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393"/>
        <w:gridCol w:w="3679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865DB2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</w:t>
            </w:r>
            <w:r w:rsidR="00865DB2">
              <w:rPr>
                <w:noProof w:val="0"/>
                <w:lang w:eastAsia="sk-SK"/>
              </w:rPr>
              <w:t>Bratislava I</w:t>
            </w:r>
            <w:r>
              <w:rPr>
                <w:noProof w:val="0"/>
                <w:lang w:eastAsia="sk-SK"/>
              </w:rPr>
              <w:t xml:space="preserve">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A938EC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Vložka číslo: </w:t>
            </w:r>
            <w:r w:rsidR="00A938EC">
              <w:rPr>
                <w:noProof w:val="0"/>
                <w:lang w:eastAsia="sk-SK"/>
              </w:rPr>
              <w:t>80607</w:t>
            </w:r>
            <w:r w:rsidR="00EA6C1D">
              <w:rPr>
                <w:noProof w:val="0"/>
                <w:lang w:eastAsia="sk-SK"/>
              </w:rPr>
              <w:t>/B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A938EC" w:rsidP="00A938EC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ENDURER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865DB2" w:rsidP="00865DB2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K dolnej stanici 7368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 xml:space="preserve">Trenčín 911 01 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A938EC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46 609 776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  <w:r w:rsidR="00865DB2">
        <w:rPr>
          <w:rFonts w:ascii="Arial" w:hAnsi="Arial" w:cs="Arial"/>
        </w:rPr>
        <w:t>Trenčín</w:t>
      </w:r>
      <w:r>
        <w:rPr>
          <w:rFonts w:ascii="Arial" w:hAnsi="Arial" w:cs="Arial"/>
        </w:rPr>
        <w:t xml:space="preserve">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</w:t>
      </w:r>
      <w:r w:rsidR="00865DB2">
        <w:rPr>
          <w:lang w:eastAsia="sk-SK"/>
        </w:rPr>
        <w:t xml:space="preserve">                  K dolnej stanici 7368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</w:t>
      </w:r>
      <w:r w:rsidR="00865DB2">
        <w:rPr>
          <w:lang w:eastAsia="sk-SK"/>
        </w:rPr>
        <w:t xml:space="preserve">               911 01 Trenčín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3E7A18">
        <w:rPr>
          <w:rFonts w:ascii="Arial" w:hAnsi="Arial" w:cs="Arial"/>
          <w:sz w:val="22"/>
        </w:rPr>
        <w:t> </w:t>
      </w:r>
      <w:r w:rsidR="00865DB2">
        <w:rPr>
          <w:rFonts w:ascii="Arial" w:hAnsi="Arial" w:cs="Arial"/>
          <w:sz w:val="22"/>
        </w:rPr>
        <w:t>Trenčíne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A938E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865DB2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David Gottvald</w:t>
      </w:r>
      <w:r w:rsidR="00EA6C1D">
        <w:rPr>
          <w:rFonts w:ascii="Arial" w:hAnsi="Arial" w:cs="Arial"/>
          <w:sz w:val="22"/>
        </w:rPr>
        <w:t xml:space="preserve">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A938EC">
        <w:rPr>
          <w:rFonts w:ascii="Arial" w:hAnsi="Arial" w:cs="Arial"/>
          <w:sz w:val="22"/>
        </w:rPr>
        <w:t>ENDURER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sectPr w:rsidR="0035352A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19571D"/>
    <w:rsid w:val="0035352A"/>
    <w:rsid w:val="003E7A18"/>
    <w:rsid w:val="00655655"/>
    <w:rsid w:val="007235E0"/>
    <w:rsid w:val="00865DB2"/>
    <w:rsid w:val="008A1D65"/>
    <w:rsid w:val="00A938EC"/>
    <w:rsid w:val="00B24F4C"/>
    <w:rsid w:val="00BF41E5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4</cp:revision>
  <dcterms:created xsi:type="dcterms:W3CDTF">2014-05-07T07:08:00Z</dcterms:created>
  <dcterms:modified xsi:type="dcterms:W3CDTF">2014-05-07T12:18:00Z</dcterms:modified>
</cp:coreProperties>
</file>