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3F1" w:rsidRDefault="00A163F1">
      <w:pPr>
        <w:pStyle w:val="Heading1"/>
        <w:jc w:val="both"/>
        <w:rPr>
          <w:sz w:val="28"/>
        </w:rPr>
      </w:pPr>
    </w:p>
    <w:p w:rsidR="00A163F1" w:rsidRDefault="00A163F1">
      <w:pPr>
        <w:jc w:val="both"/>
        <w:rPr>
          <w:sz w:val="28"/>
        </w:rPr>
      </w:pPr>
    </w:p>
    <w:p w:rsidR="00A163F1" w:rsidRDefault="00A163F1">
      <w:pPr>
        <w:jc w:val="both"/>
        <w:rPr>
          <w:sz w:val="28"/>
        </w:rPr>
      </w:pPr>
    </w:p>
    <w:p w:rsidR="00A163F1" w:rsidRDefault="00A163F1">
      <w:pPr>
        <w:pStyle w:val="Heading1"/>
        <w:rPr>
          <w:sz w:val="28"/>
        </w:rPr>
      </w:pPr>
      <w:r>
        <w:rPr>
          <w:sz w:val="28"/>
        </w:rPr>
        <w:t>Vyhlásenie</w:t>
      </w:r>
      <w:r w:rsidR="00C95BEA">
        <w:rPr>
          <w:sz w:val="28"/>
        </w:rPr>
        <w:t xml:space="preserve"> o schválení účtovnej závierky</w:t>
      </w:r>
    </w:p>
    <w:p w:rsidR="00A163F1" w:rsidRDefault="00A163F1">
      <w:pPr>
        <w:jc w:val="center"/>
        <w:rPr>
          <w:b/>
          <w:bCs/>
          <w:sz w:val="28"/>
        </w:rPr>
      </w:pPr>
    </w:p>
    <w:p w:rsidR="00A163F1" w:rsidRDefault="00A163F1">
      <w:pPr>
        <w:jc w:val="both"/>
        <w:rPr>
          <w:b/>
          <w:bCs/>
          <w:sz w:val="28"/>
          <w:u w:val="single"/>
        </w:rPr>
      </w:pPr>
    </w:p>
    <w:p w:rsidR="00A163F1" w:rsidRDefault="00A163F1">
      <w:pPr>
        <w:jc w:val="both"/>
        <w:rPr>
          <w:b/>
          <w:bCs/>
          <w:sz w:val="28"/>
        </w:rPr>
      </w:pPr>
    </w:p>
    <w:p w:rsidR="00A163F1" w:rsidRDefault="00A163F1">
      <w:pPr>
        <w:jc w:val="both"/>
        <w:rPr>
          <w:sz w:val="28"/>
        </w:rPr>
      </w:pPr>
      <w:proofErr w:type="spellStart"/>
      <w:r>
        <w:rPr>
          <w:sz w:val="28"/>
        </w:rPr>
        <w:t>Dolupodpísaná</w:t>
      </w:r>
      <w:proofErr w:type="spellEnd"/>
      <w:r>
        <w:rPr>
          <w:sz w:val="28"/>
        </w:rPr>
        <w:t xml:space="preserve"> Ing. Zuzana Černáková, </w:t>
      </w:r>
      <w:proofErr w:type="spellStart"/>
      <w:r>
        <w:rPr>
          <w:sz w:val="28"/>
        </w:rPr>
        <w:t>nar</w:t>
      </w:r>
      <w:proofErr w:type="spellEnd"/>
      <w:r>
        <w:rPr>
          <w:sz w:val="28"/>
        </w:rPr>
        <w:t xml:space="preserve">. 2.3.1975, bytom Malinová 20, </w:t>
      </w:r>
      <w:r w:rsidR="009F2E83">
        <w:rPr>
          <w:sz w:val="28"/>
        </w:rPr>
        <w:t xml:space="preserve">    </w:t>
      </w:r>
      <w:r>
        <w:rPr>
          <w:sz w:val="28"/>
        </w:rPr>
        <w:t xml:space="preserve">811 04 Bratislava, konateľka spoločnosti AC Partner, s.r.o., IČO: 36 292 435, zapísanej v Obchodnom registri Okresného súdu Bratislava I, Oddiel: </w:t>
      </w:r>
      <w:proofErr w:type="spellStart"/>
      <w:r>
        <w:rPr>
          <w:sz w:val="28"/>
        </w:rPr>
        <w:t>Sro</w:t>
      </w:r>
      <w:proofErr w:type="spellEnd"/>
      <w:r>
        <w:rPr>
          <w:sz w:val="28"/>
        </w:rPr>
        <w:t xml:space="preserve">, Vložka číslo: 40210/B (ďalej len ako „Spoločnosť“), týmto ako osoba oprávnená konať v mene Spoločnosti </w:t>
      </w:r>
    </w:p>
    <w:p w:rsidR="00A163F1" w:rsidRDefault="00A163F1">
      <w:pPr>
        <w:jc w:val="center"/>
        <w:rPr>
          <w:sz w:val="28"/>
        </w:rPr>
      </w:pPr>
    </w:p>
    <w:p w:rsidR="00A163F1" w:rsidRDefault="00A163F1">
      <w:pPr>
        <w:jc w:val="center"/>
        <w:rPr>
          <w:sz w:val="28"/>
        </w:rPr>
      </w:pPr>
      <w:r>
        <w:rPr>
          <w:b/>
          <w:bCs/>
          <w:sz w:val="28"/>
        </w:rPr>
        <w:t xml:space="preserve">vyhlasujem v súlade s ustanovením § 9 ods. 6 zákona č. 530/2003 </w:t>
      </w:r>
      <w:proofErr w:type="spellStart"/>
      <w:r>
        <w:rPr>
          <w:b/>
          <w:bCs/>
          <w:sz w:val="28"/>
        </w:rPr>
        <w:t>Z.z</w:t>
      </w:r>
      <w:proofErr w:type="spellEnd"/>
      <w:r>
        <w:rPr>
          <w:b/>
          <w:bCs/>
          <w:sz w:val="28"/>
        </w:rPr>
        <w:t xml:space="preserve">. o obchodnom registri a o zmene a doplnení niektorých zákonov, </w:t>
      </w:r>
    </w:p>
    <w:p w:rsidR="00A163F1" w:rsidRDefault="00A163F1">
      <w:pPr>
        <w:jc w:val="center"/>
        <w:rPr>
          <w:sz w:val="28"/>
        </w:rPr>
      </w:pPr>
    </w:p>
    <w:p w:rsidR="00A163F1" w:rsidRDefault="00073A3A">
      <w:pPr>
        <w:jc w:val="both"/>
        <w:rPr>
          <w:sz w:val="28"/>
        </w:rPr>
      </w:pPr>
      <w:r>
        <w:rPr>
          <w:sz w:val="28"/>
        </w:rPr>
        <w:t xml:space="preserve">že </w:t>
      </w:r>
      <w:bookmarkStart w:id="0" w:name="_GoBack"/>
      <w:bookmarkEnd w:id="0"/>
      <w:r w:rsidR="00A163F1">
        <w:rPr>
          <w:sz w:val="28"/>
        </w:rPr>
        <w:t>riadna účtovná závierka Spoločnosti za účtovné obd</w:t>
      </w:r>
      <w:r w:rsidR="0002215E">
        <w:rPr>
          <w:sz w:val="28"/>
        </w:rPr>
        <w:t>obie končiace 31. decembrom 2013</w:t>
      </w:r>
      <w:r w:rsidR="00A163F1">
        <w:rPr>
          <w:sz w:val="28"/>
        </w:rPr>
        <w:t xml:space="preserve"> </w:t>
      </w:r>
      <w:r w:rsidR="003C0B76">
        <w:rPr>
          <w:sz w:val="28"/>
        </w:rPr>
        <w:t xml:space="preserve">bola </w:t>
      </w:r>
      <w:r w:rsidR="00A163F1">
        <w:rPr>
          <w:sz w:val="28"/>
        </w:rPr>
        <w:t>schválená na riadnom valnom zhromažde</w:t>
      </w:r>
      <w:r w:rsidR="00963FA1">
        <w:rPr>
          <w:sz w:val="28"/>
        </w:rPr>
        <w:t>ní Spoločnosti dňa 30. júna 2014</w:t>
      </w:r>
      <w:r w:rsidR="00A163F1">
        <w:rPr>
          <w:sz w:val="28"/>
        </w:rPr>
        <w:t>.</w:t>
      </w:r>
    </w:p>
    <w:p w:rsidR="00A163F1" w:rsidRDefault="00A163F1">
      <w:pPr>
        <w:jc w:val="both"/>
        <w:rPr>
          <w:sz w:val="28"/>
        </w:rPr>
      </w:pPr>
      <w:r>
        <w:rPr>
          <w:sz w:val="28"/>
        </w:rPr>
        <w:t xml:space="preserve"> </w:t>
      </w:r>
    </w:p>
    <w:p w:rsidR="00A163F1" w:rsidRDefault="00A163F1">
      <w:pPr>
        <w:jc w:val="both"/>
        <w:rPr>
          <w:sz w:val="28"/>
        </w:rPr>
      </w:pPr>
    </w:p>
    <w:p w:rsidR="00A163F1" w:rsidRDefault="00A163F1">
      <w:pPr>
        <w:jc w:val="both"/>
        <w:rPr>
          <w:sz w:val="28"/>
        </w:rPr>
      </w:pPr>
    </w:p>
    <w:p w:rsidR="00A163F1" w:rsidRDefault="00A163F1">
      <w:pPr>
        <w:jc w:val="both"/>
        <w:rPr>
          <w:sz w:val="28"/>
        </w:rPr>
      </w:pPr>
    </w:p>
    <w:p w:rsidR="00A163F1" w:rsidRDefault="00A163F1">
      <w:pPr>
        <w:jc w:val="both"/>
        <w:rPr>
          <w:sz w:val="28"/>
        </w:rPr>
      </w:pPr>
    </w:p>
    <w:p w:rsidR="00A163F1" w:rsidRDefault="00A163F1">
      <w:pPr>
        <w:jc w:val="both"/>
        <w:rPr>
          <w:sz w:val="28"/>
        </w:rPr>
      </w:pPr>
    </w:p>
    <w:p w:rsidR="00A163F1" w:rsidRDefault="00A163F1">
      <w:pPr>
        <w:jc w:val="both"/>
        <w:rPr>
          <w:sz w:val="28"/>
        </w:rPr>
      </w:pPr>
      <w:r>
        <w:rPr>
          <w:sz w:val="28"/>
        </w:rPr>
        <w:t>––––––––––––––––––––––––––––</w:t>
      </w:r>
    </w:p>
    <w:p w:rsidR="00A163F1" w:rsidRDefault="00A163F1">
      <w:pPr>
        <w:jc w:val="both"/>
        <w:rPr>
          <w:sz w:val="28"/>
        </w:rPr>
      </w:pPr>
      <w:r>
        <w:rPr>
          <w:sz w:val="28"/>
        </w:rPr>
        <w:t>Ing. Zuzana Černáková</w:t>
      </w:r>
    </w:p>
    <w:p w:rsidR="00A163F1" w:rsidRDefault="00A163F1">
      <w:pPr>
        <w:jc w:val="both"/>
        <w:rPr>
          <w:sz w:val="28"/>
        </w:rPr>
      </w:pPr>
      <w:r>
        <w:rPr>
          <w:sz w:val="28"/>
        </w:rPr>
        <w:t>konateľka</w:t>
      </w:r>
    </w:p>
    <w:sectPr w:rsidR="00A163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57A12"/>
    <w:multiLevelType w:val="hybridMultilevel"/>
    <w:tmpl w:val="240A059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7AA7DBC">
      <w:start w:val="4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EE7"/>
    <w:rsid w:val="0002215E"/>
    <w:rsid w:val="00073A3A"/>
    <w:rsid w:val="00117EF2"/>
    <w:rsid w:val="002474A0"/>
    <w:rsid w:val="003C0B76"/>
    <w:rsid w:val="00620E05"/>
    <w:rsid w:val="00660EE7"/>
    <w:rsid w:val="00663749"/>
    <w:rsid w:val="00963FA1"/>
    <w:rsid w:val="009F2E83"/>
    <w:rsid w:val="00A163F1"/>
    <w:rsid w:val="00C824BE"/>
    <w:rsid w:val="00C95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pPr>
      <w:jc w:val="both"/>
    </w:pPr>
    <w:rPr>
      <w:b/>
      <w:bCs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pPr>
      <w:jc w:val="both"/>
    </w:pPr>
    <w:rPr>
      <w:b/>
      <w:bCs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Čestné vyhlásenie</vt:lpstr>
      <vt:lpstr>Čestné vyhlásenie </vt:lpstr>
    </vt:vector>
  </TitlesOfParts>
  <Company>Ernst &amp; Young</Company>
  <LinksUpToDate>false</LinksUpToDate>
  <CharactersWithSpaces>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vyhlásenie</dc:title>
  <dc:creator>user</dc:creator>
  <cp:lastModifiedBy>Zuzana Cernakova</cp:lastModifiedBy>
  <cp:revision>2</cp:revision>
  <dcterms:created xsi:type="dcterms:W3CDTF">2014-07-14T12:27:00Z</dcterms:created>
  <dcterms:modified xsi:type="dcterms:W3CDTF">2014-07-14T12:27:00Z</dcterms:modified>
</cp:coreProperties>
</file>