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FB1488" w:rsidRDefault="00FB1488" w:rsidP="00760EA4">
      <w:pPr>
        <w:spacing w:after="0"/>
        <w:rPr>
          <w:lang w:eastAsia="sk-SK"/>
        </w:rPr>
      </w:pPr>
      <w:r w:rsidRPr="007A5C12">
        <w:rPr>
          <w:lang w:eastAsia="sk-SK"/>
        </w:rPr>
        <w:t>DOZAMO, s.r.o.</w:t>
      </w:r>
    </w:p>
    <w:p w:rsidR="00FB1488" w:rsidRDefault="00FB1488" w:rsidP="00760EA4">
      <w:pPr>
        <w:spacing w:after="0"/>
        <w:rPr>
          <w:rFonts w:asciiTheme="majorHAnsi" w:hAnsiTheme="majorHAnsi"/>
        </w:rPr>
      </w:pPr>
      <w:r>
        <w:rPr>
          <w:lang w:eastAsia="sk-SK"/>
        </w:rPr>
        <w:t>Horné O</w:t>
      </w:r>
      <w:r w:rsidRPr="007A5C12">
        <w:rPr>
          <w:lang w:eastAsia="sk-SK"/>
        </w:rPr>
        <w:t>rešany</w:t>
      </w:r>
      <w:r w:rsidRPr="00760EA4">
        <w:rPr>
          <w:rFonts w:asciiTheme="majorHAnsi" w:hAnsiTheme="majorHAnsi"/>
        </w:rPr>
        <w:t xml:space="preserve"> </w:t>
      </w:r>
      <w:r>
        <w:rPr>
          <w:rFonts w:asciiTheme="majorHAnsi" w:hAnsiTheme="majorHAnsi"/>
        </w:rPr>
        <w:t xml:space="preserve"> 424</w:t>
      </w:r>
    </w:p>
    <w:p w:rsidR="00FB1488" w:rsidRDefault="00FB1488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919 03 </w:t>
      </w:r>
      <w:r>
        <w:rPr>
          <w:lang w:eastAsia="sk-SK"/>
        </w:rPr>
        <w:t>Horné O</w:t>
      </w:r>
      <w:r w:rsidRPr="007A5C12">
        <w:rPr>
          <w:lang w:eastAsia="sk-SK"/>
        </w:rPr>
        <w:t>rešany</w:t>
      </w:r>
      <w:r w:rsidRPr="00760EA4">
        <w:rPr>
          <w:rFonts w:asciiTheme="majorHAnsi" w:hAnsiTheme="majorHAnsi"/>
        </w:rPr>
        <w:t xml:space="preserve"> </w:t>
      </w: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FB1488" w:rsidRPr="007A5C12">
        <w:rPr>
          <w:lang w:eastAsia="sk-SK"/>
        </w:rPr>
        <w:t>36274429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FB1488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FB1488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B1488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Pr="00FB1488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rozhodnutím jediného spoločníka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FB1488">
        <w:rPr>
          <w:rFonts w:asciiTheme="majorHAnsi" w:hAnsiTheme="majorHAnsi"/>
        </w:rPr>
        <w:t>09.09.2014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 </w:t>
      </w:r>
      <w:r w:rsidR="00FB1488">
        <w:rPr>
          <w:lang w:eastAsia="sk-SK"/>
        </w:rPr>
        <w:t>Horných Orešanoch</w:t>
      </w:r>
      <w:r>
        <w:rPr>
          <w:rFonts w:asciiTheme="majorHAnsi" w:hAnsiTheme="majorHAnsi"/>
        </w:rPr>
        <w:t xml:space="preserve"> dňa </w:t>
      </w:r>
      <w:r w:rsidR="00FB1488">
        <w:rPr>
          <w:rFonts w:asciiTheme="majorHAnsi" w:hAnsiTheme="majorHAnsi"/>
        </w:rPr>
        <w:t>12.09.2014</w:t>
      </w:r>
      <w:r w:rsidR="00F809BB">
        <w:rPr>
          <w:rFonts w:asciiTheme="majorHAnsi" w:hAnsiTheme="majorHAnsi"/>
        </w:rPr>
        <w:t>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  <w:bookmarkStart w:id="0" w:name="_GoBack"/>
      <w:bookmarkEnd w:id="0"/>
      <w:r w:rsidR="0013720A">
        <w:rPr>
          <w:rFonts w:asciiTheme="majorHAnsi" w:hAnsiTheme="majorHAnsi"/>
        </w:rPr>
        <w:t xml:space="preserve">                                                                                                                </w:t>
      </w:r>
      <w:r w:rsidR="0013720A">
        <w:rPr>
          <w:rFonts w:ascii="Times New Roman" w:hAnsi="Times New Roman"/>
          <w:noProof/>
          <w:sz w:val="24"/>
          <w:szCs w:val="24"/>
          <w:lang w:eastAsia="sk-SK"/>
        </w:rPr>
        <w:drawing>
          <wp:inline distT="0" distB="0" distL="0" distR="0" wp14:anchorId="03AD7A4D" wp14:editId="31399272">
            <wp:extent cx="1266825" cy="962025"/>
            <wp:effectExtent l="19050" t="0" r="9525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962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  <w:r w:rsidR="00760EA4">
        <w:rPr>
          <w:rFonts w:asciiTheme="majorHAnsi" w:hAnsiTheme="majorHAnsi"/>
        </w:rPr>
        <w:t>........................................................................</w:t>
      </w:r>
    </w:p>
    <w:p w:rsidR="00140B53" w:rsidRPr="00760EA4" w:rsidRDefault="00760EA4" w:rsidP="00FB1488">
      <w:pPr>
        <w:tabs>
          <w:tab w:val="center" w:pos="7088"/>
        </w:tabs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  <w:hyperlink r:id="rId6" w:history="1">
        <w:r w:rsidR="00FB1488" w:rsidRPr="00FB1488">
          <w:rPr>
            <w:rStyle w:val="ra"/>
            <w:rFonts w:asciiTheme="majorHAnsi" w:hAnsiTheme="majorHAnsi"/>
            <w:color w:val="000000" w:themeColor="text1"/>
          </w:rPr>
          <w:t xml:space="preserve">Gabriel Cisár </w:t>
        </w:r>
      </w:hyperlink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06F8"/>
    <w:rsid w:val="000B099B"/>
    <w:rsid w:val="000F67AB"/>
    <w:rsid w:val="00113A8F"/>
    <w:rsid w:val="0013720A"/>
    <w:rsid w:val="00140B53"/>
    <w:rsid w:val="004C1FB4"/>
    <w:rsid w:val="005B06F8"/>
    <w:rsid w:val="005F618C"/>
    <w:rsid w:val="00760EA4"/>
    <w:rsid w:val="00777EDD"/>
    <w:rsid w:val="00795A82"/>
    <w:rsid w:val="00BA4540"/>
    <w:rsid w:val="00F809BB"/>
    <w:rsid w:val="00FB14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basedOn w:val="Predvolenpsmoodseku"/>
    <w:rsid w:val="00FB1488"/>
  </w:style>
  <w:style w:type="paragraph" w:styleId="Textbubliny">
    <w:name w:val="Balloon Text"/>
    <w:basedOn w:val="Normlny"/>
    <w:link w:val="TextbublinyChar"/>
    <w:uiPriority w:val="99"/>
    <w:semiHidden/>
    <w:unhideWhenUsed/>
    <w:rsid w:val="001372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3720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basedOn w:val="Predvolenpsmoodseku"/>
    <w:rsid w:val="00FB1488"/>
  </w:style>
  <w:style w:type="paragraph" w:styleId="Textbubliny">
    <w:name w:val="Balloon Text"/>
    <w:basedOn w:val="Normlny"/>
    <w:link w:val="TextbublinyChar"/>
    <w:uiPriority w:val="99"/>
    <w:semiHidden/>
    <w:unhideWhenUsed/>
    <w:rsid w:val="001372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3720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orsr.sk/hladaj_osoba.asp?PR=Cis%C3%A1r&amp;MENO=Gabriel&amp;SID=0&amp;T=f0&amp;R=0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98</Words>
  <Characters>564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Janka</cp:lastModifiedBy>
  <cp:revision>3</cp:revision>
  <dcterms:created xsi:type="dcterms:W3CDTF">2014-09-12T11:19:00Z</dcterms:created>
  <dcterms:modified xsi:type="dcterms:W3CDTF">2014-09-12T11:26:00Z</dcterms:modified>
</cp:coreProperties>
</file>