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419" w:rsidRPr="00AE1419" w:rsidRDefault="00AE1419" w:rsidP="00AE1419">
      <w:pPr>
        <w:jc w:val="center"/>
        <w:rPr>
          <w:rFonts w:ascii="Arial" w:hAnsi="Arial" w:cs="Arial"/>
          <w:b/>
          <w:sz w:val="32"/>
          <w:szCs w:val="32"/>
          <w:lang w:val="sk-SK"/>
        </w:rPr>
      </w:pPr>
      <w:r w:rsidRPr="00AE1419">
        <w:rPr>
          <w:rFonts w:ascii="Arial" w:hAnsi="Arial" w:cs="Arial"/>
          <w:b/>
          <w:sz w:val="32"/>
          <w:szCs w:val="32"/>
          <w:lang w:val="sk-SK"/>
        </w:rPr>
        <w:t>Z Á P I S N I C A</w:t>
      </w:r>
    </w:p>
    <w:p w:rsidR="00AE1419" w:rsidRPr="00AE1419" w:rsidRDefault="00AE1419" w:rsidP="00AE1419">
      <w:pPr>
        <w:jc w:val="center"/>
        <w:rPr>
          <w:rFonts w:ascii="Arial" w:hAnsi="Arial" w:cs="Arial"/>
          <w:b/>
          <w:sz w:val="32"/>
          <w:szCs w:val="32"/>
          <w:lang w:val="sk-SK"/>
        </w:rPr>
      </w:pPr>
    </w:p>
    <w:p w:rsidR="00AE1419" w:rsidRPr="009E471E" w:rsidRDefault="00AE1419" w:rsidP="00AE1419">
      <w:pPr>
        <w:jc w:val="center"/>
        <w:rPr>
          <w:rFonts w:ascii="Arial" w:hAnsi="Arial" w:cs="Arial"/>
          <w:b/>
          <w:lang w:val="sk-SK"/>
        </w:rPr>
      </w:pPr>
      <w:r w:rsidRPr="009E471E">
        <w:rPr>
          <w:rFonts w:ascii="Arial" w:hAnsi="Arial" w:cs="Arial"/>
          <w:b/>
          <w:lang w:val="sk-SK"/>
        </w:rPr>
        <w:t xml:space="preserve">z Valného zhromaždenia spoločnosti </w:t>
      </w:r>
      <w:r>
        <w:rPr>
          <w:rFonts w:ascii="Arial" w:hAnsi="Arial" w:cs="Arial"/>
          <w:b/>
          <w:lang w:val="sk-SK"/>
        </w:rPr>
        <w:t>GRIFONGAS s r.o.</w:t>
      </w:r>
    </w:p>
    <w:p w:rsidR="00AE1419" w:rsidRPr="009E471E" w:rsidRDefault="00AE1419" w:rsidP="00AE1419">
      <w:pPr>
        <w:jc w:val="center"/>
        <w:rPr>
          <w:rFonts w:ascii="Arial" w:hAnsi="Arial" w:cs="Arial"/>
          <w:b/>
          <w:lang w:val="sk-SK"/>
        </w:rPr>
      </w:pPr>
      <w:r w:rsidRPr="009E471E">
        <w:rPr>
          <w:rFonts w:ascii="Arial" w:hAnsi="Arial" w:cs="Arial"/>
          <w:b/>
          <w:lang w:val="sk-SK"/>
        </w:rPr>
        <w:t>konaného v</w:t>
      </w:r>
      <w:r>
        <w:rPr>
          <w:rFonts w:ascii="Arial" w:hAnsi="Arial" w:cs="Arial"/>
          <w:b/>
          <w:lang w:val="sk-SK"/>
        </w:rPr>
        <w:t> </w:t>
      </w:r>
      <w:proofErr w:type="spellStart"/>
      <w:r w:rsidRPr="009E471E">
        <w:rPr>
          <w:rFonts w:ascii="Arial" w:hAnsi="Arial" w:cs="Arial"/>
          <w:b/>
          <w:lang w:val="sk-SK"/>
        </w:rPr>
        <w:t>Br</w:t>
      </w:r>
      <w:r>
        <w:rPr>
          <w:rFonts w:ascii="Arial" w:hAnsi="Arial" w:cs="Arial"/>
          <w:b/>
          <w:lang w:val="sk-SK"/>
        </w:rPr>
        <w:t>ezne</w:t>
      </w:r>
      <w:proofErr w:type="spellEnd"/>
      <w:r>
        <w:rPr>
          <w:rFonts w:ascii="Arial" w:hAnsi="Arial" w:cs="Arial"/>
          <w:b/>
          <w:lang w:val="sk-SK"/>
        </w:rPr>
        <w:t xml:space="preserve">  23.06.2014</w:t>
      </w:r>
    </w:p>
    <w:p w:rsidR="00AE1419" w:rsidRDefault="00AE1419" w:rsidP="00AE1419">
      <w:pPr>
        <w:rPr>
          <w:rFonts w:ascii="Arial" w:hAnsi="Arial" w:cs="Arial"/>
          <w:lang w:val="sk-SK"/>
        </w:rPr>
      </w:pPr>
    </w:p>
    <w:p w:rsidR="00AE1419" w:rsidRPr="004C4947" w:rsidRDefault="00AE1419" w:rsidP="00AE1419">
      <w:pPr>
        <w:rPr>
          <w:rFonts w:ascii="Arial" w:hAnsi="Arial" w:cs="Arial"/>
          <w:lang w:val="sk-SK"/>
        </w:rPr>
      </w:pPr>
    </w:p>
    <w:p w:rsidR="00AE1419" w:rsidRDefault="00AE1419" w:rsidP="00AE1419">
      <w:pPr>
        <w:rPr>
          <w:rFonts w:ascii="Arial" w:hAnsi="Arial" w:cs="Arial"/>
          <w:lang w:val="sk-SK"/>
        </w:rPr>
      </w:pPr>
      <w:r w:rsidRPr="004C4947">
        <w:rPr>
          <w:rFonts w:ascii="Arial" w:hAnsi="Arial" w:cs="Arial"/>
          <w:lang w:val="sk-SK"/>
        </w:rPr>
        <w:t>Prítomní:</w:t>
      </w:r>
      <w:r w:rsidRPr="004C4947"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 xml:space="preserve">Katarína </w:t>
      </w:r>
      <w:proofErr w:type="spellStart"/>
      <w:r>
        <w:rPr>
          <w:rFonts w:ascii="Arial" w:hAnsi="Arial" w:cs="Arial"/>
          <w:lang w:val="sk-SK"/>
        </w:rPr>
        <w:t>Krutelová</w:t>
      </w:r>
      <w:proofErr w:type="spellEnd"/>
      <w:r>
        <w:rPr>
          <w:rFonts w:ascii="Arial" w:hAnsi="Arial" w:cs="Arial"/>
          <w:lang w:val="sk-SK"/>
        </w:rPr>
        <w:t xml:space="preserve">    – konateľka spoločnosti</w:t>
      </w:r>
    </w:p>
    <w:p w:rsidR="00AE1419" w:rsidRPr="004C4947" w:rsidRDefault="00AE1419" w:rsidP="00AE1419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Jozef </w:t>
      </w:r>
      <w:proofErr w:type="spellStart"/>
      <w:r>
        <w:rPr>
          <w:rFonts w:ascii="Arial" w:hAnsi="Arial" w:cs="Arial"/>
          <w:lang w:val="sk-SK"/>
        </w:rPr>
        <w:t>Krutel</w:t>
      </w:r>
      <w:proofErr w:type="spellEnd"/>
      <w:r>
        <w:rPr>
          <w:rFonts w:ascii="Arial" w:hAnsi="Arial" w:cs="Arial"/>
          <w:lang w:val="sk-SK"/>
        </w:rPr>
        <w:t xml:space="preserve">               -  konateľ spoločnosti</w:t>
      </w:r>
    </w:p>
    <w:p w:rsidR="00AE1419" w:rsidRDefault="00AE1419" w:rsidP="00AE1419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proofErr w:type="spellStart"/>
      <w:r>
        <w:rPr>
          <w:rFonts w:ascii="Arial" w:hAnsi="Arial" w:cs="Arial"/>
          <w:lang w:val="sk-SK"/>
        </w:rPr>
        <w:t>Ing.Havašová</w:t>
      </w:r>
      <w:proofErr w:type="spellEnd"/>
      <w:r>
        <w:rPr>
          <w:rFonts w:ascii="Arial" w:hAnsi="Arial" w:cs="Arial"/>
          <w:lang w:val="sk-SK"/>
        </w:rPr>
        <w:t xml:space="preserve"> Janka -  ekonómka spoločnosti</w:t>
      </w:r>
    </w:p>
    <w:p w:rsidR="00AE1419" w:rsidRPr="004C4947" w:rsidRDefault="00AE1419" w:rsidP="00AE1419">
      <w:pPr>
        <w:rPr>
          <w:rFonts w:ascii="Arial" w:hAnsi="Arial" w:cs="Arial"/>
          <w:lang w:val="sk-SK"/>
        </w:rPr>
      </w:pPr>
    </w:p>
    <w:p w:rsidR="00AE1419" w:rsidRPr="004C4947" w:rsidRDefault="00AE1419" w:rsidP="00AE1419">
      <w:pPr>
        <w:rPr>
          <w:rFonts w:ascii="Arial" w:hAnsi="Arial" w:cs="Arial"/>
          <w:lang w:val="sk-SK"/>
        </w:rPr>
      </w:pPr>
      <w:r w:rsidRPr="004C4947">
        <w:rPr>
          <w:rFonts w:ascii="Arial" w:hAnsi="Arial" w:cs="Arial"/>
          <w:lang w:val="sk-SK"/>
        </w:rPr>
        <w:t>Program:</w:t>
      </w:r>
      <w:r w:rsidRPr="004C4947">
        <w:rPr>
          <w:rFonts w:ascii="Arial" w:hAnsi="Arial" w:cs="Arial"/>
          <w:lang w:val="sk-SK"/>
        </w:rPr>
        <w:tab/>
        <w:t>1.  Prerokova</w:t>
      </w:r>
      <w:r>
        <w:rPr>
          <w:rFonts w:ascii="Arial" w:hAnsi="Arial" w:cs="Arial"/>
          <w:lang w:val="sk-SK"/>
        </w:rPr>
        <w:t>nie ročnej uzávierky za rok 2013</w:t>
      </w:r>
      <w:r w:rsidRPr="004C4947">
        <w:rPr>
          <w:rFonts w:ascii="Arial" w:hAnsi="Arial" w:cs="Arial"/>
          <w:lang w:val="sk-SK"/>
        </w:rPr>
        <w:t>.</w:t>
      </w:r>
    </w:p>
    <w:p w:rsidR="00AE1419" w:rsidRPr="004C4947" w:rsidRDefault="00AE1419" w:rsidP="00AE1419">
      <w:pPr>
        <w:numPr>
          <w:ilvl w:val="0"/>
          <w:numId w:val="1"/>
        </w:numPr>
        <w:rPr>
          <w:rFonts w:ascii="Arial" w:hAnsi="Arial" w:cs="Arial"/>
          <w:lang w:val="sk-SK"/>
        </w:rPr>
      </w:pPr>
      <w:r w:rsidRPr="004C4947">
        <w:rPr>
          <w:rFonts w:ascii="Arial" w:hAnsi="Arial" w:cs="Arial"/>
          <w:lang w:val="sk-SK"/>
        </w:rPr>
        <w:t>Rôzne, uznesenie a záver</w:t>
      </w:r>
    </w:p>
    <w:p w:rsidR="00AE1419" w:rsidRPr="004C4947" w:rsidRDefault="00AE1419" w:rsidP="00AE1419">
      <w:pPr>
        <w:rPr>
          <w:rFonts w:ascii="Arial" w:hAnsi="Arial" w:cs="Arial"/>
          <w:lang w:val="sk-SK"/>
        </w:rPr>
      </w:pPr>
    </w:p>
    <w:p w:rsidR="00AE1419" w:rsidRPr="004C4947" w:rsidRDefault="00AE1419" w:rsidP="00AE1419">
      <w:pPr>
        <w:rPr>
          <w:rFonts w:ascii="Arial" w:hAnsi="Arial" w:cs="Arial"/>
          <w:lang w:val="sk-SK"/>
        </w:rPr>
      </w:pPr>
    </w:p>
    <w:p w:rsidR="00AE1419" w:rsidRPr="004C4947" w:rsidRDefault="00AE1419" w:rsidP="00AE1419">
      <w:pPr>
        <w:rPr>
          <w:rFonts w:ascii="Arial" w:hAnsi="Arial" w:cs="Arial"/>
          <w:lang w:val="sk-SK"/>
        </w:rPr>
      </w:pPr>
    </w:p>
    <w:p w:rsidR="00AE1419" w:rsidRPr="009E471E" w:rsidRDefault="00AE1419" w:rsidP="00AE1419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1</w:t>
      </w:r>
      <w:r w:rsidRPr="009E471E">
        <w:rPr>
          <w:rFonts w:ascii="Arial" w:hAnsi="Arial" w:cs="Arial"/>
          <w:b/>
          <w:lang w:val="sk-SK"/>
        </w:rPr>
        <w:t>.  Prerokovanie</w:t>
      </w:r>
      <w:r>
        <w:rPr>
          <w:rFonts w:ascii="Arial" w:hAnsi="Arial" w:cs="Arial"/>
          <w:b/>
          <w:lang w:val="sk-SK"/>
        </w:rPr>
        <w:t xml:space="preserve"> účtovnej uzávierky za rok 2013</w:t>
      </w:r>
    </w:p>
    <w:p w:rsidR="00AE1419" w:rsidRPr="004C4947" w:rsidRDefault="00AE1419" w:rsidP="00AE1419">
      <w:pPr>
        <w:rPr>
          <w:rFonts w:ascii="Arial" w:hAnsi="Arial" w:cs="Arial"/>
          <w:lang w:val="sk-SK"/>
        </w:rPr>
      </w:pPr>
    </w:p>
    <w:p w:rsidR="00AE1419" w:rsidRDefault="00AE1419" w:rsidP="00AE1419">
      <w:pPr>
        <w:jc w:val="both"/>
        <w:rPr>
          <w:rFonts w:ascii="Arial" w:hAnsi="Arial" w:cs="Arial"/>
          <w:lang w:val="sk-SK"/>
        </w:rPr>
      </w:pPr>
      <w:r w:rsidRPr="004C4947">
        <w:rPr>
          <w:rFonts w:ascii="Arial" w:hAnsi="Arial" w:cs="Arial"/>
          <w:lang w:val="sk-SK"/>
        </w:rPr>
        <w:tab/>
        <w:t>S</w:t>
      </w:r>
      <w:r>
        <w:rPr>
          <w:rFonts w:ascii="Arial" w:hAnsi="Arial" w:cs="Arial"/>
          <w:lang w:val="sk-SK"/>
        </w:rPr>
        <w:t>o správou</w:t>
      </w:r>
      <w:r w:rsidRPr="004C4947">
        <w:rPr>
          <w:rFonts w:ascii="Arial" w:hAnsi="Arial" w:cs="Arial"/>
          <w:lang w:val="sk-SK"/>
        </w:rPr>
        <w:t xml:space="preserve"> o hospodárení </w:t>
      </w:r>
      <w:r>
        <w:rPr>
          <w:rFonts w:ascii="Arial" w:hAnsi="Arial" w:cs="Arial"/>
          <w:lang w:val="sk-SK"/>
        </w:rPr>
        <w:t>spoločnosti za rok 2013</w:t>
      </w:r>
      <w:r w:rsidRPr="004C4947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konateľov spoločnosti oboznámila ekonómka spoločnosti Ing. </w:t>
      </w:r>
      <w:proofErr w:type="spellStart"/>
      <w:r>
        <w:rPr>
          <w:rFonts w:ascii="Arial" w:hAnsi="Arial" w:cs="Arial"/>
          <w:lang w:val="sk-SK"/>
        </w:rPr>
        <w:t>Havašová</w:t>
      </w:r>
      <w:proofErr w:type="spellEnd"/>
      <w:r>
        <w:rPr>
          <w:rFonts w:ascii="Arial" w:hAnsi="Arial" w:cs="Arial"/>
          <w:lang w:val="sk-SK"/>
        </w:rPr>
        <w:t>. Spoločnosť sa v roku 2013 vzhľadom na ekonomickú situáciu na trhu s pohonnými látkami viackrát dostávala do situácie, kedy nákup propán butánu bol značne vysoký a zisk z predaja veľmi nízky</w:t>
      </w:r>
      <w:r w:rsidRPr="004C4947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, čo spôsobilo pri najzákladnejších prevádzkových nákladoch na prevádzku v niektorých mesiacoch stratu. Cena predávaného LPG sa pohybovala v rozpätí , ktorú bolo možné upravovať vzhľadom na situáciu v uvedenej lokalite.  V roku 2013 dala spoločnosť do prenájmu čerpaciu stanicu v Kriváni, v dôsledku čoho sa výnosy z predaja LPG v uvedenom roku znížili. Taktiež boli prepustení pracovníci obsluhy ČS LPG, čím sa ponížili mzdové náklady. </w:t>
      </w:r>
    </w:p>
    <w:p w:rsidR="00AE1419" w:rsidRDefault="00AE1419" w:rsidP="00AE1419">
      <w:pPr>
        <w:jc w:val="both"/>
        <w:rPr>
          <w:rFonts w:ascii="Arial" w:hAnsi="Arial" w:cs="Arial"/>
          <w:lang w:val="sk-SK"/>
        </w:rPr>
      </w:pPr>
    </w:p>
    <w:p w:rsidR="00AE1419" w:rsidRDefault="00AE1419" w:rsidP="00AE1419">
      <w:pPr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roku 2013 spoločnosť vykázala zisk vo výške 3.752 EUR.</w:t>
      </w:r>
    </w:p>
    <w:p w:rsidR="00AE1419" w:rsidRPr="004C4947" w:rsidRDefault="00AE1419" w:rsidP="00AE1419">
      <w:pPr>
        <w:jc w:val="both"/>
        <w:rPr>
          <w:rFonts w:ascii="Arial" w:hAnsi="Arial" w:cs="Arial"/>
          <w:lang w:val="sk-SK"/>
        </w:rPr>
      </w:pPr>
      <w:r w:rsidRPr="004C4947">
        <w:rPr>
          <w:rFonts w:ascii="Arial" w:hAnsi="Arial" w:cs="Arial"/>
          <w:lang w:val="sk-SK"/>
        </w:rPr>
        <w:t>Účtovníctvo je vedené prehľadne. </w:t>
      </w:r>
      <w:r>
        <w:rPr>
          <w:rFonts w:ascii="Arial" w:hAnsi="Arial" w:cs="Arial"/>
          <w:lang w:val="sk-SK"/>
        </w:rPr>
        <w:t>Uvedený zisk bude použitý na zníženie straty z minulých období.</w:t>
      </w:r>
      <w:r w:rsidRPr="004C4947">
        <w:rPr>
          <w:rFonts w:ascii="Arial" w:hAnsi="Arial" w:cs="Arial"/>
          <w:lang w:val="sk-SK"/>
        </w:rPr>
        <w:t xml:space="preserve"> </w:t>
      </w:r>
    </w:p>
    <w:p w:rsidR="00AE1419" w:rsidRDefault="00AE1419" w:rsidP="00AE1419">
      <w:pPr>
        <w:jc w:val="both"/>
        <w:rPr>
          <w:rFonts w:ascii="Arial" w:hAnsi="Arial" w:cs="Arial"/>
          <w:b/>
          <w:lang w:val="sk-SK"/>
        </w:rPr>
      </w:pPr>
    </w:p>
    <w:p w:rsidR="00AE1419" w:rsidRPr="009E471E" w:rsidRDefault="00AE1419" w:rsidP="00AE1419">
      <w:pPr>
        <w:jc w:val="both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2.  U</w:t>
      </w:r>
      <w:r w:rsidRPr="009E471E">
        <w:rPr>
          <w:rFonts w:ascii="Arial" w:hAnsi="Arial" w:cs="Arial"/>
          <w:b/>
          <w:lang w:val="sk-SK"/>
        </w:rPr>
        <w:t>znesenie a záver.</w:t>
      </w:r>
    </w:p>
    <w:p w:rsidR="00AE1419" w:rsidRDefault="00AE1419" w:rsidP="00AE1419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</w:t>
      </w:r>
    </w:p>
    <w:p w:rsidR="00AE1419" w:rsidRPr="004C4947" w:rsidRDefault="00AE1419" w:rsidP="00AE1419">
      <w:pPr>
        <w:rPr>
          <w:rFonts w:ascii="Arial" w:hAnsi="Arial" w:cs="Arial"/>
          <w:lang w:val="sk-SK"/>
        </w:rPr>
      </w:pPr>
    </w:p>
    <w:p w:rsidR="00AE1419" w:rsidRPr="009E471E" w:rsidRDefault="00AE1419" w:rsidP="00AE1419">
      <w:pPr>
        <w:jc w:val="center"/>
        <w:rPr>
          <w:rFonts w:ascii="Arial" w:hAnsi="Arial" w:cs="Arial"/>
          <w:b/>
          <w:lang w:val="sk-SK"/>
        </w:rPr>
      </w:pPr>
      <w:r w:rsidRPr="009E471E">
        <w:rPr>
          <w:rFonts w:ascii="Arial" w:hAnsi="Arial" w:cs="Arial"/>
          <w:b/>
          <w:lang w:val="sk-SK"/>
        </w:rPr>
        <w:t>UZNESENIE</w:t>
      </w:r>
    </w:p>
    <w:p w:rsidR="00AE1419" w:rsidRPr="004C4947" w:rsidRDefault="00AE1419" w:rsidP="00AE1419">
      <w:pPr>
        <w:jc w:val="center"/>
        <w:rPr>
          <w:rFonts w:ascii="Arial" w:hAnsi="Arial" w:cs="Arial"/>
          <w:lang w:val="sk-SK"/>
        </w:rPr>
      </w:pPr>
      <w:r w:rsidRPr="009E471E">
        <w:rPr>
          <w:rFonts w:ascii="Arial" w:hAnsi="Arial" w:cs="Arial"/>
          <w:sz w:val="22"/>
          <w:szCs w:val="22"/>
          <w:lang w:val="sk-SK"/>
        </w:rPr>
        <w:t xml:space="preserve">Valného zhromaždenia spoločnosti </w:t>
      </w:r>
      <w:r>
        <w:rPr>
          <w:rFonts w:ascii="Arial" w:hAnsi="Arial" w:cs="Arial"/>
          <w:sz w:val="22"/>
          <w:szCs w:val="22"/>
          <w:lang w:val="sk-SK"/>
        </w:rPr>
        <w:t>GRIFONGAS s r.o.</w:t>
      </w:r>
      <w:r w:rsidRPr="009E471E">
        <w:rPr>
          <w:rFonts w:ascii="Arial" w:hAnsi="Arial" w:cs="Arial"/>
          <w:sz w:val="22"/>
          <w:szCs w:val="22"/>
          <w:lang w:val="sk-SK"/>
        </w:rPr>
        <w:t xml:space="preserve"> zo dňa </w:t>
      </w:r>
      <w:r>
        <w:rPr>
          <w:rFonts w:ascii="Arial" w:hAnsi="Arial" w:cs="Arial"/>
          <w:sz w:val="22"/>
          <w:szCs w:val="22"/>
          <w:lang w:val="sk-SK"/>
        </w:rPr>
        <w:t>23.06.2014</w:t>
      </w:r>
    </w:p>
    <w:p w:rsidR="00AE1419" w:rsidRPr="004C4947" w:rsidRDefault="00AE1419" w:rsidP="00AE1419">
      <w:pPr>
        <w:rPr>
          <w:rFonts w:ascii="Arial" w:hAnsi="Arial" w:cs="Arial"/>
          <w:lang w:val="sk-SK"/>
        </w:rPr>
      </w:pPr>
    </w:p>
    <w:p w:rsidR="00AE1419" w:rsidRPr="003B0393" w:rsidRDefault="00AE1419" w:rsidP="00AE1419">
      <w:pPr>
        <w:numPr>
          <w:ilvl w:val="0"/>
          <w:numId w:val="2"/>
        </w:numPr>
        <w:ind w:left="360"/>
        <w:rPr>
          <w:rFonts w:ascii="Arial" w:hAnsi="Arial" w:cs="Arial"/>
          <w:lang w:val="sk-SK"/>
        </w:rPr>
      </w:pPr>
      <w:r w:rsidRPr="003B0393">
        <w:rPr>
          <w:rFonts w:ascii="Arial" w:hAnsi="Arial" w:cs="Arial"/>
          <w:lang w:val="sk-SK"/>
        </w:rPr>
        <w:t>Valné zhromaždenie schvaľuje účtovnú uzávierku spoločnosti za rok 201</w:t>
      </w:r>
      <w:r>
        <w:rPr>
          <w:rFonts w:ascii="Arial" w:hAnsi="Arial" w:cs="Arial"/>
          <w:lang w:val="sk-SK"/>
        </w:rPr>
        <w:t>3</w:t>
      </w:r>
      <w:r w:rsidRPr="003B0393">
        <w:rPr>
          <w:rFonts w:ascii="Arial" w:hAnsi="Arial" w:cs="Arial"/>
          <w:lang w:val="sk-SK"/>
        </w:rPr>
        <w:t>. Schvaľuje  zaúčtovanie čiastky  vykázaného zisku na úhradu straty spoločnosti.</w:t>
      </w:r>
    </w:p>
    <w:p w:rsidR="00AE1419" w:rsidRDefault="00AE1419" w:rsidP="00AE1419">
      <w:pPr>
        <w:rPr>
          <w:rFonts w:ascii="Arial" w:hAnsi="Arial" w:cs="Arial"/>
          <w:lang w:val="sk-SK"/>
        </w:rPr>
      </w:pPr>
    </w:p>
    <w:p w:rsidR="00AE1419" w:rsidRPr="004C4947" w:rsidRDefault="00AE1419" w:rsidP="00AE1419">
      <w:pPr>
        <w:rPr>
          <w:rFonts w:ascii="Arial" w:hAnsi="Arial" w:cs="Arial"/>
          <w:lang w:val="sk-SK"/>
        </w:rPr>
      </w:pPr>
    </w:p>
    <w:p w:rsidR="00AE1419" w:rsidRDefault="00AE1419" w:rsidP="00AE1419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 záver poďakovala ekonómka prítomným za  pozornosť.</w:t>
      </w:r>
    </w:p>
    <w:p w:rsidR="00AE1419" w:rsidRDefault="00AE1419" w:rsidP="00AE1419">
      <w:pPr>
        <w:rPr>
          <w:rFonts w:ascii="Arial" w:hAnsi="Arial" w:cs="Arial"/>
          <w:lang w:val="sk-SK"/>
        </w:rPr>
      </w:pPr>
    </w:p>
    <w:p w:rsidR="00AE1419" w:rsidRDefault="00AE1419" w:rsidP="00AE1419">
      <w:pPr>
        <w:rPr>
          <w:rFonts w:ascii="Arial" w:hAnsi="Arial" w:cs="Arial"/>
          <w:lang w:val="sk-SK"/>
        </w:rPr>
      </w:pPr>
    </w:p>
    <w:p w:rsidR="00AE1419" w:rsidRDefault="00AE1419" w:rsidP="00AE1419">
      <w:pPr>
        <w:rPr>
          <w:rFonts w:ascii="Arial" w:hAnsi="Arial" w:cs="Arial"/>
          <w:lang w:val="sk-SK"/>
        </w:rPr>
      </w:pPr>
    </w:p>
    <w:p w:rsidR="00AE1419" w:rsidRDefault="00AE1419" w:rsidP="00AE1419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Brezno 23.06.2014</w:t>
      </w:r>
    </w:p>
    <w:p w:rsidR="00AE1419" w:rsidRDefault="00AE1419" w:rsidP="00AE1419">
      <w:pPr>
        <w:rPr>
          <w:rFonts w:ascii="Arial" w:hAnsi="Arial" w:cs="Arial"/>
          <w:lang w:val="sk-SK"/>
        </w:rPr>
      </w:pPr>
    </w:p>
    <w:p w:rsidR="00AE1419" w:rsidRDefault="00AE1419" w:rsidP="00AE1419">
      <w:pPr>
        <w:rPr>
          <w:rFonts w:ascii="Arial" w:hAnsi="Arial" w:cs="Arial"/>
          <w:lang w:val="sk-SK"/>
        </w:rPr>
      </w:pPr>
    </w:p>
    <w:p w:rsidR="00AE1419" w:rsidRDefault="00AE1419" w:rsidP="00AE1419">
      <w:pPr>
        <w:rPr>
          <w:rFonts w:ascii="Arial" w:hAnsi="Arial" w:cs="Arial"/>
          <w:lang w:val="sk-SK"/>
        </w:rPr>
      </w:pPr>
    </w:p>
    <w:p w:rsidR="00AE1419" w:rsidRDefault="00AE1419" w:rsidP="00AE1419">
      <w:pPr>
        <w:rPr>
          <w:rFonts w:ascii="Arial" w:hAnsi="Arial" w:cs="Arial"/>
          <w:lang w:val="sk-SK"/>
        </w:rPr>
      </w:pPr>
    </w:p>
    <w:p w:rsidR="00AE1419" w:rsidRDefault="00AE1419" w:rsidP="00AE1419">
      <w:pPr>
        <w:rPr>
          <w:rFonts w:ascii="Arial" w:hAnsi="Arial" w:cs="Arial"/>
          <w:lang w:val="sk-SK"/>
        </w:rPr>
      </w:pPr>
    </w:p>
    <w:p w:rsidR="005944FA" w:rsidRDefault="005944FA"/>
    <w:sectPr w:rsidR="005944FA" w:rsidSect="005944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632E08"/>
    <w:multiLevelType w:val="hybridMultilevel"/>
    <w:tmpl w:val="BDBC8218"/>
    <w:lvl w:ilvl="0" w:tplc="A1E086BE">
      <w:start w:val="2"/>
      <w:numFmt w:val="decimal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0"/>
        </w:tabs>
        <w:ind w:left="249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0"/>
        </w:tabs>
        <w:ind w:left="321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0"/>
        </w:tabs>
        <w:ind w:left="393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0"/>
        </w:tabs>
        <w:ind w:left="465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0"/>
        </w:tabs>
        <w:ind w:left="537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0"/>
        </w:tabs>
        <w:ind w:left="609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0"/>
        </w:tabs>
        <w:ind w:left="681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0"/>
        </w:tabs>
        <w:ind w:left="7530" w:hanging="180"/>
      </w:pPr>
    </w:lvl>
  </w:abstractNum>
  <w:abstractNum w:abstractNumId="1">
    <w:nsid w:val="21DB74E0"/>
    <w:multiLevelType w:val="hybridMultilevel"/>
    <w:tmpl w:val="1222F5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AE1419"/>
    <w:rsid w:val="005944FA"/>
    <w:rsid w:val="00AE14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14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246</Words>
  <Characters>1406</Characters>
  <Application>Microsoft Office Word</Application>
  <DocSecurity>0</DocSecurity>
  <Lines>11</Lines>
  <Paragraphs>3</Paragraphs>
  <ScaleCrop>false</ScaleCrop>
  <Company/>
  <LinksUpToDate>false</LinksUpToDate>
  <CharactersWithSpaces>1649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2014-09-21T19:09:00Z</dcterms:created>
  <dcterms:modified xsi:type="dcterms:W3CDTF">2014-09-21T19:11:00Z</dcterms:modified>
</cp:coreProperties>
</file>