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F79" w:rsidRPr="004B0D75" w:rsidRDefault="00860D4A">
      <w:pPr>
        <w:rPr>
          <w:rFonts w:ascii="Times New Roman" w:hAnsi="Times New Roman" w:cs="Times New Roman"/>
          <w:b/>
          <w:sz w:val="36"/>
          <w:szCs w:val="36"/>
          <w:u w:val="single"/>
          <w:lang w:val="es-ES"/>
        </w:rPr>
      </w:pPr>
      <w:r>
        <w:rPr>
          <w:rFonts w:ascii="Times New Roman" w:hAnsi="Times New Roman" w:cs="Times New Roman"/>
          <w:b/>
          <w:sz w:val="36"/>
          <w:szCs w:val="36"/>
          <w:u w:val="single"/>
          <w:lang w:val="es-ES"/>
        </w:rPr>
        <w:t>RAFAEL n.o</w:t>
      </w:r>
      <w:r w:rsidR="00530C87" w:rsidRPr="004B0D75">
        <w:rPr>
          <w:rFonts w:ascii="Times New Roman" w:hAnsi="Times New Roman" w:cs="Times New Roman"/>
          <w:b/>
          <w:sz w:val="36"/>
          <w:szCs w:val="36"/>
          <w:u w:val="single"/>
          <w:lang w:val="es-ES"/>
        </w:rPr>
        <w:t>., Medená 18, 811 02 Bratislava</w:t>
      </w:r>
    </w:p>
    <w:p w:rsidR="00A445E0" w:rsidRPr="004B0D75" w:rsidRDefault="00A445E0">
      <w:pPr>
        <w:rPr>
          <w:rFonts w:ascii="Times New Roman" w:hAnsi="Times New Roman" w:cs="Times New Roman"/>
          <w:b/>
          <w:sz w:val="36"/>
          <w:szCs w:val="36"/>
          <w:u w:val="single"/>
          <w:lang w:val="es-ES"/>
        </w:rPr>
      </w:pPr>
    </w:p>
    <w:p w:rsidR="00A445E0" w:rsidRDefault="00927610">
      <w:pPr>
        <w:rPr>
          <w:rFonts w:cs="Times New Roman"/>
          <w:sz w:val="24"/>
          <w:szCs w:val="24"/>
          <w:lang w:val="es-ES"/>
        </w:rPr>
      </w:pPr>
      <w:r>
        <w:rPr>
          <w:rFonts w:cs="Times New Roman"/>
          <w:sz w:val="24"/>
          <w:szCs w:val="24"/>
          <w:lang w:val="es-ES"/>
        </w:rPr>
        <w:t xml:space="preserve">                       </w:t>
      </w:r>
      <w:r w:rsidR="00A445E0" w:rsidRPr="003B04F6">
        <w:rPr>
          <w:rFonts w:cs="Times New Roman"/>
          <w:sz w:val="24"/>
          <w:szCs w:val="24"/>
          <w:lang w:val="es-ES"/>
        </w:rPr>
        <w:t xml:space="preserve">                                                                                              </w:t>
      </w:r>
      <w:r>
        <w:rPr>
          <w:rFonts w:cs="Times New Roman"/>
          <w:sz w:val="24"/>
          <w:szCs w:val="24"/>
          <w:lang w:val="es-ES"/>
        </w:rPr>
        <w:t xml:space="preserve">Dňa  </w:t>
      </w:r>
      <w:r w:rsidR="00A445E0" w:rsidRPr="003B04F6">
        <w:rPr>
          <w:rFonts w:cs="Times New Roman"/>
          <w:sz w:val="24"/>
          <w:szCs w:val="24"/>
          <w:lang w:val="es-ES"/>
        </w:rPr>
        <w:t xml:space="preserve"> 1</w:t>
      </w:r>
      <w:r w:rsidR="003B04F6" w:rsidRPr="003B04F6">
        <w:rPr>
          <w:rFonts w:cs="Times New Roman"/>
          <w:sz w:val="24"/>
          <w:szCs w:val="24"/>
          <w:lang w:val="es-ES"/>
        </w:rPr>
        <w:t xml:space="preserve">2.6. </w:t>
      </w:r>
      <w:r w:rsidR="00A445E0" w:rsidRPr="003B04F6">
        <w:rPr>
          <w:rFonts w:cs="Times New Roman"/>
          <w:sz w:val="24"/>
          <w:szCs w:val="24"/>
          <w:lang w:val="es-ES"/>
        </w:rPr>
        <w:t>2014</w:t>
      </w:r>
    </w:p>
    <w:p w:rsidR="00766D8F" w:rsidRDefault="00766D8F">
      <w:pPr>
        <w:rPr>
          <w:rFonts w:cs="Times New Roman"/>
          <w:sz w:val="24"/>
          <w:szCs w:val="24"/>
          <w:lang w:val="es-ES"/>
        </w:rPr>
      </w:pPr>
    </w:p>
    <w:p w:rsidR="00766D8F" w:rsidRDefault="00766D8F" w:rsidP="00766D8F">
      <w:r>
        <w:t xml:space="preserve">                                                                                                                Register  účtovných  závierok</w:t>
      </w:r>
    </w:p>
    <w:p w:rsidR="00766D8F" w:rsidRDefault="00766D8F">
      <w:pPr>
        <w:rPr>
          <w:rFonts w:cs="Times New Roman"/>
          <w:sz w:val="24"/>
          <w:szCs w:val="24"/>
          <w:lang w:val="es-ES"/>
        </w:rPr>
      </w:pPr>
    </w:p>
    <w:p w:rsidR="00927610" w:rsidRDefault="00927610">
      <w:pPr>
        <w:rPr>
          <w:rFonts w:cs="Times New Roman"/>
          <w:sz w:val="24"/>
          <w:szCs w:val="24"/>
          <w:lang w:val="es-ES"/>
        </w:rPr>
      </w:pPr>
    </w:p>
    <w:p w:rsidR="00927610" w:rsidRDefault="00927610">
      <w:pPr>
        <w:rPr>
          <w:rFonts w:cs="Times New Roman"/>
          <w:sz w:val="24"/>
          <w:szCs w:val="24"/>
          <w:lang w:val="es-ES"/>
        </w:rPr>
      </w:pPr>
    </w:p>
    <w:p w:rsidR="00927610" w:rsidRDefault="00927610">
      <w:pPr>
        <w:rPr>
          <w:rFonts w:cs="Times New Roman"/>
          <w:sz w:val="24"/>
          <w:szCs w:val="24"/>
          <w:lang w:val="es-ES"/>
        </w:rPr>
      </w:pPr>
    </w:p>
    <w:p w:rsidR="00927610" w:rsidRPr="003B04F6" w:rsidRDefault="00927610">
      <w:pPr>
        <w:rPr>
          <w:rFonts w:cs="Times New Roman"/>
          <w:sz w:val="24"/>
          <w:szCs w:val="24"/>
          <w:lang w:val="es-ES"/>
        </w:rPr>
      </w:pPr>
    </w:p>
    <w:p w:rsidR="00A445E0" w:rsidRPr="003B04F6" w:rsidRDefault="00A445E0" w:rsidP="00A445E0">
      <w:pPr>
        <w:pStyle w:val="Bezriadkovania"/>
        <w:rPr>
          <w:rFonts w:cs="Times New Roman"/>
          <w:sz w:val="24"/>
          <w:szCs w:val="24"/>
        </w:rPr>
      </w:pPr>
      <w:r w:rsidRPr="003B04F6">
        <w:rPr>
          <w:rFonts w:cs="Times New Roman"/>
          <w:sz w:val="24"/>
          <w:szCs w:val="24"/>
        </w:rPr>
        <w:t>Vec:</w:t>
      </w:r>
    </w:p>
    <w:p w:rsidR="00A445E0" w:rsidRPr="003B04F6" w:rsidRDefault="00A445E0" w:rsidP="00A445E0">
      <w:pPr>
        <w:pStyle w:val="Bezriadkovania"/>
        <w:rPr>
          <w:rFonts w:cs="Times New Roman"/>
          <w:sz w:val="24"/>
          <w:szCs w:val="24"/>
          <w:u w:val="single"/>
        </w:rPr>
      </w:pPr>
      <w:r w:rsidRPr="003B04F6">
        <w:rPr>
          <w:rFonts w:cs="Times New Roman"/>
          <w:sz w:val="24"/>
          <w:szCs w:val="24"/>
          <w:u w:val="single"/>
        </w:rPr>
        <w:t>Výročná správa  za rok 2013 - predloženie</w:t>
      </w:r>
    </w:p>
    <w:p w:rsidR="00A445E0" w:rsidRPr="003B04F6" w:rsidRDefault="00A445E0" w:rsidP="00A445E0">
      <w:pPr>
        <w:pStyle w:val="Bezriadkovania"/>
        <w:rPr>
          <w:rFonts w:cs="Times New Roman"/>
          <w:sz w:val="24"/>
          <w:szCs w:val="24"/>
        </w:rPr>
      </w:pPr>
    </w:p>
    <w:p w:rsidR="00A445E0" w:rsidRPr="003B04F6" w:rsidRDefault="00A445E0" w:rsidP="00A445E0">
      <w:pPr>
        <w:pStyle w:val="Bezriadkovania"/>
        <w:rPr>
          <w:rFonts w:cs="Times New Roman"/>
          <w:sz w:val="24"/>
          <w:szCs w:val="24"/>
        </w:rPr>
      </w:pPr>
    </w:p>
    <w:p w:rsidR="00A445E0" w:rsidRPr="003B04F6" w:rsidRDefault="00A445E0" w:rsidP="00A445E0">
      <w:pPr>
        <w:pStyle w:val="Bezriadkovania"/>
        <w:rPr>
          <w:rFonts w:cs="Times New Roman"/>
          <w:sz w:val="24"/>
          <w:szCs w:val="24"/>
        </w:rPr>
      </w:pPr>
      <w:r w:rsidRPr="003B04F6">
        <w:rPr>
          <w:rFonts w:cs="Times New Roman"/>
          <w:sz w:val="24"/>
          <w:szCs w:val="24"/>
        </w:rPr>
        <w:t xml:space="preserve">   V prílohe Vám  zasielam   výročnú  správu  a výkazy  za rok 2013  neziskovej  organizácie RAFAEL,</w:t>
      </w:r>
      <w:r w:rsidR="00A25311">
        <w:rPr>
          <w:rFonts w:cs="Times New Roman"/>
          <w:sz w:val="24"/>
          <w:szCs w:val="24"/>
        </w:rPr>
        <w:t xml:space="preserve"> </w:t>
      </w:r>
      <w:r w:rsidRPr="003B04F6">
        <w:rPr>
          <w:rFonts w:cs="Times New Roman"/>
          <w:sz w:val="24"/>
          <w:szCs w:val="24"/>
        </w:rPr>
        <w:t xml:space="preserve"> so sídlom Medená 18, Bratislava</w:t>
      </w:r>
    </w:p>
    <w:p w:rsidR="00A445E0" w:rsidRPr="003B04F6" w:rsidRDefault="00A445E0" w:rsidP="00A445E0">
      <w:pPr>
        <w:pStyle w:val="Bezriadkovania"/>
        <w:rPr>
          <w:rFonts w:cs="Times New Roman"/>
          <w:sz w:val="24"/>
          <w:szCs w:val="24"/>
        </w:rPr>
      </w:pPr>
    </w:p>
    <w:p w:rsidR="00A445E0" w:rsidRPr="003B04F6" w:rsidRDefault="00A445E0" w:rsidP="00A445E0">
      <w:pPr>
        <w:pStyle w:val="Bezriadkovania"/>
        <w:rPr>
          <w:rFonts w:cs="Times New Roman"/>
          <w:sz w:val="24"/>
          <w:szCs w:val="24"/>
        </w:rPr>
      </w:pPr>
    </w:p>
    <w:p w:rsidR="00A445E0" w:rsidRPr="003B04F6" w:rsidRDefault="00A445E0" w:rsidP="00A445E0">
      <w:pPr>
        <w:pStyle w:val="Bezriadkovania"/>
        <w:rPr>
          <w:rFonts w:cs="Times New Roman"/>
          <w:sz w:val="24"/>
          <w:szCs w:val="24"/>
        </w:rPr>
      </w:pPr>
    </w:p>
    <w:p w:rsidR="00A445E0" w:rsidRPr="003B04F6" w:rsidRDefault="00A445E0" w:rsidP="00A445E0">
      <w:pPr>
        <w:pStyle w:val="Bezriadkovania"/>
      </w:pPr>
    </w:p>
    <w:p w:rsidR="00A445E0" w:rsidRPr="003B04F6" w:rsidRDefault="00A445E0" w:rsidP="00A445E0">
      <w:pPr>
        <w:pStyle w:val="Bezriadkovania"/>
      </w:pPr>
    </w:p>
    <w:p w:rsidR="00A445E0" w:rsidRPr="003B04F6" w:rsidRDefault="00A445E0" w:rsidP="00A445E0">
      <w:pPr>
        <w:pStyle w:val="Bezriadkovania"/>
      </w:pPr>
    </w:p>
    <w:p w:rsidR="00A445E0" w:rsidRPr="00A25311" w:rsidRDefault="00A445E0" w:rsidP="00A445E0">
      <w:pPr>
        <w:pStyle w:val="Bezriadkovania"/>
        <w:rPr>
          <w:sz w:val="24"/>
          <w:szCs w:val="24"/>
        </w:rPr>
      </w:pPr>
      <w:r w:rsidRPr="00A25311">
        <w:rPr>
          <w:sz w:val="24"/>
          <w:szCs w:val="24"/>
        </w:rPr>
        <w:t xml:space="preserve">                                                                                                                      Jana Hodeková</w:t>
      </w:r>
    </w:p>
    <w:p w:rsidR="00A445E0" w:rsidRPr="00A25311" w:rsidRDefault="00A445E0" w:rsidP="00A445E0">
      <w:pPr>
        <w:pStyle w:val="Bezriadkovania"/>
        <w:rPr>
          <w:sz w:val="24"/>
          <w:szCs w:val="24"/>
        </w:rPr>
      </w:pPr>
      <w:r w:rsidRPr="00A25311">
        <w:rPr>
          <w:sz w:val="24"/>
          <w:szCs w:val="24"/>
        </w:rPr>
        <w:t xml:space="preserve">                                                                                                                      riaditeľka </w:t>
      </w:r>
      <w:proofErr w:type="spellStart"/>
      <w:r w:rsidRPr="00A25311">
        <w:rPr>
          <w:sz w:val="24"/>
          <w:szCs w:val="24"/>
        </w:rPr>
        <w:t>n.o</w:t>
      </w:r>
      <w:proofErr w:type="spellEnd"/>
      <w:r w:rsidRPr="00A25311">
        <w:rPr>
          <w:sz w:val="24"/>
          <w:szCs w:val="24"/>
        </w:rPr>
        <w:t>.</w:t>
      </w:r>
    </w:p>
    <w:p w:rsidR="00A445E0" w:rsidRPr="00A25311" w:rsidRDefault="00A445E0" w:rsidP="00A445E0">
      <w:pPr>
        <w:pStyle w:val="Bezriadkovania"/>
        <w:rPr>
          <w:sz w:val="24"/>
          <w:szCs w:val="24"/>
        </w:rPr>
      </w:pPr>
    </w:p>
    <w:p w:rsidR="00A445E0" w:rsidRPr="003B04F6" w:rsidRDefault="00A445E0" w:rsidP="00A445E0">
      <w:pPr>
        <w:pStyle w:val="Bezriadkovania"/>
      </w:pPr>
    </w:p>
    <w:p w:rsidR="00A445E0" w:rsidRPr="003B04F6" w:rsidRDefault="00A445E0" w:rsidP="00A445E0">
      <w:pPr>
        <w:pStyle w:val="Bezriadkovania"/>
      </w:pPr>
    </w:p>
    <w:p w:rsidR="00A445E0" w:rsidRDefault="00A445E0">
      <w:pPr>
        <w:rPr>
          <w:rFonts w:ascii="Times New Roman" w:hAnsi="Times New Roman" w:cs="Times New Roman"/>
          <w:b/>
          <w:sz w:val="36"/>
          <w:szCs w:val="36"/>
          <w:u w:val="single"/>
        </w:rPr>
      </w:pPr>
    </w:p>
    <w:p w:rsidR="004B0D75" w:rsidRDefault="004B0D75">
      <w:pPr>
        <w:rPr>
          <w:rFonts w:ascii="Times New Roman" w:hAnsi="Times New Roman" w:cs="Times New Roman"/>
          <w:b/>
          <w:sz w:val="36"/>
          <w:szCs w:val="36"/>
          <w:u w:val="single"/>
        </w:rPr>
      </w:pPr>
    </w:p>
    <w:p w:rsidR="004B0D75" w:rsidRPr="00A25311" w:rsidRDefault="00766D8F" w:rsidP="00766D8F">
      <w:pPr>
        <w:pStyle w:val="Bezriadkovania"/>
        <w:rPr>
          <w:sz w:val="24"/>
          <w:szCs w:val="24"/>
        </w:rPr>
      </w:pPr>
      <w:r w:rsidRPr="00A25311">
        <w:rPr>
          <w:sz w:val="24"/>
          <w:szCs w:val="24"/>
        </w:rPr>
        <w:t>Kontakt::  +421 905 132 367</w:t>
      </w:r>
    </w:p>
    <w:p w:rsidR="00766D8F" w:rsidRPr="00A25311" w:rsidRDefault="00766D8F" w:rsidP="00766D8F">
      <w:pPr>
        <w:pStyle w:val="Bezriadkovania"/>
        <w:rPr>
          <w:sz w:val="24"/>
          <w:szCs w:val="24"/>
        </w:rPr>
      </w:pPr>
      <w:r w:rsidRPr="00A25311">
        <w:rPr>
          <w:sz w:val="24"/>
          <w:szCs w:val="24"/>
        </w:rPr>
        <w:t xml:space="preserve">                   jhodekova@gmail.com        </w:t>
      </w:r>
    </w:p>
    <w:p w:rsidR="00766D8F" w:rsidRPr="00A25311" w:rsidRDefault="00766D8F" w:rsidP="00766D8F">
      <w:pPr>
        <w:pStyle w:val="Bezriadkovania"/>
        <w:rPr>
          <w:sz w:val="24"/>
          <w:szCs w:val="24"/>
        </w:rPr>
      </w:pPr>
    </w:p>
    <w:p w:rsidR="00766D8F" w:rsidRDefault="00766D8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766D8F" w:rsidRPr="00766D8F" w:rsidRDefault="00766D8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:rsidR="008E1105" w:rsidRPr="00934007" w:rsidRDefault="002E3FBE" w:rsidP="00934007">
      <w:pPr>
        <w:pStyle w:val="Odsekzoznamu"/>
        <w:numPr>
          <w:ilvl w:val="0"/>
          <w:numId w:val="4"/>
        </w:numPr>
        <w:tabs>
          <w:tab w:val="left" w:pos="284"/>
        </w:tabs>
        <w:ind w:left="851" w:hanging="851"/>
        <w:rPr>
          <w:rFonts w:cs="Times New Roman"/>
          <w:sz w:val="28"/>
          <w:szCs w:val="28"/>
        </w:rPr>
      </w:pPr>
      <w:r w:rsidRPr="00934007">
        <w:rPr>
          <w:rFonts w:cs="Times New Roman"/>
          <w:b/>
          <w:sz w:val="28"/>
          <w:szCs w:val="28"/>
        </w:rPr>
        <w:lastRenderedPageBreak/>
        <w:t>Úvod</w:t>
      </w:r>
    </w:p>
    <w:p w:rsidR="002E3FBE" w:rsidRPr="00934007" w:rsidRDefault="002E3FBE" w:rsidP="00934007">
      <w:pPr>
        <w:rPr>
          <w:sz w:val="24"/>
        </w:rPr>
      </w:pPr>
      <w:r w:rsidRPr="00934007">
        <w:rPr>
          <w:sz w:val="24"/>
        </w:rPr>
        <w:t xml:space="preserve">Nezisková  organizácia Rafael </w:t>
      </w:r>
      <w:proofErr w:type="spellStart"/>
      <w:r w:rsidR="003B04F6" w:rsidRPr="00934007">
        <w:rPr>
          <w:sz w:val="24"/>
        </w:rPr>
        <w:t>n.o</w:t>
      </w:r>
      <w:proofErr w:type="spellEnd"/>
      <w:r w:rsidR="003B04F6" w:rsidRPr="00934007">
        <w:rPr>
          <w:sz w:val="24"/>
        </w:rPr>
        <w:t xml:space="preserve">. </w:t>
      </w:r>
      <w:r w:rsidRPr="00934007">
        <w:rPr>
          <w:sz w:val="24"/>
        </w:rPr>
        <w:t>so sídlom Medená 18, 81102, Bratislava</w:t>
      </w:r>
    </w:p>
    <w:p w:rsidR="002E3FBE" w:rsidRPr="00934007" w:rsidRDefault="003B04F6" w:rsidP="00934007">
      <w:pPr>
        <w:rPr>
          <w:sz w:val="24"/>
        </w:rPr>
      </w:pPr>
      <w:r w:rsidRPr="00934007">
        <w:rPr>
          <w:sz w:val="24"/>
        </w:rPr>
        <w:t>v</w:t>
      </w:r>
      <w:r w:rsidR="002E3FBE" w:rsidRPr="00934007">
        <w:rPr>
          <w:sz w:val="24"/>
        </w:rPr>
        <w:t>znikla 24.7</w:t>
      </w:r>
      <w:r w:rsidR="00A25311" w:rsidRPr="00934007">
        <w:rPr>
          <w:sz w:val="24"/>
        </w:rPr>
        <w:t xml:space="preserve">. </w:t>
      </w:r>
      <w:r w:rsidR="002E3FBE" w:rsidRPr="00934007">
        <w:rPr>
          <w:sz w:val="24"/>
        </w:rPr>
        <w:t xml:space="preserve">2013 bola zaregistrovaná Obvodným úradom Bratislava </w:t>
      </w:r>
    </w:p>
    <w:p w:rsidR="002E3FBE" w:rsidRPr="00934007" w:rsidRDefault="002E3FBE" w:rsidP="00934007">
      <w:pPr>
        <w:rPr>
          <w:color w:val="000000" w:themeColor="text1"/>
          <w:sz w:val="24"/>
        </w:rPr>
      </w:pPr>
      <w:r w:rsidRPr="00934007">
        <w:rPr>
          <w:sz w:val="24"/>
        </w:rPr>
        <w:t>pod registračným číslom OVVS-48177/415/2013</w:t>
      </w:r>
    </w:p>
    <w:p w:rsidR="002E3FBE" w:rsidRPr="00934007" w:rsidRDefault="002E3FBE" w:rsidP="00934007">
      <w:pPr>
        <w:rPr>
          <w:sz w:val="24"/>
        </w:rPr>
      </w:pPr>
      <w:r w:rsidRPr="00934007">
        <w:rPr>
          <w:sz w:val="24"/>
        </w:rPr>
        <w:t>Druh  všeobecne  prospešných  služieb:</w:t>
      </w:r>
    </w:p>
    <w:p w:rsidR="002E3FBE" w:rsidRPr="00934007" w:rsidRDefault="002E3FBE" w:rsidP="00934007">
      <w:pPr>
        <w:rPr>
          <w:sz w:val="24"/>
        </w:rPr>
      </w:pPr>
      <w:r w:rsidRPr="00934007">
        <w:rPr>
          <w:sz w:val="24"/>
        </w:rPr>
        <w:t xml:space="preserve"> Tvorba, rozvoj, ochrana, obnova a prezentácia duchovných a kultúrnych hodnôt.</w:t>
      </w:r>
    </w:p>
    <w:p w:rsidR="002E3FBE" w:rsidRPr="00934007" w:rsidRDefault="002E3FBE" w:rsidP="00934007">
      <w:pPr>
        <w:rPr>
          <w:sz w:val="24"/>
        </w:rPr>
      </w:pPr>
      <w:r w:rsidRPr="00934007">
        <w:rPr>
          <w:sz w:val="24"/>
        </w:rPr>
        <w:t>Správna rada prerokovala a jednohlasne schválila dňa 1.6.2014 predloženú výročnú správu  za rok 2013.</w:t>
      </w:r>
    </w:p>
    <w:p w:rsidR="008E1105" w:rsidRPr="003B04F6" w:rsidRDefault="00934007" w:rsidP="002E3FBE">
      <w:pPr>
        <w:pStyle w:val="Bezriadkovania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</w:t>
      </w:r>
      <w:r w:rsidR="002E3FBE" w:rsidRPr="003B04F6">
        <w:rPr>
          <w:rFonts w:cs="Times New Roman"/>
          <w:sz w:val="24"/>
          <w:szCs w:val="24"/>
        </w:rPr>
        <w:t xml:space="preserve">                                                                          </w:t>
      </w:r>
    </w:p>
    <w:p w:rsidR="002E3FBE" w:rsidRPr="00934007" w:rsidRDefault="002E3FBE" w:rsidP="002E3FBE">
      <w:pPr>
        <w:pStyle w:val="Bezriadkovania"/>
        <w:rPr>
          <w:rFonts w:cs="Times New Roman"/>
          <w:b/>
          <w:sz w:val="28"/>
          <w:szCs w:val="28"/>
        </w:rPr>
      </w:pPr>
      <w:r w:rsidRPr="00A25311">
        <w:rPr>
          <w:rFonts w:cs="Times New Roman"/>
          <w:b/>
          <w:bCs/>
          <w:sz w:val="28"/>
          <w:szCs w:val="28"/>
        </w:rPr>
        <w:t>2. Prehľad  činností  vykonávaných  v  kalendárnom  roku  2013   s uvedením vzťahu k účelu založenia neziskovej organizácie.</w:t>
      </w:r>
    </w:p>
    <w:p w:rsidR="00934007" w:rsidRDefault="00934007" w:rsidP="00934007"/>
    <w:p w:rsidR="002E3FBE" w:rsidRPr="00934007" w:rsidRDefault="002E3FBE" w:rsidP="00934007">
      <w:pPr>
        <w:rPr>
          <w:sz w:val="24"/>
        </w:rPr>
      </w:pPr>
      <w:r w:rsidRPr="00934007">
        <w:rPr>
          <w:sz w:val="24"/>
        </w:rPr>
        <w:t>N</w:t>
      </w:r>
      <w:r w:rsidR="003A578E" w:rsidRPr="00934007">
        <w:rPr>
          <w:sz w:val="24"/>
        </w:rPr>
        <w:t>aša n</w:t>
      </w:r>
      <w:r w:rsidRPr="00934007">
        <w:rPr>
          <w:sz w:val="24"/>
        </w:rPr>
        <w:t xml:space="preserve">ezisková organizácia  počas </w:t>
      </w:r>
      <w:r w:rsidR="008E1105" w:rsidRPr="00934007">
        <w:rPr>
          <w:sz w:val="24"/>
        </w:rPr>
        <w:t xml:space="preserve">prvého </w:t>
      </w:r>
      <w:r w:rsidRPr="00934007">
        <w:rPr>
          <w:sz w:val="24"/>
        </w:rPr>
        <w:t xml:space="preserve">roka </w:t>
      </w:r>
      <w:r w:rsidR="008E1105" w:rsidRPr="00934007">
        <w:rPr>
          <w:sz w:val="24"/>
        </w:rPr>
        <w:t>svojej existencie vykonávala nasled</w:t>
      </w:r>
      <w:r w:rsidRPr="00934007">
        <w:rPr>
          <w:sz w:val="24"/>
        </w:rPr>
        <w:t>ovné činnosti:</w:t>
      </w:r>
    </w:p>
    <w:p w:rsidR="00D87AB2" w:rsidRPr="00934007" w:rsidRDefault="002E3FBE" w:rsidP="00934007">
      <w:pPr>
        <w:rPr>
          <w:sz w:val="24"/>
        </w:rPr>
      </w:pPr>
      <w:r w:rsidRPr="00934007">
        <w:rPr>
          <w:sz w:val="24"/>
        </w:rPr>
        <w:t xml:space="preserve">Osvetovú činnosť v oblasti </w:t>
      </w:r>
      <w:proofErr w:type="spellStart"/>
      <w:r w:rsidRPr="00934007">
        <w:rPr>
          <w:sz w:val="24"/>
        </w:rPr>
        <w:t>hospicovej</w:t>
      </w:r>
      <w:proofErr w:type="spellEnd"/>
      <w:r w:rsidRPr="00934007">
        <w:rPr>
          <w:sz w:val="24"/>
        </w:rPr>
        <w:t xml:space="preserve"> a ošetrovateľskej starostlivosti formou prednášok a vzdelávacích </w:t>
      </w:r>
      <w:proofErr w:type="spellStart"/>
      <w:r w:rsidRPr="00934007">
        <w:rPr>
          <w:sz w:val="24"/>
        </w:rPr>
        <w:t>akcí</w:t>
      </w:r>
      <w:proofErr w:type="spellEnd"/>
      <w:r w:rsidRPr="00934007">
        <w:rPr>
          <w:sz w:val="24"/>
        </w:rPr>
        <w:t xml:space="preserve">. </w:t>
      </w:r>
      <w:r w:rsidR="003B04F6" w:rsidRPr="00934007">
        <w:rPr>
          <w:sz w:val="24"/>
        </w:rPr>
        <w:t xml:space="preserve"> </w:t>
      </w:r>
      <w:r w:rsidRPr="00934007">
        <w:rPr>
          <w:sz w:val="24"/>
        </w:rPr>
        <w:t>Za zmienku stojí predovšetkým akcia "STOP DEKUBITOM", ktorú za Raf</w:t>
      </w:r>
      <w:r w:rsidR="003B04F6" w:rsidRPr="00934007">
        <w:rPr>
          <w:sz w:val="24"/>
        </w:rPr>
        <w:t xml:space="preserve">ael </w:t>
      </w:r>
      <w:proofErr w:type="spellStart"/>
      <w:r w:rsidR="003A578E" w:rsidRPr="00934007">
        <w:rPr>
          <w:sz w:val="24"/>
        </w:rPr>
        <w:t>n.o</w:t>
      </w:r>
      <w:proofErr w:type="spellEnd"/>
      <w:r w:rsidR="003A578E" w:rsidRPr="00934007">
        <w:rPr>
          <w:sz w:val="24"/>
        </w:rPr>
        <w:t>. organizovala M</w:t>
      </w:r>
      <w:r w:rsidRPr="00934007">
        <w:rPr>
          <w:sz w:val="24"/>
        </w:rPr>
        <w:t>g</w:t>
      </w:r>
      <w:r w:rsidR="003A578E" w:rsidRPr="00934007">
        <w:rPr>
          <w:sz w:val="24"/>
        </w:rPr>
        <w:t>r</w:t>
      </w:r>
      <w:r w:rsidRPr="00934007">
        <w:rPr>
          <w:sz w:val="24"/>
        </w:rPr>
        <w:t xml:space="preserve">. Ľubica </w:t>
      </w:r>
      <w:proofErr w:type="spellStart"/>
      <w:r w:rsidRPr="00934007">
        <w:rPr>
          <w:sz w:val="24"/>
        </w:rPr>
        <w:t>Kočanová</w:t>
      </w:r>
      <w:proofErr w:type="spellEnd"/>
      <w:r w:rsidRPr="00934007">
        <w:rPr>
          <w:sz w:val="24"/>
        </w:rPr>
        <w:t xml:space="preserve"> s cieľom prehĺbiť vedomosti o</w:t>
      </w:r>
      <w:r w:rsidR="00D87AB2" w:rsidRPr="00934007">
        <w:rPr>
          <w:sz w:val="24"/>
        </w:rPr>
        <w:t> </w:t>
      </w:r>
      <w:r w:rsidRPr="00934007">
        <w:rPr>
          <w:sz w:val="24"/>
        </w:rPr>
        <w:t>dekubitoch</w:t>
      </w:r>
      <w:r w:rsidR="00D87AB2" w:rsidRPr="00934007">
        <w:rPr>
          <w:sz w:val="24"/>
        </w:rPr>
        <w:t>,</w:t>
      </w:r>
      <w:r w:rsidRPr="00934007">
        <w:rPr>
          <w:sz w:val="24"/>
        </w:rPr>
        <w:t xml:space="preserve"> o ich prevencii a liečbe. </w:t>
      </w:r>
    </w:p>
    <w:p w:rsidR="00D87AB2" w:rsidRPr="00934007" w:rsidRDefault="002E3FBE" w:rsidP="00934007">
      <w:pPr>
        <w:rPr>
          <w:sz w:val="24"/>
        </w:rPr>
      </w:pPr>
      <w:r w:rsidRPr="00934007">
        <w:rPr>
          <w:sz w:val="24"/>
        </w:rPr>
        <w:t>Ďalej sa v Univerzitnom centre DOWINA pod záštitou neziskovej organizácie Raf</w:t>
      </w:r>
      <w:r w:rsidR="003B04F6" w:rsidRPr="00934007">
        <w:rPr>
          <w:sz w:val="24"/>
        </w:rPr>
        <w:t>a</w:t>
      </w:r>
      <w:r w:rsidRPr="00934007">
        <w:rPr>
          <w:sz w:val="24"/>
        </w:rPr>
        <w:t xml:space="preserve">el konali viaceré </w:t>
      </w:r>
      <w:proofErr w:type="spellStart"/>
      <w:r w:rsidRPr="00934007">
        <w:rPr>
          <w:sz w:val="24"/>
        </w:rPr>
        <w:t>workshopy</w:t>
      </w:r>
      <w:proofErr w:type="spellEnd"/>
      <w:r w:rsidRPr="00934007">
        <w:rPr>
          <w:sz w:val="24"/>
        </w:rPr>
        <w:t xml:space="preserve"> na tému "Eutanázia a paliatívna starostlivosť" v podaní MUDr. </w:t>
      </w:r>
      <w:proofErr w:type="spellStart"/>
      <w:r w:rsidRPr="00934007">
        <w:rPr>
          <w:sz w:val="24"/>
        </w:rPr>
        <w:t>Allana</w:t>
      </w:r>
      <w:proofErr w:type="spellEnd"/>
      <w:r w:rsidRPr="00934007">
        <w:rPr>
          <w:sz w:val="24"/>
        </w:rPr>
        <w:t xml:space="preserve"> </w:t>
      </w:r>
      <w:proofErr w:type="spellStart"/>
      <w:r w:rsidRPr="00934007">
        <w:rPr>
          <w:sz w:val="24"/>
        </w:rPr>
        <w:t>Böhma</w:t>
      </w:r>
      <w:proofErr w:type="spellEnd"/>
      <w:r w:rsidRPr="00934007">
        <w:rPr>
          <w:sz w:val="24"/>
        </w:rPr>
        <w:t xml:space="preserve">. Hodnotná bola tiež prednáška priekopníka </w:t>
      </w:r>
      <w:proofErr w:type="spellStart"/>
      <w:r w:rsidRPr="00934007">
        <w:rPr>
          <w:sz w:val="24"/>
        </w:rPr>
        <w:t>hospicovej</w:t>
      </w:r>
      <w:proofErr w:type="spellEnd"/>
      <w:r w:rsidRPr="00934007">
        <w:rPr>
          <w:sz w:val="24"/>
        </w:rPr>
        <w:t xml:space="preserve"> starostlivosti na vých</w:t>
      </w:r>
      <w:r w:rsidR="003B04F6" w:rsidRPr="00934007">
        <w:rPr>
          <w:sz w:val="24"/>
        </w:rPr>
        <w:t xml:space="preserve">odnom Slovensku pátra Tomáša </w:t>
      </w:r>
      <w:proofErr w:type="spellStart"/>
      <w:r w:rsidR="003B04F6" w:rsidRPr="00934007">
        <w:rPr>
          <w:sz w:val="24"/>
        </w:rPr>
        <w:t>Musz</w:t>
      </w:r>
      <w:r w:rsidRPr="00934007">
        <w:rPr>
          <w:sz w:val="24"/>
        </w:rPr>
        <w:t>ku</w:t>
      </w:r>
      <w:proofErr w:type="spellEnd"/>
      <w:r w:rsidRPr="00934007">
        <w:rPr>
          <w:sz w:val="24"/>
        </w:rPr>
        <w:t xml:space="preserve"> o zakladaní a správe </w:t>
      </w:r>
      <w:r w:rsidR="003A578E" w:rsidRPr="00934007">
        <w:rPr>
          <w:sz w:val="24"/>
        </w:rPr>
        <w:t>domu seniorov a hospicov.</w:t>
      </w:r>
      <w:r w:rsidR="00D87AB2" w:rsidRPr="00934007">
        <w:rPr>
          <w:sz w:val="24"/>
        </w:rPr>
        <w:t xml:space="preserve"> </w:t>
      </w:r>
    </w:p>
    <w:p w:rsidR="003A578E" w:rsidRPr="00934007" w:rsidRDefault="003B04F6" w:rsidP="00934007">
      <w:pPr>
        <w:rPr>
          <w:sz w:val="24"/>
        </w:rPr>
      </w:pPr>
      <w:r w:rsidRPr="00934007">
        <w:rPr>
          <w:sz w:val="24"/>
        </w:rPr>
        <w:t xml:space="preserve">Členovia našej neziskovej organizácii poskytli pomocnú ruku spriatelenému občianskemu združeniu VOTUM, ktoré sa venuje deťom a mládeže </w:t>
      </w:r>
      <w:r w:rsidR="00D87AB2" w:rsidRPr="00934007">
        <w:rPr>
          <w:sz w:val="24"/>
        </w:rPr>
        <w:t>so šp</w:t>
      </w:r>
      <w:r w:rsidRPr="00934007">
        <w:rPr>
          <w:sz w:val="24"/>
        </w:rPr>
        <w:t>ecifickými potrebami. Dobrovoľne pomáhali pri organizovaní benefičného pl</w:t>
      </w:r>
      <w:r w:rsidR="00D87AB2" w:rsidRPr="00934007">
        <w:rPr>
          <w:sz w:val="24"/>
        </w:rPr>
        <w:t>e</w:t>
      </w:r>
      <w:r w:rsidRPr="00934007">
        <w:rPr>
          <w:sz w:val="24"/>
        </w:rPr>
        <w:t xml:space="preserve">su tohto združenia, pri </w:t>
      </w:r>
      <w:r w:rsidR="00D87AB2" w:rsidRPr="00934007">
        <w:rPr>
          <w:sz w:val="24"/>
        </w:rPr>
        <w:t xml:space="preserve">príprave divadelného predstavenia detí a mládeže s postihnutím. Viacerí  robili dobrovoľných osobných asistentov a  zúčastňovali </w:t>
      </w:r>
      <w:r w:rsidR="003A578E" w:rsidRPr="00934007">
        <w:rPr>
          <w:sz w:val="24"/>
        </w:rPr>
        <w:t>sa</w:t>
      </w:r>
      <w:r w:rsidR="00D87AB2" w:rsidRPr="00934007">
        <w:rPr>
          <w:sz w:val="24"/>
        </w:rPr>
        <w:t xml:space="preserve"> </w:t>
      </w:r>
      <w:r w:rsidR="002E3FBE" w:rsidRPr="00934007">
        <w:rPr>
          <w:sz w:val="24"/>
        </w:rPr>
        <w:t xml:space="preserve"> </w:t>
      </w:r>
      <w:r w:rsidR="00D87AB2" w:rsidRPr="00934007">
        <w:rPr>
          <w:sz w:val="24"/>
        </w:rPr>
        <w:t>klubových stretnutí mládeže s</w:t>
      </w:r>
      <w:r w:rsidR="003A578E" w:rsidRPr="00934007">
        <w:rPr>
          <w:sz w:val="24"/>
        </w:rPr>
        <w:t> postihnutím.</w:t>
      </w:r>
    </w:p>
    <w:p w:rsidR="00380B96" w:rsidRPr="00934007" w:rsidRDefault="003A578E" w:rsidP="00934007">
      <w:pPr>
        <w:rPr>
          <w:sz w:val="24"/>
        </w:rPr>
      </w:pPr>
      <w:r w:rsidRPr="00934007">
        <w:rPr>
          <w:sz w:val="24"/>
        </w:rPr>
        <w:t xml:space="preserve">Všetci naši členovia pri organizovaní </w:t>
      </w:r>
      <w:r w:rsidR="002E3FBE" w:rsidRPr="00934007">
        <w:rPr>
          <w:sz w:val="24"/>
        </w:rPr>
        <w:t xml:space="preserve"> </w:t>
      </w:r>
      <w:r w:rsidRPr="00934007">
        <w:rPr>
          <w:sz w:val="24"/>
        </w:rPr>
        <w:t>kultúrnych a spoločenských podujatiach, osvetových podujatiach a prezentáciách pracovali bez nároku na finančnú odmenu.</w:t>
      </w:r>
      <w:r w:rsidR="002E3FBE" w:rsidRPr="00934007">
        <w:rPr>
          <w:sz w:val="24"/>
        </w:rPr>
        <w:t xml:space="preserve">                                                            </w:t>
      </w:r>
    </w:p>
    <w:p w:rsidR="00380B96" w:rsidRDefault="00380B96" w:rsidP="002E3FBE">
      <w:pPr>
        <w:pStyle w:val="Bezriadkovania"/>
        <w:rPr>
          <w:rFonts w:cs="Times New Roman"/>
          <w:b/>
          <w:bCs/>
          <w:sz w:val="28"/>
          <w:szCs w:val="28"/>
        </w:rPr>
      </w:pPr>
    </w:p>
    <w:p w:rsidR="00380B96" w:rsidRDefault="00380B96" w:rsidP="00934007">
      <w:pPr>
        <w:rPr>
          <w:b/>
          <w:sz w:val="24"/>
        </w:rPr>
      </w:pPr>
    </w:p>
    <w:p w:rsidR="00934007" w:rsidRDefault="00934007" w:rsidP="00380B96">
      <w:pPr>
        <w:pStyle w:val="Bezriadkovania"/>
        <w:rPr>
          <w:rFonts w:cs="Times New Roman"/>
          <w:b/>
          <w:bCs/>
          <w:sz w:val="28"/>
          <w:szCs w:val="28"/>
        </w:rPr>
      </w:pPr>
    </w:p>
    <w:p w:rsidR="00934007" w:rsidRDefault="00934007" w:rsidP="00380B96">
      <w:pPr>
        <w:pStyle w:val="Bezriadkovania"/>
        <w:rPr>
          <w:rFonts w:cs="Times New Roman"/>
          <w:b/>
          <w:bCs/>
          <w:sz w:val="28"/>
          <w:szCs w:val="28"/>
        </w:rPr>
      </w:pPr>
    </w:p>
    <w:p w:rsidR="00380B96" w:rsidRPr="00A25311" w:rsidRDefault="00380B96" w:rsidP="00380B96">
      <w:pPr>
        <w:pStyle w:val="Bezriadkovania"/>
        <w:rPr>
          <w:rFonts w:cs="Times New Roman"/>
          <w:b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lastRenderedPageBreak/>
        <w:t>3</w:t>
      </w:r>
      <w:r w:rsidRPr="00A25311">
        <w:rPr>
          <w:rFonts w:cs="Times New Roman"/>
          <w:b/>
          <w:bCs/>
          <w:sz w:val="28"/>
          <w:szCs w:val="28"/>
        </w:rPr>
        <w:t>. Ročná účtovná závierka a zhodnotenie základných údajov v nej obsiahnutých.</w:t>
      </w:r>
    </w:p>
    <w:p w:rsidR="00380B96" w:rsidRDefault="00380B96" w:rsidP="00380B96">
      <w:pPr>
        <w:jc w:val="center"/>
        <w:rPr>
          <w:b/>
          <w:sz w:val="24"/>
        </w:rPr>
      </w:pPr>
    </w:p>
    <w:tbl>
      <w:tblPr>
        <w:tblStyle w:val="Mriekatabuky"/>
        <w:tblpPr w:leftFromText="141" w:rightFromText="141" w:vertAnchor="page" w:horzAnchor="margin" w:tblpXSpec="center" w:tblpY="3349"/>
        <w:tblW w:w="5462" w:type="pct"/>
        <w:tblLayout w:type="fixed"/>
        <w:tblLook w:val="01E0"/>
      </w:tblPr>
      <w:tblGrid>
        <w:gridCol w:w="670"/>
        <w:gridCol w:w="5174"/>
        <w:gridCol w:w="1075"/>
        <w:gridCol w:w="1173"/>
        <w:gridCol w:w="1159"/>
        <w:gridCol w:w="895"/>
      </w:tblGrid>
      <w:tr w:rsidR="00380B96" w:rsidTr="00380B96">
        <w:trPr>
          <w:trHeight w:val="340"/>
        </w:trPr>
        <w:tc>
          <w:tcPr>
            <w:tcW w:w="330" w:type="pct"/>
          </w:tcPr>
          <w:p w:rsidR="00380B96" w:rsidRPr="0023627B" w:rsidRDefault="00380B96" w:rsidP="00380B96">
            <w:pPr>
              <w:jc w:val="center"/>
              <w:rPr>
                <w:b/>
              </w:rPr>
            </w:pPr>
            <w:r w:rsidRPr="0023627B">
              <w:rPr>
                <w:b/>
              </w:rPr>
              <w:t>.č.</w:t>
            </w:r>
          </w:p>
        </w:tc>
        <w:tc>
          <w:tcPr>
            <w:tcW w:w="2550" w:type="pct"/>
          </w:tcPr>
          <w:p w:rsidR="00380B96" w:rsidRPr="0023627B" w:rsidRDefault="00380B96" w:rsidP="00380B96">
            <w:pPr>
              <w:jc w:val="center"/>
              <w:rPr>
                <w:b/>
              </w:rPr>
            </w:pPr>
            <w:r w:rsidRPr="0023627B">
              <w:rPr>
                <w:b/>
              </w:rPr>
              <w:t>Zdroj</w:t>
            </w:r>
          </w:p>
        </w:tc>
        <w:tc>
          <w:tcPr>
            <w:tcW w:w="530" w:type="pct"/>
          </w:tcPr>
          <w:p w:rsidR="00380B96" w:rsidRPr="0023627B" w:rsidRDefault="00380B96" w:rsidP="00380B96">
            <w:pPr>
              <w:jc w:val="center"/>
              <w:rPr>
                <w:b/>
              </w:rPr>
            </w:pPr>
            <w:r w:rsidRPr="0023627B">
              <w:rPr>
                <w:b/>
              </w:rPr>
              <w:t>Dar</w:t>
            </w:r>
          </w:p>
        </w:tc>
        <w:tc>
          <w:tcPr>
            <w:tcW w:w="578" w:type="pct"/>
          </w:tcPr>
          <w:p w:rsidR="00380B96" w:rsidRPr="0023627B" w:rsidRDefault="00380B96" w:rsidP="00380B96">
            <w:pPr>
              <w:jc w:val="center"/>
              <w:rPr>
                <w:b/>
                <w:sz w:val="22"/>
                <w:szCs w:val="22"/>
              </w:rPr>
            </w:pPr>
            <w:r w:rsidRPr="0023627B">
              <w:rPr>
                <w:b/>
                <w:sz w:val="22"/>
                <w:szCs w:val="22"/>
              </w:rPr>
              <w:t>Príspevok</w:t>
            </w:r>
          </w:p>
        </w:tc>
        <w:tc>
          <w:tcPr>
            <w:tcW w:w="571" w:type="pct"/>
          </w:tcPr>
          <w:p w:rsidR="00380B96" w:rsidRPr="0023627B" w:rsidRDefault="00380B96" w:rsidP="00380B96">
            <w:pPr>
              <w:jc w:val="center"/>
              <w:rPr>
                <w:b/>
              </w:rPr>
            </w:pPr>
            <w:r w:rsidRPr="0023627B">
              <w:rPr>
                <w:b/>
              </w:rPr>
              <w:t>Príjem</w:t>
            </w:r>
          </w:p>
        </w:tc>
        <w:tc>
          <w:tcPr>
            <w:tcW w:w="441" w:type="pct"/>
          </w:tcPr>
          <w:p w:rsidR="00380B96" w:rsidRPr="0023627B" w:rsidRDefault="00380B96" w:rsidP="00380B96">
            <w:pPr>
              <w:jc w:val="center"/>
              <w:rPr>
                <w:b/>
              </w:rPr>
            </w:pPr>
            <w:r w:rsidRPr="0023627B">
              <w:rPr>
                <w:b/>
              </w:rPr>
              <w:t>Pozn.</w:t>
            </w:r>
          </w:p>
        </w:tc>
      </w:tr>
      <w:tr w:rsidR="00380B96" w:rsidTr="00380B96">
        <w:trPr>
          <w:trHeight w:val="8422"/>
        </w:trPr>
        <w:tc>
          <w:tcPr>
            <w:tcW w:w="330" w:type="pct"/>
          </w:tcPr>
          <w:p w:rsidR="00380B96" w:rsidRDefault="00380B96" w:rsidP="00380B96">
            <w:pPr>
              <w:jc w:val="both"/>
            </w:pPr>
          </w:p>
        </w:tc>
        <w:tc>
          <w:tcPr>
            <w:tcW w:w="2550" w:type="pct"/>
          </w:tcPr>
          <w:p w:rsidR="00380B96" w:rsidRPr="00380B96" w:rsidRDefault="00380B96" w:rsidP="00380B96">
            <w:pPr>
              <w:jc w:val="both"/>
              <w:rPr>
                <w:sz w:val="24"/>
                <w:szCs w:val="24"/>
              </w:rPr>
            </w:pPr>
            <w:r w:rsidRPr="00380B96">
              <w:rPr>
                <w:sz w:val="24"/>
                <w:szCs w:val="24"/>
              </w:rPr>
              <w:t xml:space="preserve">                                          -</w:t>
            </w:r>
          </w:p>
          <w:p w:rsidR="00380B96" w:rsidRDefault="00380B96" w:rsidP="00380B96">
            <w:pPr>
              <w:jc w:val="both"/>
              <w:rPr>
                <w:sz w:val="24"/>
                <w:szCs w:val="24"/>
              </w:rPr>
            </w:pPr>
          </w:p>
          <w:p w:rsidR="00380B96" w:rsidRDefault="00380B96" w:rsidP="00380B96">
            <w:pPr>
              <w:jc w:val="both"/>
              <w:rPr>
                <w:sz w:val="24"/>
                <w:szCs w:val="24"/>
              </w:rPr>
            </w:pPr>
          </w:p>
          <w:p w:rsidR="00380B96" w:rsidRDefault="00380B96" w:rsidP="00380B96">
            <w:pPr>
              <w:jc w:val="both"/>
              <w:rPr>
                <w:sz w:val="24"/>
                <w:szCs w:val="24"/>
              </w:rPr>
            </w:pPr>
          </w:p>
          <w:p w:rsidR="00380B96" w:rsidRDefault="00380B96" w:rsidP="00380B96">
            <w:pPr>
              <w:jc w:val="both"/>
              <w:rPr>
                <w:sz w:val="24"/>
                <w:szCs w:val="24"/>
              </w:rPr>
            </w:pPr>
          </w:p>
          <w:p w:rsidR="00380B96" w:rsidRDefault="00380B96" w:rsidP="00380B96">
            <w:pPr>
              <w:jc w:val="both"/>
              <w:rPr>
                <w:sz w:val="24"/>
                <w:szCs w:val="24"/>
              </w:rPr>
            </w:pPr>
          </w:p>
          <w:p w:rsidR="00380B96" w:rsidRDefault="00380B96" w:rsidP="00380B96">
            <w:pPr>
              <w:jc w:val="both"/>
              <w:rPr>
                <w:sz w:val="24"/>
                <w:szCs w:val="24"/>
              </w:rPr>
            </w:pPr>
          </w:p>
          <w:p w:rsidR="00380B96" w:rsidRDefault="00380B96" w:rsidP="00380B96">
            <w:pPr>
              <w:jc w:val="both"/>
              <w:rPr>
                <w:sz w:val="24"/>
                <w:szCs w:val="24"/>
              </w:rPr>
            </w:pPr>
          </w:p>
          <w:p w:rsidR="00380B96" w:rsidRDefault="00380B96" w:rsidP="00380B96">
            <w:pPr>
              <w:jc w:val="both"/>
              <w:rPr>
                <w:sz w:val="24"/>
                <w:szCs w:val="24"/>
              </w:rPr>
            </w:pPr>
          </w:p>
          <w:p w:rsidR="00380B96" w:rsidRDefault="00380B96" w:rsidP="00380B96">
            <w:pPr>
              <w:jc w:val="both"/>
              <w:rPr>
                <w:sz w:val="24"/>
                <w:szCs w:val="24"/>
              </w:rPr>
            </w:pPr>
          </w:p>
          <w:p w:rsidR="00380B96" w:rsidRDefault="00380B96" w:rsidP="00380B96">
            <w:pPr>
              <w:jc w:val="both"/>
              <w:rPr>
                <w:sz w:val="24"/>
                <w:szCs w:val="24"/>
              </w:rPr>
            </w:pPr>
          </w:p>
          <w:p w:rsidR="00380B96" w:rsidRPr="00380B96" w:rsidRDefault="00380B96" w:rsidP="00380B96">
            <w:pPr>
              <w:jc w:val="both"/>
              <w:rPr>
                <w:sz w:val="24"/>
                <w:szCs w:val="24"/>
              </w:rPr>
            </w:pPr>
            <w:r w:rsidRPr="00380B96">
              <w:rPr>
                <w:sz w:val="24"/>
                <w:szCs w:val="24"/>
              </w:rPr>
              <w:t>V roku 2013 naša nezisková organizácia nedisponovala žiadnymi darmi, príspevkami ani žiadnymi prijímami, všetky aktivity sme vykonávali bez nároku na finančnú odmenu,</w:t>
            </w:r>
          </w:p>
          <w:p w:rsidR="00380B96" w:rsidRPr="00380B96" w:rsidRDefault="00380B96" w:rsidP="00380B96">
            <w:pPr>
              <w:jc w:val="both"/>
              <w:rPr>
                <w:sz w:val="24"/>
                <w:szCs w:val="24"/>
              </w:rPr>
            </w:pPr>
            <w:r w:rsidRPr="00380B96">
              <w:rPr>
                <w:sz w:val="24"/>
                <w:szCs w:val="24"/>
              </w:rPr>
              <w:t xml:space="preserve"> neviedli sme žiadnu formu účtovníctva.</w:t>
            </w:r>
          </w:p>
        </w:tc>
        <w:tc>
          <w:tcPr>
            <w:tcW w:w="530" w:type="pct"/>
          </w:tcPr>
          <w:p w:rsidR="00380B96" w:rsidRDefault="00380B96" w:rsidP="00380B96">
            <w:pPr>
              <w:jc w:val="both"/>
            </w:pPr>
            <w:r>
              <w:t>0</w:t>
            </w:r>
          </w:p>
        </w:tc>
        <w:tc>
          <w:tcPr>
            <w:tcW w:w="578" w:type="pct"/>
          </w:tcPr>
          <w:p w:rsidR="00380B96" w:rsidRDefault="00380B96" w:rsidP="00380B96">
            <w:pPr>
              <w:jc w:val="both"/>
            </w:pPr>
            <w:r>
              <w:t>0</w:t>
            </w:r>
          </w:p>
        </w:tc>
        <w:tc>
          <w:tcPr>
            <w:tcW w:w="571" w:type="pct"/>
          </w:tcPr>
          <w:p w:rsidR="00380B96" w:rsidRDefault="00380B96" w:rsidP="00380B96">
            <w:pPr>
              <w:jc w:val="both"/>
            </w:pPr>
            <w:r>
              <w:t>0</w:t>
            </w:r>
          </w:p>
        </w:tc>
        <w:tc>
          <w:tcPr>
            <w:tcW w:w="441" w:type="pct"/>
          </w:tcPr>
          <w:p w:rsidR="00380B96" w:rsidRDefault="00380B96" w:rsidP="00380B96">
            <w:pPr>
              <w:jc w:val="both"/>
            </w:pPr>
          </w:p>
        </w:tc>
      </w:tr>
      <w:tr w:rsidR="00380B96" w:rsidTr="00380B96">
        <w:trPr>
          <w:trHeight w:val="238"/>
        </w:trPr>
        <w:tc>
          <w:tcPr>
            <w:tcW w:w="330" w:type="pct"/>
          </w:tcPr>
          <w:p w:rsidR="00380B96" w:rsidRDefault="00380B96" w:rsidP="00380B96">
            <w:pPr>
              <w:jc w:val="both"/>
            </w:pPr>
          </w:p>
        </w:tc>
        <w:tc>
          <w:tcPr>
            <w:tcW w:w="2550" w:type="pct"/>
          </w:tcPr>
          <w:p w:rsidR="00380B96" w:rsidRPr="0023627B" w:rsidRDefault="00380B96" w:rsidP="00380B96">
            <w:pPr>
              <w:rPr>
                <w:b/>
              </w:rPr>
            </w:pPr>
            <w:r w:rsidRPr="0023627B">
              <w:rPr>
                <w:b/>
              </w:rPr>
              <w:t>Spolu</w:t>
            </w:r>
          </w:p>
        </w:tc>
        <w:tc>
          <w:tcPr>
            <w:tcW w:w="530" w:type="pct"/>
          </w:tcPr>
          <w:p w:rsidR="00380B96" w:rsidRDefault="00380B96" w:rsidP="00380B96">
            <w:pPr>
              <w:jc w:val="both"/>
            </w:pPr>
            <w:r>
              <w:t>0</w:t>
            </w:r>
          </w:p>
        </w:tc>
        <w:tc>
          <w:tcPr>
            <w:tcW w:w="578" w:type="pct"/>
          </w:tcPr>
          <w:p w:rsidR="00380B96" w:rsidRDefault="00380B96" w:rsidP="00380B96">
            <w:pPr>
              <w:jc w:val="both"/>
            </w:pPr>
            <w:r>
              <w:t>0</w:t>
            </w:r>
          </w:p>
        </w:tc>
        <w:tc>
          <w:tcPr>
            <w:tcW w:w="571" w:type="pct"/>
          </w:tcPr>
          <w:p w:rsidR="00380B96" w:rsidRDefault="00380B96" w:rsidP="00380B96">
            <w:pPr>
              <w:jc w:val="both"/>
            </w:pPr>
            <w:r>
              <w:t>0</w:t>
            </w:r>
          </w:p>
        </w:tc>
        <w:tc>
          <w:tcPr>
            <w:tcW w:w="441" w:type="pct"/>
          </w:tcPr>
          <w:p w:rsidR="00380B96" w:rsidRDefault="00380B96" w:rsidP="00380B96">
            <w:pPr>
              <w:jc w:val="both"/>
            </w:pPr>
          </w:p>
        </w:tc>
      </w:tr>
    </w:tbl>
    <w:p w:rsidR="00B3135A" w:rsidRPr="00380B96" w:rsidRDefault="003A51DE" w:rsidP="00380B96">
      <w:pPr>
        <w:pStyle w:val="Bezriadkovania"/>
        <w:jc w:val="center"/>
        <w:rPr>
          <w:b/>
          <w:sz w:val="24"/>
        </w:rPr>
      </w:pPr>
      <w:r>
        <w:rPr>
          <w:b/>
          <w:sz w:val="24"/>
        </w:rPr>
        <w:t>PREH</w:t>
      </w:r>
      <w:r w:rsidRPr="00A31140">
        <w:rPr>
          <w:b/>
        </w:rPr>
        <w:t>Ľ</w:t>
      </w:r>
      <w:r w:rsidR="00380B96" w:rsidRPr="00380B96">
        <w:rPr>
          <w:b/>
          <w:sz w:val="24"/>
        </w:rPr>
        <w:t xml:space="preserve">AD </w:t>
      </w:r>
      <w:r w:rsidR="00380B96" w:rsidRPr="00380B96">
        <w:rPr>
          <w:sz w:val="24"/>
        </w:rPr>
        <w:t>o daroch, príspevkoch a príjmoch za rok 2013</w:t>
      </w:r>
    </w:p>
    <w:p w:rsidR="00B3135A" w:rsidRDefault="00B3135A" w:rsidP="00B3135A">
      <w:pPr>
        <w:jc w:val="both"/>
      </w:pPr>
    </w:p>
    <w:p w:rsidR="00380B96" w:rsidRDefault="00380B96" w:rsidP="00380B96">
      <w:pPr>
        <w:jc w:val="both"/>
      </w:pPr>
    </w:p>
    <w:p w:rsidR="00380B96" w:rsidRDefault="00380B96" w:rsidP="00380B96">
      <w:pPr>
        <w:jc w:val="both"/>
      </w:pPr>
    </w:p>
    <w:p w:rsidR="00380B96" w:rsidRDefault="00380B96" w:rsidP="00380B96">
      <w:pPr>
        <w:jc w:val="both"/>
      </w:pPr>
    </w:p>
    <w:p w:rsidR="00860D4A" w:rsidRPr="004D3166" w:rsidRDefault="00B3135A" w:rsidP="00380B96">
      <w:pPr>
        <w:jc w:val="both"/>
        <w:rPr>
          <w:sz w:val="24"/>
        </w:rPr>
      </w:pPr>
      <w:r w:rsidRPr="004D3166">
        <w:rPr>
          <w:sz w:val="24"/>
        </w:rPr>
        <w:t>V Bratislave 12.6.2013                                                  Podpis:  Ing. Jana Hodeková, riaditeľka</w:t>
      </w:r>
      <w:r w:rsidR="00380B96" w:rsidRPr="004D3166">
        <w:rPr>
          <w:sz w:val="24"/>
        </w:rPr>
        <w:t xml:space="preserve">    </w:t>
      </w:r>
    </w:p>
    <w:p w:rsidR="00380B96" w:rsidRDefault="00380B96" w:rsidP="002E3FBE">
      <w:pPr>
        <w:pStyle w:val="Bezriadkovania"/>
        <w:rPr>
          <w:rFonts w:cs="Times New Roman"/>
          <w:b/>
          <w:sz w:val="28"/>
          <w:szCs w:val="28"/>
        </w:rPr>
      </w:pPr>
    </w:p>
    <w:p w:rsidR="00380B96" w:rsidRDefault="00380B96" w:rsidP="002E3FBE">
      <w:pPr>
        <w:pStyle w:val="Bezriadkovania"/>
        <w:rPr>
          <w:rFonts w:cs="Times New Roman"/>
          <w:b/>
          <w:sz w:val="28"/>
          <w:szCs w:val="28"/>
        </w:rPr>
      </w:pPr>
    </w:p>
    <w:p w:rsidR="002E3FBE" w:rsidRPr="00B3135A" w:rsidRDefault="002E3FBE" w:rsidP="002E3FBE">
      <w:pPr>
        <w:pStyle w:val="Bezriadkovania"/>
        <w:rPr>
          <w:rFonts w:cs="Times New Roman"/>
          <w:sz w:val="24"/>
          <w:szCs w:val="24"/>
        </w:rPr>
      </w:pPr>
      <w:r w:rsidRPr="00A25311">
        <w:rPr>
          <w:rFonts w:cs="Times New Roman"/>
          <w:b/>
          <w:sz w:val="28"/>
          <w:szCs w:val="28"/>
        </w:rPr>
        <w:t xml:space="preserve">4. Výrok audítora k ročnej účtovnej závierke.   </w:t>
      </w:r>
    </w:p>
    <w:p w:rsidR="002E3FBE" w:rsidRPr="003B04F6" w:rsidRDefault="002E3FBE" w:rsidP="002E3FBE">
      <w:pPr>
        <w:pStyle w:val="Bezriadkovania"/>
        <w:rPr>
          <w:rFonts w:cs="Times New Roman"/>
          <w:b/>
          <w:sz w:val="24"/>
          <w:szCs w:val="24"/>
        </w:rPr>
      </w:pPr>
      <w:r w:rsidRPr="003B04F6">
        <w:rPr>
          <w:rFonts w:cs="Times New Roman"/>
          <w:b/>
          <w:bCs/>
          <w:sz w:val="24"/>
          <w:szCs w:val="24"/>
        </w:rPr>
        <w:t xml:space="preserve"> </w:t>
      </w:r>
    </w:p>
    <w:p w:rsidR="002E3FBE" w:rsidRPr="003B04F6" w:rsidRDefault="002E3FBE" w:rsidP="002E3FBE">
      <w:pPr>
        <w:pStyle w:val="Bezriadkovania"/>
        <w:rPr>
          <w:rFonts w:cs="Times New Roman"/>
          <w:sz w:val="24"/>
          <w:szCs w:val="24"/>
        </w:rPr>
      </w:pPr>
      <w:r w:rsidRPr="003B04F6">
        <w:rPr>
          <w:rFonts w:cs="Times New Roman"/>
          <w:sz w:val="24"/>
          <w:szCs w:val="24"/>
        </w:rPr>
        <w:t>Ročnú účtovnú závierku nebolo potrebné overovať audítorom vzhľadom na absenciu finančných prostriedkov.</w:t>
      </w:r>
    </w:p>
    <w:p w:rsidR="002E3FBE" w:rsidRPr="003B04F6" w:rsidRDefault="002E3FBE" w:rsidP="002E3FBE">
      <w:pPr>
        <w:pStyle w:val="Bezriadkovania"/>
        <w:rPr>
          <w:rFonts w:cs="Times New Roman"/>
          <w:sz w:val="24"/>
          <w:szCs w:val="24"/>
        </w:rPr>
      </w:pPr>
    </w:p>
    <w:p w:rsidR="002E3FBE" w:rsidRPr="003B04F6" w:rsidRDefault="002E3FBE" w:rsidP="002E3FBE">
      <w:pPr>
        <w:pStyle w:val="Bezriadkovania"/>
        <w:rPr>
          <w:rFonts w:cs="Times New Roman"/>
          <w:sz w:val="24"/>
          <w:szCs w:val="24"/>
        </w:rPr>
      </w:pPr>
    </w:p>
    <w:p w:rsidR="002E3FBE" w:rsidRPr="00A25311" w:rsidRDefault="002E3FBE" w:rsidP="002E3FBE">
      <w:pPr>
        <w:pStyle w:val="Bezriadkovania"/>
        <w:rPr>
          <w:rFonts w:cs="Times New Roman"/>
          <w:b/>
          <w:sz w:val="28"/>
          <w:szCs w:val="28"/>
        </w:rPr>
      </w:pPr>
      <w:r w:rsidRPr="00A25311">
        <w:rPr>
          <w:rFonts w:cs="Times New Roman"/>
          <w:b/>
          <w:sz w:val="28"/>
          <w:szCs w:val="28"/>
        </w:rPr>
        <w:t>5. Prehľad o peňažných príjmoch a výdavkoch.</w:t>
      </w:r>
    </w:p>
    <w:p w:rsidR="002E3FBE" w:rsidRPr="00A25311" w:rsidRDefault="002E3FBE" w:rsidP="002E3FBE">
      <w:pPr>
        <w:pStyle w:val="Bezriadkovania"/>
        <w:rPr>
          <w:rFonts w:cs="Times New Roman"/>
          <w:b/>
          <w:sz w:val="28"/>
          <w:szCs w:val="28"/>
        </w:rPr>
      </w:pPr>
    </w:p>
    <w:p w:rsidR="002E3FBE" w:rsidRPr="003B04F6" w:rsidRDefault="002E3FBE" w:rsidP="002E3FBE">
      <w:pPr>
        <w:pStyle w:val="Bezriadkovania"/>
        <w:rPr>
          <w:sz w:val="24"/>
          <w:szCs w:val="24"/>
        </w:rPr>
      </w:pPr>
      <w:r w:rsidRPr="003B04F6">
        <w:rPr>
          <w:sz w:val="24"/>
          <w:szCs w:val="24"/>
        </w:rPr>
        <w:t xml:space="preserve">Nezisková organizácia Rafael </w:t>
      </w:r>
      <w:r w:rsidRPr="003B04F6">
        <w:rPr>
          <w:rFonts w:eastAsia="Calibri" w:cs="Calibri"/>
          <w:sz w:val="24"/>
          <w:szCs w:val="24"/>
        </w:rPr>
        <w:t>v sledovanom období</w:t>
      </w:r>
      <w:r w:rsidRPr="003B04F6">
        <w:rPr>
          <w:sz w:val="24"/>
          <w:szCs w:val="24"/>
        </w:rPr>
        <w:t xml:space="preserve"> nedispon</w:t>
      </w:r>
      <w:r w:rsidR="003A578E">
        <w:rPr>
          <w:sz w:val="24"/>
          <w:szCs w:val="24"/>
        </w:rPr>
        <w:t xml:space="preserve">ovala finančnými prostriedkami, nemala ani otvorený účet v žiadnej bankovej inštitúcii. </w:t>
      </w:r>
      <w:r w:rsidRPr="003B04F6">
        <w:rPr>
          <w:sz w:val="24"/>
          <w:szCs w:val="24"/>
        </w:rPr>
        <w:t>Nemala ani finančné príjmy, ani finančné výdaje. Konečný zostatok  spolu  (účet a pokladňa) k  31.12.2013 je 0</w:t>
      </w:r>
      <w:r w:rsidR="003A578E">
        <w:rPr>
          <w:sz w:val="24"/>
          <w:szCs w:val="24"/>
        </w:rPr>
        <w:t>.-</w:t>
      </w:r>
      <w:r w:rsidRPr="003B04F6">
        <w:rPr>
          <w:sz w:val="24"/>
          <w:szCs w:val="24"/>
        </w:rPr>
        <w:t xml:space="preserve"> eur.</w:t>
      </w:r>
    </w:p>
    <w:p w:rsidR="002E3FBE" w:rsidRPr="00C878F4" w:rsidRDefault="002E3FBE" w:rsidP="002E3FBE">
      <w:pPr>
        <w:pStyle w:val="Bezriadkovania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</w:t>
      </w:r>
      <w:r w:rsidRPr="00C878F4">
        <w:rPr>
          <w:sz w:val="28"/>
          <w:szCs w:val="28"/>
        </w:rPr>
        <w:t xml:space="preserve">                                          </w:t>
      </w:r>
    </w:p>
    <w:p w:rsidR="002E3FBE" w:rsidRDefault="002E3FBE" w:rsidP="002E3FB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6. Prehľad rozsahu príjmov(výnosov) v členení podľa zdrojov.</w:t>
      </w:r>
    </w:p>
    <w:p w:rsidR="002E3FBE" w:rsidRDefault="002E3FBE" w:rsidP="002E3FBE">
      <w:pPr>
        <w:pStyle w:val="Bezriadkovania"/>
        <w:rPr>
          <w:b/>
          <w:sz w:val="28"/>
          <w:szCs w:val="28"/>
        </w:rPr>
      </w:pPr>
    </w:p>
    <w:p w:rsidR="002E3FBE" w:rsidRDefault="002E3FBE" w:rsidP="002E3FBE">
      <w:pPr>
        <w:pStyle w:val="Bezriadkovania"/>
        <w:rPr>
          <w:sz w:val="24"/>
          <w:szCs w:val="24"/>
        </w:rPr>
      </w:pPr>
      <w:r w:rsidRPr="732B240F">
        <w:rPr>
          <w:sz w:val="24"/>
          <w:szCs w:val="24"/>
        </w:rPr>
        <w:t xml:space="preserve">Nezisková organizácia Rafael </w:t>
      </w:r>
      <w:r w:rsidRPr="732B240F">
        <w:rPr>
          <w:rFonts w:ascii="Calibri" w:eastAsia="Calibri" w:hAnsi="Calibri" w:cs="Calibri"/>
          <w:sz w:val="24"/>
          <w:szCs w:val="24"/>
        </w:rPr>
        <w:t>v sledovanom období</w:t>
      </w:r>
      <w:r w:rsidRPr="732B240F">
        <w:rPr>
          <w:sz w:val="24"/>
          <w:szCs w:val="24"/>
        </w:rPr>
        <w:t xml:space="preserve"> nedisponovala finančnými prostriedkami. Nemala ani finančné príjmy, ani finančné výdaje.                                                                      </w:t>
      </w:r>
    </w:p>
    <w:p w:rsidR="002E3FBE" w:rsidRDefault="002E3FBE" w:rsidP="002E3FBE">
      <w:pPr>
        <w:pStyle w:val="Bezriadkovania"/>
        <w:rPr>
          <w:sz w:val="24"/>
          <w:szCs w:val="24"/>
        </w:rPr>
      </w:pPr>
    </w:p>
    <w:p w:rsidR="002E3FBE" w:rsidRDefault="002E3FBE" w:rsidP="002E3FBE">
      <w:pPr>
        <w:pStyle w:val="Bezriadkovania"/>
        <w:rPr>
          <w:b/>
          <w:sz w:val="28"/>
          <w:szCs w:val="28"/>
        </w:rPr>
      </w:pPr>
    </w:p>
    <w:p w:rsidR="002E3FBE" w:rsidRDefault="002E3FBE" w:rsidP="002E3FB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7. Stav a pohyb majetku a záväzkov neziskovej organizácie.</w:t>
      </w:r>
    </w:p>
    <w:p w:rsidR="002E3FBE" w:rsidRDefault="002E3FBE" w:rsidP="002E3FBE">
      <w:pPr>
        <w:pStyle w:val="Bezriadkovania"/>
        <w:rPr>
          <w:b/>
          <w:sz w:val="28"/>
          <w:szCs w:val="28"/>
        </w:rPr>
      </w:pPr>
    </w:p>
    <w:p w:rsidR="002E3FBE" w:rsidRDefault="002E3FBE" w:rsidP="002E3FBE">
      <w:pPr>
        <w:pStyle w:val="Bezriadkovania"/>
        <w:rPr>
          <w:sz w:val="28"/>
          <w:szCs w:val="28"/>
        </w:rPr>
      </w:pPr>
      <w:r w:rsidRPr="5F1D0F55">
        <w:rPr>
          <w:sz w:val="24"/>
          <w:szCs w:val="24"/>
        </w:rPr>
        <w:t xml:space="preserve">Nezisková organizácia Rafael </w:t>
      </w:r>
      <w:r w:rsidRPr="5F1D0F55">
        <w:rPr>
          <w:rFonts w:ascii="Calibri" w:eastAsia="Calibri" w:hAnsi="Calibri" w:cs="Calibri"/>
          <w:sz w:val="24"/>
          <w:szCs w:val="24"/>
        </w:rPr>
        <w:t>v sledovanom období</w:t>
      </w:r>
      <w:r w:rsidRPr="5F1D0F55">
        <w:rPr>
          <w:sz w:val="24"/>
          <w:szCs w:val="24"/>
        </w:rPr>
        <w:t xml:space="preserve"> nedisponovala finančnými prostriedkami. Nemala ani finančné príjmy, ani finančné výdaje.</w:t>
      </w:r>
      <w:r w:rsidRPr="5F1D0F55">
        <w:rPr>
          <w:b/>
          <w:bCs/>
          <w:sz w:val="28"/>
          <w:szCs w:val="28"/>
        </w:rPr>
        <w:t xml:space="preserve">                                                                   </w:t>
      </w:r>
    </w:p>
    <w:p w:rsidR="002E3FBE" w:rsidRPr="00C878F4" w:rsidRDefault="002E3FBE" w:rsidP="002E3FBE">
      <w:pPr>
        <w:pStyle w:val="Bezriadkovania"/>
        <w:rPr>
          <w:sz w:val="24"/>
          <w:szCs w:val="24"/>
        </w:rPr>
      </w:pPr>
      <w:r w:rsidRPr="00C878F4">
        <w:rPr>
          <w:sz w:val="28"/>
          <w:szCs w:val="28"/>
        </w:rPr>
        <w:t xml:space="preserve">                                        </w:t>
      </w:r>
    </w:p>
    <w:p w:rsidR="002E3FBE" w:rsidRDefault="002E3FBE" w:rsidP="002E3FB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Zmeny  a nové  zloženie  orgánov  neziskovej  organizácie, ku ktorým  došlo </w:t>
      </w:r>
    </w:p>
    <w:p w:rsidR="002E3FBE" w:rsidRDefault="002E3FBE" w:rsidP="002E3FB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 v priebehu roka.</w:t>
      </w:r>
    </w:p>
    <w:p w:rsidR="002E3FBE" w:rsidRDefault="002E3FBE" w:rsidP="002E3FBE">
      <w:pPr>
        <w:pStyle w:val="Bezriadkovania"/>
        <w:rPr>
          <w:b/>
          <w:sz w:val="28"/>
          <w:szCs w:val="28"/>
        </w:rPr>
      </w:pPr>
    </w:p>
    <w:p w:rsidR="002E3FBE" w:rsidRDefault="002E3FBE" w:rsidP="002E3FBE">
      <w:pPr>
        <w:pStyle w:val="Bezriadkovania"/>
        <w:rPr>
          <w:sz w:val="24"/>
          <w:szCs w:val="24"/>
        </w:rPr>
      </w:pPr>
      <w:r w:rsidRPr="1DDED235">
        <w:rPr>
          <w:sz w:val="24"/>
          <w:szCs w:val="24"/>
        </w:rPr>
        <w:t>V sledovanom období nedošlo k zmene  a ani k zmene v zložení orgánov neziskovej</w:t>
      </w:r>
      <w:r>
        <w:br/>
      </w:r>
      <w:r w:rsidRPr="1DDED235">
        <w:rPr>
          <w:sz w:val="24"/>
          <w:szCs w:val="24"/>
        </w:rPr>
        <w:t xml:space="preserve"> organizácie.</w:t>
      </w:r>
    </w:p>
    <w:p w:rsidR="002E3FBE" w:rsidRDefault="002E3FBE" w:rsidP="002E3FBE">
      <w:pPr>
        <w:pStyle w:val="Bezriadkovania"/>
        <w:rPr>
          <w:sz w:val="24"/>
          <w:szCs w:val="24"/>
        </w:rPr>
      </w:pPr>
      <w:r w:rsidRPr="40EC8885">
        <w:rPr>
          <w:sz w:val="24"/>
          <w:szCs w:val="24"/>
        </w:rPr>
        <w:t xml:space="preserve">   </w:t>
      </w:r>
    </w:p>
    <w:p w:rsidR="002E3FBE" w:rsidRDefault="002E3FBE" w:rsidP="002E3FBE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</w:p>
    <w:p w:rsidR="002E3FBE" w:rsidRPr="0044439D" w:rsidRDefault="002E3FBE" w:rsidP="002E3FBE">
      <w:pPr>
        <w:pStyle w:val="Bezriadkovania"/>
        <w:rPr>
          <w:b/>
          <w:sz w:val="28"/>
          <w:szCs w:val="28"/>
        </w:rPr>
      </w:pPr>
      <w:r w:rsidRPr="0044439D">
        <w:rPr>
          <w:b/>
          <w:sz w:val="28"/>
          <w:szCs w:val="28"/>
        </w:rPr>
        <w:t>9. Ďalšie údaje určené správnou radou.</w:t>
      </w:r>
    </w:p>
    <w:p w:rsidR="002E3FBE" w:rsidRDefault="002E3FBE" w:rsidP="002E3FBE">
      <w:pPr>
        <w:pStyle w:val="Bezriadkovania"/>
        <w:rPr>
          <w:sz w:val="24"/>
          <w:szCs w:val="24"/>
        </w:rPr>
      </w:pPr>
    </w:p>
    <w:p w:rsidR="002E3FBE" w:rsidRDefault="002E3FBE" w:rsidP="002E3FBE">
      <w:pPr>
        <w:pStyle w:val="Bezriadkovania"/>
      </w:pPr>
      <w:r>
        <w:t>Správna rada neurčila žiadne ďalšie údaje na zverejnenie vo výročnej správe.</w:t>
      </w:r>
    </w:p>
    <w:p w:rsidR="002E3FBE" w:rsidRDefault="002E3FBE" w:rsidP="002E3FBE">
      <w:pPr>
        <w:pStyle w:val="Bezriadkovania"/>
      </w:pPr>
    </w:p>
    <w:p w:rsidR="002E3FBE" w:rsidRDefault="002E3FBE" w:rsidP="002E3FBE">
      <w:pPr>
        <w:pStyle w:val="Bezriadkovania"/>
      </w:pPr>
    </w:p>
    <w:p w:rsidR="002E3FBE" w:rsidRPr="002F7DB1" w:rsidRDefault="00DD3A78" w:rsidP="002E3FBE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10. Vyjadrenie dozornej rady</w:t>
      </w:r>
      <w:r w:rsidR="002E3FBE" w:rsidRPr="002F7DB1">
        <w:rPr>
          <w:b/>
          <w:sz w:val="28"/>
          <w:szCs w:val="28"/>
        </w:rPr>
        <w:t>.</w:t>
      </w:r>
    </w:p>
    <w:p w:rsidR="002E3FBE" w:rsidRPr="002F7DB1" w:rsidRDefault="002E3FBE" w:rsidP="002E3FBE">
      <w:pPr>
        <w:pStyle w:val="Bezriadkovania"/>
        <w:rPr>
          <w:b/>
        </w:rPr>
      </w:pPr>
    </w:p>
    <w:p w:rsidR="002E3FBE" w:rsidRDefault="00DD3A78" w:rsidP="00B3135A">
      <w:pPr>
        <w:pStyle w:val="Bezriadkovania"/>
        <w:rPr>
          <w:sz w:val="24"/>
          <w:szCs w:val="24"/>
        </w:rPr>
      </w:pPr>
      <w:r>
        <w:t xml:space="preserve"> Dozorná rada</w:t>
      </w:r>
      <w:r w:rsidR="002E3FBE">
        <w:t xml:space="preserve"> preskúmal</w:t>
      </w:r>
      <w:r>
        <w:t xml:space="preserve">a </w:t>
      </w:r>
      <w:r w:rsidR="002E3FBE">
        <w:t xml:space="preserve"> hospodárenie neziskovej organizácie a nemá pripomienky</w:t>
      </w:r>
    </w:p>
    <w:p w:rsidR="002E3FBE" w:rsidRDefault="002E3FBE" w:rsidP="002E3FBE">
      <w:pPr>
        <w:rPr>
          <w:sz w:val="24"/>
          <w:szCs w:val="24"/>
        </w:rPr>
      </w:pPr>
    </w:p>
    <w:p w:rsidR="00DD3A78" w:rsidRDefault="00DD3A78" w:rsidP="002E3FBE">
      <w:pPr>
        <w:rPr>
          <w:sz w:val="24"/>
          <w:szCs w:val="24"/>
        </w:rPr>
      </w:pPr>
    </w:p>
    <w:p w:rsidR="00380B96" w:rsidRDefault="002E3FBE" w:rsidP="002E3FBE">
      <w:pPr>
        <w:pStyle w:val="Bezriadkovania"/>
      </w:pPr>
      <w:r>
        <w:t xml:space="preserve">     </w:t>
      </w:r>
    </w:p>
    <w:p w:rsidR="00380B96" w:rsidRDefault="00380B96" w:rsidP="002E3FBE">
      <w:pPr>
        <w:pStyle w:val="Bezriadkovania"/>
      </w:pPr>
    </w:p>
    <w:p w:rsidR="00563F10" w:rsidRDefault="00563F10" w:rsidP="002E3FBE">
      <w:pPr>
        <w:pStyle w:val="Bezriadkovania"/>
      </w:pPr>
    </w:p>
    <w:p w:rsidR="002E3FBE" w:rsidRPr="004D3166" w:rsidRDefault="002E3FBE" w:rsidP="002E3FBE">
      <w:pPr>
        <w:pStyle w:val="Bezriadkovania"/>
        <w:rPr>
          <w:sz w:val="24"/>
        </w:rPr>
      </w:pPr>
      <w:r w:rsidRPr="004D3166">
        <w:rPr>
          <w:sz w:val="24"/>
        </w:rPr>
        <w:lastRenderedPageBreak/>
        <w:t>V Bratislave 12.6.2014</w:t>
      </w:r>
    </w:p>
    <w:p w:rsidR="00DD3A78" w:rsidRPr="004D3166" w:rsidRDefault="00DD3A78" w:rsidP="002E3FBE">
      <w:pPr>
        <w:pStyle w:val="Bezriadkovania"/>
        <w:rPr>
          <w:sz w:val="24"/>
        </w:rPr>
      </w:pPr>
    </w:p>
    <w:p w:rsidR="00DD3A78" w:rsidRPr="004D3166" w:rsidRDefault="00DD3A78" w:rsidP="002E3FBE">
      <w:pPr>
        <w:pStyle w:val="Bezriadkovania"/>
        <w:rPr>
          <w:sz w:val="24"/>
        </w:rPr>
      </w:pPr>
    </w:p>
    <w:p w:rsidR="00DD3A78" w:rsidRPr="004D3166" w:rsidRDefault="00DD3A78" w:rsidP="002E3FBE">
      <w:pPr>
        <w:pStyle w:val="Bezriadkovania"/>
        <w:rPr>
          <w:sz w:val="24"/>
        </w:rPr>
      </w:pPr>
    </w:p>
    <w:p w:rsidR="00DD3A78" w:rsidRPr="004D3166" w:rsidRDefault="00DD3A78" w:rsidP="002E3FBE">
      <w:pPr>
        <w:pStyle w:val="Bezriadkovania"/>
        <w:rPr>
          <w:sz w:val="24"/>
        </w:rPr>
      </w:pPr>
      <w:r w:rsidRPr="004D3166">
        <w:rPr>
          <w:sz w:val="24"/>
        </w:rPr>
        <w:t xml:space="preserve">                                           </w:t>
      </w:r>
      <w:r w:rsidR="004D3166">
        <w:rPr>
          <w:sz w:val="24"/>
        </w:rPr>
        <w:t xml:space="preserve">                       </w:t>
      </w:r>
      <w:r w:rsidRPr="004D3166">
        <w:rPr>
          <w:sz w:val="24"/>
        </w:rPr>
        <w:t xml:space="preserve"> Vypracoval: MUDr. </w:t>
      </w:r>
      <w:proofErr w:type="spellStart"/>
      <w:r w:rsidRPr="004D3166">
        <w:rPr>
          <w:sz w:val="24"/>
        </w:rPr>
        <w:t>Allan</w:t>
      </w:r>
      <w:proofErr w:type="spellEnd"/>
      <w:r w:rsidRPr="004D3166">
        <w:rPr>
          <w:sz w:val="24"/>
        </w:rPr>
        <w:t xml:space="preserve"> Bohm, predseda správnej rady</w:t>
      </w:r>
    </w:p>
    <w:p w:rsidR="00DD3A78" w:rsidRPr="004D3166" w:rsidRDefault="00DD3A78" w:rsidP="002E3FBE">
      <w:pPr>
        <w:pStyle w:val="Bezriadkovania"/>
        <w:rPr>
          <w:sz w:val="24"/>
        </w:rPr>
      </w:pPr>
    </w:p>
    <w:p w:rsidR="00DD3A78" w:rsidRPr="004D3166" w:rsidRDefault="00DD3A78" w:rsidP="002E3FBE">
      <w:pPr>
        <w:pStyle w:val="Bezriadkovania"/>
        <w:rPr>
          <w:sz w:val="24"/>
        </w:rPr>
      </w:pPr>
    </w:p>
    <w:p w:rsidR="00DD3A78" w:rsidRPr="004D3166" w:rsidRDefault="00DD3A78" w:rsidP="002E3FBE">
      <w:pPr>
        <w:pStyle w:val="Bezriadkovania"/>
        <w:rPr>
          <w:sz w:val="24"/>
        </w:rPr>
      </w:pPr>
      <w:r w:rsidRPr="004D3166">
        <w:rPr>
          <w:sz w:val="24"/>
        </w:rPr>
        <w:t xml:space="preserve">                                                                             Za dozornú radu: Ing. Stanislav Hodek</w:t>
      </w:r>
    </w:p>
    <w:p w:rsidR="00DD3A78" w:rsidRDefault="00DD3A78" w:rsidP="002E3FBE">
      <w:pPr>
        <w:pStyle w:val="Bezriadkovania"/>
      </w:pPr>
    </w:p>
    <w:p w:rsidR="002E3FBE" w:rsidRDefault="002E3FBE" w:rsidP="002E3FB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</w:t>
      </w:r>
    </w:p>
    <w:p w:rsidR="004B0D75" w:rsidRPr="00530C87" w:rsidRDefault="004B0D75">
      <w:pPr>
        <w:rPr>
          <w:rFonts w:ascii="Times New Roman" w:hAnsi="Times New Roman" w:cs="Times New Roman"/>
          <w:b/>
          <w:sz w:val="36"/>
          <w:szCs w:val="36"/>
          <w:u w:val="single"/>
        </w:rPr>
      </w:pPr>
    </w:p>
    <w:sectPr w:rsidR="004B0D75" w:rsidRPr="00530C87" w:rsidSect="00414F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2763" w:rsidRDefault="00882763" w:rsidP="00B3135A">
      <w:pPr>
        <w:spacing w:after="0" w:line="240" w:lineRule="auto"/>
      </w:pPr>
      <w:r>
        <w:separator/>
      </w:r>
    </w:p>
  </w:endnote>
  <w:endnote w:type="continuationSeparator" w:id="0">
    <w:p w:rsidR="00882763" w:rsidRDefault="00882763" w:rsidP="00B313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2763" w:rsidRDefault="00882763" w:rsidP="00B3135A">
      <w:pPr>
        <w:spacing w:after="0" w:line="240" w:lineRule="auto"/>
      </w:pPr>
      <w:r>
        <w:separator/>
      </w:r>
    </w:p>
  </w:footnote>
  <w:footnote w:type="continuationSeparator" w:id="0">
    <w:p w:rsidR="00882763" w:rsidRDefault="00882763" w:rsidP="00B313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874F35"/>
    <w:multiLevelType w:val="hybridMultilevel"/>
    <w:tmpl w:val="AEC402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0A4E67"/>
    <w:multiLevelType w:val="hybridMultilevel"/>
    <w:tmpl w:val="28A220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CC617B"/>
    <w:multiLevelType w:val="hybridMultilevel"/>
    <w:tmpl w:val="3E801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211A3B"/>
    <w:multiLevelType w:val="hybridMultilevel"/>
    <w:tmpl w:val="19CE5C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30C87"/>
    <w:rsid w:val="00020DFE"/>
    <w:rsid w:val="000233DC"/>
    <w:rsid w:val="00054BF9"/>
    <w:rsid w:val="00091554"/>
    <w:rsid w:val="000C3B4A"/>
    <w:rsid w:val="000F4074"/>
    <w:rsid w:val="001435C4"/>
    <w:rsid w:val="00180A6B"/>
    <w:rsid w:val="002116AE"/>
    <w:rsid w:val="002742E5"/>
    <w:rsid w:val="002D1E7F"/>
    <w:rsid w:val="002E3FBE"/>
    <w:rsid w:val="00380B96"/>
    <w:rsid w:val="003A51DE"/>
    <w:rsid w:val="003A55BF"/>
    <w:rsid w:val="003A578E"/>
    <w:rsid w:val="003B04F6"/>
    <w:rsid w:val="00414F79"/>
    <w:rsid w:val="00427BCF"/>
    <w:rsid w:val="004B0D75"/>
    <w:rsid w:val="004D3166"/>
    <w:rsid w:val="00530C87"/>
    <w:rsid w:val="005404B6"/>
    <w:rsid w:val="00541188"/>
    <w:rsid w:val="00563F10"/>
    <w:rsid w:val="00573AA4"/>
    <w:rsid w:val="00642179"/>
    <w:rsid w:val="006508F9"/>
    <w:rsid w:val="00653D2C"/>
    <w:rsid w:val="0066330C"/>
    <w:rsid w:val="006F5DFE"/>
    <w:rsid w:val="006F739D"/>
    <w:rsid w:val="00707DCF"/>
    <w:rsid w:val="00763F39"/>
    <w:rsid w:val="00766D8F"/>
    <w:rsid w:val="0080157D"/>
    <w:rsid w:val="00860D4A"/>
    <w:rsid w:val="00882763"/>
    <w:rsid w:val="008C10F7"/>
    <w:rsid w:val="008E1105"/>
    <w:rsid w:val="00927610"/>
    <w:rsid w:val="00934007"/>
    <w:rsid w:val="00A0252B"/>
    <w:rsid w:val="00A25311"/>
    <w:rsid w:val="00A34D8F"/>
    <w:rsid w:val="00A445E0"/>
    <w:rsid w:val="00A669ED"/>
    <w:rsid w:val="00B2349C"/>
    <w:rsid w:val="00B3135A"/>
    <w:rsid w:val="00BA6020"/>
    <w:rsid w:val="00BC2B85"/>
    <w:rsid w:val="00BD078A"/>
    <w:rsid w:val="00BF1F36"/>
    <w:rsid w:val="00BF3832"/>
    <w:rsid w:val="00C07B89"/>
    <w:rsid w:val="00C222EE"/>
    <w:rsid w:val="00C31BEB"/>
    <w:rsid w:val="00C40768"/>
    <w:rsid w:val="00C7070D"/>
    <w:rsid w:val="00D87AB2"/>
    <w:rsid w:val="00DD3A78"/>
    <w:rsid w:val="00E3477A"/>
    <w:rsid w:val="00F11C00"/>
    <w:rsid w:val="00F13794"/>
    <w:rsid w:val="00F45DB3"/>
    <w:rsid w:val="00F946B0"/>
    <w:rsid w:val="00FC61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1F3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A445E0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4B0D75"/>
    <w:pPr>
      <w:ind w:left="720"/>
      <w:contextualSpacing/>
    </w:pPr>
  </w:style>
  <w:style w:type="table" w:styleId="Mriekatabuky">
    <w:name w:val="Table Grid"/>
    <w:basedOn w:val="Normlnatabuka"/>
    <w:uiPriority w:val="59"/>
    <w:rsid w:val="008E11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B313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3135A"/>
  </w:style>
  <w:style w:type="paragraph" w:styleId="Pta">
    <w:name w:val="footer"/>
    <w:basedOn w:val="Normlny"/>
    <w:link w:val="PtaChar"/>
    <w:uiPriority w:val="99"/>
    <w:semiHidden/>
    <w:unhideWhenUsed/>
    <w:rsid w:val="00B3135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3135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35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5</Pages>
  <Words>816</Words>
  <Characters>4652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Hodekovci</dc:creator>
  <cp:lastModifiedBy>Hodekovci</cp:lastModifiedBy>
  <cp:revision>23</cp:revision>
  <cp:lastPrinted>2014-07-23T20:07:00Z</cp:lastPrinted>
  <dcterms:created xsi:type="dcterms:W3CDTF">2014-07-22T14:11:00Z</dcterms:created>
  <dcterms:modified xsi:type="dcterms:W3CDTF">2014-07-23T20:47:00Z</dcterms:modified>
</cp:coreProperties>
</file>