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xls" ContentType="application/vnd.ms-exce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3BC6" w:rsidRDefault="00293BC6">
      <w:pPr>
        <w:pStyle w:val="Nadpis1"/>
      </w:pPr>
      <w:bookmarkStart w:id="0" w:name="_Toc530739894"/>
      <w:r>
        <w:t>ZÁKLADNÉ InformÁcie o účtovnej jednotke</w:t>
      </w:r>
      <w:bookmarkEnd w:id="0"/>
    </w:p>
    <w:p w:rsidR="00293BC6" w:rsidRDefault="00293BC6">
      <w:pPr>
        <w:pStyle w:val="Zkladntext"/>
      </w:pPr>
    </w:p>
    <w:p w:rsidR="00293BC6" w:rsidRDefault="00293BC6">
      <w:pPr>
        <w:pStyle w:val="Nadpis2"/>
        <w:numPr>
          <w:ilvl w:val="0"/>
          <w:numId w:val="5"/>
        </w:numPr>
      </w:pPr>
      <w:bookmarkStart w:id="1" w:name="_Toc530739895"/>
      <w:r>
        <w:t>Obchodné meno a sídlo účtovnej jednotky:</w:t>
      </w:r>
      <w:bookmarkEnd w:id="1"/>
    </w:p>
    <w:p w:rsidR="00293BC6" w:rsidRDefault="00293BC6">
      <w:pPr>
        <w:pStyle w:val="Zkladntext"/>
      </w:pPr>
    </w:p>
    <w:p w:rsidR="00BC2A8E" w:rsidRPr="009121BF" w:rsidRDefault="00C05550" w:rsidP="00BC2A8E">
      <w:pPr>
        <w:pStyle w:val="Zkladntext"/>
        <w:rPr>
          <w:color w:val="000000" w:themeColor="text1"/>
        </w:rPr>
      </w:pPr>
      <w:r w:rsidRPr="009121BF">
        <w:rPr>
          <w:color w:val="000000" w:themeColor="text1"/>
        </w:rPr>
        <w:t>ODS,</w:t>
      </w:r>
      <w:r w:rsidR="00BC2A8E" w:rsidRPr="009121BF">
        <w:rPr>
          <w:color w:val="000000" w:themeColor="text1"/>
        </w:rPr>
        <w:t xml:space="preserve"> s. r.o. </w:t>
      </w:r>
    </w:p>
    <w:p w:rsidR="00BC2A8E" w:rsidRPr="009121BF" w:rsidRDefault="00C05550" w:rsidP="00BC2A8E">
      <w:pPr>
        <w:pStyle w:val="Zkladntext"/>
        <w:rPr>
          <w:color w:val="000000" w:themeColor="text1"/>
        </w:rPr>
      </w:pPr>
      <w:r w:rsidRPr="009121BF">
        <w:rPr>
          <w:color w:val="000000" w:themeColor="text1"/>
        </w:rPr>
        <w:t>Nová Doba 497</w:t>
      </w:r>
    </w:p>
    <w:p w:rsidR="00BC2A8E" w:rsidRPr="009121BF" w:rsidRDefault="00C05550" w:rsidP="00BC2A8E">
      <w:pPr>
        <w:pStyle w:val="Zkladntext"/>
        <w:rPr>
          <w:color w:val="000000" w:themeColor="text1"/>
        </w:rPr>
      </w:pPr>
      <w:r w:rsidRPr="009121BF">
        <w:rPr>
          <w:color w:val="000000" w:themeColor="text1"/>
        </w:rPr>
        <w:t>027 43 Nižná nad Oravou</w:t>
      </w:r>
    </w:p>
    <w:p w:rsidR="00BC2A8E" w:rsidRPr="009121BF" w:rsidRDefault="00BC2A8E" w:rsidP="00BC2A8E">
      <w:pPr>
        <w:pStyle w:val="Zkladntext"/>
        <w:rPr>
          <w:color w:val="000000" w:themeColor="text1"/>
        </w:rPr>
      </w:pPr>
    </w:p>
    <w:p w:rsidR="00BC2A8E" w:rsidRPr="009121BF" w:rsidRDefault="00BC2A8E" w:rsidP="00BC2A8E">
      <w:pPr>
        <w:pStyle w:val="Zkladntext"/>
        <w:rPr>
          <w:color w:val="000000" w:themeColor="text1"/>
        </w:rPr>
      </w:pPr>
      <w:r w:rsidRPr="009121BF">
        <w:rPr>
          <w:color w:val="000000" w:themeColor="text1"/>
        </w:rPr>
        <w:t xml:space="preserve">IČO: </w:t>
      </w:r>
      <w:r w:rsidR="00C05550" w:rsidRPr="009121BF">
        <w:rPr>
          <w:color w:val="000000" w:themeColor="text1"/>
        </w:rPr>
        <w:t>36 376 256</w:t>
      </w:r>
    </w:p>
    <w:p w:rsidR="00BC2A8E" w:rsidRPr="009121BF" w:rsidRDefault="00BC2A8E" w:rsidP="00BC2A8E">
      <w:pPr>
        <w:pStyle w:val="Zkladntext"/>
        <w:rPr>
          <w:color w:val="000000" w:themeColor="text1"/>
        </w:rPr>
      </w:pPr>
    </w:p>
    <w:p w:rsidR="00BC2A8E" w:rsidRDefault="00BC2A8E" w:rsidP="00BC2A8E">
      <w:pPr>
        <w:pStyle w:val="Zkladntext"/>
        <w:rPr>
          <w:color w:val="0000FF"/>
        </w:rPr>
      </w:pPr>
      <w:r>
        <w:t xml:space="preserve">Spoločnosť </w:t>
      </w:r>
      <w:r w:rsidR="00C05550">
        <w:t>ODS</w:t>
      </w:r>
      <w:r w:rsidR="00C05550" w:rsidRPr="00CA66FE">
        <w:rPr>
          <w:color w:val="000000" w:themeColor="text1"/>
        </w:rPr>
        <w:t>,</w:t>
      </w:r>
      <w:r w:rsidRPr="00CA66FE">
        <w:rPr>
          <w:color w:val="000000" w:themeColor="text1"/>
        </w:rPr>
        <w:t xml:space="preserve"> s. r.o. (niekedy</w:t>
      </w:r>
      <w:r>
        <w:rPr>
          <w:color w:val="000000"/>
        </w:rPr>
        <w:t xml:space="preserve"> aj Spoločnosť)  </w:t>
      </w:r>
      <w:r>
        <w:t xml:space="preserve">bola založená </w:t>
      </w:r>
      <w:r w:rsidR="00C05550">
        <w:t>21.11.1997</w:t>
      </w:r>
      <w:r>
        <w:t xml:space="preserve"> a do obchodného registra bola zapísaná </w:t>
      </w:r>
      <w:r w:rsidR="00C05550">
        <w:t>21</w:t>
      </w:r>
      <w:r>
        <w:rPr>
          <w:color w:val="0000FF"/>
        </w:rPr>
        <w:t xml:space="preserve">. </w:t>
      </w:r>
      <w:r w:rsidR="00C05550" w:rsidRPr="00C05550">
        <w:rPr>
          <w:color w:val="000000" w:themeColor="text1"/>
        </w:rPr>
        <w:t>11.1997</w:t>
      </w:r>
      <w:r>
        <w:t xml:space="preserve"> (Obchodný register Okresného súdu </w:t>
      </w:r>
      <w:r w:rsidR="00C05550">
        <w:t>Žilina</w:t>
      </w:r>
      <w:r>
        <w:rPr>
          <w:color w:val="000000"/>
        </w:rPr>
        <w:t xml:space="preserve"> v </w:t>
      </w:r>
      <w:r w:rsidR="00C05550">
        <w:rPr>
          <w:color w:val="000000"/>
        </w:rPr>
        <w:t>Žiline</w:t>
      </w:r>
      <w:r>
        <w:t xml:space="preserve">, oddiel </w:t>
      </w:r>
      <w:proofErr w:type="spellStart"/>
      <w:r w:rsidR="00C05550">
        <w:t>Sro</w:t>
      </w:r>
      <w:proofErr w:type="spellEnd"/>
      <w:r>
        <w:t xml:space="preserve">., vložka </w:t>
      </w:r>
      <w:r w:rsidR="00C05550">
        <w:t>10760/L</w:t>
      </w:r>
      <w:r>
        <w:rPr>
          <w:color w:val="0000FF"/>
        </w:rPr>
        <w:t xml:space="preserve">. </w:t>
      </w:r>
    </w:p>
    <w:p w:rsidR="00293BC6" w:rsidRDefault="00293BC6"/>
    <w:p w:rsidR="00293BC6" w:rsidRDefault="00293BC6">
      <w:pPr>
        <w:pStyle w:val="Nadpis2"/>
        <w:numPr>
          <w:ilvl w:val="0"/>
          <w:numId w:val="5"/>
        </w:numPr>
      </w:pPr>
      <w:bookmarkStart w:id="2" w:name="_Toc530739896"/>
      <w:r>
        <w:t>Hlavnými činnosťami účtovnej jednotky sú:</w:t>
      </w:r>
      <w:bookmarkEnd w:id="2"/>
    </w:p>
    <w:p w:rsidR="005841CC" w:rsidRPr="009121BF" w:rsidRDefault="005841CC" w:rsidP="005841CC">
      <w:pPr>
        <w:pStyle w:val="Nadpis2"/>
        <w:numPr>
          <w:ilvl w:val="0"/>
          <w:numId w:val="0"/>
        </w:numPr>
        <w:rPr>
          <w:color w:val="000000" w:themeColor="text1"/>
        </w:rPr>
      </w:pPr>
    </w:p>
    <w:p w:rsidR="00BC2A8E" w:rsidRPr="009121BF" w:rsidRDefault="00C05550" w:rsidP="00BC2A8E">
      <w:pPr>
        <w:pStyle w:val="Zkladntext"/>
        <w:numPr>
          <w:ilvl w:val="0"/>
          <w:numId w:val="34"/>
        </w:numPr>
        <w:rPr>
          <w:rStyle w:val="ra"/>
          <w:color w:val="000000" w:themeColor="text1"/>
        </w:rPr>
      </w:pPr>
      <w:r w:rsidRPr="009121BF">
        <w:rPr>
          <w:rStyle w:val="ra"/>
          <w:color w:val="000000" w:themeColor="text1"/>
        </w:rPr>
        <w:t>sprostredkovanie nákupu a predaja v obchodnej činnosti v rámci voľných živností</w:t>
      </w:r>
    </w:p>
    <w:p w:rsidR="00BC2A8E" w:rsidRPr="009121BF" w:rsidRDefault="00C05550" w:rsidP="00BC2A8E">
      <w:pPr>
        <w:pStyle w:val="Zkladntext"/>
        <w:numPr>
          <w:ilvl w:val="0"/>
          <w:numId w:val="34"/>
        </w:numPr>
        <w:rPr>
          <w:color w:val="000000" w:themeColor="text1"/>
        </w:rPr>
      </w:pPr>
      <w:r w:rsidRPr="009121BF">
        <w:rPr>
          <w:color w:val="000000" w:themeColor="text1"/>
        </w:rPr>
        <w:t>obchodná činnosť v rámci voľných živností (okrem drahých kovov a výrobkov z nich)</w:t>
      </w:r>
    </w:p>
    <w:p w:rsidR="00BC2A8E" w:rsidRPr="009121BF" w:rsidRDefault="00C05550" w:rsidP="00BC2A8E">
      <w:pPr>
        <w:pStyle w:val="Zkladntext"/>
        <w:numPr>
          <w:ilvl w:val="0"/>
          <w:numId w:val="34"/>
        </w:numPr>
        <w:rPr>
          <w:color w:val="000000" w:themeColor="text1"/>
        </w:rPr>
      </w:pPr>
      <w:r w:rsidRPr="009121BF">
        <w:rPr>
          <w:color w:val="000000" w:themeColor="text1"/>
        </w:rPr>
        <w:t>predaj náhradných dielov a autopríslušenstva pre motorové vozidlá a autobusy</w:t>
      </w:r>
    </w:p>
    <w:p w:rsidR="00BC2A8E" w:rsidRPr="009121BF" w:rsidRDefault="00C05550" w:rsidP="00BC2A8E">
      <w:pPr>
        <w:pStyle w:val="Zkladntext"/>
        <w:numPr>
          <w:ilvl w:val="0"/>
          <w:numId w:val="34"/>
        </w:numPr>
        <w:rPr>
          <w:color w:val="000000" w:themeColor="text1"/>
        </w:rPr>
      </w:pPr>
      <w:r w:rsidRPr="009121BF">
        <w:rPr>
          <w:color w:val="000000" w:themeColor="text1"/>
        </w:rPr>
        <w:t>opravárenské služby pre mechanizmy, cestné vozidlá a autobusy</w:t>
      </w:r>
    </w:p>
    <w:p w:rsidR="00BC2A8E" w:rsidRPr="009121BF" w:rsidRDefault="00C05550" w:rsidP="00BC2A8E">
      <w:pPr>
        <w:pStyle w:val="Zkladntext"/>
        <w:numPr>
          <w:ilvl w:val="0"/>
          <w:numId w:val="34"/>
        </w:numPr>
        <w:rPr>
          <w:color w:val="000000" w:themeColor="text1"/>
        </w:rPr>
      </w:pPr>
      <w:r w:rsidRPr="009121BF">
        <w:rPr>
          <w:color w:val="000000" w:themeColor="text1"/>
        </w:rPr>
        <w:t>predaj PHM</w:t>
      </w:r>
    </w:p>
    <w:p w:rsidR="00BC2A8E" w:rsidRPr="009121BF" w:rsidRDefault="00C05550" w:rsidP="00BC2A8E">
      <w:pPr>
        <w:pStyle w:val="Zkladntext"/>
        <w:numPr>
          <w:ilvl w:val="0"/>
          <w:numId w:val="34"/>
        </w:numPr>
        <w:rPr>
          <w:color w:val="000000" w:themeColor="text1"/>
        </w:rPr>
      </w:pPr>
      <w:r w:rsidRPr="009121BF">
        <w:rPr>
          <w:color w:val="000000" w:themeColor="text1"/>
        </w:rPr>
        <w:t>školenia, kurzy a preskúšavanie v oblasti mechanizácie a cestnej dopravy</w:t>
      </w:r>
      <w:r w:rsidR="00BC2A8E" w:rsidRPr="009121BF">
        <w:rPr>
          <w:color w:val="000000" w:themeColor="text1"/>
        </w:rPr>
        <w:t>,</w:t>
      </w:r>
    </w:p>
    <w:p w:rsidR="00BC2A8E" w:rsidRPr="009121BF" w:rsidRDefault="00C05550" w:rsidP="00BC2A8E">
      <w:pPr>
        <w:pStyle w:val="Zkladntext"/>
        <w:numPr>
          <w:ilvl w:val="0"/>
          <w:numId w:val="34"/>
        </w:numPr>
        <w:rPr>
          <w:color w:val="000000" w:themeColor="text1"/>
        </w:rPr>
      </w:pPr>
      <w:r w:rsidRPr="009121BF">
        <w:rPr>
          <w:color w:val="000000" w:themeColor="text1"/>
        </w:rPr>
        <w:t>osobná nepravidelná doprava</w:t>
      </w:r>
    </w:p>
    <w:p w:rsidR="00BC2A8E" w:rsidRPr="009121BF" w:rsidRDefault="00C05550" w:rsidP="00BC2A8E">
      <w:pPr>
        <w:pStyle w:val="Zkladntext"/>
        <w:numPr>
          <w:ilvl w:val="0"/>
          <w:numId w:val="34"/>
        </w:numPr>
        <w:rPr>
          <w:color w:val="000000" w:themeColor="text1"/>
        </w:rPr>
      </w:pPr>
      <w:r w:rsidRPr="009121BF">
        <w:rPr>
          <w:color w:val="000000" w:themeColor="text1"/>
        </w:rPr>
        <w:t>cestná nákladná doprava</w:t>
      </w:r>
    </w:p>
    <w:p w:rsidR="00BC2A8E" w:rsidRPr="009121BF" w:rsidRDefault="00C05550" w:rsidP="00BC2A8E">
      <w:pPr>
        <w:pStyle w:val="Zkladntext"/>
        <w:numPr>
          <w:ilvl w:val="0"/>
          <w:numId w:val="34"/>
        </w:numPr>
        <w:rPr>
          <w:color w:val="000000" w:themeColor="text1"/>
        </w:rPr>
      </w:pPr>
      <w:r w:rsidRPr="009121BF">
        <w:rPr>
          <w:color w:val="000000" w:themeColor="text1"/>
        </w:rPr>
        <w:t>nepravidelná autobusová doprava</w:t>
      </w:r>
    </w:p>
    <w:p w:rsidR="00BC2A8E" w:rsidRPr="009121BF" w:rsidRDefault="00C05550" w:rsidP="00BC2A8E">
      <w:pPr>
        <w:pStyle w:val="Zkladntext"/>
        <w:numPr>
          <w:ilvl w:val="0"/>
          <w:numId w:val="34"/>
        </w:numPr>
        <w:rPr>
          <w:color w:val="000000" w:themeColor="text1"/>
        </w:rPr>
      </w:pPr>
      <w:r w:rsidRPr="009121BF">
        <w:rPr>
          <w:color w:val="000000" w:themeColor="text1"/>
        </w:rPr>
        <w:t>medzinárodné a vnútroštátne zasielateľstvo</w:t>
      </w:r>
    </w:p>
    <w:p w:rsidR="00BC2A8E" w:rsidRDefault="00BC2A8E" w:rsidP="00A5131B">
      <w:pPr>
        <w:pStyle w:val="Zkladntext"/>
        <w:ind w:left="786"/>
        <w:rPr>
          <w:color w:val="0000FF"/>
        </w:rPr>
      </w:pPr>
    </w:p>
    <w:p w:rsidR="00293BC6" w:rsidRPr="00BC2A8E" w:rsidRDefault="00293BC6">
      <w:pPr>
        <w:pStyle w:val="Zkladntext"/>
        <w:rPr>
          <w:color w:val="3366FF"/>
          <w:szCs w:val="18"/>
        </w:rPr>
      </w:pPr>
    </w:p>
    <w:p w:rsidR="00293BC6" w:rsidRDefault="00293BC6" w:rsidP="00C35432">
      <w:pPr>
        <w:pStyle w:val="Nadpis2"/>
        <w:numPr>
          <w:ilvl w:val="0"/>
          <w:numId w:val="5"/>
        </w:numPr>
        <w:tabs>
          <w:tab w:val="clear" w:pos="360"/>
          <w:tab w:val="num" w:pos="0"/>
        </w:tabs>
      </w:pPr>
      <w:r>
        <w:t xml:space="preserve">Priemerný počet zamestnancov </w:t>
      </w:r>
    </w:p>
    <w:p w:rsidR="009C6BD4" w:rsidRDefault="009C6BD4" w:rsidP="009C6BD4">
      <w:pPr>
        <w:rPr>
          <w:lang w:eastAsia="en-US"/>
        </w:rPr>
      </w:pPr>
    </w:p>
    <w:tbl>
      <w:tblPr>
        <w:tblStyle w:val="Mriekatabuky"/>
        <w:tblW w:w="4701" w:type="pct"/>
        <w:jc w:val="center"/>
        <w:tblLayout w:type="fixed"/>
        <w:tblLook w:val="0000"/>
      </w:tblPr>
      <w:tblGrid>
        <w:gridCol w:w="3981"/>
        <w:gridCol w:w="2878"/>
        <w:gridCol w:w="2006"/>
      </w:tblGrid>
      <w:tr w:rsidR="009C6BD4" w:rsidRPr="00D26E73" w:rsidTr="00FE3AE4">
        <w:trPr>
          <w:trHeight w:val="565"/>
          <w:jc w:val="center"/>
        </w:trPr>
        <w:tc>
          <w:tcPr>
            <w:tcW w:w="3981" w:type="dxa"/>
          </w:tcPr>
          <w:p w:rsidR="009C6BD4" w:rsidRPr="00C35432" w:rsidRDefault="009C6BD4" w:rsidP="007718F0">
            <w:pPr>
              <w:pStyle w:val="TopHeader"/>
              <w:rPr>
                <w:b w:val="0"/>
                <w:sz w:val="18"/>
                <w:szCs w:val="18"/>
              </w:rPr>
            </w:pPr>
            <w:r w:rsidRPr="00C35432">
              <w:rPr>
                <w:b w:val="0"/>
                <w:sz w:val="18"/>
                <w:szCs w:val="18"/>
              </w:rPr>
              <w:t>Názov položky</w:t>
            </w:r>
          </w:p>
        </w:tc>
        <w:tc>
          <w:tcPr>
            <w:tcW w:w="2878" w:type="dxa"/>
          </w:tcPr>
          <w:p w:rsidR="009C6BD4" w:rsidRPr="00C35432" w:rsidRDefault="009C6BD4" w:rsidP="00B23BA4">
            <w:pPr>
              <w:pStyle w:val="TopHeader"/>
              <w:rPr>
                <w:b w:val="0"/>
                <w:sz w:val="18"/>
                <w:szCs w:val="18"/>
              </w:rPr>
            </w:pPr>
            <w:r w:rsidRPr="00C35432">
              <w:rPr>
                <w:b w:val="0"/>
                <w:sz w:val="18"/>
                <w:szCs w:val="18"/>
              </w:rPr>
              <w:t>Bežné účtovné obdobie</w:t>
            </w:r>
          </w:p>
        </w:tc>
        <w:tc>
          <w:tcPr>
            <w:tcW w:w="2006" w:type="dxa"/>
          </w:tcPr>
          <w:p w:rsidR="009C6BD4" w:rsidRPr="00C35432" w:rsidRDefault="009C6BD4" w:rsidP="00B23BA4">
            <w:pPr>
              <w:pStyle w:val="TopHeader"/>
              <w:rPr>
                <w:b w:val="0"/>
                <w:sz w:val="18"/>
                <w:szCs w:val="18"/>
              </w:rPr>
            </w:pPr>
            <w:r w:rsidRPr="00C35432">
              <w:rPr>
                <w:b w:val="0"/>
                <w:sz w:val="18"/>
                <w:szCs w:val="18"/>
              </w:rPr>
              <w:t>Bezprostredne predchádzajúce účtovné obdobie</w:t>
            </w:r>
          </w:p>
        </w:tc>
      </w:tr>
      <w:tr w:rsidR="009C6BD4" w:rsidRPr="00D26E73" w:rsidTr="00FE3AE4">
        <w:trPr>
          <w:trHeight w:val="221"/>
          <w:jc w:val="center"/>
        </w:trPr>
        <w:tc>
          <w:tcPr>
            <w:tcW w:w="3981" w:type="dxa"/>
          </w:tcPr>
          <w:p w:rsidR="009C6BD4" w:rsidRPr="00A070FB" w:rsidRDefault="009C6BD4" w:rsidP="00B23BA4">
            <w:pPr>
              <w:rPr>
                <w:rFonts w:cs="Arial"/>
                <w:sz w:val="18"/>
                <w:szCs w:val="18"/>
              </w:rPr>
            </w:pPr>
            <w:r w:rsidRPr="00A070FB">
              <w:rPr>
                <w:rFonts w:cs="Arial"/>
                <w:sz w:val="18"/>
                <w:szCs w:val="18"/>
              </w:rPr>
              <w:t>Priemerný prepočítaný počet zamestnancov</w:t>
            </w:r>
          </w:p>
        </w:tc>
        <w:tc>
          <w:tcPr>
            <w:tcW w:w="2878" w:type="dxa"/>
          </w:tcPr>
          <w:p w:rsidR="009C6BD4" w:rsidRPr="00BC2A8E" w:rsidRDefault="005F4A96" w:rsidP="00BC2A8E">
            <w:pPr>
              <w:pStyle w:val="Valu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2006" w:type="dxa"/>
          </w:tcPr>
          <w:p w:rsidR="009C6BD4" w:rsidRPr="00BC2A8E" w:rsidRDefault="00BC2A8E" w:rsidP="00BC2A8E">
            <w:pPr>
              <w:pStyle w:val="Value"/>
              <w:jc w:val="center"/>
              <w:rPr>
                <w:sz w:val="18"/>
                <w:szCs w:val="18"/>
              </w:rPr>
            </w:pPr>
            <w:r w:rsidRPr="00BC2A8E">
              <w:rPr>
                <w:sz w:val="18"/>
                <w:szCs w:val="18"/>
              </w:rPr>
              <w:t>6</w:t>
            </w:r>
          </w:p>
        </w:tc>
      </w:tr>
      <w:tr w:rsidR="009C6BD4" w:rsidRPr="00D26E73" w:rsidTr="00FE3AE4">
        <w:trPr>
          <w:trHeight w:val="309"/>
          <w:jc w:val="center"/>
        </w:trPr>
        <w:tc>
          <w:tcPr>
            <w:tcW w:w="3981" w:type="dxa"/>
          </w:tcPr>
          <w:p w:rsidR="009C6BD4" w:rsidRPr="00A070FB" w:rsidRDefault="009C6BD4" w:rsidP="00B23BA4">
            <w:pPr>
              <w:rPr>
                <w:rFonts w:cs="Arial"/>
                <w:sz w:val="18"/>
                <w:szCs w:val="18"/>
              </w:rPr>
            </w:pPr>
            <w:r w:rsidRPr="00A070FB">
              <w:rPr>
                <w:rFonts w:cs="Arial"/>
                <w:sz w:val="18"/>
                <w:szCs w:val="18"/>
              </w:rPr>
              <w:t>Stav zamestnancov ku dňu, ku ktorému sa zostavuje účtovná závierka, z toho:</w:t>
            </w:r>
          </w:p>
        </w:tc>
        <w:tc>
          <w:tcPr>
            <w:tcW w:w="2878" w:type="dxa"/>
          </w:tcPr>
          <w:p w:rsidR="009C6BD4" w:rsidRPr="00BC2A8E" w:rsidRDefault="005F4A96" w:rsidP="00BC2A8E">
            <w:pPr>
              <w:pStyle w:val="Valu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2006" w:type="dxa"/>
          </w:tcPr>
          <w:p w:rsidR="009C6BD4" w:rsidRPr="00BC2A8E" w:rsidRDefault="00BC2A8E" w:rsidP="00BC2A8E">
            <w:pPr>
              <w:pStyle w:val="Value"/>
              <w:jc w:val="center"/>
              <w:rPr>
                <w:sz w:val="18"/>
                <w:szCs w:val="18"/>
              </w:rPr>
            </w:pPr>
            <w:r w:rsidRPr="00BC2A8E">
              <w:rPr>
                <w:sz w:val="18"/>
                <w:szCs w:val="18"/>
              </w:rPr>
              <w:t>6</w:t>
            </w:r>
          </w:p>
        </w:tc>
      </w:tr>
      <w:tr w:rsidR="009C6BD4" w:rsidRPr="00D26E73" w:rsidTr="00FE3AE4">
        <w:trPr>
          <w:trHeight w:val="309"/>
          <w:jc w:val="center"/>
        </w:trPr>
        <w:tc>
          <w:tcPr>
            <w:tcW w:w="3981" w:type="dxa"/>
          </w:tcPr>
          <w:p w:rsidR="009C6BD4" w:rsidRPr="00CF77A7" w:rsidRDefault="009C6BD4" w:rsidP="00B23BA4">
            <w:pPr>
              <w:rPr>
                <w:rFonts w:cs="Arial"/>
                <w:sz w:val="18"/>
                <w:szCs w:val="18"/>
                <w:highlight w:val="green"/>
              </w:rPr>
            </w:pPr>
            <w:r w:rsidRPr="00CF77A7">
              <w:rPr>
                <w:rFonts w:cs="Arial"/>
                <w:sz w:val="18"/>
                <w:szCs w:val="18"/>
              </w:rPr>
              <w:t>počet vedúcich zamestnancov</w:t>
            </w:r>
          </w:p>
        </w:tc>
        <w:tc>
          <w:tcPr>
            <w:tcW w:w="2878" w:type="dxa"/>
          </w:tcPr>
          <w:p w:rsidR="009C6BD4" w:rsidRPr="00BC2A8E" w:rsidRDefault="00A5131B" w:rsidP="00BC2A8E">
            <w:pPr>
              <w:pStyle w:val="Valu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006" w:type="dxa"/>
          </w:tcPr>
          <w:p w:rsidR="009C6BD4" w:rsidRPr="00BC2A8E" w:rsidRDefault="00A5131B" w:rsidP="00BC2A8E">
            <w:pPr>
              <w:pStyle w:val="Valu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</w:tbl>
    <w:p w:rsidR="009C6BD4" w:rsidRDefault="009C6BD4" w:rsidP="009C6BD4">
      <w:pPr>
        <w:rPr>
          <w:lang w:eastAsia="en-US"/>
        </w:rPr>
      </w:pPr>
    </w:p>
    <w:p w:rsidR="00293BC6" w:rsidRDefault="00293BC6">
      <w:pPr>
        <w:pStyle w:val="Nadpis2"/>
        <w:numPr>
          <w:ilvl w:val="0"/>
          <w:numId w:val="5"/>
        </w:numPr>
      </w:pPr>
      <w:r>
        <w:t>Právny dôvod na zostavenie účtovnej závierky</w:t>
      </w:r>
    </w:p>
    <w:p w:rsidR="00293BC6" w:rsidRDefault="00293BC6">
      <w:pPr>
        <w:pStyle w:val="Zkladntext"/>
        <w:ind w:hanging="426"/>
      </w:pPr>
      <w:r>
        <w:tab/>
        <w:t xml:space="preserve">Účtovná </w:t>
      </w:r>
      <w:r w:rsidR="005051B6">
        <w:t xml:space="preserve">  </w:t>
      </w:r>
      <w:r>
        <w:t xml:space="preserve">závierka </w:t>
      </w:r>
      <w:r w:rsidR="005051B6">
        <w:t xml:space="preserve">  </w:t>
      </w:r>
      <w:r>
        <w:t>Spoločnosti</w:t>
      </w:r>
      <w:r w:rsidR="005051B6">
        <w:t xml:space="preserve">   </w:t>
      </w:r>
      <w:r>
        <w:t xml:space="preserve"> k 31. </w:t>
      </w:r>
      <w:r w:rsidR="00A5131B">
        <w:t>augustu</w:t>
      </w:r>
      <w:r>
        <w:t xml:space="preserve"> 20</w:t>
      </w:r>
      <w:r w:rsidR="006D191E">
        <w:t>1</w:t>
      </w:r>
      <w:r w:rsidR="00CA66FE">
        <w:t>4</w:t>
      </w:r>
      <w:r>
        <w:t xml:space="preserve"> </w:t>
      </w:r>
      <w:r w:rsidR="005051B6">
        <w:t xml:space="preserve"> </w:t>
      </w:r>
      <w:r>
        <w:t xml:space="preserve">je zostavená </w:t>
      </w:r>
      <w:r w:rsidR="005051B6">
        <w:t xml:space="preserve"> </w:t>
      </w:r>
      <w:r>
        <w:t xml:space="preserve">ako riadna účtovná závierka za účtovné obdobie od 1. </w:t>
      </w:r>
      <w:r w:rsidR="00A5131B">
        <w:t>septembra</w:t>
      </w:r>
      <w:r>
        <w:t xml:space="preserve"> 20</w:t>
      </w:r>
      <w:r w:rsidR="006D191E">
        <w:t>1</w:t>
      </w:r>
      <w:r w:rsidR="00CA66FE">
        <w:t>3</w:t>
      </w:r>
      <w:r>
        <w:t xml:space="preserve"> do 31. </w:t>
      </w:r>
      <w:r w:rsidR="00A5131B">
        <w:t>augusta</w:t>
      </w:r>
      <w:r>
        <w:t xml:space="preserve"> 20</w:t>
      </w:r>
      <w:r w:rsidR="006D191E">
        <w:t>1</w:t>
      </w:r>
      <w:r w:rsidR="00CA66FE">
        <w:t>4</w:t>
      </w:r>
      <w:r>
        <w:t>.</w:t>
      </w:r>
    </w:p>
    <w:p w:rsidR="00293BC6" w:rsidRDefault="00293BC6">
      <w:pPr>
        <w:pStyle w:val="Zkladntext"/>
        <w:ind w:hanging="426"/>
      </w:pPr>
    </w:p>
    <w:p w:rsidR="00293BC6" w:rsidRDefault="00293BC6">
      <w:pPr>
        <w:pStyle w:val="Nadpis2"/>
        <w:numPr>
          <w:ilvl w:val="0"/>
          <w:numId w:val="5"/>
        </w:numPr>
      </w:pPr>
      <w:r>
        <w:t>Dátum schválenia účtovnej závierky za predchádzajúce účtovné obdobie</w:t>
      </w:r>
    </w:p>
    <w:p w:rsidR="00293BC6" w:rsidRDefault="00293BC6">
      <w:pPr>
        <w:pStyle w:val="Zkladntext"/>
        <w:ind w:hanging="426"/>
      </w:pPr>
      <w:r>
        <w:tab/>
        <w:t xml:space="preserve">Účtovná závierka Spoločnosti k 31. </w:t>
      </w:r>
      <w:r w:rsidR="00A5131B">
        <w:t>augustu</w:t>
      </w:r>
      <w:r>
        <w:t xml:space="preserve"> 20</w:t>
      </w:r>
      <w:r w:rsidR="009C6BD4">
        <w:t>1</w:t>
      </w:r>
      <w:r w:rsidR="00CA66FE">
        <w:t>3</w:t>
      </w:r>
      <w:r>
        <w:t>, za predchádzajúce účtovné obdobie, bola schválená valným zhromaždením Spoločnosti.</w:t>
      </w:r>
    </w:p>
    <w:p w:rsidR="00293BC6" w:rsidRDefault="00293BC6">
      <w:pPr>
        <w:pStyle w:val="Zkladntext"/>
      </w:pPr>
    </w:p>
    <w:p w:rsidR="00293BC6" w:rsidRDefault="00293BC6">
      <w:pPr>
        <w:pStyle w:val="Nadpis1"/>
      </w:pPr>
      <w:bookmarkStart w:id="3" w:name="_Toc530739897"/>
      <w:r>
        <w:t>Informácie o ČLENOCH šTATUTáRNYCH orgánoV účtovnej jednotky</w:t>
      </w:r>
      <w:bookmarkEnd w:id="3"/>
    </w:p>
    <w:p w:rsidR="00293BC6" w:rsidRDefault="00293BC6"/>
    <w:p w:rsidR="00293BC6" w:rsidRDefault="00293BC6">
      <w:pPr>
        <w:rPr>
          <w:b/>
          <w:bCs/>
          <w:sz w:val="18"/>
          <w:lang w:val="en-US"/>
        </w:rPr>
      </w:pPr>
      <w:r>
        <w:rPr>
          <w:b/>
          <w:bCs/>
          <w:sz w:val="18"/>
          <w:lang w:val="en-US"/>
        </w:rPr>
        <w:t xml:space="preserve">(a)   </w:t>
      </w:r>
      <w:proofErr w:type="spellStart"/>
      <w:r>
        <w:rPr>
          <w:b/>
          <w:bCs/>
          <w:sz w:val="18"/>
          <w:lang w:val="en-US"/>
        </w:rPr>
        <w:t>Štatutárne</w:t>
      </w:r>
      <w:proofErr w:type="spellEnd"/>
      <w:r>
        <w:rPr>
          <w:b/>
          <w:bCs/>
          <w:sz w:val="18"/>
          <w:lang w:val="en-US"/>
        </w:rPr>
        <w:t xml:space="preserve">, </w:t>
      </w:r>
      <w:proofErr w:type="spellStart"/>
      <w:r>
        <w:rPr>
          <w:b/>
          <w:bCs/>
          <w:sz w:val="18"/>
          <w:lang w:val="en-US"/>
        </w:rPr>
        <w:t>dozorné</w:t>
      </w:r>
      <w:proofErr w:type="spellEnd"/>
      <w:r>
        <w:rPr>
          <w:b/>
          <w:bCs/>
          <w:sz w:val="18"/>
          <w:lang w:val="en-US"/>
        </w:rPr>
        <w:t xml:space="preserve"> </w:t>
      </w:r>
      <w:proofErr w:type="gramStart"/>
      <w:r>
        <w:rPr>
          <w:b/>
          <w:bCs/>
          <w:sz w:val="18"/>
          <w:lang w:val="en-US"/>
        </w:rPr>
        <w:t>a</w:t>
      </w:r>
      <w:proofErr w:type="gramEnd"/>
      <w:r>
        <w:rPr>
          <w:b/>
          <w:bCs/>
          <w:sz w:val="18"/>
          <w:lang w:val="en-US"/>
        </w:rPr>
        <w:t xml:space="preserve"> </w:t>
      </w:r>
      <w:proofErr w:type="spellStart"/>
      <w:r>
        <w:rPr>
          <w:b/>
          <w:bCs/>
          <w:sz w:val="18"/>
          <w:lang w:val="en-US"/>
        </w:rPr>
        <w:t>iné</w:t>
      </w:r>
      <w:proofErr w:type="spellEnd"/>
      <w:r>
        <w:rPr>
          <w:b/>
          <w:bCs/>
          <w:sz w:val="18"/>
          <w:lang w:val="en-US"/>
        </w:rPr>
        <w:t xml:space="preserve"> </w:t>
      </w:r>
      <w:proofErr w:type="spellStart"/>
      <w:r>
        <w:rPr>
          <w:b/>
          <w:bCs/>
          <w:sz w:val="18"/>
          <w:lang w:val="en-US"/>
        </w:rPr>
        <w:t>orgány</w:t>
      </w:r>
      <w:proofErr w:type="spellEnd"/>
      <w:r>
        <w:rPr>
          <w:b/>
          <w:bCs/>
          <w:sz w:val="18"/>
          <w:lang w:val="en-US"/>
        </w:rPr>
        <w:t>:</w:t>
      </w:r>
    </w:p>
    <w:p w:rsidR="00293BC6" w:rsidRDefault="00293BC6"/>
    <w:p w:rsidR="000D1F3E" w:rsidRPr="009121BF" w:rsidRDefault="00293BC6" w:rsidP="000D1F3E">
      <w:pPr>
        <w:pStyle w:val="Zkladntext"/>
        <w:rPr>
          <w:color w:val="000000" w:themeColor="text1"/>
        </w:rPr>
      </w:pPr>
      <w:r>
        <w:t>Konatelia</w:t>
      </w:r>
      <w:r>
        <w:tab/>
      </w:r>
      <w:r>
        <w:tab/>
      </w:r>
      <w:r w:rsidR="00A5131B" w:rsidRPr="009121BF">
        <w:rPr>
          <w:color w:val="000000" w:themeColor="text1"/>
        </w:rPr>
        <w:t xml:space="preserve">Ing. Viliam </w:t>
      </w:r>
      <w:proofErr w:type="spellStart"/>
      <w:r w:rsidR="00A5131B" w:rsidRPr="009121BF">
        <w:rPr>
          <w:color w:val="000000" w:themeColor="text1"/>
        </w:rPr>
        <w:t>Vyrva</w:t>
      </w:r>
      <w:proofErr w:type="spellEnd"/>
    </w:p>
    <w:p w:rsidR="00293BC6" w:rsidRDefault="00293BC6">
      <w:pPr>
        <w:pStyle w:val="Zkladntext"/>
        <w:rPr>
          <w:color w:val="3366FF"/>
        </w:rPr>
      </w:pPr>
      <w:r>
        <w:rPr>
          <w:color w:val="0000FF"/>
        </w:rPr>
        <w:t xml:space="preserve">                                      </w:t>
      </w:r>
    </w:p>
    <w:p w:rsidR="00A070FB" w:rsidRDefault="00293BC6">
      <w:pPr>
        <w:pStyle w:val="Zkladntext"/>
        <w:ind w:left="0"/>
        <w:rPr>
          <w:b/>
          <w:bCs/>
          <w:szCs w:val="24"/>
          <w:lang w:eastAsia="sk-SK"/>
        </w:rPr>
      </w:pPr>
      <w:r>
        <w:rPr>
          <w:b/>
          <w:bCs/>
          <w:color w:val="000000"/>
        </w:rPr>
        <w:t>(b</w:t>
      </w:r>
      <w:r>
        <w:rPr>
          <w:b/>
          <w:bCs/>
          <w:szCs w:val="24"/>
          <w:lang w:eastAsia="sk-SK"/>
        </w:rPr>
        <w:t>)   Štruktúra spoločníkov a</w:t>
      </w:r>
      <w:r w:rsidR="00A070FB">
        <w:rPr>
          <w:b/>
          <w:bCs/>
          <w:szCs w:val="24"/>
          <w:lang w:eastAsia="sk-SK"/>
        </w:rPr>
        <w:t> </w:t>
      </w:r>
      <w:r>
        <w:rPr>
          <w:b/>
          <w:bCs/>
          <w:szCs w:val="24"/>
          <w:lang w:eastAsia="sk-SK"/>
        </w:rPr>
        <w:t>akcionárov</w:t>
      </w:r>
    </w:p>
    <w:p w:rsidR="00293BC6" w:rsidRDefault="00293BC6">
      <w:pPr>
        <w:pStyle w:val="Zkladntext"/>
        <w:ind w:left="0" w:right="33"/>
      </w:pPr>
      <w:r>
        <w:t xml:space="preserve">         </w:t>
      </w:r>
      <w:bookmarkStart w:id="4" w:name="_MON_1423505558"/>
      <w:bookmarkEnd w:id="4"/>
      <w:r w:rsidR="009121BF">
        <w:object w:dxaOrig="8341" w:dyaOrig="143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1.75pt;height:73.5pt" o:ole="">
            <v:imagedata r:id="rId7" o:title=""/>
          </v:shape>
          <o:OLEObject Type="Embed" ProgID="Excel.Sheet.8" ShapeID="_x0000_i1025" DrawAspect="Content" ObjectID="_1472919063" r:id="rId8"/>
        </w:object>
      </w:r>
    </w:p>
    <w:p w:rsidR="00A5131B" w:rsidRDefault="00A5131B">
      <w:pPr>
        <w:pStyle w:val="Zkladntext"/>
        <w:ind w:left="0" w:right="33"/>
      </w:pPr>
    </w:p>
    <w:p w:rsidR="00A5131B" w:rsidRDefault="00A5131B">
      <w:pPr>
        <w:pStyle w:val="Zkladntext"/>
        <w:ind w:left="0" w:right="33"/>
      </w:pPr>
    </w:p>
    <w:p w:rsidR="00293BC6" w:rsidRDefault="00293BC6">
      <w:pPr>
        <w:pStyle w:val="Zkladntext"/>
      </w:pPr>
    </w:p>
    <w:p w:rsidR="00293BC6" w:rsidRDefault="00293BC6">
      <w:pPr>
        <w:pStyle w:val="Nadpis1"/>
      </w:pPr>
      <w:r>
        <w:lastRenderedPageBreak/>
        <w:t>Informácie o konsolidovanom celku</w:t>
      </w:r>
    </w:p>
    <w:p w:rsidR="00293BC6" w:rsidRDefault="00293BC6">
      <w:pPr>
        <w:rPr>
          <w:lang w:val="de-DE"/>
        </w:rPr>
      </w:pPr>
    </w:p>
    <w:p w:rsidR="00293BC6" w:rsidRDefault="00293BC6">
      <w:pPr>
        <w:pStyle w:val="Nadpis1"/>
        <w:numPr>
          <w:ilvl w:val="0"/>
          <w:numId w:val="0"/>
        </w:numPr>
        <w:rPr>
          <w:color w:val="FF0000"/>
        </w:rPr>
      </w:pPr>
      <w:r>
        <w:t xml:space="preserve">d.    ďalśie Informácie </w:t>
      </w:r>
    </w:p>
    <w:p w:rsidR="00293BC6" w:rsidRDefault="00293BC6">
      <w:pPr>
        <w:pStyle w:val="Zkladntext"/>
      </w:pPr>
    </w:p>
    <w:p w:rsidR="00293BC6" w:rsidRDefault="00293BC6">
      <w:pPr>
        <w:pStyle w:val="Nadpis1"/>
        <w:numPr>
          <w:ilvl w:val="0"/>
          <w:numId w:val="35"/>
        </w:numPr>
      </w:pPr>
      <w:bookmarkStart w:id="5" w:name="_Toc530739899"/>
      <w:r>
        <w:t xml:space="preserve">Informácie o účtovných zásadách a účtovných metódach  </w:t>
      </w:r>
      <w:bookmarkEnd w:id="5"/>
    </w:p>
    <w:p w:rsidR="00293BC6" w:rsidRDefault="00293BC6">
      <w:pPr>
        <w:pStyle w:val="Zkladntext"/>
      </w:pPr>
    </w:p>
    <w:p w:rsidR="00293BC6" w:rsidRDefault="00293BC6">
      <w:pPr>
        <w:pStyle w:val="Pismenka"/>
        <w:numPr>
          <w:ilvl w:val="0"/>
          <w:numId w:val="37"/>
        </w:numPr>
        <w:tabs>
          <w:tab w:val="clear" w:pos="720"/>
          <w:tab w:val="num" w:pos="360"/>
        </w:tabs>
        <w:ind w:left="360"/>
      </w:pPr>
      <w:r>
        <w:t xml:space="preserve">  Východiská pre zostavenie účtovnej závierky</w:t>
      </w:r>
    </w:p>
    <w:p w:rsidR="00293BC6" w:rsidRDefault="00293BC6">
      <w:pPr>
        <w:pStyle w:val="Zkladntext"/>
        <w:ind w:left="450"/>
      </w:pPr>
      <w:r>
        <w:t>Účtovná závierka bola zostavená za predpokladu nepretržitého trvania Spoločnosti .</w:t>
      </w:r>
    </w:p>
    <w:p w:rsidR="00293BC6" w:rsidRDefault="00293BC6">
      <w:pPr>
        <w:pStyle w:val="Zkladntext"/>
        <w:ind w:left="450"/>
      </w:pPr>
    </w:p>
    <w:p w:rsidR="00293BC6" w:rsidRDefault="00293BC6">
      <w:pPr>
        <w:pStyle w:val="Zkladntext"/>
        <w:numPr>
          <w:ilvl w:val="0"/>
          <w:numId w:val="37"/>
        </w:numPr>
        <w:tabs>
          <w:tab w:val="clear" w:pos="720"/>
          <w:tab w:val="num" w:pos="360"/>
        </w:tabs>
        <w:ind w:left="180" w:hanging="180"/>
        <w:rPr>
          <w:b/>
          <w:bCs/>
        </w:rPr>
      </w:pPr>
      <w:r>
        <w:rPr>
          <w:b/>
          <w:bCs/>
        </w:rPr>
        <w:t xml:space="preserve">  Zmeny účtovných zásad a metód</w:t>
      </w:r>
    </w:p>
    <w:p w:rsidR="00293BC6" w:rsidRDefault="00293BC6">
      <w:pPr>
        <w:pStyle w:val="Zkladntext"/>
        <w:ind w:left="360"/>
        <w:rPr>
          <w:b/>
          <w:bCs/>
        </w:rPr>
      </w:pPr>
    </w:p>
    <w:p w:rsidR="00293BC6" w:rsidRDefault="00293BC6">
      <w:pPr>
        <w:pStyle w:val="Zkladntext"/>
        <w:ind w:left="450"/>
      </w:pPr>
      <w:r>
        <w:t>Účtovné metódy a zásady boli aplikované v rámci platného zákona o účtovníctve.</w:t>
      </w:r>
    </w:p>
    <w:p w:rsidR="00293BC6" w:rsidRDefault="00293BC6">
      <w:pPr>
        <w:pStyle w:val="Zkladntext"/>
        <w:ind w:left="450"/>
      </w:pPr>
    </w:p>
    <w:p w:rsidR="00293BC6" w:rsidRDefault="00293BC6">
      <w:pPr>
        <w:pStyle w:val="Zkladntext"/>
        <w:ind w:left="0"/>
        <w:rPr>
          <w:b/>
          <w:bCs/>
        </w:rPr>
      </w:pPr>
      <w:r>
        <w:rPr>
          <w:b/>
          <w:bCs/>
        </w:rPr>
        <w:t xml:space="preserve">(c)     Spôsob oceňovania jednotlivých zložiek majetku a záväzkov: </w:t>
      </w:r>
    </w:p>
    <w:p w:rsidR="00293BC6" w:rsidRDefault="00293BC6">
      <w:pPr>
        <w:pStyle w:val="Zkladntext"/>
        <w:ind w:left="0"/>
      </w:pPr>
      <w:r>
        <w:rPr>
          <w:b/>
          <w:bCs/>
        </w:rPr>
        <w:t xml:space="preserve">   </w:t>
      </w:r>
    </w:p>
    <w:p w:rsidR="00293BC6" w:rsidRDefault="00664407">
      <w:pPr>
        <w:pStyle w:val="Pismenka"/>
        <w:numPr>
          <w:ilvl w:val="0"/>
          <w:numId w:val="38"/>
        </w:numPr>
        <w:rPr>
          <w:b w:val="0"/>
          <w:bCs/>
        </w:rPr>
      </w:pPr>
      <w:r>
        <w:rPr>
          <w:b w:val="0"/>
          <w:bCs/>
        </w:rPr>
        <w:t>Spoločnosť</w:t>
      </w:r>
      <w:r w:rsidR="00293BC6">
        <w:rPr>
          <w:b w:val="0"/>
          <w:bCs/>
        </w:rPr>
        <w:t xml:space="preserve"> </w:t>
      </w:r>
      <w:r w:rsidR="00293BC6" w:rsidRPr="003B41EC">
        <w:rPr>
          <w:b w:val="0"/>
          <w:bCs/>
          <w:color w:val="000000" w:themeColor="text1"/>
        </w:rPr>
        <w:t>ne</w:t>
      </w:r>
      <w:r w:rsidR="00293BC6">
        <w:rPr>
          <w:b w:val="0"/>
          <w:bCs/>
        </w:rPr>
        <w:t>nakupoval</w:t>
      </w:r>
      <w:r>
        <w:rPr>
          <w:b w:val="0"/>
          <w:bCs/>
        </w:rPr>
        <w:t>a</w:t>
      </w:r>
      <w:r w:rsidR="00293BC6">
        <w:rPr>
          <w:b w:val="0"/>
          <w:bCs/>
        </w:rPr>
        <w:t xml:space="preserve"> v danom roku nehmotný investičný majetok</w:t>
      </w:r>
    </w:p>
    <w:p w:rsidR="00293BC6" w:rsidRDefault="00664407">
      <w:pPr>
        <w:pStyle w:val="Zkladntext"/>
        <w:numPr>
          <w:ilvl w:val="0"/>
          <w:numId w:val="38"/>
        </w:numPr>
      </w:pPr>
      <w:r w:rsidRPr="00664407">
        <w:rPr>
          <w:bCs/>
        </w:rPr>
        <w:t>Spoločnosť</w:t>
      </w:r>
      <w:r w:rsidR="00293BC6">
        <w:t xml:space="preserve"> netvoril</w:t>
      </w:r>
      <w:r>
        <w:t>a</w:t>
      </w:r>
      <w:r w:rsidR="00293BC6">
        <w:t xml:space="preserve"> vlastnou činnosťou nehmotný investičný majetok</w:t>
      </w:r>
    </w:p>
    <w:p w:rsidR="00293BC6" w:rsidRDefault="00664407">
      <w:pPr>
        <w:pStyle w:val="Zkladntext"/>
        <w:numPr>
          <w:ilvl w:val="0"/>
          <w:numId w:val="38"/>
        </w:numPr>
        <w:rPr>
          <w:b/>
          <w:bCs/>
        </w:rPr>
      </w:pPr>
      <w:r w:rsidRPr="00664407">
        <w:t>Spoločnosť</w:t>
      </w:r>
      <w:r w:rsidR="00293BC6">
        <w:t xml:space="preserve"> v bežnom roku nakupoval</w:t>
      </w:r>
      <w:r>
        <w:t>a</w:t>
      </w:r>
      <w:r w:rsidR="00C6601C">
        <w:t xml:space="preserve"> hmotný investičný majetok</w:t>
      </w:r>
    </w:p>
    <w:p w:rsidR="00293BC6" w:rsidRDefault="00664407">
      <w:pPr>
        <w:pStyle w:val="Zkladntext"/>
        <w:numPr>
          <w:ilvl w:val="0"/>
          <w:numId w:val="38"/>
        </w:numPr>
      </w:pPr>
      <w:r w:rsidRPr="00664407">
        <w:t>Spoločnosť</w:t>
      </w:r>
      <w:r w:rsidR="00293BC6">
        <w:t xml:space="preserve"> v bežnom roku netvoril</w:t>
      </w:r>
      <w:r>
        <w:t>a</w:t>
      </w:r>
      <w:r w:rsidR="00293BC6">
        <w:t xml:space="preserve"> HIM vlastnou činnosťou</w:t>
      </w:r>
    </w:p>
    <w:p w:rsidR="00293BC6" w:rsidRDefault="00664407">
      <w:pPr>
        <w:pStyle w:val="Zkladntext"/>
        <w:numPr>
          <w:ilvl w:val="0"/>
          <w:numId w:val="38"/>
        </w:numPr>
      </w:pPr>
      <w:r w:rsidRPr="00664407">
        <w:t>Spoločnosť</w:t>
      </w:r>
      <w:r w:rsidR="00293BC6">
        <w:t xml:space="preserve"> v bežnom roku nevlastnil</w:t>
      </w:r>
      <w:r>
        <w:t>a</w:t>
      </w:r>
      <w:r w:rsidR="00293BC6">
        <w:t xml:space="preserve"> cenné papiere</w:t>
      </w:r>
    </w:p>
    <w:p w:rsidR="00293BC6" w:rsidRDefault="00664407">
      <w:pPr>
        <w:pStyle w:val="Zkladntext"/>
        <w:numPr>
          <w:ilvl w:val="0"/>
          <w:numId w:val="38"/>
        </w:numPr>
      </w:pPr>
      <w:r w:rsidRPr="00664407">
        <w:t>Spoločnosť</w:t>
      </w:r>
      <w:r w:rsidR="00293BC6">
        <w:t xml:space="preserve"> </w:t>
      </w:r>
      <w:r w:rsidR="00C6601C">
        <w:t>ne</w:t>
      </w:r>
      <w:r w:rsidR="00293BC6">
        <w:t>nakupoval</w:t>
      </w:r>
      <w:r>
        <w:t>a</w:t>
      </w:r>
      <w:r w:rsidR="00C6601C">
        <w:t xml:space="preserve"> zásoby</w:t>
      </w:r>
    </w:p>
    <w:p w:rsidR="00293BC6" w:rsidRDefault="00664407">
      <w:pPr>
        <w:pStyle w:val="Zkladntext"/>
        <w:numPr>
          <w:ilvl w:val="0"/>
          <w:numId w:val="38"/>
        </w:numPr>
      </w:pPr>
      <w:r w:rsidRPr="00664407">
        <w:t>Spoločnosť</w:t>
      </w:r>
      <w:r w:rsidR="00293BC6">
        <w:t xml:space="preserve"> netvoril</w:t>
      </w:r>
      <w:r>
        <w:t>a</w:t>
      </w:r>
      <w:r w:rsidR="00293BC6">
        <w:t xml:space="preserve"> v bežnom roku zásoby vlastnou výrobou</w:t>
      </w:r>
    </w:p>
    <w:p w:rsidR="00293BC6" w:rsidRDefault="00664407">
      <w:pPr>
        <w:pStyle w:val="Zkladntext"/>
        <w:numPr>
          <w:ilvl w:val="0"/>
          <w:numId w:val="38"/>
        </w:numPr>
      </w:pPr>
      <w:r w:rsidRPr="00664407">
        <w:t>Spoločnosť</w:t>
      </w:r>
      <w:r w:rsidR="00293BC6">
        <w:t xml:space="preserve"> oceňoval</w:t>
      </w:r>
      <w:r>
        <w:t>a</w:t>
      </w:r>
      <w:r w:rsidR="00293BC6">
        <w:t xml:space="preserve"> peňažné prostriedky a ceniny, pohľadávky a záväzky pri ich vzniku menovitou hodnotou</w:t>
      </w:r>
    </w:p>
    <w:p w:rsidR="00293BC6" w:rsidRDefault="00664407">
      <w:pPr>
        <w:pStyle w:val="Zkladntext"/>
        <w:numPr>
          <w:ilvl w:val="0"/>
          <w:numId w:val="38"/>
        </w:numPr>
      </w:pPr>
      <w:r w:rsidRPr="00664407">
        <w:t>Spoločnosť</w:t>
      </w:r>
      <w:r w:rsidR="00293BC6">
        <w:t xml:space="preserve"> neprijal</w:t>
      </w:r>
      <w:r>
        <w:t>a</w:t>
      </w:r>
      <w:r w:rsidR="00293BC6">
        <w:t xml:space="preserve"> darovaný majetok</w:t>
      </w:r>
    </w:p>
    <w:p w:rsidR="00293BC6" w:rsidRDefault="00293BC6">
      <w:pPr>
        <w:pStyle w:val="Zkladntext"/>
        <w:ind w:left="0"/>
        <w:rPr>
          <w:b/>
          <w:bCs/>
        </w:rPr>
      </w:pPr>
    </w:p>
    <w:p w:rsidR="00293BC6" w:rsidRDefault="00293BC6">
      <w:pPr>
        <w:pStyle w:val="Zkladntext"/>
        <w:ind w:left="0"/>
        <w:rPr>
          <w:b/>
          <w:bCs/>
        </w:rPr>
      </w:pPr>
      <w:r>
        <w:rPr>
          <w:b/>
          <w:bCs/>
        </w:rPr>
        <w:t>(d)      Spôsob zostavenia odpisového plánu dlhodobého majetku</w:t>
      </w:r>
    </w:p>
    <w:p w:rsidR="00293BC6" w:rsidRDefault="00293BC6">
      <w:pPr>
        <w:pStyle w:val="Zkladntext"/>
        <w:ind w:left="360"/>
        <w:rPr>
          <w:b/>
          <w:bCs/>
        </w:rPr>
      </w:pPr>
    </w:p>
    <w:p w:rsidR="00293BC6" w:rsidRDefault="00293BC6">
      <w:pPr>
        <w:pStyle w:val="Zkladntext"/>
        <w:ind w:left="360"/>
      </w:pPr>
      <w:r>
        <w:t>Spôsob zostavenia účtovného odpisového plánu pre dlhodobý majetok a použité účtovné odpisové metódy pri stanovení účtovných odpisov:</w:t>
      </w:r>
    </w:p>
    <w:p w:rsidR="00293BC6" w:rsidRDefault="00293BC6">
      <w:pPr>
        <w:pStyle w:val="Zkladntext"/>
      </w:pPr>
    </w:p>
    <w:tbl>
      <w:tblPr>
        <w:tblW w:w="0" w:type="auto"/>
        <w:tblInd w:w="456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2648"/>
        <w:gridCol w:w="380"/>
        <w:gridCol w:w="1387"/>
        <w:gridCol w:w="126"/>
        <w:gridCol w:w="1640"/>
        <w:gridCol w:w="126"/>
        <w:gridCol w:w="1539"/>
      </w:tblGrid>
      <w:tr w:rsidR="00293BC6">
        <w:trPr>
          <w:trHeight w:val="308"/>
        </w:trPr>
        <w:tc>
          <w:tcPr>
            <w:tcW w:w="3028" w:type="dxa"/>
            <w:gridSpan w:val="2"/>
          </w:tcPr>
          <w:p w:rsidR="00293BC6" w:rsidRDefault="00293BC6">
            <w:pPr>
              <w:pStyle w:val="Tabulka"/>
            </w:pPr>
            <w:r>
              <w:br w:type="page"/>
            </w:r>
            <w:r>
              <w:br w:type="page"/>
              <w:t xml:space="preserve">              druh majetku</w:t>
            </w:r>
          </w:p>
        </w:tc>
        <w:tc>
          <w:tcPr>
            <w:tcW w:w="1387" w:type="dxa"/>
          </w:tcPr>
          <w:p w:rsidR="00293BC6" w:rsidRDefault="00293BC6">
            <w:pPr>
              <w:pStyle w:val="Tabulka"/>
              <w:jc w:val="center"/>
            </w:pPr>
            <w:r>
              <w:t>predpokladaná</w:t>
            </w:r>
          </w:p>
        </w:tc>
        <w:tc>
          <w:tcPr>
            <w:tcW w:w="126" w:type="dxa"/>
          </w:tcPr>
          <w:p w:rsidR="00293BC6" w:rsidRDefault="00293BC6">
            <w:pPr>
              <w:pStyle w:val="Tabulka"/>
              <w:jc w:val="center"/>
            </w:pPr>
          </w:p>
        </w:tc>
        <w:tc>
          <w:tcPr>
            <w:tcW w:w="1640" w:type="dxa"/>
          </w:tcPr>
          <w:p w:rsidR="00293BC6" w:rsidRDefault="00293BC6">
            <w:pPr>
              <w:pStyle w:val="Tabulka"/>
              <w:jc w:val="center"/>
            </w:pPr>
            <w:r>
              <w:t>metóda</w:t>
            </w:r>
          </w:p>
        </w:tc>
        <w:tc>
          <w:tcPr>
            <w:tcW w:w="126" w:type="dxa"/>
          </w:tcPr>
          <w:p w:rsidR="00293BC6" w:rsidRDefault="00293BC6">
            <w:pPr>
              <w:pStyle w:val="Tabulka"/>
              <w:jc w:val="center"/>
            </w:pPr>
          </w:p>
        </w:tc>
        <w:tc>
          <w:tcPr>
            <w:tcW w:w="1539" w:type="dxa"/>
          </w:tcPr>
          <w:p w:rsidR="00293BC6" w:rsidRDefault="00293BC6">
            <w:pPr>
              <w:pStyle w:val="Tabulka"/>
              <w:jc w:val="center"/>
            </w:pPr>
            <w:r>
              <w:t>ročná odpisová</w:t>
            </w:r>
          </w:p>
        </w:tc>
      </w:tr>
      <w:tr w:rsidR="00293BC6">
        <w:trPr>
          <w:trHeight w:val="308"/>
        </w:trPr>
        <w:tc>
          <w:tcPr>
            <w:tcW w:w="2648" w:type="dxa"/>
            <w:tcBorders>
              <w:bottom w:val="single" w:sz="4" w:space="0" w:color="auto"/>
            </w:tcBorders>
          </w:tcPr>
          <w:p w:rsidR="00293BC6" w:rsidRDefault="00293BC6">
            <w:pPr>
              <w:pStyle w:val="Tabulka"/>
            </w:pPr>
          </w:p>
        </w:tc>
        <w:tc>
          <w:tcPr>
            <w:tcW w:w="380" w:type="dxa"/>
          </w:tcPr>
          <w:p w:rsidR="00293BC6" w:rsidRDefault="00293BC6">
            <w:pPr>
              <w:pStyle w:val="Tabulka"/>
            </w:pPr>
          </w:p>
        </w:tc>
        <w:tc>
          <w:tcPr>
            <w:tcW w:w="1387" w:type="dxa"/>
            <w:tcBorders>
              <w:bottom w:val="single" w:sz="4" w:space="0" w:color="auto"/>
            </w:tcBorders>
          </w:tcPr>
          <w:p w:rsidR="00293BC6" w:rsidRDefault="00293BC6">
            <w:pPr>
              <w:pStyle w:val="Tabulka"/>
              <w:jc w:val="center"/>
            </w:pPr>
            <w:r>
              <w:t>doba odpisovania</w:t>
            </w:r>
          </w:p>
        </w:tc>
        <w:tc>
          <w:tcPr>
            <w:tcW w:w="126" w:type="dxa"/>
          </w:tcPr>
          <w:p w:rsidR="00293BC6" w:rsidRDefault="00293BC6">
            <w:pPr>
              <w:pStyle w:val="Tabulka"/>
              <w:jc w:val="center"/>
            </w:pPr>
          </w:p>
        </w:tc>
        <w:tc>
          <w:tcPr>
            <w:tcW w:w="1640" w:type="dxa"/>
            <w:tcBorders>
              <w:bottom w:val="single" w:sz="4" w:space="0" w:color="auto"/>
            </w:tcBorders>
          </w:tcPr>
          <w:p w:rsidR="00293BC6" w:rsidRDefault="00293BC6">
            <w:pPr>
              <w:pStyle w:val="Tabulka"/>
              <w:jc w:val="center"/>
            </w:pPr>
            <w:r>
              <w:t>odpisovania</w:t>
            </w:r>
          </w:p>
        </w:tc>
        <w:tc>
          <w:tcPr>
            <w:tcW w:w="126" w:type="dxa"/>
          </w:tcPr>
          <w:p w:rsidR="00293BC6" w:rsidRDefault="00293BC6">
            <w:pPr>
              <w:pStyle w:val="Tabulka"/>
              <w:jc w:val="center"/>
            </w:pPr>
          </w:p>
        </w:tc>
        <w:tc>
          <w:tcPr>
            <w:tcW w:w="1539" w:type="dxa"/>
            <w:tcBorders>
              <w:bottom w:val="single" w:sz="4" w:space="0" w:color="auto"/>
            </w:tcBorders>
          </w:tcPr>
          <w:p w:rsidR="00293BC6" w:rsidRDefault="00293BC6">
            <w:pPr>
              <w:pStyle w:val="Tabulka"/>
              <w:jc w:val="center"/>
            </w:pPr>
            <w:r>
              <w:t>sadzba v %</w:t>
            </w:r>
          </w:p>
        </w:tc>
      </w:tr>
      <w:tr w:rsidR="00293BC6">
        <w:trPr>
          <w:trHeight w:val="254"/>
        </w:trPr>
        <w:tc>
          <w:tcPr>
            <w:tcW w:w="3028" w:type="dxa"/>
            <w:gridSpan w:val="2"/>
          </w:tcPr>
          <w:p w:rsidR="00293BC6" w:rsidRDefault="00293BC6">
            <w:pPr>
              <w:pStyle w:val="Tabulka"/>
            </w:pPr>
            <w:r>
              <w:t>softvér</w:t>
            </w:r>
          </w:p>
        </w:tc>
        <w:tc>
          <w:tcPr>
            <w:tcW w:w="1387" w:type="dxa"/>
          </w:tcPr>
          <w:p w:rsidR="00293BC6" w:rsidRDefault="00293BC6">
            <w:pPr>
              <w:pStyle w:val="Tabulka"/>
              <w:jc w:val="center"/>
            </w:pPr>
            <w:r>
              <w:t>4</w:t>
            </w:r>
          </w:p>
        </w:tc>
        <w:tc>
          <w:tcPr>
            <w:tcW w:w="126" w:type="dxa"/>
          </w:tcPr>
          <w:p w:rsidR="00293BC6" w:rsidRDefault="00293BC6">
            <w:pPr>
              <w:pStyle w:val="Tabulka"/>
              <w:jc w:val="center"/>
            </w:pPr>
          </w:p>
        </w:tc>
        <w:tc>
          <w:tcPr>
            <w:tcW w:w="1640" w:type="dxa"/>
          </w:tcPr>
          <w:p w:rsidR="00293BC6" w:rsidRDefault="00293BC6">
            <w:pPr>
              <w:pStyle w:val="Tabulka"/>
              <w:jc w:val="center"/>
            </w:pPr>
            <w:r>
              <w:t>lineárna</w:t>
            </w:r>
          </w:p>
        </w:tc>
        <w:tc>
          <w:tcPr>
            <w:tcW w:w="126" w:type="dxa"/>
          </w:tcPr>
          <w:p w:rsidR="00293BC6" w:rsidRDefault="00293BC6">
            <w:pPr>
              <w:pStyle w:val="Tabulka"/>
              <w:jc w:val="center"/>
            </w:pPr>
          </w:p>
        </w:tc>
        <w:tc>
          <w:tcPr>
            <w:tcW w:w="1539" w:type="dxa"/>
          </w:tcPr>
          <w:p w:rsidR="00293BC6" w:rsidRDefault="00293BC6">
            <w:pPr>
              <w:pStyle w:val="Tabulka"/>
              <w:jc w:val="center"/>
            </w:pPr>
            <w:r>
              <w:t>25</w:t>
            </w:r>
          </w:p>
        </w:tc>
      </w:tr>
      <w:tr w:rsidR="00293BC6">
        <w:trPr>
          <w:trHeight w:val="308"/>
        </w:trPr>
        <w:tc>
          <w:tcPr>
            <w:tcW w:w="3028" w:type="dxa"/>
            <w:gridSpan w:val="2"/>
          </w:tcPr>
          <w:p w:rsidR="00293BC6" w:rsidRDefault="00293BC6">
            <w:pPr>
              <w:pStyle w:val="Tabulka"/>
            </w:pPr>
            <w:r>
              <w:t>stavby</w:t>
            </w:r>
          </w:p>
        </w:tc>
        <w:tc>
          <w:tcPr>
            <w:tcW w:w="1387" w:type="dxa"/>
          </w:tcPr>
          <w:p w:rsidR="00293BC6" w:rsidRDefault="00293BC6">
            <w:pPr>
              <w:pStyle w:val="Tabulka"/>
              <w:jc w:val="center"/>
            </w:pPr>
            <w:r>
              <w:t>20</w:t>
            </w:r>
          </w:p>
        </w:tc>
        <w:tc>
          <w:tcPr>
            <w:tcW w:w="126" w:type="dxa"/>
          </w:tcPr>
          <w:p w:rsidR="00293BC6" w:rsidRDefault="00293BC6">
            <w:pPr>
              <w:pStyle w:val="Tabulka"/>
              <w:jc w:val="center"/>
            </w:pPr>
          </w:p>
        </w:tc>
        <w:tc>
          <w:tcPr>
            <w:tcW w:w="1640" w:type="dxa"/>
          </w:tcPr>
          <w:p w:rsidR="00293BC6" w:rsidRDefault="00293BC6">
            <w:pPr>
              <w:pStyle w:val="Tabulka"/>
              <w:jc w:val="center"/>
            </w:pPr>
            <w:r>
              <w:t>lineárna</w:t>
            </w:r>
          </w:p>
        </w:tc>
        <w:tc>
          <w:tcPr>
            <w:tcW w:w="126" w:type="dxa"/>
          </w:tcPr>
          <w:p w:rsidR="00293BC6" w:rsidRDefault="00293BC6">
            <w:pPr>
              <w:pStyle w:val="Tabulka"/>
              <w:jc w:val="center"/>
            </w:pPr>
          </w:p>
        </w:tc>
        <w:tc>
          <w:tcPr>
            <w:tcW w:w="1539" w:type="dxa"/>
          </w:tcPr>
          <w:p w:rsidR="00293BC6" w:rsidRDefault="00293BC6">
            <w:pPr>
              <w:pStyle w:val="Tabulka"/>
              <w:jc w:val="center"/>
            </w:pPr>
            <w:r>
              <w:t>5</w:t>
            </w:r>
          </w:p>
        </w:tc>
      </w:tr>
      <w:tr w:rsidR="00293BC6">
        <w:trPr>
          <w:trHeight w:val="308"/>
        </w:trPr>
        <w:tc>
          <w:tcPr>
            <w:tcW w:w="3028" w:type="dxa"/>
            <w:gridSpan w:val="2"/>
          </w:tcPr>
          <w:p w:rsidR="00293BC6" w:rsidRDefault="00293BC6">
            <w:pPr>
              <w:pStyle w:val="Tabulka"/>
            </w:pPr>
            <w:r>
              <w:t>stroje a prístroje</w:t>
            </w:r>
          </w:p>
        </w:tc>
        <w:tc>
          <w:tcPr>
            <w:tcW w:w="1387" w:type="dxa"/>
          </w:tcPr>
          <w:p w:rsidR="00293BC6" w:rsidRDefault="00293BC6">
            <w:pPr>
              <w:pStyle w:val="Tabulka"/>
              <w:jc w:val="center"/>
            </w:pPr>
            <w:r>
              <w:t xml:space="preserve">4 </w:t>
            </w:r>
          </w:p>
        </w:tc>
        <w:tc>
          <w:tcPr>
            <w:tcW w:w="126" w:type="dxa"/>
          </w:tcPr>
          <w:p w:rsidR="00293BC6" w:rsidRDefault="00293BC6">
            <w:pPr>
              <w:pStyle w:val="Tabulka"/>
              <w:jc w:val="center"/>
            </w:pPr>
          </w:p>
        </w:tc>
        <w:tc>
          <w:tcPr>
            <w:tcW w:w="1640" w:type="dxa"/>
          </w:tcPr>
          <w:p w:rsidR="00293BC6" w:rsidRDefault="00293BC6">
            <w:pPr>
              <w:pStyle w:val="Tabulka"/>
              <w:jc w:val="center"/>
            </w:pPr>
            <w:r>
              <w:t>lineárna</w:t>
            </w:r>
          </w:p>
        </w:tc>
        <w:tc>
          <w:tcPr>
            <w:tcW w:w="126" w:type="dxa"/>
          </w:tcPr>
          <w:p w:rsidR="00293BC6" w:rsidRDefault="00293BC6">
            <w:pPr>
              <w:pStyle w:val="Tabulka"/>
              <w:jc w:val="center"/>
            </w:pPr>
          </w:p>
        </w:tc>
        <w:tc>
          <w:tcPr>
            <w:tcW w:w="1539" w:type="dxa"/>
          </w:tcPr>
          <w:p w:rsidR="00293BC6" w:rsidRDefault="00293BC6">
            <w:pPr>
              <w:pStyle w:val="Tabulka"/>
              <w:jc w:val="center"/>
            </w:pPr>
            <w:r>
              <w:t>25</w:t>
            </w:r>
          </w:p>
        </w:tc>
      </w:tr>
      <w:tr w:rsidR="00293BC6">
        <w:trPr>
          <w:trHeight w:val="308"/>
        </w:trPr>
        <w:tc>
          <w:tcPr>
            <w:tcW w:w="3028" w:type="dxa"/>
            <w:gridSpan w:val="2"/>
          </w:tcPr>
          <w:p w:rsidR="00293BC6" w:rsidRDefault="00293BC6">
            <w:pPr>
              <w:pStyle w:val="Tabulka"/>
            </w:pPr>
            <w:r>
              <w:t>DHIM</w:t>
            </w:r>
          </w:p>
        </w:tc>
        <w:tc>
          <w:tcPr>
            <w:tcW w:w="1387" w:type="dxa"/>
          </w:tcPr>
          <w:p w:rsidR="00293BC6" w:rsidRDefault="00293BC6">
            <w:pPr>
              <w:pStyle w:val="Tabulka"/>
              <w:jc w:val="center"/>
            </w:pPr>
            <w:r>
              <w:t xml:space="preserve"> </w:t>
            </w:r>
          </w:p>
        </w:tc>
        <w:tc>
          <w:tcPr>
            <w:tcW w:w="126" w:type="dxa"/>
          </w:tcPr>
          <w:p w:rsidR="00293BC6" w:rsidRDefault="00293BC6">
            <w:pPr>
              <w:pStyle w:val="Tabulka"/>
              <w:jc w:val="center"/>
            </w:pPr>
          </w:p>
        </w:tc>
        <w:tc>
          <w:tcPr>
            <w:tcW w:w="1640" w:type="dxa"/>
          </w:tcPr>
          <w:p w:rsidR="00293BC6" w:rsidRDefault="00293BC6">
            <w:pPr>
              <w:pStyle w:val="Tabulka"/>
              <w:jc w:val="center"/>
            </w:pPr>
            <w:r>
              <w:t>jednorazový odpis</w:t>
            </w:r>
          </w:p>
        </w:tc>
        <w:tc>
          <w:tcPr>
            <w:tcW w:w="126" w:type="dxa"/>
          </w:tcPr>
          <w:p w:rsidR="00293BC6" w:rsidRDefault="00293BC6">
            <w:pPr>
              <w:pStyle w:val="Tabulka"/>
              <w:jc w:val="center"/>
            </w:pPr>
          </w:p>
        </w:tc>
        <w:tc>
          <w:tcPr>
            <w:tcW w:w="1539" w:type="dxa"/>
          </w:tcPr>
          <w:p w:rsidR="00293BC6" w:rsidRDefault="00293BC6">
            <w:pPr>
              <w:pStyle w:val="Tabulka"/>
              <w:jc w:val="center"/>
            </w:pPr>
            <w:r>
              <w:t>100</w:t>
            </w:r>
          </w:p>
        </w:tc>
      </w:tr>
    </w:tbl>
    <w:p w:rsidR="00293BC6" w:rsidRDefault="00293BC6">
      <w:pPr>
        <w:pStyle w:val="Zkladntext"/>
      </w:pPr>
    </w:p>
    <w:p w:rsidR="00293BC6" w:rsidRDefault="00293BC6">
      <w:pPr>
        <w:pStyle w:val="Zkladntext"/>
      </w:pPr>
    </w:p>
    <w:p w:rsidR="00293BC6" w:rsidRDefault="00293BC6">
      <w:pPr>
        <w:pStyle w:val="Zkladntext"/>
      </w:pPr>
      <w:r>
        <w:t>Odpisový plán účtovných odpisov nehmotného a hmotného majetku vychádzal z toho, že vzal za základ spôsob odpisovania podľa daňových odpisov. Odpisové sadzby pre účtovné a daňové odpisy sa rovnajú.</w:t>
      </w:r>
    </w:p>
    <w:p w:rsidR="00293BC6" w:rsidRDefault="00293BC6">
      <w:pPr>
        <w:pStyle w:val="Zkladntext"/>
        <w:ind w:hanging="426"/>
      </w:pPr>
    </w:p>
    <w:p w:rsidR="00293BC6" w:rsidRDefault="00293BC6">
      <w:pPr>
        <w:pStyle w:val="Zkladntext"/>
        <w:numPr>
          <w:ilvl w:val="0"/>
          <w:numId w:val="40"/>
        </w:numPr>
        <w:tabs>
          <w:tab w:val="clear" w:pos="720"/>
          <w:tab w:val="num" w:pos="360"/>
        </w:tabs>
        <w:ind w:hanging="720"/>
        <w:rPr>
          <w:b/>
          <w:bCs/>
        </w:rPr>
      </w:pPr>
      <w:r>
        <w:rPr>
          <w:b/>
          <w:bCs/>
        </w:rPr>
        <w:t xml:space="preserve">Dotácie </w:t>
      </w:r>
      <w:r w:rsidR="005051B6">
        <w:rPr>
          <w:b/>
          <w:bCs/>
        </w:rPr>
        <w:t xml:space="preserve">poskytnuté </w:t>
      </w:r>
      <w:r>
        <w:rPr>
          <w:b/>
          <w:bCs/>
        </w:rPr>
        <w:t xml:space="preserve">na obstaranie majetku </w:t>
      </w:r>
    </w:p>
    <w:p w:rsidR="00293BC6" w:rsidRDefault="00293BC6">
      <w:pPr>
        <w:pStyle w:val="Zkladntext"/>
        <w:ind w:left="0"/>
        <w:rPr>
          <w:b/>
          <w:bCs/>
        </w:rPr>
      </w:pPr>
    </w:p>
    <w:p w:rsidR="00293BC6" w:rsidRDefault="00293BC6">
      <w:pPr>
        <w:pStyle w:val="Zkladntext"/>
        <w:ind w:left="360"/>
      </w:pPr>
      <w:r>
        <w:t>Dotácie neboli poskytnuté</w:t>
      </w:r>
    </w:p>
    <w:p w:rsidR="00293BC6" w:rsidRDefault="00293BC6">
      <w:pPr>
        <w:pStyle w:val="Zkladntext"/>
      </w:pPr>
    </w:p>
    <w:p w:rsidR="003B41EC" w:rsidRDefault="003B41EC">
      <w:pPr>
        <w:pStyle w:val="Zkladntext"/>
      </w:pPr>
    </w:p>
    <w:p w:rsidR="00293BC6" w:rsidRDefault="00293BC6">
      <w:pPr>
        <w:pStyle w:val="Nadpis1"/>
      </w:pPr>
      <w:bookmarkStart w:id="6" w:name="_Toc530739900"/>
      <w:r>
        <w:t>informácie k údajom vykázaným na strane aktív súvahy</w:t>
      </w:r>
      <w:bookmarkEnd w:id="6"/>
    </w:p>
    <w:p w:rsidR="00374707" w:rsidRDefault="00374707">
      <w:pPr>
        <w:pStyle w:val="Hlavika"/>
        <w:numPr>
          <w:ilvl w:val="12"/>
          <w:numId w:val="0"/>
        </w:numPr>
        <w:tabs>
          <w:tab w:val="clear" w:pos="4153"/>
          <w:tab w:val="clear" w:pos="8306"/>
        </w:tabs>
        <w:jc w:val="both"/>
      </w:pPr>
    </w:p>
    <w:p w:rsidR="00293BC6" w:rsidRDefault="00293BC6">
      <w:pPr>
        <w:pStyle w:val="Nadpis2"/>
        <w:numPr>
          <w:ilvl w:val="0"/>
          <w:numId w:val="39"/>
        </w:numPr>
        <w:tabs>
          <w:tab w:val="clear" w:pos="720"/>
          <w:tab w:val="num" w:pos="360"/>
        </w:tabs>
        <w:ind w:hanging="720"/>
      </w:pPr>
      <w:r>
        <w:t>Prehľad o pohybe dlhodobého majetku</w:t>
      </w:r>
    </w:p>
    <w:p w:rsidR="00293BC6" w:rsidRDefault="00293BC6">
      <w:pPr>
        <w:pStyle w:val="Zkladntext"/>
      </w:pPr>
    </w:p>
    <w:p w:rsidR="00293BC6" w:rsidRDefault="00293BC6">
      <w:pPr>
        <w:pStyle w:val="Zkladntext"/>
        <w:ind w:left="0"/>
      </w:pPr>
      <w:r>
        <w:t>Pohyb obstarávacích cien v</w:t>
      </w:r>
      <w:r w:rsidR="009F6C92">
        <w:t> EUR:</w:t>
      </w:r>
    </w:p>
    <w:p w:rsidR="00293BC6" w:rsidRDefault="00293BC6">
      <w:pPr>
        <w:pStyle w:val="Zkladntext"/>
      </w:pPr>
    </w:p>
    <w:bookmarkStart w:id="7" w:name="_MON_1423505742"/>
    <w:bookmarkEnd w:id="7"/>
    <w:p w:rsidR="00293BC6" w:rsidRDefault="00CA66FE">
      <w:pPr>
        <w:pStyle w:val="Zkladntext"/>
        <w:ind w:left="360" w:right="33"/>
      </w:pPr>
      <w:r>
        <w:object w:dxaOrig="7586" w:dyaOrig="1214">
          <v:shape id="_x0000_i1026" type="#_x0000_t75" style="width:423pt;height:62.25pt" o:ole="">
            <v:imagedata r:id="rId9" o:title=""/>
          </v:shape>
          <o:OLEObject Type="Embed" ProgID="Excel.Sheet.8" ShapeID="_x0000_i1026" DrawAspect="Content" ObjectID="_1472919064" r:id="rId10"/>
        </w:object>
      </w:r>
    </w:p>
    <w:p w:rsidR="0090306F" w:rsidRDefault="0090306F">
      <w:pPr>
        <w:rPr>
          <w:lang w:val="en-US"/>
        </w:rPr>
      </w:pPr>
      <w:bookmarkStart w:id="8" w:name="_Toc530739903"/>
    </w:p>
    <w:p w:rsidR="003B41EC" w:rsidRDefault="003B41EC">
      <w:pPr>
        <w:rPr>
          <w:lang w:val="en-US"/>
        </w:rPr>
      </w:pPr>
    </w:p>
    <w:p w:rsidR="003B41EC" w:rsidRDefault="003B41EC">
      <w:pPr>
        <w:rPr>
          <w:lang w:val="en-US"/>
        </w:rPr>
      </w:pPr>
    </w:p>
    <w:p w:rsidR="00293BC6" w:rsidRDefault="00293BC6">
      <w:pPr>
        <w:pStyle w:val="Nadpis2"/>
        <w:numPr>
          <w:ilvl w:val="0"/>
          <w:numId w:val="0"/>
        </w:numPr>
        <w:ind w:left="360" w:hanging="360"/>
        <w:rPr>
          <w:b w:val="0"/>
          <w:bCs/>
        </w:rPr>
      </w:pPr>
      <w:r>
        <w:rPr>
          <w:b w:val="0"/>
          <w:bCs/>
        </w:rPr>
        <w:lastRenderedPageBreak/>
        <w:t>Pohyb oprávok, opravných položiek v </w:t>
      </w:r>
      <w:r w:rsidR="009F6C92">
        <w:rPr>
          <w:b w:val="0"/>
          <w:bCs/>
        </w:rPr>
        <w:t>EUR</w:t>
      </w:r>
      <w:r>
        <w:rPr>
          <w:b w:val="0"/>
          <w:bCs/>
        </w:rPr>
        <w:t>:</w:t>
      </w:r>
    </w:p>
    <w:p w:rsidR="00293BC6" w:rsidRDefault="00293BC6">
      <w:pPr>
        <w:rPr>
          <w:lang w:val="en-US"/>
        </w:rPr>
      </w:pPr>
    </w:p>
    <w:bookmarkStart w:id="9" w:name="_MON_1423505953"/>
    <w:bookmarkEnd w:id="9"/>
    <w:p w:rsidR="00293BC6" w:rsidRDefault="00CA66FE">
      <w:pPr>
        <w:ind w:left="360"/>
        <w:rPr>
          <w:lang w:val="en-US"/>
        </w:rPr>
      </w:pPr>
      <w:r w:rsidRPr="00D565A9">
        <w:rPr>
          <w:lang w:val="en-US"/>
        </w:rPr>
        <w:object w:dxaOrig="8537" w:dyaOrig="1258">
          <v:shape id="_x0000_i1027" type="#_x0000_t75" style="width:429.75pt;height:63.75pt" o:ole="">
            <v:imagedata r:id="rId11" o:title=""/>
          </v:shape>
          <o:OLEObject Type="Embed" ProgID="Excel.Sheet.8" ShapeID="_x0000_i1027" DrawAspect="Content" ObjectID="_1472919065" r:id="rId12"/>
        </w:object>
      </w:r>
    </w:p>
    <w:p w:rsidR="00293BC6" w:rsidRDefault="00293BC6">
      <w:pPr>
        <w:rPr>
          <w:lang w:val="en-US"/>
        </w:rPr>
      </w:pPr>
    </w:p>
    <w:p w:rsidR="00293BC6" w:rsidRDefault="00293BC6">
      <w:pPr>
        <w:numPr>
          <w:ilvl w:val="0"/>
          <w:numId w:val="39"/>
        </w:numPr>
        <w:tabs>
          <w:tab w:val="clear" w:pos="720"/>
          <w:tab w:val="num" w:pos="360"/>
        </w:tabs>
        <w:ind w:hanging="720"/>
        <w:rPr>
          <w:b/>
          <w:sz w:val="18"/>
          <w:szCs w:val="20"/>
          <w:lang w:eastAsia="en-US"/>
        </w:rPr>
      </w:pPr>
      <w:r>
        <w:rPr>
          <w:b/>
          <w:sz w:val="18"/>
          <w:szCs w:val="20"/>
          <w:lang w:eastAsia="en-US"/>
        </w:rPr>
        <w:t xml:space="preserve">Podnik má poistený majetok </w:t>
      </w:r>
    </w:p>
    <w:p w:rsidR="00356E41" w:rsidRDefault="00356E41">
      <w:pPr>
        <w:rPr>
          <w:b/>
          <w:sz w:val="18"/>
          <w:szCs w:val="20"/>
          <w:lang w:eastAsia="en-US"/>
        </w:rPr>
      </w:pPr>
    </w:p>
    <w:p w:rsidR="000006E6" w:rsidRDefault="00B84DCC" w:rsidP="000006E6">
      <w:pPr>
        <w:numPr>
          <w:ilvl w:val="0"/>
          <w:numId w:val="39"/>
        </w:numPr>
        <w:tabs>
          <w:tab w:val="clear" w:pos="720"/>
          <w:tab w:val="num" w:pos="360"/>
        </w:tabs>
        <w:ind w:right="933" w:hanging="720"/>
        <w:rPr>
          <w:b/>
          <w:sz w:val="18"/>
          <w:szCs w:val="20"/>
          <w:lang w:eastAsia="en-US"/>
        </w:rPr>
      </w:pPr>
      <w:r>
        <w:rPr>
          <w:b/>
          <w:sz w:val="18"/>
          <w:szCs w:val="20"/>
          <w:lang w:eastAsia="en-US"/>
        </w:rPr>
        <w:t>Štruktúra dlhodobého fi</w:t>
      </w:r>
      <w:r w:rsidR="000006E6">
        <w:rPr>
          <w:b/>
          <w:sz w:val="18"/>
          <w:szCs w:val="20"/>
          <w:lang w:eastAsia="en-US"/>
        </w:rPr>
        <w:t>nančného majetku podľa položiek súvahy</w:t>
      </w:r>
    </w:p>
    <w:p w:rsidR="000006E6" w:rsidRDefault="000006E6" w:rsidP="000006E6">
      <w:pPr>
        <w:ind w:right="933"/>
        <w:rPr>
          <w:b/>
          <w:sz w:val="18"/>
          <w:szCs w:val="20"/>
          <w:lang w:eastAsia="en-US"/>
        </w:rPr>
      </w:pPr>
    </w:p>
    <w:p w:rsidR="00356E41" w:rsidRPr="000006E6" w:rsidRDefault="000006E6">
      <w:pPr>
        <w:rPr>
          <w:bCs/>
          <w:sz w:val="18"/>
          <w:szCs w:val="20"/>
          <w:lang w:eastAsia="en-US"/>
        </w:rPr>
      </w:pPr>
      <w:r w:rsidRPr="000006E6">
        <w:rPr>
          <w:bCs/>
          <w:sz w:val="18"/>
          <w:szCs w:val="20"/>
          <w:lang w:eastAsia="en-US"/>
        </w:rPr>
        <w:t>Pohyb</w:t>
      </w:r>
      <w:r>
        <w:rPr>
          <w:bCs/>
          <w:sz w:val="18"/>
          <w:szCs w:val="20"/>
          <w:lang w:eastAsia="en-US"/>
        </w:rPr>
        <w:t xml:space="preserve"> obstarávacích cien v EUR:</w:t>
      </w:r>
    </w:p>
    <w:p w:rsidR="00356E41" w:rsidRDefault="00356E41">
      <w:pPr>
        <w:rPr>
          <w:b/>
          <w:sz w:val="18"/>
          <w:szCs w:val="20"/>
          <w:lang w:eastAsia="en-US"/>
        </w:rPr>
      </w:pPr>
    </w:p>
    <w:p w:rsidR="00356E41" w:rsidRDefault="00BE52D0">
      <w:pPr>
        <w:rPr>
          <w:b/>
          <w:sz w:val="18"/>
          <w:szCs w:val="20"/>
          <w:lang w:eastAsia="en-US"/>
        </w:rPr>
      </w:pPr>
      <w:r>
        <w:rPr>
          <w:b/>
          <w:sz w:val="18"/>
          <w:szCs w:val="20"/>
          <w:lang w:eastAsia="en-US"/>
        </w:rPr>
        <w:t xml:space="preserve">         </w:t>
      </w:r>
      <w:r w:rsidR="007718F0" w:rsidRPr="00D565A9">
        <w:rPr>
          <w:lang w:val="en-US"/>
        </w:rPr>
        <w:object w:dxaOrig="8542" w:dyaOrig="1505">
          <v:shape id="_x0000_i1028" type="#_x0000_t75" style="width:420.75pt;height:75pt" o:ole="">
            <v:imagedata r:id="rId13" o:title=""/>
          </v:shape>
          <o:OLEObject Type="Embed" ProgID="Excel.Sheet.8" ShapeID="_x0000_i1028" DrawAspect="Content" ObjectID="_1472919066" r:id="rId14"/>
        </w:object>
      </w:r>
    </w:p>
    <w:p w:rsidR="00356E41" w:rsidRDefault="00BE52D0">
      <w:pPr>
        <w:rPr>
          <w:b/>
          <w:sz w:val="18"/>
          <w:szCs w:val="20"/>
          <w:lang w:eastAsia="en-US"/>
        </w:rPr>
      </w:pPr>
      <w:r>
        <w:rPr>
          <w:b/>
          <w:sz w:val="18"/>
          <w:szCs w:val="20"/>
          <w:lang w:eastAsia="en-US"/>
        </w:rPr>
        <w:t xml:space="preserve">     </w:t>
      </w:r>
    </w:p>
    <w:p w:rsidR="00664407" w:rsidRDefault="00664407" w:rsidP="00664407">
      <w:pPr>
        <w:numPr>
          <w:ilvl w:val="0"/>
          <w:numId w:val="39"/>
        </w:numPr>
        <w:tabs>
          <w:tab w:val="clear" w:pos="720"/>
          <w:tab w:val="num" w:pos="360"/>
        </w:tabs>
        <w:ind w:right="933" w:hanging="720"/>
        <w:rPr>
          <w:b/>
          <w:sz w:val="18"/>
          <w:szCs w:val="20"/>
          <w:lang w:eastAsia="en-US"/>
        </w:rPr>
      </w:pPr>
      <w:r>
        <w:rPr>
          <w:b/>
          <w:sz w:val="18"/>
          <w:szCs w:val="20"/>
          <w:lang w:eastAsia="en-US"/>
        </w:rPr>
        <w:t>Opravné položky Spoločnosť netvorila</w:t>
      </w:r>
    </w:p>
    <w:p w:rsidR="00664407" w:rsidRDefault="00664407">
      <w:pPr>
        <w:rPr>
          <w:b/>
          <w:sz w:val="18"/>
          <w:szCs w:val="20"/>
          <w:lang w:eastAsia="en-US"/>
        </w:rPr>
      </w:pPr>
    </w:p>
    <w:p w:rsidR="00293BC6" w:rsidRPr="00487A7B" w:rsidRDefault="00487A7B" w:rsidP="00487A7B">
      <w:pPr>
        <w:numPr>
          <w:ilvl w:val="0"/>
          <w:numId w:val="39"/>
        </w:numPr>
        <w:tabs>
          <w:tab w:val="clear" w:pos="720"/>
          <w:tab w:val="num" w:pos="360"/>
        </w:tabs>
        <w:ind w:right="933" w:hanging="720"/>
      </w:pPr>
      <w:r w:rsidRPr="00487A7B">
        <w:rPr>
          <w:b/>
          <w:sz w:val="18"/>
          <w:szCs w:val="20"/>
          <w:lang w:eastAsia="en-US"/>
        </w:rPr>
        <w:t>Krátkodobé p</w:t>
      </w:r>
      <w:r w:rsidR="00293BC6" w:rsidRPr="00487A7B">
        <w:rPr>
          <w:b/>
          <w:sz w:val="18"/>
          <w:szCs w:val="20"/>
          <w:lang w:eastAsia="en-US"/>
        </w:rPr>
        <w:t xml:space="preserve">ohľadávky </w:t>
      </w:r>
      <w:r w:rsidRPr="00487A7B">
        <w:rPr>
          <w:b/>
          <w:sz w:val="18"/>
          <w:szCs w:val="20"/>
          <w:lang w:eastAsia="en-US"/>
        </w:rPr>
        <w:t>podľa</w:t>
      </w:r>
      <w:r w:rsidR="00293BC6" w:rsidRPr="00487A7B">
        <w:rPr>
          <w:b/>
          <w:sz w:val="18"/>
          <w:szCs w:val="20"/>
          <w:lang w:eastAsia="en-US"/>
        </w:rPr>
        <w:t xml:space="preserve"> lehoty splatnosti </w:t>
      </w:r>
      <w:bookmarkEnd w:id="8"/>
    </w:p>
    <w:p w:rsidR="00487A7B" w:rsidRDefault="00487A7B" w:rsidP="00487A7B">
      <w:pPr>
        <w:ind w:left="720" w:right="933"/>
      </w:pPr>
    </w:p>
    <w:bookmarkStart w:id="10" w:name="_MON_1423506076"/>
    <w:bookmarkEnd w:id="10"/>
    <w:p w:rsidR="00293BC6" w:rsidRDefault="00056F20">
      <w:pPr>
        <w:pStyle w:val="Zkladntext"/>
      </w:pPr>
      <w:r>
        <w:object w:dxaOrig="8499" w:dyaOrig="1419">
          <v:shape id="_x0000_i1029" type="#_x0000_t75" style="width:419.25pt;height:71.25pt" o:ole="">
            <v:imagedata r:id="rId15" o:title=""/>
          </v:shape>
          <o:OLEObject Type="Embed" ProgID="Excel.Sheet.8" ShapeID="_x0000_i1029" DrawAspect="Content" ObjectID="_1472919067" r:id="rId16"/>
        </w:object>
      </w:r>
    </w:p>
    <w:p w:rsidR="00CB64E4" w:rsidRDefault="00CB64E4">
      <w:pPr>
        <w:pStyle w:val="Zkladntext"/>
      </w:pPr>
    </w:p>
    <w:p w:rsidR="00293BC6" w:rsidRDefault="00293BC6">
      <w:pPr>
        <w:pStyle w:val="Nadpis2"/>
        <w:numPr>
          <w:ilvl w:val="0"/>
          <w:numId w:val="39"/>
        </w:numPr>
        <w:tabs>
          <w:tab w:val="clear" w:pos="720"/>
          <w:tab w:val="num" w:pos="360"/>
        </w:tabs>
        <w:ind w:hanging="720"/>
      </w:pPr>
      <w:bookmarkStart w:id="11" w:name="_Toc530739905"/>
      <w:r>
        <w:t>Finančné účty</w:t>
      </w:r>
      <w:bookmarkEnd w:id="11"/>
    </w:p>
    <w:p w:rsidR="00487A7B" w:rsidRDefault="00487A7B" w:rsidP="00487A7B">
      <w:pPr>
        <w:rPr>
          <w:lang w:eastAsia="en-US"/>
        </w:rPr>
      </w:pPr>
    </w:p>
    <w:bookmarkStart w:id="12" w:name="_MON_1423506126"/>
    <w:bookmarkEnd w:id="12"/>
    <w:p w:rsidR="00487A7B" w:rsidRDefault="00056F20" w:rsidP="00487A7B">
      <w:pPr>
        <w:pStyle w:val="Zkladntext"/>
      </w:pPr>
      <w:r>
        <w:object w:dxaOrig="8485" w:dyaOrig="1419">
          <v:shape id="_x0000_i1030" type="#_x0000_t75" style="width:419.25pt;height:71.25pt" o:ole="">
            <v:imagedata r:id="rId17" o:title=""/>
          </v:shape>
          <o:OLEObject Type="Embed" ProgID="Excel.Sheet.8" ShapeID="_x0000_i1030" DrawAspect="Content" ObjectID="_1472919068" r:id="rId18"/>
        </w:object>
      </w:r>
    </w:p>
    <w:p w:rsidR="00B23BA4" w:rsidRDefault="00B23BA4" w:rsidP="00487A7B">
      <w:pPr>
        <w:rPr>
          <w:lang w:eastAsia="en-US"/>
        </w:rPr>
      </w:pPr>
    </w:p>
    <w:p w:rsidR="00293BC6" w:rsidRDefault="00293BC6">
      <w:pPr>
        <w:pStyle w:val="Nadpis2"/>
        <w:numPr>
          <w:ilvl w:val="0"/>
          <w:numId w:val="39"/>
        </w:numPr>
        <w:tabs>
          <w:tab w:val="clear" w:pos="720"/>
          <w:tab w:val="num" w:pos="360"/>
        </w:tabs>
        <w:ind w:hanging="720"/>
      </w:pPr>
      <w:bookmarkStart w:id="13" w:name="_Toc530739906"/>
      <w:r>
        <w:t>Významné položky časového rozlíšeni</w:t>
      </w:r>
      <w:bookmarkEnd w:id="13"/>
      <w:r>
        <w:t>a nákladov budúcich období a príjmov budúcich období</w:t>
      </w:r>
    </w:p>
    <w:p w:rsidR="00506724" w:rsidRPr="00506724" w:rsidRDefault="00506724" w:rsidP="00506724">
      <w:pPr>
        <w:rPr>
          <w:lang w:eastAsia="en-US"/>
        </w:rPr>
      </w:pPr>
    </w:p>
    <w:bookmarkStart w:id="14" w:name="_MON_1423506191"/>
    <w:bookmarkEnd w:id="14"/>
    <w:p w:rsidR="00293BC6" w:rsidRDefault="00EF5D18">
      <w:pPr>
        <w:pStyle w:val="Zkladntext"/>
      </w:pPr>
      <w:r>
        <w:object w:dxaOrig="7950" w:dyaOrig="1200">
          <v:shape id="_x0000_i1031" type="#_x0000_t75" style="width:420pt;height:60.75pt" o:ole="">
            <v:imagedata r:id="rId19" o:title=""/>
          </v:shape>
          <o:OLEObject Type="Embed" ProgID="Excel.Sheet.8" ShapeID="_x0000_i1031" DrawAspect="Content" ObjectID="_1472919069" r:id="rId20"/>
        </w:object>
      </w:r>
    </w:p>
    <w:p w:rsidR="005549CA" w:rsidRDefault="005549CA">
      <w:pPr>
        <w:pStyle w:val="Zkladntext"/>
      </w:pPr>
    </w:p>
    <w:p w:rsidR="00DE2F07" w:rsidRDefault="00DE2F07">
      <w:pPr>
        <w:pStyle w:val="Zkladntext"/>
      </w:pPr>
    </w:p>
    <w:p w:rsidR="00F9025F" w:rsidRDefault="00F9025F">
      <w:pPr>
        <w:pStyle w:val="Zkladntext"/>
      </w:pPr>
    </w:p>
    <w:p w:rsidR="00F9025F" w:rsidRDefault="00F9025F">
      <w:pPr>
        <w:pStyle w:val="Zkladntext"/>
      </w:pPr>
    </w:p>
    <w:p w:rsidR="00F9025F" w:rsidRDefault="00F9025F">
      <w:pPr>
        <w:pStyle w:val="Zkladntext"/>
      </w:pPr>
    </w:p>
    <w:p w:rsidR="00F9025F" w:rsidRDefault="00F9025F">
      <w:pPr>
        <w:pStyle w:val="Zkladntext"/>
      </w:pPr>
    </w:p>
    <w:p w:rsidR="00F9025F" w:rsidRDefault="00F9025F">
      <w:pPr>
        <w:pStyle w:val="Zkladntext"/>
      </w:pPr>
    </w:p>
    <w:p w:rsidR="00F9025F" w:rsidRDefault="00F9025F">
      <w:pPr>
        <w:pStyle w:val="Zkladntext"/>
      </w:pPr>
    </w:p>
    <w:p w:rsidR="00F9025F" w:rsidRDefault="00F9025F">
      <w:pPr>
        <w:pStyle w:val="Zkladntext"/>
      </w:pPr>
    </w:p>
    <w:p w:rsidR="00DE2F07" w:rsidRDefault="00DE2F07">
      <w:pPr>
        <w:pStyle w:val="Zkladntext"/>
      </w:pPr>
    </w:p>
    <w:p w:rsidR="00293BC6" w:rsidRDefault="00293BC6">
      <w:pPr>
        <w:pStyle w:val="Nadpis1"/>
      </w:pPr>
      <w:r>
        <w:lastRenderedPageBreak/>
        <w:t>Informácie K údajoM VYKáZANÝM  na strane pasív súvahy</w:t>
      </w:r>
    </w:p>
    <w:p w:rsidR="00293BC6" w:rsidRDefault="00293BC6">
      <w:pPr>
        <w:pStyle w:val="Zkladntext"/>
      </w:pPr>
    </w:p>
    <w:p w:rsidR="00293BC6" w:rsidRDefault="00293BC6">
      <w:pPr>
        <w:pStyle w:val="Nadpis2"/>
        <w:numPr>
          <w:ilvl w:val="0"/>
          <w:numId w:val="41"/>
        </w:numPr>
        <w:tabs>
          <w:tab w:val="clear" w:pos="720"/>
          <w:tab w:val="num" w:pos="360"/>
        </w:tabs>
        <w:ind w:hanging="720"/>
      </w:pPr>
      <w:bookmarkStart w:id="15" w:name="_Toc530739908"/>
      <w:r>
        <w:t>Údaje o vlastnom imaní</w:t>
      </w:r>
    </w:p>
    <w:p w:rsidR="005C383F" w:rsidRPr="005C383F" w:rsidRDefault="005C383F" w:rsidP="005C383F">
      <w:pPr>
        <w:rPr>
          <w:lang w:eastAsia="en-US"/>
        </w:rPr>
      </w:pPr>
    </w:p>
    <w:p w:rsidR="00293BC6" w:rsidRDefault="00293BC6" w:rsidP="005C383F">
      <w:pPr>
        <w:rPr>
          <w:sz w:val="18"/>
        </w:rPr>
      </w:pPr>
      <w:r>
        <w:rPr>
          <w:lang w:val="de-DE"/>
        </w:rPr>
        <w:t xml:space="preserve">      </w:t>
      </w:r>
      <w:r>
        <w:rPr>
          <w:sz w:val="18"/>
        </w:rPr>
        <w:t>Popis základného imania:</w:t>
      </w:r>
    </w:p>
    <w:p w:rsidR="00293BC6" w:rsidRDefault="00293BC6">
      <w:pPr>
        <w:pStyle w:val="Zkladntext"/>
      </w:pPr>
    </w:p>
    <w:bookmarkStart w:id="16" w:name="_MON_1423506327"/>
    <w:bookmarkEnd w:id="16"/>
    <w:p w:rsidR="00293BC6" w:rsidRDefault="0066031F">
      <w:pPr>
        <w:pStyle w:val="Zkladntext"/>
      </w:pPr>
      <w:r>
        <w:object w:dxaOrig="7900" w:dyaOrig="1753">
          <v:shape id="_x0000_i1032" type="#_x0000_t75" style="width:420.75pt;height:87.75pt" o:ole="">
            <v:imagedata r:id="rId21" o:title=""/>
          </v:shape>
          <o:OLEObject Type="Embed" ProgID="Excel.Sheet.8" ShapeID="_x0000_i1032" DrawAspect="Content" ObjectID="_1472919070" r:id="rId22"/>
        </w:object>
      </w:r>
    </w:p>
    <w:p w:rsidR="00506724" w:rsidRDefault="00506724">
      <w:pPr>
        <w:pStyle w:val="Zkladntext"/>
      </w:pPr>
    </w:p>
    <w:p w:rsidR="00293BC6" w:rsidRDefault="00293BC6">
      <w:pPr>
        <w:pStyle w:val="Zkladntext"/>
        <w:numPr>
          <w:ilvl w:val="0"/>
          <w:numId w:val="41"/>
        </w:numPr>
        <w:tabs>
          <w:tab w:val="clear" w:pos="720"/>
          <w:tab w:val="num" w:pos="360"/>
        </w:tabs>
        <w:ind w:hanging="720"/>
        <w:rPr>
          <w:b/>
          <w:bCs/>
        </w:rPr>
      </w:pPr>
      <w:r>
        <w:rPr>
          <w:b/>
          <w:bCs/>
        </w:rPr>
        <w:t>Rozdelenie účtovného zisku z predchádzajúceho roka</w:t>
      </w:r>
    </w:p>
    <w:p w:rsidR="00293BC6" w:rsidRDefault="00293BC6">
      <w:pPr>
        <w:pStyle w:val="Zkladntext"/>
        <w:ind w:left="360"/>
        <w:rPr>
          <w:b/>
          <w:bCs/>
        </w:rPr>
      </w:pPr>
    </w:p>
    <w:p w:rsidR="00293BC6" w:rsidRDefault="00293BC6">
      <w:pPr>
        <w:pStyle w:val="Zkladntext"/>
        <w:ind w:left="360"/>
      </w:pPr>
      <w:r>
        <w:t>V bežnom roku bol rozdelený hospodársky výsledok – účtovný zisk z minulého účtovného obdobia nasledovne:</w:t>
      </w:r>
    </w:p>
    <w:p w:rsidR="00293BC6" w:rsidRDefault="00293BC6">
      <w:pPr>
        <w:pStyle w:val="Zkladntext"/>
        <w:ind w:left="360"/>
      </w:pPr>
    </w:p>
    <w:bookmarkStart w:id="17" w:name="_MON_1423506441"/>
    <w:bookmarkEnd w:id="17"/>
    <w:p w:rsidR="00293BC6" w:rsidRDefault="002C5668">
      <w:pPr>
        <w:pStyle w:val="Zkladntext"/>
        <w:ind w:left="360"/>
      </w:pPr>
      <w:r>
        <w:object w:dxaOrig="8343" w:dyaOrig="3239">
          <v:shape id="_x0000_i1112" type="#_x0000_t75" style="width:419.25pt;height:162pt" o:ole="">
            <v:imagedata r:id="rId23" o:title=""/>
          </v:shape>
          <o:OLEObject Type="Embed" ProgID="Excel.Sheet.8" ShapeID="_x0000_i1112" DrawAspect="Content" ObjectID="_1472919071" r:id="rId24"/>
        </w:object>
      </w:r>
    </w:p>
    <w:bookmarkEnd w:id="15"/>
    <w:p w:rsidR="00293BC6" w:rsidRDefault="00293BC6">
      <w:pPr>
        <w:pStyle w:val="Zkladntext"/>
        <w:ind w:left="0"/>
      </w:pPr>
      <w:r>
        <w:rPr>
          <w:b/>
          <w:bCs/>
        </w:rPr>
        <w:t xml:space="preserve"> </w:t>
      </w:r>
      <w:r>
        <w:t xml:space="preserve">     </w:t>
      </w:r>
    </w:p>
    <w:p w:rsidR="00293BC6" w:rsidRDefault="00293BC6">
      <w:pPr>
        <w:pStyle w:val="Nadpis2"/>
        <w:numPr>
          <w:ilvl w:val="0"/>
          <w:numId w:val="41"/>
        </w:numPr>
        <w:tabs>
          <w:tab w:val="clear" w:pos="720"/>
          <w:tab w:val="num" w:pos="360"/>
        </w:tabs>
        <w:ind w:hanging="720"/>
      </w:pPr>
      <w:r>
        <w:t>Výška záväzkov do lehoty a po lehote splatnosti</w:t>
      </w:r>
    </w:p>
    <w:p w:rsidR="00293BC6" w:rsidRDefault="00293BC6">
      <w:pPr>
        <w:rPr>
          <w:sz w:val="18"/>
        </w:rPr>
      </w:pPr>
      <w:r>
        <w:t xml:space="preserve">     </w:t>
      </w:r>
    </w:p>
    <w:p w:rsidR="00293BC6" w:rsidRDefault="00293BC6">
      <w:pPr>
        <w:pStyle w:val="Zkladntext"/>
      </w:pPr>
      <w:r>
        <w:t xml:space="preserve">Štruktúra záväzkov podľa zostatkovej doby splatnosti </w:t>
      </w:r>
    </w:p>
    <w:bookmarkStart w:id="18" w:name="_MON_1423506536"/>
    <w:bookmarkEnd w:id="18"/>
    <w:p w:rsidR="00293BC6" w:rsidRDefault="00970AD9">
      <w:pPr>
        <w:pStyle w:val="Zkladntext"/>
      </w:pPr>
      <w:r>
        <w:object w:dxaOrig="8075" w:dyaOrig="1885">
          <v:shape id="_x0000_i1034" type="#_x0000_t75" style="width:416.25pt;height:94.5pt" o:ole="">
            <v:imagedata r:id="rId25" o:title=""/>
          </v:shape>
          <o:OLEObject Type="Embed" ProgID="Excel.Sheet.8" ShapeID="_x0000_i1034" DrawAspect="Content" ObjectID="_1472919072" r:id="rId26"/>
        </w:object>
      </w:r>
    </w:p>
    <w:p w:rsidR="007718F0" w:rsidRDefault="007718F0">
      <w:pPr>
        <w:pStyle w:val="Zkladntext"/>
      </w:pPr>
    </w:p>
    <w:p w:rsidR="00DE2F07" w:rsidRDefault="00DE2F07">
      <w:pPr>
        <w:pStyle w:val="Zkladntext"/>
      </w:pPr>
    </w:p>
    <w:p w:rsidR="00DE2F07" w:rsidRDefault="00DE2F07">
      <w:pPr>
        <w:pStyle w:val="Zkladntext"/>
      </w:pPr>
    </w:p>
    <w:p w:rsidR="00DE2F07" w:rsidRDefault="00DE2F07">
      <w:pPr>
        <w:pStyle w:val="Zkladntext"/>
      </w:pPr>
    </w:p>
    <w:p w:rsidR="00DE2F07" w:rsidRDefault="00DE2F07">
      <w:pPr>
        <w:pStyle w:val="Zkladntext"/>
      </w:pPr>
    </w:p>
    <w:p w:rsidR="00293BC6" w:rsidRDefault="00293BC6">
      <w:pPr>
        <w:pStyle w:val="Nadpis2"/>
        <w:numPr>
          <w:ilvl w:val="0"/>
          <w:numId w:val="41"/>
        </w:numPr>
        <w:tabs>
          <w:tab w:val="clear" w:pos="720"/>
          <w:tab w:val="num" w:pos="360"/>
        </w:tabs>
        <w:ind w:hanging="720"/>
      </w:pPr>
      <w:r>
        <w:t>Záväzky zo sociálneho fondu</w:t>
      </w:r>
    </w:p>
    <w:p w:rsidR="00293BC6" w:rsidRDefault="00293BC6">
      <w:pPr>
        <w:pStyle w:val="Zkladntext"/>
      </w:pPr>
    </w:p>
    <w:bookmarkStart w:id="19" w:name="_MON_1423506646"/>
    <w:bookmarkEnd w:id="19"/>
    <w:p w:rsidR="00293BC6" w:rsidRDefault="00970AD9">
      <w:pPr>
        <w:pStyle w:val="Zkladntext"/>
      </w:pPr>
      <w:r>
        <w:object w:dxaOrig="7825" w:dyaOrig="1419">
          <v:shape id="_x0000_i1035" type="#_x0000_t75" style="width:416.25pt;height:1in" o:ole="">
            <v:imagedata r:id="rId27" o:title=""/>
          </v:shape>
          <o:OLEObject Type="Embed" ProgID="Excel.Sheet.8" ShapeID="_x0000_i1035" DrawAspect="Content" ObjectID="_1472919073" r:id="rId28"/>
        </w:object>
      </w:r>
    </w:p>
    <w:p w:rsidR="00293BC6" w:rsidRDefault="00293BC6">
      <w:pPr>
        <w:pStyle w:val="Zkladntext"/>
        <w:rPr>
          <w:color w:val="000000"/>
        </w:rPr>
      </w:pPr>
    </w:p>
    <w:p w:rsidR="00293BC6" w:rsidRDefault="00293BC6">
      <w:pPr>
        <w:pStyle w:val="Nadpis1"/>
      </w:pPr>
      <w:r>
        <w:lastRenderedPageBreak/>
        <w:t>informácie k údajom vykázaným vo výnosoch</w:t>
      </w:r>
    </w:p>
    <w:p w:rsidR="00506724" w:rsidRDefault="00506724" w:rsidP="00506724">
      <w:pPr>
        <w:pStyle w:val="Nadpis2"/>
        <w:numPr>
          <w:ilvl w:val="0"/>
          <w:numId w:val="0"/>
        </w:numPr>
        <w:ind w:left="720"/>
      </w:pPr>
      <w:bookmarkStart w:id="20" w:name="_Toc530739914"/>
    </w:p>
    <w:p w:rsidR="00293BC6" w:rsidRDefault="00293BC6">
      <w:pPr>
        <w:pStyle w:val="Nadpis2"/>
        <w:numPr>
          <w:ilvl w:val="0"/>
          <w:numId w:val="42"/>
        </w:numPr>
        <w:tabs>
          <w:tab w:val="clear" w:pos="720"/>
          <w:tab w:val="num" w:pos="360"/>
        </w:tabs>
        <w:ind w:hanging="720"/>
      </w:pPr>
      <w:r>
        <w:t>Údaje o tržbách za vlastné výkony a tovar</w:t>
      </w:r>
      <w:bookmarkEnd w:id="20"/>
    </w:p>
    <w:bookmarkStart w:id="21" w:name="_MON_1423506780"/>
    <w:bookmarkEnd w:id="21"/>
    <w:p w:rsidR="00293BC6" w:rsidRDefault="00EA14C2">
      <w:pPr>
        <w:ind w:left="360"/>
      </w:pPr>
      <w:r>
        <w:object w:dxaOrig="7775" w:dyaOrig="1214">
          <v:shape id="_x0000_i1036" type="#_x0000_t75" style="width:423pt;height:60.75pt" o:ole="">
            <v:imagedata r:id="rId29" o:title=""/>
          </v:shape>
          <o:OLEObject Type="Embed" ProgID="Excel.Sheet.8" ShapeID="_x0000_i1036" DrawAspect="Content" ObjectID="_1472919074" r:id="rId30"/>
        </w:object>
      </w:r>
    </w:p>
    <w:p w:rsidR="006C5194" w:rsidRDefault="006C5194">
      <w:pPr>
        <w:ind w:left="360"/>
      </w:pPr>
    </w:p>
    <w:p w:rsidR="00293BC6" w:rsidRDefault="00293BC6">
      <w:pPr>
        <w:pStyle w:val="Nadpis2"/>
        <w:numPr>
          <w:ilvl w:val="0"/>
          <w:numId w:val="42"/>
        </w:numPr>
        <w:tabs>
          <w:tab w:val="clear" w:pos="720"/>
          <w:tab w:val="num" w:pos="180"/>
          <w:tab w:val="left" w:pos="360"/>
        </w:tabs>
        <w:ind w:hanging="720"/>
      </w:pPr>
      <w:r>
        <w:t>Významné položky ostatných výnosov z hospodárskej činnosti:</w:t>
      </w:r>
    </w:p>
    <w:p w:rsidR="00293BC6" w:rsidRDefault="00293BC6">
      <w:pPr>
        <w:pStyle w:val="Zkladntext"/>
        <w:rPr>
          <w:b/>
          <w:bCs/>
        </w:rPr>
      </w:pPr>
    </w:p>
    <w:p w:rsidR="00293BC6" w:rsidRDefault="00293BC6">
      <w:pPr>
        <w:pStyle w:val="Zkladntext"/>
      </w:pPr>
      <w:r>
        <w:rPr>
          <w:b/>
          <w:bCs/>
        </w:rPr>
        <w:t>Výnosy</w:t>
      </w:r>
    </w:p>
    <w:bookmarkStart w:id="22" w:name="_MON_1423506825"/>
    <w:bookmarkEnd w:id="22"/>
    <w:p w:rsidR="00293BC6" w:rsidRDefault="00E37CD2">
      <w:pPr>
        <w:pStyle w:val="Zkladntext"/>
      </w:pPr>
      <w:r>
        <w:object w:dxaOrig="7851" w:dyaOrig="1185">
          <v:shape id="_x0000_i1037" type="#_x0000_t75" style="width:418.5pt;height:58.5pt" o:ole="">
            <v:imagedata r:id="rId31" o:title=""/>
          </v:shape>
          <o:OLEObject Type="Embed" ProgID="Excel.Sheet.8" ShapeID="_x0000_i1037" DrawAspect="Content" ObjectID="_1472919075" r:id="rId32"/>
        </w:object>
      </w:r>
    </w:p>
    <w:p w:rsidR="00374707" w:rsidRDefault="00374707">
      <w:pPr>
        <w:pStyle w:val="Zkladntext"/>
      </w:pPr>
    </w:p>
    <w:p w:rsidR="00293BC6" w:rsidRDefault="00293BC6">
      <w:pPr>
        <w:pStyle w:val="Nadpis1"/>
      </w:pPr>
      <w:r>
        <w:t>Informácie K ÚDAJOM VYKÁZANÝCH V</w:t>
      </w:r>
      <w:r w:rsidR="008F4923">
        <w:t> </w:t>
      </w:r>
      <w:r>
        <w:t>nákladoch</w:t>
      </w:r>
    </w:p>
    <w:p w:rsidR="008F4923" w:rsidRPr="008F4923" w:rsidRDefault="008F4923" w:rsidP="008F4923">
      <w:pPr>
        <w:rPr>
          <w:lang w:eastAsia="en-US"/>
        </w:rPr>
      </w:pPr>
    </w:p>
    <w:p w:rsidR="00293BC6" w:rsidRDefault="00F44F4F" w:rsidP="00F44F4F">
      <w:pPr>
        <w:pStyle w:val="Nadpis2"/>
        <w:numPr>
          <w:ilvl w:val="0"/>
          <w:numId w:val="43"/>
        </w:numPr>
        <w:tabs>
          <w:tab w:val="clear" w:pos="720"/>
          <w:tab w:val="num" w:pos="360"/>
        </w:tabs>
        <w:ind w:hanging="720"/>
      </w:pPr>
      <w:r>
        <w:t>Významné položky nákladov:</w:t>
      </w:r>
    </w:p>
    <w:bookmarkStart w:id="23" w:name="_MON_1423506907"/>
    <w:bookmarkEnd w:id="23"/>
    <w:p w:rsidR="00293BC6" w:rsidRDefault="00E120A5">
      <w:pPr>
        <w:pStyle w:val="Zkladntext"/>
      </w:pPr>
      <w:r>
        <w:object w:dxaOrig="8453" w:dyaOrig="5655">
          <v:shape id="_x0000_i1062" type="#_x0000_t75" style="width:416.25pt;height:284.25pt" o:ole="">
            <v:imagedata r:id="rId33" o:title=""/>
          </v:shape>
          <o:OLEObject Type="Embed" ProgID="Excel.Sheet.8" ShapeID="_x0000_i1062" DrawAspect="Content" ObjectID="_1472919076" r:id="rId34"/>
        </w:object>
      </w:r>
    </w:p>
    <w:p w:rsidR="006D410E" w:rsidRDefault="006D410E">
      <w:pPr>
        <w:pStyle w:val="Zkladntext"/>
      </w:pPr>
    </w:p>
    <w:p w:rsidR="006D410E" w:rsidRPr="006D410E" w:rsidRDefault="006D410E" w:rsidP="006D410E">
      <w:pPr>
        <w:rPr>
          <w:lang w:eastAsia="en-US"/>
        </w:rPr>
      </w:pPr>
    </w:p>
    <w:p w:rsidR="006D410E" w:rsidRPr="006D410E" w:rsidRDefault="006D410E" w:rsidP="006D410E">
      <w:pPr>
        <w:rPr>
          <w:lang w:eastAsia="en-US"/>
        </w:rPr>
      </w:pPr>
    </w:p>
    <w:p w:rsidR="006D410E" w:rsidRPr="006D410E" w:rsidRDefault="006D410E" w:rsidP="006D410E">
      <w:pPr>
        <w:rPr>
          <w:lang w:eastAsia="en-US"/>
        </w:rPr>
      </w:pPr>
    </w:p>
    <w:p w:rsidR="006D410E" w:rsidRDefault="006D410E" w:rsidP="006D410E">
      <w:pPr>
        <w:rPr>
          <w:lang w:eastAsia="en-US"/>
        </w:rPr>
      </w:pPr>
    </w:p>
    <w:p w:rsidR="006D410E" w:rsidRDefault="006D410E" w:rsidP="006D410E">
      <w:pPr>
        <w:rPr>
          <w:lang w:eastAsia="en-US"/>
        </w:rPr>
      </w:pPr>
    </w:p>
    <w:p w:rsidR="00293BC6" w:rsidRPr="006D410E" w:rsidRDefault="006D410E" w:rsidP="006D410E">
      <w:pPr>
        <w:tabs>
          <w:tab w:val="left" w:pos="2805"/>
        </w:tabs>
        <w:rPr>
          <w:lang w:eastAsia="en-US"/>
        </w:rPr>
      </w:pPr>
      <w:r>
        <w:rPr>
          <w:lang w:eastAsia="en-US"/>
        </w:rPr>
        <w:tab/>
      </w:r>
    </w:p>
    <w:p w:rsidR="00293BC6" w:rsidRDefault="00225A63">
      <w:pPr>
        <w:pStyle w:val="Nadpis1"/>
      </w:pPr>
      <w:r w:rsidRPr="00225A63">
        <w:rPr>
          <w:noProof/>
          <w:sz w:val="20"/>
        </w:rPr>
        <w:lastRenderedPageBreak/>
        <w:pict>
          <v:shape id="_x0000_s1026" type="#_x0000_t75" style="position:absolute;left:0;text-align:left;margin-left:0;margin-top:24pt;width:469.3pt;height:172.6pt;z-index:251657728;mso-position-horizontal:left">
            <v:imagedata r:id="rId35" o:title=""/>
            <w10:wrap type="square" side="right"/>
          </v:shape>
          <o:OLEObject Type="Embed" ProgID="Excel.Sheet.8" ShapeID="_x0000_s1026" DrawAspect="Content" ObjectID="_1472919078" r:id="rId36"/>
        </w:pict>
      </w:r>
      <w:r w:rsidR="00293BC6">
        <w:t>Informácie k údajom o daniach z</w:t>
      </w:r>
      <w:r w:rsidR="00AC4515">
        <w:t> </w:t>
      </w:r>
      <w:r w:rsidR="00293BC6">
        <w:t>príjmov</w:t>
      </w:r>
    </w:p>
    <w:p w:rsidR="00AC4515" w:rsidRDefault="00AC4515" w:rsidP="00AC4515">
      <w:pPr>
        <w:rPr>
          <w:lang w:eastAsia="en-US"/>
        </w:rPr>
      </w:pPr>
    </w:p>
    <w:p w:rsidR="00CB64E4" w:rsidRDefault="00CB64E4" w:rsidP="00AC4515">
      <w:pPr>
        <w:rPr>
          <w:lang w:eastAsia="en-US"/>
        </w:rPr>
      </w:pPr>
    </w:p>
    <w:p w:rsidR="00C127CA" w:rsidRDefault="00C127CA" w:rsidP="00C127CA">
      <w:pPr>
        <w:pStyle w:val="Nadpis1"/>
      </w:pPr>
      <w:r>
        <w:t>Informácie K ÚDAJOM NA PODSÚVAHOVÝCH ÚČTOCH</w:t>
      </w:r>
    </w:p>
    <w:p w:rsidR="00C127CA" w:rsidRDefault="00C127CA" w:rsidP="00374707">
      <w:pPr>
        <w:pStyle w:val="Zkladntext"/>
      </w:pPr>
    </w:p>
    <w:p w:rsidR="00C127CA" w:rsidRDefault="00C127CA" w:rsidP="00C127CA">
      <w:pPr>
        <w:pStyle w:val="Nadpis1"/>
      </w:pPr>
      <w:r>
        <w:t xml:space="preserve">Informácie K ÚDAJOM </w:t>
      </w:r>
      <w:r w:rsidR="00040F13">
        <w:t>O INÝCH AKTÍVACH A INÝCH PASÍVACH</w:t>
      </w:r>
    </w:p>
    <w:p w:rsidR="00EA5612" w:rsidRDefault="00EA5612" w:rsidP="00EA5612">
      <w:pPr>
        <w:pStyle w:val="Nadpis1"/>
        <w:numPr>
          <w:ilvl w:val="0"/>
          <w:numId w:val="0"/>
        </w:numPr>
        <w:ind w:left="360"/>
      </w:pPr>
    </w:p>
    <w:p w:rsidR="00040F13" w:rsidRDefault="00040F13" w:rsidP="00040F13">
      <w:pPr>
        <w:pStyle w:val="Nadpis1"/>
      </w:pPr>
      <w:r>
        <w:t>Informácie k údajom o PRÍIJMOCH ČLENOV ORGÁNOV SPOLOČNOSTI</w:t>
      </w:r>
    </w:p>
    <w:p w:rsidR="00C127CA" w:rsidRDefault="00C127CA" w:rsidP="00374707">
      <w:pPr>
        <w:pStyle w:val="Zkladntext"/>
      </w:pPr>
    </w:p>
    <w:p w:rsidR="00040F13" w:rsidRDefault="00040F13" w:rsidP="00040F13">
      <w:pPr>
        <w:pStyle w:val="Nadpis1"/>
      </w:pPr>
      <w:r>
        <w:t>Informácie K ÚDAJOM O EKONOMICKÝCH VZŤAHOCH SO SPRIAZNENÝMI OSOBAMI</w:t>
      </w:r>
    </w:p>
    <w:p w:rsidR="00040F13" w:rsidRDefault="00040F13" w:rsidP="00374707">
      <w:pPr>
        <w:pStyle w:val="Zkladntext"/>
      </w:pPr>
    </w:p>
    <w:p w:rsidR="00293BC6" w:rsidRDefault="00293BC6">
      <w:pPr>
        <w:pStyle w:val="Nadpis1"/>
      </w:pPr>
      <w:bookmarkStart w:id="24" w:name="_Toc530739925"/>
      <w:r>
        <w:t>Informácie o skutočnostiach, ktoré nastali po dni, ku ktorému sa zostavuje účtovná závierka</w:t>
      </w:r>
      <w:r w:rsidR="00040F13">
        <w:t>,</w:t>
      </w:r>
      <w:r>
        <w:t xml:space="preserve"> do dňa zostavenia účtovnej závierky</w:t>
      </w:r>
      <w:bookmarkEnd w:id="24"/>
    </w:p>
    <w:p w:rsidR="00293BC6" w:rsidRDefault="00293BC6"/>
    <w:p w:rsidR="00293BC6" w:rsidRDefault="00293BC6">
      <w:pPr>
        <w:pStyle w:val="Zkladntext"/>
      </w:pPr>
      <w:r>
        <w:t xml:space="preserve">Po 31. </w:t>
      </w:r>
      <w:r w:rsidR="00DE7A44">
        <w:t>auguste</w:t>
      </w:r>
      <w:r>
        <w:t xml:space="preserve"> 20</w:t>
      </w:r>
      <w:r w:rsidR="00C032B4">
        <w:t>1</w:t>
      </w:r>
      <w:r w:rsidR="00DA6DC4">
        <w:t>4</w:t>
      </w:r>
      <w:r>
        <w:t xml:space="preserve"> nenastali žiadne udalosti, ktoré majú významný vplyv na verné zobrazenie skutočností, ktoré sú predmetom účtovníctva</w:t>
      </w:r>
    </w:p>
    <w:p w:rsidR="00293BC6" w:rsidRDefault="00293BC6">
      <w:pPr>
        <w:pStyle w:val="Zkladntext"/>
      </w:pPr>
    </w:p>
    <w:p w:rsidR="00293BC6" w:rsidRDefault="00293BC6">
      <w:pPr>
        <w:pStyle w:val="Nadpis1"/>
      </w:pPr>
      <w:bookmarkStart w:id="25" w:name="_Toc530739907"/>
      <w:r>
        <w:t>Informácie k údajom o zmenách Vlastného  iman</w:t>
      </w:r>
      <w:bookmarkEnd w:id="25"/>
      <w:r>
        <w:t>ia</w:t>
      </w:r>
    </w:p>
    <w:p w:rsidR="00293BC6" w:rsidRDefault="00293BC6"/>
    <w:bookmarkStart w:id="26" w:name="_MON_1423508321"/>
    <w:bookmarkEnd w:id="26"/>
    <w:p w:rsidR="00293BC6" w:rsidRDefault="00420021" w:rsidP="00C00A7E">
      <w:pPr>
        <w:pStyle w:val="Zkladntext"/>
        <w:rPr>
          <w:b/>
          <w:bCs/>
        </w:rPr>
      </w:pPr>
      <w:r>
        <w:object w:dxaOrig="8139" w:dyaOrig="5306">
          <v:shape id="_x0000_i1109" type="#_x0000_t75" style="width:418.5pt;height:281.25pt" o:ole="">
            <v:imagedata r:id="rId37" o:title=""/>
          </v:shape>
          <o:OLEObject Type="Embed" ProgID="Excel.Sheet.8" ShapeID="_x0000_i1109" DrawAspect="Content" ObjectID="_1472919077" r:id="rId38"/>
        </w:object>
      </w:r>
      <w:r w:rsidR="00293BC6">
        <w:rPr>
          <w:b/>
          <w:bCs/>
        </w:rPr>
        <w:t xml:space="preserve"> </w:t>
      </w:r>
    </w:p>
    <w:sectPr w:rsidR="00293BC6" w:rsidSect="002B19B0">
      <w:headerReference w:type="default" r:id="rId39"/>
      <w:footerReference w:type="default" r:id="rId40"/>
      <w:pgSz w:w="11907" w:h="16840" w:code="9"/>
      <w:pgMar w:top="1979" w:right="1021" w:bottom="357" w:left="1673" w:header="675" w:footer="408" w:gutter="0"/>
      <w:pgNumType w:start="1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A14C2" w:rsidRDefault="00EA14C2">
      <w:r>
        <w:separator/>
      </w:r>
    </w:p>
  </w:endnote>
  <w:endnote w:type="continuationSeparator" w:id="0">
    <w:p w:rsidR="00EA14C2" w:rsidRDefault="00EA14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9999999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altName w:val="Century Gothic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4C2" w:rsidRDefault="00EA14C2">
    <w:pPr>
      <w:autoSpaceDE w:val="0"/>
      <w:autoSpaceDN w:val="0"/>
      <w:adjustRightInd w:val="0"/>
      <w:rPr>
        <w:szCs w:val="17"/>
      </w:rPr>
    </w:pPr>
    <w:r>
      <w:rPr>
        <w:szCs w:val="26"/>
        <w:lang w:val="en-US"/>
      </w:rPr>
      <w:t xml:space="preserve"> </w:t>
    </w:r>
    <w:r>
      <w:rPr>
        <w:szCs w:val="26"/>
      </w:rPr>
      <w:t>.</w:t>
    </w:r>
  </w:p>
  <w:p w:rsidR="00EA14C2" w:rsidRDefault="00EA14C2">
    <w:pPr>
      <w:pStyle w:val="Pta"/>
      <w:tabs>
        <w:tab w:val="clear" w:pos="4153"/>
        <w:tab w:val="clear" w:pos="8306"/>
        <w:tab w:val="center" w:pos="4593"/>
        <w:tab w:val="right" w:pos="9214"/>
      </w:tabs>
    </w:pPr>
    <w:r>
      <w:tab/>
    </w:r>
    <w:r>
      <w:tab/>
    </w:r>
    <w:r w:rsidR="00225A63">
      <w:rPr>
        <w:rStyle w:val="slostrany"/>
      </w:rPr>
      <w:fldChar w:fldCharType="begin"/>
    </w:r>
    <w:r>
      <w:rPr>
        <w:rStyle w:val="slostrany"/>
      </w:rPr>
      <w:instrText xml:space="preserve"> PAGE </w:instrText>
    </w:r>
    <w:r w:rsidR="00225A63">
      <w:rPr>
        <w:rStyle w:val="slostrany"/>
      </w:rPr>
      <w:fldChar w:fldCharType="separate"/>
    </w:r>
    <w:r w:rsidR="002C5668">
      <w:rPr>
        <w:rStyle w:val="slostrany"/>
        <w:noProof/>
      </w:rPr>
      <w:t>4</w:t>
    </w:r>
    <w:r w:rsidR="00225A63">
      <w:rPr>
        <w:rStyle w:val="slostrany"/>
      </w:rPr>
      <w:fldChar w:fldCharType="end"/>
    </w:r>
  </w:p>
  <w:p w:rsidR="00EA14C2" w:rsidRDefault="00EA14C2">
    <w:pPr>
      <w:pStyle w:val="Pta"/>
      <w:ind w:right="360"/>
      <w:rPr>
        <w:sz w:val="18"/>
      </w:rPr>
    </w:pPr>
    <w: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A14C2" w:rsidRDefault="00EA14C2">
      <w:r>
        <w:separator/>
      </w:r>
    </w:p>
  </w:footnote>
  <w:footnote w:type="continuationSeparator" w:id="0">
    <w:p w:rsidR="00EA14C2" w:rsidRDefault="00EA14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4C2" w:rsidRDefault="00EA14C2">
    <w:pPr>
      <w:pStyle w:val="Hlavika"/>
      <w:tabs>
        <w:tab w:val="clear" w:pos="8306"/>
        <w:tab w:val="right" w:pos="9214"/>
      </w:tabs>
      <w:ind w:right="-1"/>
    </w:pPr>
    <w:r>
      <w:tab/>
      <w:t>ODS, s.r.o.</w:t>
    </w:r>
  </w:p>
  <w:p w:rsidR="00EA14C2" w:rsidRDefault="00EA14C2">
    <w:pPr>
      <w:pStyle w:val="Hlavika"/>
      <w:tabs>
        <w:tab w:val="clear" w:pos="8306"/>
        <w:tab w:val="right" w:pos="9214"/>
      </w:tabs>
      <w:ind w:right="-1"/>
    </w:pPr>
  </w:p>
  <w:p w:rsidR="00EA14C2" w:rsidRDefault="00EA14C2">
    <w:pPr>
      <w:pStyle w:val="Hlavika"/>
      <w:tabs>
        <w:tab w:val="clear" w:pos="8306"/>
        <w:tab w:val="right" w:pos="9214"/>
      </w:tabs>
      <w:ind w:right="-1"/>
    </w:pPr>
  </w:p>
  <w:p w:rsidR="00EA14C2" w:rsidRDefault="00EA14C2">
    <w:pPr>
      <w:pStyle w:val="Hlavika"/>
      <w:tabs>
        <w:tab w:val="clear" w:pos="8306"/>
        <w:tab w:val="right" w:pos="9214"/>
      </w:tabs>
      <w:ind w:right="-1"/>
      <w:rPr>
        <w:i/>
        <w:sz w:val="18"/>
      </w:rPr>
    </w:pPr>
    <w:r>
      <w:tab/>
    </w:r>
    <w:r>
      <w:rPr>
        <w:i/>
        <w:sz w:val="18"/>
      </w:rPr>
      <w:t xml:space="preserve"> </w:t>
    </w:r>
  </w:p>
  <w:p w:rsidR="00EA14C2" w:rsidRDefault="00EA14C2">
    <w:pPr>
      <w:pStyle w:val="Hlavika"/>
      <w:tabs>
        <w:tab w:val="clear" w:pos="8306"/>
        <w:tab w:val="right" w:pos="9214"/>
      </w:tabs>
      <w:ind w:right="-1"/>
      <w:rPr>
        <w:i/>
        <w:sz w:val="18"/>
      </w:rPr>
    </w:pPr>
    <w:r>
      <w:rPr>
        <w:i/>
        <w:sz w:val="18"/>
      </w:rPr>
      <w:tab/>
    </w:r>
    <w:r>
      <w:rPr>
        <w:i/>
        <w:sz w:val="18"/>
      </w:rPr>
      <w:tab/>
      <w:t xml:space="preserve">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0F42F5B"/>
    <w:multiLevelType w:val="singleLevel"/>
    <w:tmpl w:val="04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02232DB7"/>
    <w:multiLevelType w:val="hybridMultilevel"/>
    <w:tmpl w:val="EB34DA92"/>
    <w:lvl w:ilvl="0" w:tplc="520E7E12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79E709B"/>
    <w:multiLevelType w:val="multilevel"/>
    <w:tmpl w:val="1F64C42A"/>
    <w:lvl w:ilvl="0">
      <w:start w:val="1"/>
      <w:numFmt w:val="decimal"/>
      <w:lvlText w:val="%1"/>
      <w:lvlJc w:val="left"/>
      <w:pPr>
        <w:tabs>
          <w:tab w:val="num" w:pos="340"/>
        </w:tabs>
        <w:ind w:left="340" w:hanging="340"/>
      </w:pPr>
      <w:rPr>
        <w:rFonts w:ascii="9999999" w:hAnsi="9999999" w:hint="default"/>
      </w:rPr>
    </w:lvl>
    <w:lvl w:ilvl="1">
      <w:start w:val="1"/>
      <w:numFmt w:val="bullet"/>
      <w:lvlText w:val="n"/>
      <w:lvlJc w:val="left"/>
      <w:pPr>
        <w:tabs>
          <w:tab w:val="num" w:pos="680"/>
        </w:tabs>
        <w:ind w:left="680" w:hanging="340"/>
      </w:pPr>
      <w:rPr>
        <w:rFonts w:ascii="Wingdings" w:hAnsi="Wingdings" w:hint="default"/>
        <w:sz w:val="18"/>
      </w:rPr>
    </w:lvl>
    <w:lvl w:ilvl="2">
      <w:start w:val="1"/>
      <w:numFmt w:val="bullet"/>
      <w:lvlText w:val="-"/>
      <w:lvlJc w:val="left"/>
      <w:pPr>
        <w:tabs>
          <w:tab w:val="num" w:pos="1020"/>
        </w:tabs>
        <w:ind w:left="1020" w:hanging="340"/>
      </w:pPr>
      <w:rPr>
        <w:rFonts w:ascii="9999999" w:hAnsi="9999999" w:hint="default"/>
      </w:rPr>
    </w:lvl>
    <w:lvl w:ilvl="3">
      <w:start w:val="1"/>
      <w:numFmt w:val="bullet"/>
      <w:lvlText w:val=""/>
      <w:lvlJc w:val="left"/>
      <w:pPr>
        <w:tabs>
          <w:tab w:val="num" w:pos="1361"/>
        </w:tabs>
        <w:ind w:left="1361" w:hanging="341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701"/>
        </w:tabs>
        <w:ind w:left="1701" w:hanging="34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041"/>
        </w:tabs>
        <w:ind w:left="2041" w:hanging="34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381"/>
        </w:tabs>
        <w:ind w:left="2381" w:hanging="34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721"/>
        </w:tabs>
        <w:ind w:left="2721" w:hanging="34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061"/>
        </w:tabs>
        <w:ind w:left="3061" w:hanging="340"/>
      </w:pPr>
      <w:rPr>
        <w:rFonts w:ascii="Symbol" w:hAnsi="Symbol" w:hint="default"/>
      </w:rPr>
    </w:lvl>
  </w:abstractNum>
  <w:abstractNum w:abstractNumId="4">
    <w:nsid w:val="08815F56"/>
    <w:multiLevelType w:val="hybridMultilevel"/>
    <w:tmpl w:val="4D18F1AC"/>
    <w:lvl w:ilvl="0" w:tplc="6660CD6E">
      <w:start w:val="1"/>
      <w:numFmt w:val="bullet"/>
      <w:lvlText w:val="–"/>
      <w:lvlJc w:val="left"/>
      <w:pPr>
        <w:tabs>
          <w:tab w:val="num" w:pos="340"/>
        </w:tabs>
        <w:ind w:left="340" w:hanging="340"/>
      </w:pPr>
      <w:rPr>
        <w:rFonts w:ascii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8F96F9A"/>
    <w:multiLevelType w:val="singleLevel"/>
    <w:tmpl w:val="5D0268C0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6">
    <w:nsid w:val="0C5537CD"/>
    <w:multiLevelType w:val="hybridMultilevel"/>
    <w:tmpl w:val="FB08211E"/>
    <w:lvl w:ilvl="0" w:tplc="04090017">
      <w:start w:val="1"/>
      <w:numFmt w:val="lowerLetter"/>
      <w:lvlText w:val="%1)"/>
      <w:lvlJc w:val="left"/>
      <w:pPr>
        <w:tabs>
          <w:tab w:val="num" w:pos="1192"/>
        </w:tabs>
        <w:ind w:left="1192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912"/>
        </w:tabs>
        <w:ind w:left="191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32"/>
        </w:tabs>
        <w:ind w:left="263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52"/>
        </w:tabs>
        <w:ind w:left="335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72"/>
        </w:tabs>
        <w:ind w:left="407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92"/>
        </w:tabs>
        <w:ind w:left="479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12"/>
        </w:tabs>
        <w:ind w:left="551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32"/>
        </w:tabs>
        <w:ind w:left="623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52"/>
        </w:tabs>
        <w:ind w:left="6952" w:hanging="180"/>
      </w:pPr>
    </w:lvl>
  </w:abstractNum>
  <w:abstractNum w:abstractNumId="7">
    <w:nsid w:val="11064FEE"/>
    <w:multiLevelType w:val="hybridMultilevel"/>
    <w:tmpl w:val="FB6E75C0"/>
    <w:lvl w:ilvl="0" w:tplc="BAC236F0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20040DA"/>
    <w:multiLevelType w:val="singleLevel"/>
    <w:tmpl w:val="04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9">
    <w:nsid w:val="15B444EE"/>
    <w:multiLevelType w:val="singleLevel"/>
    <w:tmpl w:val="36F0DF82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10">
    <w:nsid w:val="1B5D6AAD"/>
    <w:multiLevelType w:val="multilevel"/>
    <w:tmpl w:val="F08CE068"/>
    <w:lvl w:ilvl="0">
      <w:start w:val="1"/>
      <w:numFmt w:val="bullet"/>
      <w:lvlText w:val="–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1C7D1952"/>
    <w:multiLevelType w:val="hybridMultilevel"/>
    <w:tmpl w:val="3A7296C4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12">
    <w:nsid w:val="1D2A1A4E"/>
    <w:multiLevelType w:val="hybridMultilevel"/>
    <w:tmpl w:val="B034514E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13">
    <w:nsid w:val="1EFE30A7"/>
    <w:multiLevelType w:val="hybridMultilevel"/>
    <w:tmpl w:val="40B6DFE8"/>
    <w:lvl w:ilvl="0" w:tplc="E63ABADC"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abstractNum w:abstractNumId="14">
    <w:nsid w:val="21115115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>
    <w:nsid w:val="22693DE2"/>
    <w:multiLevelType w:val="singleLevel"/>
    <w:tmpl w:val="0405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6">
    <w:nsid w:val="24480A66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7">
    <w:nsid w:val="27814568"/>
    <w:multiLevelType w:val="hybridMultilevel"/>
    <w:tmpl w:val="F08CE068"/>
    <w:lvl w:ilvl="0" w:tplc="0CD82222">
      <w:start w:val="1"/>
      <w:numFmt w:val="bullet"/>
      <w:lvlText w:val="–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2A680A55"/>
    <w:multiLevelType w:val="multilevel"/>
    <w:tmpl w:val="145A2D4E"/>
    <w:lvl w:ilvl="0">
      <w:start w:val="1"/>
      <w:numFmt w:val="decimal"/>
      <w:lvlText w:val="%1"/>
      <w:lvlJc w:val="left"/>
      <w:pPr>
        <w:tabs>
          <w:tab w:val="num" w:pos="340"/>
        </w:tabs>
        <w:ind w:left="340" w:hanging="340"/>
      </w:pPr>
      <w:rPr>
        <w:rFonts w:ascii="9999999" w:hAnsi="9999999" w:hint="default"/>
      </w:rPr>
    </w:lvl>
    <w:lvl w:ilvl="1">
      <w:start w:val="1"/>
      <w:numFmt w:val="bullet"/>
      <w:lvlText w:val="n"/>
      <w:lvlJc w:val="left"/>
      <w:pPr>
        <w:tabs>
          <w:tab w:val="num" w:pos="680"/>
        </w:tabs>
        <w:ind w:left="680" w:hanging="340"/>
      </w:pPr>
      <w:rPr>
        <w:rFonts w:ascii="Wingdings" w:hAnsi="Wingdings" w:hint="default"/>
        <w:sz w:val="18"/>
      </w:rPr>
    </w:lvl>
    <w:lvl w:ilvl="2">
      <w:start w:val="1"/>
      <w:numFmt w:val="bullet"/>
      <w:lvlText w:val="-"/>
      <w:lvlJc w:val="left"/>
      <w:pPr>
        <w:tabs>
          <w:tab w:val="num" w:pos="1020"/>
        </w:tabs>
        <w:ind w:left="1020" w:hanging="340"/>
      </w:pPr>
      <w:rPr>
        <w:rFonts w:ascii="9999999" w:hAnsi="9999999" w:hint="default"/>
      </w:rPr>
    </w:lvl>
    <w:lvl w:ilvl="3">
      <w:start w:val="1"/>
      <w:numFmt w:val="bullet"/>
      <w:lvlText w:val=""/>
      <w:lvlJc w:val="left"/>
      <w:pPr>
        <w:tabs>
          <w:tab w:val="num" w:pos="1361"/>
        </w:tabs>
        <w:ind w:left="1361" w:hanging="341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701"/>
        </w:tabs>
        <w:ind w:left="1701" w:hanging="34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041"/>
        </w:tabs>
        <w:ind w:left="2041" w:hanging="34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381"/>
        </w:tabs>
        <w:ind w:left="2381" w:hanging="34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721"/>
        </w:tabs>
        <w:ind w:left="2721" w:hanging="34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061"/>
        </w:tabs>
        <w:ind w:left="3061" w:hanging="340"/>
      </w:pPr>
      <w:rPr>
        <w:rFonts w:ascii="Symbol" w:hAnsi="Symbol" w:hint="default"/>
      </w:rPr>
    </w:lvl>
  </w:abstractNum>
  <w:abstractNum w:abstractNumId="19">
    <w:nsid w:val="30D807BB"/>
    <w:multiLevelType w:val="singleLevel"/>
    <w:tmpl w:val="E1FAC660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>
    <w:nsid w:val="33D1210C"/>
    <w:multiLevelType w:val="hybridMultilevel"/>
    <w:tmpl w:val="9EC4369A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34C478EE"/>
    <w:multiLevelType w:val="hybridMultilevel"/>
    <w:tmpl w:val="4AB2DEEE"/>
    <w:lvl w:ilvl="0" w:tplc="CBC009AC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36BE61C3"/>
    <w:multiLevelType w:val="singleLevel"/>
    <w:tmpl w:val="E6BC554C"/>
    <w:lvl w:ilvl="0">
      <w:start w:val="1"/>
      <w:numFmt w:val="decimal"/>
      <w:pStyle w:val="Nadpis2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>
    <w:nsid w:val="3D424A8E"/>
    <w:multiLevelType w:val="hybridMultilevel"/>
    <w:tmpl w:val="708ADA4E"/>
    <w:lvl w:ilvl="0" w:tplc="F96AD8D2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3D9718A3"/>
    <w:multiLevelType w:val="singleLevel"/>
    <w:tmpl w:val="DA1CEFF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8"/>
      </w:rPr>
    </w:lvl>
  </w:abstractNum>
  <w:abstractNum w:abstractNumId="25">
    <w:nsid w:val="40DE3F45"/>
    <w:multiLevelType w:val="singleLevel"/>
    <w:tmpl w:val="0405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26">
    <w:nsid w:val="42074114"/>
    <w:multiLevelType w:val="hybridMultilevel"/>
    <w:tmpl w:val="D99AA040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2292"/>
        </w:tabs>
        <w:ind w:left="2292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3012"/>
        </w:tabs>
        <w:ind w:left="301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732"/>
        </w:tabs>
        <w:ind w:left="373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452"/>
        </w:tabs>
        <w:ind w:left="4452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5172"/>
        </w:tabs>
        <w:ind w:left="517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892"/>
        </w:tabs>
        <w:ind w:left="589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612"/>
        </w:tabs>
        <w:ind w:left="6612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7332"/>
        </w:tabs>
        <w:ind w:left="7332" w:hanging="360"/>
      </w:pPr>
      <w:rPr>
        <w:rFonts w:ascii="Wingdings" w:hAnsi="Wingdings" w:hint="default"/>
      </w:rPr>
    </w:lvl>
  </w:abstractNum>
  <w:abstractNum w:abstractNumId="27">
    <w:nsid w:val="453B316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8">
    <w:nsid w:val="4A2D5CE5"/>
    <w:multiLevelType w:val="hybridMultilevel"/>
    <w:tmpl w:val="F36AE3DC"/>
    <w:lvl w:ilvl="0" w:tplc="F752C5BA">
      <w:start w:val="5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4B68218D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0">
    <w:nsid w:val="4B7F17B9"/>
    <w:multiLevelType w:val="hybridMultilevel"/>
    <w:tmpl w:val="9370AB54"/>
    <w:lvl w:ilvl="0" w:tplc="25B4E972">
      <w:start w:val="1"/>
      <w:numFmt w:val="bullet"/>
      <w:lvlText w:val="–"/>
      <w:lvlJc w:val="left"/>
      <w:pPr>
        <w:tabs>
          <w:tab w:val="num" w:pos="426"/>
        </w:tabs>
        <w:ind w:left="596" w:hanging="170"/>
      </w:pPr>
      <w:rPr>
        <w:rFonts w:ascii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31">
    <w:nsid w:val="569B336E"/>
    <w:multiLevelType w:val="multilevel"/>
    <w:tmpl w:val="9370AB54"/>
    <w:lvl w:ilvl="0">
      <w:start w:val="1"/>
      <w:numFmt w:val="bullet"/>
      <w:lvlText w:val="–"/>
      <w:lvlJc w:val="left"/>
      <w:pPr>
        <w:tabs>
          <w:tab w:val="num" w:pos="426"/>
        </w:tabs>
        <w:ind w:left="596" w:hanging="17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32">
    <w:nsid w:val="624841A2"/>
    <w:multiLevelType w:val="hybridMultilevel"/>
    <w:tmpl w:val="B6FC63C2"/>
    <w:lvl w:ilvl="0" w:tplc="B7EC6604">
      <w:start w:val="1"/>
      <w:numFmt w:val="decimal"/>
      <w:lvlText w:val="%1)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A6B8521C">
      <w:start w:val="4"/>
      <w:numFmt w:val="lowerLetter"/>
      <w:lvlText w:val="(%2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6B7B2C9E"/>
    <w:multiLevelType w:val="singleLevel"/>
    <w:tmpl w:val="E1BA20CA"/>
    <w:lvl w:ilvl="0">
      <w:start w:val="729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4">
    <w:nsid w:val="73473C13"/>
    <w:multiLevelType w:val="singleLevel"/>
    <w:tmpl w:val="2A50B936"/>
    <w:lvl w:ilvl="0">
      <w:start w:val="1"/>
      <w:numFmt w:val="upperLetter"/>
      <w:pStyle w:val="Nadpis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5">
    <w:nsid w:val="78CD316A"/>
    <w:multiLevelType w:val="singleLevel"/>
    <w:tmpl w:val="28081C9C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6">
    <w:nsid w:val="7A5A1EEE"/>
    <w:multiLevelType w:val="hybridMultilevel"/>
    <w:tmpl w:val="38A682A8"/>
    <w:lvl w:ilvl="0" w:tplc="B554D28E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7B7D3FDC"/>
    <w:multiLevelType w:val="multilevel"/>
    <w:tmpl w:val="3A7296C4"/>
    <w:lvl w:ilvl="0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38">
    <w:nsid w:val="7BE601B5"/>
    <w:multiLevelType w:val="singleLevel"/>
    <w:tmpl w:val="641CE0A6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9">
    <w:nsid w:val="7D8531CC"/>
    <w:multiLevelType w:val="hybridMultilevel"/>
    <w:tmpl w:val="52AE7564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2">
    <w:abstractNumId w:val="34"/>
  </w:num>
  <w:num w:numId="3">
    <w:abstractNumId w:val="24"/>
  </w:num>
  <w:num w:numId="4">
    <w:abstractNumId w:val="22"/>
  </w:num>
  <w:num w:numId="5">
    <w:abstractNumId w:val="9"/>
  </w:num>
  <w:num w:numId="6">
    <w:abstractNumId w:val="8"/>
  </w:num>
  <w:num w:numId="7">
    <w:abstractNumId w:val="19"/>
  </w:num>
  <w:num w:numId="8">
    <w:abstractNumId w:val="22"/>
    <w:lvlOverride w:ilvl="0">
      <w:startOverride w:val="1"/>
    </w:lvlOverride>
  </w:num>
  <w:num w:numId="9">
    <w:abstractNumId w:val="27"/>
  </w:num>
  <w:num w:numId="10">
    <w:abstractNumId w:val="16"/>
  </w:num>
  <w:num w:numId="11">
    <w:abstractNumId w:val="14"/>
  </w:num>
  <w:num w:numId="12">
    <w:abstractNumId w:val="29"/>
  </w:num>
  <w:num w:numId="13">
    <w:abstractNumId w:val="33"/>
  </w:num>
  <w:num w:numId="14">
    <w:abstractNumId w:val="15"/>
  </w:num>
  <w:num w:numId="15">
    <w:abstractNumId w:val="25"/>
  </w:num>
  <w:num w:numId="16">
    <w:abstractNumId w:val="38"/>
  </w:num>
  <w:num w:numId="17">
    <w:abstractNumId w:val="35"/>
  </w:num>
  <w:num w:numId="18">
    <w:abstractNumId w:val="5"/>
  </w:num>
  <w:num w:numId="19">
    <w:abstractNumId w:val="18"/>
  </w:num>
  <w:num w:numId="20">
    <w:abstractNumId w:val="1"/>
  </w:num>
  <w:num w:numId="21">
    <w:abstractNumId w:val="3"/>
  </w:num>
  <w:num w:numId="22">
    <w:abstractNumId w:val="6"/>
  </w:num>
  <w:num w:numId="23">
    <w:abstractNumId w:val="34"/>
    <w:lvlOverride w:ilvl="0">
      <w:startOverride w:val="18"/>
    </w:lvlOverride>
  </w:num>
  <w:num w:numId="24">
    <w:abstractNumId w:val="17"/>
  </w:num>
  <w:num w:numId="25">
    <w:abstractNumId w:val="10"/>
  </w:num>
  <w:num w:numId="26">
    <w:abstractNumId w:val="30"/>
  </w:num>
  <w:num w:numId="27">
    <w:abstractNumId w:val="31"/>
  </w:num>
  <w:num w:numId="28">
    <w:abstractNumId w:val="26"/>
  </w:num>
  <w:num w:numId="29">
    <w:abstractNumId w:val="12"/>
  </w:num>
  <w:num w:numId="30">
    <w:abstractNumId w:val="11"/>
  </w:num>
  <w:num w:numId="31">
    <w:abstractNumId w:val="37"/>
  </w:num>
  <w:num w:numId="32">
    <w:abstractNumId w:val="4"/>
  </w:num>
  <w:num w:numId="33">
    <w:abstractNumId w:val="39"/>
  </w:num>
  <w:num w:numId="34">
    <w:abstractNumId w:val="13"/>
  </w:num>
  <w:num w:numId="35">
    <w:abstractNumId w:val="34"/>
    <w:lvlOverride w:ilvl="0">
      <w:startOverride w:val="5"/>
    </w:lvlOverride>
  </w:num>
  <w:num w:numId="36">
    <w:abstractNumId w:val="20"/>
  </w:num>
  <w:num w:numId="37">
    <w:abstractNumId w:val="7"/>
  </w:num>
  <w:num w:numId="38">
    <w:abstractNumId w:val="32"/>
  </w:num>
  <w:num w:numId="39">
    <w:abstractNumId w:val="23"/>
  </w:num>
  <w:num w:numId="40">
    <w:abstractNumId w:val="28"/>
  </w:num>
  <w:num w:numId="41">
    <w:abstractNumId w:val="21"/>
  </w:num>
  <w:num w:numId="42">
    <w:abstractNumId w:val="2"/>
  </w:num>
  <w:num w:numId="43">
    <w:abstractNumId w:val="3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F682F"/>
    <w:rsid w:val="00000058"/>
    <w:rsid w:val="000006E6"/>
    <w:rsid w:val="00027D21"/>
    <w:rsid w:val="00030A1C"/>
    <w:rsid w:val="00040F13"/>
    <w:rsid w:val="00052C95"/>
    <w:rsid w:val="00056F20"/>
    <w:rsid w:val="00080483"/>
    <w:rsid w:val="00094299"/>
    <w:rsid w:val="000D1F3E"/>
    <w:rsid w:val="000E4AD2"/>
    <w:rsid w:val="000F34E8"/>
    <w:rsid w:val="00114CB8"/>
    <w:rsid w:val="00120743"/>
    <w:rsid w:val="00130878"/>
    <w:rsid w:val="0014728E"/>
    <w:rsid w:val="00154BDC"/>
    <w:rsid w:val="001C0884"/>
    <w:rsid w:val="001C3892"/>
    <w:rsid w:val="001F2A22"/>
    <w:rsid w:val="00205ECA"/>
    <w:rsid w:val="00207ACD"/>
    <w:rsid w:val="00225A63"/>
    <w:rsid w:val="00225C3F"/>
    <w:rsid w:val="002564DA"/>
    <w:rsid w:val="00270EA3"/>
    <w:rsid w:val="00273113"/>
    <w:rsid w:val="00293BC6"/>
    <w:rsid w:val="002970F5"/>
    <w:rsid w:val="002B19B0"/>
    <w:rsid w:val="002C12E9"/>
    <w:rsid w:val="002C5668"/>
    <w:rsid w:val="002D37EC"/>
    <w:rsid w:val="002E7005"/>
    <w:rsid w:val="00314B67"/>
    <w:rsid w:val="00326C1A"/>
    <w:rsid w:val="00336371"/>
    <w:rsid w:val="003508D4"/>
    <w:rsid w:val="00356E41"/>
    <w:rsid w:val="003618E3"/>
    <w:rsid w:val="0037099B"/>
    <w:rsid w:val="00374707"/>
    <w:rsid w:val="003A569E"/>
    <w:rsid w:val="003B41EC"/>
    <w:rsid w:val="003B5886"/>
    <w:rsid w:val="003B5C48"/>
    <w:rsid w:val="00420021"/>
    <w:rsid w:val="0042005F"/>
    <w:rsid w:val="00420162"/>
    <w:rsid w:val="004369DD"/>
    <w:rsid w:val="0045189E"/>
    <w:rsid w:val="004526BC"/>
    <w:rsid w:val="00455250"/>
    <w:rsid w:val="00487A7B"/>
    <w:rsid w:val="00496E91"/>
    <w:rsid w:val="00497AF4"/>
    <w:rsid w:val="004D279A"/>
    <w:rsid w:val="004D2E78"/>
    <w:rsid w:val="005051B6"/>
    <w:rsid w:val="00506724"/>
    <w:rsid w:val="0053194D"/>
    <w:rsid w:val="005534E6"/>
    <w:rsid w:val="005535AB"/>
    <w:rsid w:val="005549CA"/>
    <w:rsid w:val="00570F4B"/>
    <w:rsid w:val="00581003"/>
    <w:rsid w:val="005841CC"/>
    <w:rsid w:val="005B2ADB"/>
    <w:rsid w:val="005C383F"/>
    <w:rsid w:val="005C551B"/>
    <w:rsid w:val="005D4639"/>
    <w:rsid w:val="005E13BC"/>
    <w:rsid w:val="005F4A96"/>
    <w:rsid w:val="005F76ED"/>
    <w:rsid w:val="0060152B"/>
    <w:rsid w:val="00620B7E"/>
    <w:rsid w:val="00634D2E"/>
    <w:rsid w:val="0066031F"/>
    <w:rsid w:val="00662336"/>
    <w:rsid w:val="00664407"/>
    <w:rsid w:val="0067300A"/>
    <w:rsid w:val="006A0619"/>
    <w:rsid w:val="006B4607"/>
    <w:rsid w:val="006C5194"/>
    <w:rsid w:val="006D191E"/>
    <w:rsid w:val="006D410E"/>
    <w:rsid w:val="006D51FD"/>
    <w:rsid w:val="00700FEC"/>
    <w:rsid w:val="00706403"/>
    <w:rsid w:val="007466AC"/>
    <w:rsid w:val="0074687B"/>
    <w:rsid w:val="00761686"/>
    <w:rsid w:val="007718F0"/>
    <w:rsid w:val="007C3623"/>
    <w:rsid w:val="007E7E4F"/>
    <w:rsid w:val="0084755A"/>
    <w:rsid w:val="00855BA8"/>
    <w:rsid w:val="008A5AAE"/>
    <w:rsid w:val="008D7719"/>
    <w:rsid w:val="008E348F"/>
    <w:rsid w:val="008F2CAF"/>
    <w:rsid w:val="008F4923"/>
    <w:rsid w:val="0090306F"/>
    <w:rsid w:val="009121BF"/>
    <w:rsid w:val="00933966"/>
    <w:rsid w:val="00935D11"/>
    <w:rsid w:val="00936FC3"/>
    <w:rsid w:val="009508CA"/>
    <w:rsid w:val="00970AD9"/>
    <w:rsid w:val="00971633"/>
    <w:rsid w:val="0099336F"/>
    <w:rsid w:val="009B332E"/>
    <w:rsid w:val="009B3B3F"/>
    <w:rsid w:val="009C6BD4"/>
    <w:rsid w:val="009F4E24"/>
    <w:rsid w:val="009F682F"/>
    <w:rsid w:val="009F6C92"/>
    <w:rsid w:val="00A070FB"/>
    <w:rsid w:val="00A202F2"/>
    <w:rsid w:val="00A349DD"/>
    <w:rsid w:val="00A42F55"/>
    <w:rsid w:val="00A5131B"/>
    <w:rsid w:val="00A603D6"/>
    <w:rsid w:val="00A70BD0"/>
    <w:rsid w:val="00A72247"/>
    <w:rsid w:val="00A80CFC"/>
    <w:rsid w:val="00AB4878"/>
    <w:rsid w:val="00AC1086"/>
    <w:rsid w:val="00AC3488"/>
    <w:rsid w:val="00AC4515"/>
    <w:rsid w:val="00AC55D9"/>
    <w:rsid w:val="00B030FA"/>
    <w:rsid w:val="00B20435"/>
    <w:rsid w:val="00B23BA4"/>
    <w:rsid w:val="00B37AB8"/>
    <w:rsid w:val="00B46BA9"/>
    <w:rsid w:val="00B577E4"/>
    <w:rsid w:val="00B84B2D"/>
    <w:rsid w:val="00B84DCC"/>
    <w:rsid w:val="00BA600E"/>
    <w:rsid w:val="00BA6B12"/>
    <w:rsid w:val="00BB1504"/>
    <w:rsid w:val="00BC2A8E"/>
    <w:rsid w:val="00BE52D0"/>
    <w:rsid w:val="00BE68D1"/>
    <w:rsid w:val="00C00A7E"/>
    <w:rsid w:val="00C032B4"/>
    <w:rsid w:val="00C05550"/>
    <w:rsid w:val="00C127CA"/>
    <w:rsid w:val="00C14554"/>
    <w:rsid w:val="00C35432"/>
    <w:rsid w:val="00C437FF"/>
    <w:rsid w:val="00C47274"/>
    <w:rsid w:val="00C6601C"/>
    <w:rsid w:val="00CA66FE"/>
    <w:rsid w:val="00CB64E4"/>
    <w:rsid w:val="00CD26C0"/>
    <w:rsid w:val="00CF0B62"/>
    <w:rsid w:val="00CF77A7"/>
    <w:rsid w:val="00D012BF"/>
    <w:rsid w:val="00D26FC5"/>
    <w:rsid w:val="00D36A52"/>
    <w:rsid w:val="00D565A9"/>
    <w:rsid w:val="00D80D31"/>
    <w:rsid w:val="00D82AD9"/>
    <w:rsid w:val="00D92C23"/>
    <w:rsid w:val="00D97E0E"/>
    <w:rsid w:val="00DA6DC4"/>
    <w:rsid w:val="00DE2F07"/>
    <w:rsid w:val="00DE7A44"/>
    <w:rsid w:val="00E120A5"/>
    <w:rsid w:val="00E1249F"/>
    <w:rsid w:val="00E37CD2"/>
    <w:rsid w:val="00E45D0B"/>
    <w:rsid w:val="00E662C2"/>
    <w:rsid w:val="00E66AE2"/>
    <w:rsid w:val="00E66ED8"/>
    <w:rsid w:val="00EA14C2"/>
    <w:rsid w:val="00EA3905"/>
    <w:rsid w:val="00EA5612"/>
    <w:rsid w:val="00EB7502"/>
    <w:rsid w:val="00EB7F6C"/>
    <w:rsid w:val="00EF5D18"/>
    <w:rsid w:val="00F44F4F"/>
    <w:rsid w:val="00F64564"/>
    <w:rsid w:val="00F82490"/>
    <w:rsid w:val="00F876C6"/>
    <w:rsid w:val="00F9025F"/>
    <w:rsid w:val="00F915D8"/>
    <w:rsid w:val="00F9629C"/>
    <w:rsid w:val="00FA1B3A"/>
    <w:rsid w:val="00FE3A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99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2B19B0"/>
    <w:rPr>
      <w:sz w:val="24"/>
      <w:szCs w:val="24"/>
    </w:rPr>
  </w:style>
  <w:style w:type="paragraph" w:styleId="Nadpis1">
    <w:name w:val="heading 1"/>
    <w:basedOn w:val="Normlny"/>
    <w:next w:val="Normlny"/>
    <w:qFormat/>
    <w:rsid w:val="002B19B0"/>
    <w:pPr>
      <w:keepNext/>
      <w:numPr>
        <w:numId w:val="2"/>
      </w:numPr>
      <w:outlineLvl w:val="0"/>
    </w:pPr>
    <w:rPr>
      <w:b/>
      <w:caps/>
      <w:sz w:val="18"/>
      <w:szCs w:val="20"/>
      <w:lang w:eastAsia="en-US"/>
    </w:rPr>
  </w:style>
  <w:style w:type="paragraph" w:styleId="Nadpis2">
    <w:name w:val="heading 2"/>
    <w:basedOn w:val="Normlny"/>
    <w:next w:val="Normlny"/>
    <w:qFormat/>
    <w:rsid w:val="002B19B0"/>
    <w:pPr>
      <w:keepNext/>
      <w:numPr>
        <w:numId w:val="4"/>
      </w:numPr>
      <w:outlineLvl w:val="1"/>
    </w:pPr>
    <w:rPr>
      <w:b/>
      <w:sz w:val="18"/>
      <w:szCs w:val="20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Uvod">
    <w:name w:val="Uvod"/>
    <w:basedOn w:val="Normlny"/>
    <w:rsid w:val="002B19B0"/>
    <w:pPr>
      <w:ind w:left="284" w:hanging="284"/>
      <w:jc w:val="both"/>
    </w:pPr>
    <w:rPr>
      <w:sz w:val="22"/>
      <w:szCs w:val="20"/>
      <w:lang w:eastAsia="en-US"/>
    </w:rPr>
  </w:style>
  <w:style w:type="paragraph" w:customStyle="1" w:styleId="Tabulka">
    <w:name w:val="Tabulka"/>
    <w:basedOn w:val="Normlny"/>
    <w:rsid w:val="002B19B0"/>
    <w:rPr>
      <w:color w:val="000000"/>
      <w:sz w:val="18"/>
      <w:szCs w:val="20"/>
      <w:lang w:eastAsia="en-US"/>
    </w:rPr>
  </w:style>
  <w:style w:type="paragraph" w:customStyle="1" w:styleId="Pismenka">
    <w:name w:val="Pismenka"/>
    <w:basedOn w:val="Zkladntext"/>
    <w:rsid w:val="002B19B0"/>
    <w:pPr>
      <w:tabs>
        <w:tab w:val="num" w:pos="426"/>
      </w:tabs>
      <w:ind w:hanging="426"/>
    </w:pPr>
    <w:rPr>
      <w:b/>
    </w:rPr>
  </w:style>
  <w:style w:type="paragraph" w:styleId="Zkladntext">
    <w:name w:val="Body Text"/>
    <w:basedOn w:val="Normlny"/>
    <w:rsid w:val="002B19B0"/>
    <w:pPr>
      <w:ind w:left="426"/>
      <w:jc w:val="both"/>
    </w:pPr>
    <w:rPr>
      <w:sz w:val="18"/>
      <w:szCs w:val="20"/>
      <w:lang w:eastAsia="en-US"/>
    </w:rPr>
  </w:style>
  <w:style w:type="paragraph" w:styleId="Hlavika">
    <w:name w:val="header"/>
    <w:basedOn w:val="Normlny"/>
    <w:rsid w:val="002B19B0"/>
    <w:pPr>
      <w:tabs>
        <w:tab w:val="center" w:pos="4153"/>
        <w:tab w:val="right" w:pos="8306"/>
      </w:tabs>
    </w:pPr>
    <w:rPr>
      <w:sz w:val="20"/>
      <w:szCs w:val="20"/>
      <w:lang w:eastAsia="en-US"/>
    </w:rPr>
  </w:style>
  <w:style w:type="character" w:styleId="slostrany">
    <w:name w:val="page number"/>
    <w:basedOn w:val="Predvolenpsmoodseku"/>
    <w:rsid w:val="002B19B0"/>
  </w:style>
  <w:style w:type="paragraph" w:styleId="Pta">
    <w:name w:val="footer"/>
    <w:basedOn w:val="Normlny"/>
    <w:rsid w:val="002B19B0"/>
    <w:pPr>
      <w:tabs>
        <w:tab w:val="center" w:pos="4153"/>
        <w:tab w:val="right" w:pos="8306"/>
      </w:tabs>
    </w:pPr>
    <w:rPr>
      <w:sz w:val="20"/>
      <w:szCs w:val="20"/>
      <w:lang w:eastAsia="en-US"/>
    </w:rPr>
  </w:style>
  <w:style w:type="paragraph" w:styleId="truktradokumentu">
    <w:name w:val="Document Map"/>
    <w:basedOn w:val="Normlny"/>
    <w:semiHidden/>
    <w:rsid w:val="002B19B0"/>
    <w:pPr>
      <w:shd w:val="clear" w:color="auto" w:fill="000080"/>
    </w:pPr>
    <w:rPr>
      <w:rFonts w:ascii="Tahoma" w:hAnsi="Tahoma" w:cs="Tahoma"/>
    </w:rPr>
  </w:style>
  <w:style w:type="character" w:customStyle="1" w:styleId="ra">
    <w:name w:val="ra"/>
    <w:basedOn w:val="Predvolenpsmoodseku"/>
    <w:rsid w:val="002B19B0"/>
  </w:style>
  <w:style w:type="paragraph" w:customStyle="1" w:styleId="TopHeader">
    <w:name w:val="Top Header"/>
    <w:basedOn w:val="Normlny"/>
    <w:qFormat/>
    <w:rsid w:val="009C6BD4"/>
    <w:pPr>
      <w:jc w:val="center"/>
    </w:pPr>
    <w:rPr>
      <w:rFonts w:ascii="Arial Narrow" w:hAnsi="Arial Narrow"/>
      <w:b/>
      <w:bCs/>
      <w:sz w:val="22"/>
      <w:szCs w:val="22"/>
      <w:lang w:eastAsia="en-US"/>
    </w:rPr>
  </w:style>
  <w:style w:type="paragraph" w:customStyle="1" w:styleId="Value">
    <w:name w:val="Value"/>
    <w:basedOn w:val="Normlny"/>
    <w:link w:val="ValueChar"/>
    <w:qFormat/>
    <w:rsid w:val="009C6BD4"/>
    <w:pPr>
      <w:jc w:val="right"/>
    </w:pPr>
    <w:rPr>
      <w:rFonts w:ascii="Arial Narrow" w:hAnsi="Arial Narrow"/>
      <w:sz w:val="22"/>
      <w:lang w:eastAsia="en-US"/>
    </w:rPr>
  </w:style>
  <w:style w:type="character" w:customStyle="1" w:styleId="ValueChar">
    <w:name w:val="Value Char"/>
    <w:basedOn w:val="Predvolenpsmoodseku"/>
    <w:link w:val="Value"/>
    <w:locked/>
    <w:rsid w:val="009C6BD4"/>
    <w:rPr>
      <w:rFonts w:ascii="Arial Narrow" w:hAnsi="Arial Narrow"/>
      <w:sz w:val="22"/>
      <w:szCs w:val="24"/>
      <w:lang w:eastAsia="en-US"/>
    </w:rPr>
  </w:style>
  <w:style w:type="table" w:styleId="Mriekatabuky">
    <w:name w:val="Table Grid"/>
    <w:basedOn w:val="Normlnatabuka"/>
    <w:rsid w:val="007718F0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zov">
    <w:name w:val="Title"/>
    <w:basedOn w:val="Normlny"/>
    <w:next w:val="Normlny"/>
    <w:link w:val="NzovChar"/>
    <w:uiPriority w:val="99"/>
    <w:qFormat/>
    <w:rsid w:val="00EA3905"/>
    <w:pPr>
      <w:keepNext/>
      <w:spacing w:before="100" w:beforeAutospacing="1" w:after="220"/>
      <w:jc w:val="center"/>
      <w:outlineLvl w:val="0"/>
    </w:pPr>
    <w:rPr>
      <w:rFonts w:ascii="Arial Narrow" w:hAnsi="Arial Narrow"/>
      <w:b/>
      <w:bCs/>
      <w:kern w:val="28"/>
      <w:sz w:val="22"/>
      <w:szCs w:val="32"/>
      <w:lang w:eastAsia="en-US"/>
    </w:rPr>
  </w:style>
  <w:style w:type="character" w:customStyle="1" w:styleId="NzovChar">
    <w:name w:val="Názov Char"/>
    <w:basedOn w:val="Predvolenpsmoodseku"/>
    <w:link w:val="Nzov"/>
    <w:uiPriority w:val="99"/>
    <w:rsid w:val="00EA3905"/>
    <w:rPr>
      <w:rFonts w:ascii="Arial Narrow" w:hAnsi="Arial Narrow"/>
      <w:b/>
      <w:bCs/>
      <w:kern w:val="28"/>
      <w:sz w:val="22"/>
      <w:szCs w:val="32"/>
      <w:lang w:eastAsia="en-US"/>
    </w:rPr>
  </w:style>
  <w:style w:type="paragraph" w:styleId="Odsekzoznamu">
    <w:name w:val="List Paragraph"/>
    <w:basedOn w:val="Normlny"/>
    <w:uiPriority w:val="34"/>
    <w:qFormat/>
    <w:rsid w:val="00BC2A8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418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73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5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Pracovn__h_rok_programu_Microsoft_Office_Excel_97-20031.xls"/><Relationship Id="rId13" Type="http://schemas.openxmlformats.org/officeDocument/2006/relationships/image" Target="media/image4.emf"/><Relationship Id="rId18" Type="http://schemas.openxmlformats.org/officeDocument/2006/relationships/oleObject" Target="embeddings/Pracovn__h_rok_programu_Microsoft_Office_Excel_97-20036.xls"/><Relationship Id="rId26" Type="http://schemas.openxmlformats.org/officeDocument/2006/relationships/oleObject" Target="embeddings/Pracovn__h_rok_programu_Microsoft_Office_Excel_97-200310.xls"/><Relationship Id="rId39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image" Target="media/image8.emf"/><Relationship Id="rId34" Type="http://schemas.openxmlformats.org/officeDocument/2006/relationships/oleObject" Target="embeddings/Pracovn__h_rok_programu_Microsoft_Office_Excel_97-200314.xls"/><Relationship Id="rId42" Type="http://schemas.openxmlformats.org/officeDocument/2006/relationships/theme" Target="theme/theme1.xml"/><Relationship Id="rId7" Type="http://schemas.openxmlformats.org/officeDocument/2006/relationships/image" Target="media/image1.emf"/><Relationship Id="rId12" Type="http://schemas.openxmlformats.org/officeDocument/2006/relationships/oleObject" Target="embeddings/Pracovn__h_rok_programu_Microsoft_Office_Excel_97-20033.xls"/><Relationship Id="rId17" Type="http://schemas.openxmlformats.org/officeDocument/2006/relationships/image" Target="media/image6.emf"/><Relationship Id="rId25" Type="http://schemas.openxmlformats.org/officeDocument/2006/relationships/image" Target="media/image10.emf"/><Relationship Id="rId33" Type="http://schemas.openxmlformats.org/officeDocument/2006/relationships/image" Target="media/image14.emf"/><Relationship Id="rId38" Type="http://schemas.openxmlformats.org/officeDocument/2006/relationships/oleObject" Target="embeddings/Pracovn__h_rok_programu_Microsoft_Office_Excel_97-200316.xls"/><Relationship Id="rId2" Type="http://schemas.openxmlformats.org/officeDocument/2006/relationships/styles" Target="styles.xml"/><Relationship Id="rId16" Type="http://schemas.openxmlformats.org/officeDocument/2006/relationships/oleObject" Target="embeddings/Pracovn__h_rok_programu_Microsoft_Office_Excel_97-20035.xls"/><Relationship Id="rId20" Type="http://schemas.openxmlformats.org/officeDocument/2006/relationships/oleObject" Target="embeddings/Pracovn__h_rok_programu_Microsoft_Office_Excel_97-20037.xls"/><Relationship Id="rId29" Type="http://schemas.openxmlformats.org/officeDocument/2006/relationships/image" Target="media/image12.emf"/><Relationship Id="rId4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emf"/><Relationship Id="rId24" Type="http://schemas.openxmlformats.org/officeDocument/2006/relationships/oleObject" Target="embeddings/Pracovn__h_rok_programu_Microsoft_Office_Excel_97-20039.xls"/><Relationship Id="rId32" Type="http://schemas.openxmlformats.org/officeDocument/2006/relationships/oleObject" Target="embeddings/Pracovn__h_rok_programu_Microsoft_Office_Excel_97-200313.xls"/><Relationship Id="rId37" Type="http://schemas.openxmlformats.org/officeDocument/2006/relationships/image" Target="media/image16.emf"/><Relationship Id="rId40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image" Target="media/image5.emf"/><Relationship Id="rId23" Type="http://schemas.openxmlformats.org/officeDocument/2006/relationships/image" Target="media/image9.emf"/><Relationship Id="rId28" Type="http://schemas.openxmlformats.org/officeDocument/2006/relationships/oleObject" Target="embeddings/Pracovn__h_rok_programu_Microsoft_Office_Excel_97-200311.xls"/><Relationship Id="rId36" Type="http://schemas.openxmlformats.org/officeDocument/2006/relationships/oleObject" Target="embeddings/Pracovn__h_rok_programu_Microsoft_Office_Excel_97-200315.xls"/><Relationship Id="rId10" Type="http://schemas.openxmlformats.org/officeDocument/2006/relationships/oleObject" Target="embeddings/Pracovn__h_rok_programu_Microsoft_Office_Excel_97-20032.xls"/><Relationship Id="rId19" Type="http://schemas.openxmlformats.org/officeDocument/2006/relationships/image" Target="media/image7.emf"/><Relationship Id="rId31" Type="http://schemas.openxmlformats.org/officeDocument/2006/relationships/image" Target="media/image13.emf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4" Type="http://schemas.openxmlformats.org/officeDocument/2006/relationships/oleObject" Target="embeddings/Pracovn__h_rok_programu_Microsoft_Office_Excel_97-20034.xls"/><Relationship Id="rId22" Type="http://schemas.openxmlformats.org/officeDocument/2006/relationships/oleObject" Target="embeddings/Pracovn__h_rok_programu_Microsoft_Office_Excel_97-20038.xls"/><Relationship Id="rId27" Type="http://schemas.openxmlformats.org/officeDocument/2006/relationships/image" Target="media/image11.emf"/><Relationship Id="rId30" Type="http://schemas.openxmlformats.org/officeDocument/2006/relationships/oleObject" Target="embeddings/Pracovn__h_rok_programu_Microsoft_Office_Excel_97-200312.xls"/><Relationship Id="rId35" Type="http://schemas.openxmlformats.org/officeDocument/2006/relationships/image" Target="media/image15.emf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6</Pages>
  <Words>737</Words>
  <Characters>4904</Characters>
  <Application>Microsoft Office Word</Application>
  <DocSecurity>0</DocSecurity>
  <Lines>40</Lines>
  <Paragraphs>11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Poznámky k účtovnej závierke</vt:lpstr>
      <vt:lpstr>                                   Poznámky k účtovnej závierke</vt:lpstr>
    </vt:vector>
  </TitlesOfParts>
  <Company>UTILIS</Company>
  <LinksUpToDate>false</LinksUpToDate>
  <CharactersWithSpaces>5630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k účtovnej závierke</dc:title>
  <dc:creator>peter</dc:creator>
  <cp:lastModifiedBy>Peter Hudec</cp:lastModifiedBy>
  <cp:revision>23</cp:revision>
  <cp:lastPrinted>2010-03-21T10:48:00Z</cp:lastPrinted>
  <dcterms:created xsi:type="dcterms:W3CDTF">2013-12-01T15:24:00Z</dcterms:created>
  <dcterms:modified xsi:type="dcterms:W3CDTF">2014-09-22T17:22:00Z</dcterms:modified>
</cp:coreProperties>
</file>