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13" w:rsidRPr="00CB1D25" w:rsidRDefault="00864C13" w:rsidP="00A651E7">
      <w:pPr>
        <w:pStyle w:val="Heading2"/>
        <w:spacing w:before="0" w:after="0" w:line="276" w:lineRule="auto"/>
        <w:jc w:val="center"/>
        <w:rPr>
          <w:rFonts w:ascii="Times New Roman" w:hAnsi="Times New Roman"/>
          <w:i w:val="0"/>
          <w:sz w:val="25"/>
          <w:szCs w:val="25"/>
          <w:lang w:val="sk-SK"/>
        </w:rPr>
      </w:pPr>
      <w:r w:rsidRPr="00CB1D25">
        <w:rPr>
          <w:rFonts w:ascii="Times New Roman" w:hAnsi="Times New Roman"/>
          <w:i w:val="0"/>
          <w:sz w:val="25"/>
          <w:szCs w:val="25"/>
          <w:lang w:val="sk-SK"/>
        </w:rPr>
        <w:t xml:space="preserve">Rozhodnutie </w:t>
      </w:r>
      <w:r w:rsidR="00854AC9">
        <w:rPr>
          <w:rFonts w:ascii="Times New Roman" w:hAnsi="Times New Roman"/>
          <w:i w:val="0"/>
          <w:sz w:val="25"/>
          <w:szCs w:val="25"/>
          <w:lang w:val="sk-SK"/>
        </w:rPr>
        <w:t>Michala Baláža</w:t>
      </w:r>
      <w:r w:rsidRPr="00CB1D25">
        <w:rPr>
          <w:rFonts w:ascii="Times New Roman" w:hAnsi="Times New Roman"/>
          <w:i w:val="0"/>
          <w:sz w:val="25"/>
          <w:szCs w:val="25"/>
          <w:lang w:val="sk-SK"/>
        </w:rPr>
        <w:t xml:space="preserve"> </w:t>
      </w:r>
    </w:p>
    <w:p w:rsidR="00864C13" w:rsidRPr="00CB1D25" w:rsidRDefault="00864C13" w:rsidP="00A651E7">
      <w:pPr>
        <w:pStyle w:val="Heading2"/>
        <w:spacing w:before="0" w:after="0" w:line="276" w:lineRule="auto"/>
        <w:jc w:val="center"/>
        <w:rPr>
          <w:rFonts w:ascii="Times New Roman" w:hAnsi="Times New Roman"/>
          <w:i w:val="0"/>
          <w:sz w:val="25"/>
          <w:szCs w:val="25"/>
          <w:lang w:val="sk-SK"/>
        </w:rPr>
      </w:pPr>
      <w:r w:rsidRPr="00CB1D25">
        <w:rPr>
          <w:rFonts w:ascii="Times New Roman" w:hAnsi="Times New Roman"/>
          <w:i w:val="0"/>
          <w:sz w:val="25"/>
          <w:szCs w:val="25"/>
          <w:lang w:val="sk-SK"/>
        </w:rPr>
        <w:t>ako jediného spoločníka spoločnosti</w:t>
      </w:r>
    </w:p>
    <w:p w:rsidR="00766D9E" w:rsidRDefault="00854AC9" w:rsidP="00854AC9">
      <w:pPr>
        <w:spacing w:line="276" w:lineRule="auto"/>
        <w:ind w:left="3540"/>
        <w:rPr>
          <w:sz w:val="22"/>
          <w:szCs w:val="22"/>
          <w:lang w:val="sk-SK"/>
        </w:rPr>
      </w:pPr>
      <w:r w:rsidRPr="008B7444">
        <w:rPr>
          <w:rStyle w:val="ra"/>
          <w:b/>
          <w:szCs w:val="22"/>
          <w:lang w:val="sk-SK"/>
        </w:rPr>
        <w:t>bitCore, s.r.o.</w:t>
      </w:r>
    </w:p>
    <w:p w:rsidR="005531E7" w:rsidRDefault="005531E7" w:rsidP="00A651E7">
      <w:pPr>
        <w:spacing w:line="276" w:lineRule="auto"/>
        <w:rPr>
          <w:sz w:val="22"/>
          <w:szCs w:val="22"/>
          <w:lang w:val="sk-SK"/>
        </w:rPr>
      </w:pPr>
    </w:p>
    <w:p w:rsidR="005531E7" w:rsidRPr="00CB1D25" w:rsidRDefault="005531E7" w:rsidP="00A651E7">
      <w:pPr>
        <w:spacing w:line="276" w:lineRule="auto"/>
        <w:rPr>
          <w:sz w:val="22"/>
          <w:szCs w:val="22"/>
          <w:lang w:val="sk-SK"/>
        </w:rPr>
      </w:pPr>
    </w:p>
    <w:p w:rsidR="00864C13" w:rsidRPr="00CB1D25" w:rsidRDefault="00864C13" w:rsidP="005531E7">
      <w:pPr>
        <w:pStyle w:val="BodyText"/>
        <w:spacing w:after="120"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 xml:space="preserve">Rozhodnutie </w:t>
      </w:r>
      <w:r w:rsidR="008B7444">
        <w:rPr>
          <w:b/>
          <w:szCs w:val="22"/>
          <w:lang w:val="sk-SK"/>
        </w:rPr>
        <w:t>Michala Baláža</w:t>
      </w:r>
      <w:r w:rsidRPr="00CB1D25">
        <w:rPr>
          <w:szCs w:val="22"/>
          <w:lang w:val="sk-SK"/>
        </w:rPr>
        <w:t xml:space="preserve">, bytom </w:t>
      </w:r>
      <w:r w:rsidR="008B7444">
        <w:rPr>
          <w:szCs w:val="22"/>
          <w:lang w:val="sk-SK"/>
        </w:rPr>
        <w:t>Hany Meličkovej 24, 841 05 Bratislava,</w:t>
      </w:r>
    </w:p>
    <w:p w:rsidR="008B7444" w:rsidRDefault="00864C13" w:rsidP="005531E7">
      <w:pPr>
        <w:pStyle w:val="BodyText"/>
        <w:spacing w:after="120"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 xml:space="preserve">ako jediného spoločníka spoločnosti </w:t>
      </w:r>
      <w:r w:rsidR="008B7444" w:rsidRPr="008B7444">
        <w:rPr>
          <w:rStyle w:val="ra"/>
          <w:b/>
          <w:szCs w:val="22"/>
          <w:lang w:val="sk-SK"/>
        </w:rPr>
        <w:t>bitCore, s.r.o.</w:t>
      </w:r>
      <w:r w:rsidR="003D66DE" w:rsidRPr="00CB1D25">
        <w:rPr>
          <w:szCs w:val="22"/>
          <w:lang w:val="sk-SK"/>
        </w:rPr>
        <w:t xml:space="preserve">, so sídlom </w:t>
      </w:r>
      <w:r w:rsidR="008B7444" w:rsidRPr="008B7444">
        <w:rPr>
          <w:szCs w:val="22"/>
          <w:lang w:val="sk-SK"/>
        </w:rPr>
        <w:t>Latorická  33</w:t>
      </w:r>
      <w:r w:rsidR="008B7444">
        <w:rPr>
          <w:szCs w:val="22"/>
          <w:lang w:val="sk-SK"/>
        </w:rPr>
        <w:t>,</w:t>
      </w:r>
      <w:r w:rsidR="008B7444" w:rsidRPr="008B7444">
        <w:rPr>
          <w:szCs w:val="22"/>
          <w:lang w:val="sk-SK"/>
        </w:rPr>
        <w:t xml:space="preserve"> Bratislava  821 07</w:t>
      </w:r>
      <w:r w:rsidR="008B7444">
        <w:rPr>
          <w:szCs w:val="22"/>
          <w:lang w:val="sk-SK"/>
        </w:rPr>
        <w:t>,</w:t>
      </w:r>
    </w:p>
    <w:p w:rsidR="00864C13" w:rsidRPr="00CB1D25" w:rsidRDefault="003D66DE" w:rsidP="005531E7">
      <w:pPr>
        <w:pStyle w:val="BodyText"/>
        <w:spacing w:after="120"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 xml:space="preserve">IČO: </w:t>
      </w:r>
      <w:r w:rsidR="008B7444" w:rsidRPr="008B7444">
        <w:rPr>
          <w:rStyle w:val="ra"/>
          <w:szCs w:val="22"/>
          <w:lang w:val="sk-SK"/>
        </w:rPr>
        <w:t>46 352 325</w:t>
      </w:r>
      <w:r w:rsidRPr="00CB1D25">
        <w:rPr>
          <w:szCs w:val="22"/>
          <w:lang w:val="sk-SK"/>
        </w:rPr>
        <w:t>,</w:t>
      </w:r>
      <w:r w:rsidR="00363769">
        <w:rPr>
          <w:szCs w:val="22"/>
          <w:lang w:val="sk-SK"/>
        </w:rPr>
        <w:t xml:space="preserve"> DIČ: </w:t>
      </w:r>
      <w:r w:rsidR="00363769" w:rsidRPr="00363769">
        <w:rPr>
          <w:szCs w:val="22"/>
          <w:lang w:val="sk-SK"/>
        </w:rPr>
        <w:t>2023344609</w:t>
      </w:r>
      <w:r w:rsidR="00363769">
        <w:rPr>
          <w:szCs w:val="22"/>
          <w:lang w:val="sk-SK"/>
        </w:rPr>
        <w:t>,</w:t>
      </w:r>
      <w:bookmarkStart w:id="0" w:name="_GoBack"/>
      <w:bookmarkEnd w:id="0"/>
      <w:r w:rsidRPr="00CB1D25">
        <w:rPr>
          <w:szCs w:val="22"/>
          <w:lang w:val="sk-SK"/>
        </w:rPr>
        <w:t xml:space="preserve"> zapísaná v Obchodnom registri Okresného súdu Bratislava I, Oddiel: Sro, Vložka č. </w:t>
      </w:r>
      <w:r w:rsidR="008B7444" w:rsidRPr="008B7444">
        <w:rPr>
          <w:szCs w:val="22"/>
          <w:lang w:val="sk-SK"/>
        </w:rPr>
        <w:t xml:space="preserve">75977/B </w:t>
      </w:r>
      <w:r w:rsidR="00864C13" w:rsidRPr="00CB1D25">
        <w:rPr>
          <w:szCs w:val="22"/>
          <w:lang w:val="sk-SK"/>
        </w:rPr>
        <w:t>(ďalej len „</w:t>
      </w:r>
      <w:r w:rsidR="00864C13" w:rsidRPr="00CB1D25">
        <w:rPr>
          <w:b/>
          <w:szCs w:val="22"/>
          <w:lang w:val="sk-SK"/>
        </w:rPr>
        <w:t>Spoločnosť</w:t>
      </w:r>
      <w:r w:rsidR="00864C13" w:rsidRPr="00CB1D25">
        <w:rPr>
          <w:szCs w:val="22"/>
          <w:lang w:val="sk-SK"/>
        </w:rPr>
        <w:t xml:space="preserve">“) </w:t>
      </w:r>
    </w:p>
    <w:p w:rsidR="00864C13" w:rsidRPr="00CB1D25" w:rsidRDefault="00864C13" w:rsidP="005531E7">
      <w:pPr>
        <w:pStyle w:val="BodyText"/>
        <w:spacing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>vykonávajúc pôsobnosť valného zhromaždenia Spoločnosti v súlade s § 132 zákona č. 513/1991 Zb. Obchodného zákonníka v znení neskorších predpisov týmto   r o z h o d o l   nasledovne:</w:t>
      </w:r>
    </w:p>
    <w:p w:rsidR="00CB1D25" w:rsidRPr="00CB1D25" w:rsidRDefault="00CB1D25" w:rsidP="005531E7">
      <w:pPr>
        <w:spacing w:line="276" w:lineRule="auto"/>
        <w:jc w:val="both"/>
        <w:rPr>
          <w:sz w:val="22"/>
          <w:szCs w:val="22"/>
          <w:lang w:val="sk-SK"/>
        </w:rPr>
      </w:pPr>
    </w:p>
    <w:p w:rsidR="00AC0455" w:rsidRDefault="0047799A" w:rsidP="005531E7">
      <w:pPr>
        <w:spacing w:after="120" w:line="276" w:lineRule="auto"/>
        <w:jc w:val="both"/>
        <w:rPr>
          <w:b/>
          <w:sz w:val="22"/>
          <w:szCs w:val="22"/>
          <w:lang w:val="sk-SK"/>
        </w:rPr>
      </w:pPr>
      <w:r w:rsidRPr="0047799A">
        <w:rPr>
          <w:sz w:val="22"/>
          <w:szCs w:val="22"/>
          <w:lang w:val="sk-SK"/>
        </w:rPr>
        <w:t>„</w:t>
      </w:r>
      <w:r w:rsidR="00CB1D25" w:rsidRPr="00CB1D25">
        <w:rPr>
          <w:b/>
          <w:sz w:val="22"/>
          <w:szCs w:val="22"/>
          <w:lang w:val="sk-SK"/>
        </w:rPr>
        <w:t>Schvaľuje riadnu</w:t>
      </w:r>
      <w:r>
        <w:rPr>
          <w:b/>
          <w:sz w:val="22"/>
          <w:szCs w:val="22"/>
          <w:lang w:val="sk-SK"/>
        </w:rPr>
        <w:t xml:space="preserve"> individuálnu účtovnú </w:t>
      </w:r>
      <w:r w:rsidR="00AC0455">
        <w:rPr>
          <w:b/>
          <w:sz w:val="22"/>
          <w:szCs w:val="22"/>
          <w:lang w:val="sk-SK"/>
        </w:rPr>
        <w:t>závierku Spoločnosti za rok 2013</w:t>
      </w:r>
      <w:r>
        <w:rPr>
          <w:b/>
          <w:sz w:val="22"/>
          <w:szCs w:val="22"/>
          <w:lang w:val="sk-SK"/>
        </w:rPr>
        <w:t xml:space="preserve">, pričom </w:t>
      </w:r>
      <w:r w:rsidR="00AC0455">
        <w:rPr>
          <w:b/>
          <w:sz w:val="22"/>
          <w:szCs w:val="22"/>
          <w:lang w:val="sk-SK"/>
        </w:rPr>
        <w:t xml:space="preserve">výsledok hospodárenia </w:t>
      </w:r>
      <w:r w:rsidR="00986BBE">
        <w:rPr>
          <w:b/>
          <w:sz w:val="22"/>
          <w:szCs w:val="22"/>
          <w:lang w:val="sk-SK"/>
        </w:rPr>
        <w:t xml:space="preserve">po zdanení (čistý zisk) </w:t>
      </w:r>
      <w:r w:rsidR="00AC0455">
        <w:rPr>
          <w:b/>
          <w:sz w:val="22"/>
          <w:szCs w:val="22"/>
          <w:lang w:val="sk-SK"/>
        </w:rPr>
        <w:t xml:space="preserve"> za účtovné obdobie</w:t>
      </w:r>
      <w:r w:rsidR="00986BBE">
        <w:rPr>
          <w:b/>
          <w:sz w:val="22"/>
          <w:szCs w:val="22"/>
          <w:lang w:val="sk-SK"/>
        </w:rPr>
        <w:t xml:space="preserve"> 2013</w:t>
      </w:r>
      <w:r w:rsidR="00AC0455">
        <w:rPr>
          <w:b/>
          <w:sz w:val="22"/>
          <w:szCs w:val="22"/>
          <w:lang w:val="sk-SK"/>
        </w:rPr>
        <w:t xml:space="preserve"> </w:t>
      </w:r>
      <w:r w:rsidR="004E00CF" w:rsidRPr="00CB1D25">
        <w:rPr>
          <w:b/>
          <w:sz w:val="22"/>
          <w:szCs w:val="22"/>
          <w:lang w:val="sk-SK"/>
        </w:rPr>
        <w:t xml:space="preserve">vo výške </w:t>
      </w:r>
      <w:r w:rsidR="008B7444">
        <w:rPr>
          <w:b/>
          <w:sz w:val="22"/>
          <w:szCs w:val="22"/>
          <w:u w:val="single"/>
          <w:lang w:val="sk-SK"/>
        </w:rPr>
        <w:t>1.953,92</w:t>
      </w:r>
      <w:r w:rsidR="005531E7">
        <w:rPr>
          <w:b/>
          <w:sz w:val="22"/>
          <w:szCs w:val="22"/>
          <w:lang w:val="sk-SK"/>
        </w:rPr>
        <w:t xml:space="preserve"> </w:t>
      </w:r>
      <w:r w:rsidR="004E00CF" w:rsidRPr="00CB1D25">
        <w:rPr>
          <w:b/>
          <w:sz w:val="22"/>
          <w:szCs w:val="22"/>
          <w:lang w:val="sk-SK"/>
        </w:rPr>
        <w:t>EUR sa vysporiada</w:t>
      </w:r>
      <w:r w:rsidR="00AC0455">
        <w:rPr>
          <w:b/>
          <w:sz w:val="22"/>
          <w:szCs w:val="22"/>
          <w:lang w:val="sk-SK"/>
        </w:rPr>
        <w:t xml:space="preserve"> nasledovne:</w:t>
      </w:r>
    </w:p>
    <w:p w:rsidR="00986BBE" w:rsidRDefault="00986BBE" w:rsidP="0047799A">
      <w:pPr>
        <w:spacing w:after="120" w:line="276" w:lineRule="auto"/>
        <w:jc w:val="both"/>
        <w:rPr>
          <w:b/>
          <w:sz w:val="22"/>
          <w:szCs w:val="22"/>
          <w:lang w:val="sk-SK"/>
        </w:rPr>
      </w:pPr>
    </w:p>
    <w:p w:rsidR="009E3FEB" w:rsidRDefault="008B7444" w:rsidP="0047799A">
      <w:pPr>
        <w:spacing w:after="120" w:line="276" w:lineRule="auto"/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u w:val="single"/>
          <w:lang w:val="sk-SK"/>
        </w:rPr>
        <w:t>98</w:t>
      </w:r>
      <w:r w:rsidR="00AC0455">
        <w:rPr>
          <w:b/>
          <w:sz w:val="22"/>
          <w:szCs w:val="22"/>
          <w:lang w:val="sk-SK"/>
        </w:rPr>
        <w:t xml:space="preserve"> Eur sa odvedie na účet zákonného rezervného fondu </w:t>
      </w:r>
    </w:p>
    <w:p w:rsidR="00AC0455" w:rsidRDefault="00AC0455" w:rsidP="0047799A">
      <w:pPr>
        <w:spacing w:after="120" w:line="276" w:lineRule="auto"/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a</w:t>
      </w:r>
    </w:p>
    <w:p w:rsidR="00AC0455" w:rsidRPr="00CB1D25" w:rsidRDefault="008B7444" w:rsidP="0047799A">
      <w:pPr>
        <w:spacing w:after="120" w:line="276" w:lineRule="auto"/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1.855,92</w:t>
      </w:r>
      <w:r w:rsidR="00AC0455">
        <w:rPr>
          <w:b/>
          <w:sz w:val="22"/>
          <w:szCs w:val="22"/>
          <w:lang w:val="sk-SK"/>
        </w:rPr>
        <w:t xml:space="preserve">,- Eur sa </w:t>
      </w:r>
      <w:r>
        <w:rPr>
          <w:b/>
          <w:sz w:val="22"/>
          <w:szCs w:val="22"/>
          <w:lang w:val="sk-SK"/>
        </w:rPr>
        <w:t>odvedie na účet nerozdeleného zisku 2013</w:t>
      </w:r>
      <w:r w:rsidR="00AC0455">
        <w:rPr>
          <w:b/>
          <w:sz w:val="22"/>
          <w:szCs w:val="22"/>
          <w:lang w:val="sk-SK"/>
        </w:rPr>
        <w:t xml:space="preserve">. </w:t>
      </w:r>
    </w:p>
    <w:p w:rsidR="006A71B3" w:rsidRDefault="006A71B3" w:rsidP="00A651E7">
      <w:pPr>
        <w:pStyle w:val="ListParagraph"/>
        <w:spacing w:line="276" w:lineRule="auto"/>
        <w:rPr>
          <w:sz w:val="22"/>
          <w:szCs w:val="22"/>
          <w:lang w:val="sk-SK"/>
        </w:rPr>
      </w:pPr>
    </w:p>
    <w:p w:rsidR="005531E7" w:rsidRPr="00CB1D25" w:rsidRDefault="005531E7" w:rsidP="00A651E7">
      <w:pPr>
        <w:pStyle w:val="ListParagraph"/>
        <w:spacing w:line="276" w:lineRule="auto"/>
        <w:rPr>
          <w:sz w:val="22"/>
          <w:szCs w:val="22"/>
          <w:lang w:val="sk-SK"/>
        </w:rPr>
      </w:pPr>
    </w:p>
    <w:p w:rsidR="00864C13" w:rsidRPr="00CB1D25" w:rsidRDefault="00864C13" w:rsidP="00A651E7">
      <w:pPr>
        <w:spacing w:line="276" w:lineRule="auto"/>
        <w:jc w:val="both"/>
        <w:rPr>
          <w:sz w:val="22"/>
          <w:szCs w:val="22"/>
          <w:lang w:val="sk-SK"/>
        </w:rPr>
      </w:pPr>
      <w:r w:rsidRPr="00CB1D25">
        <w:rPr>
          <w:sz w:val="22"/>
          <w:szCs w:val="22"/>
          <w:lang w:val="sk-SK"/>
        </w:rPr>
        <w:t>V</w:t>
      </w:r>
      <w:r w:rsidR="00A42297" w:rsidRPr="00CB1D25">
        <w:rPr>
          <w:i/>
          <w:iCs/>
          <w:sz w:val="22"/>
          <w:szCs w:val="22"/>
          <w:lang w:val="sk-SK"/>
        </w:rPr>
        <w:t> </w:t>
      </w:r>
      <w:r w:rsidR="004E00CF" w:rsidRPr="00CB1D25">
        <w:rPr>
          <w:sz w:val="22"/>
          <w:szCs w:val="22"/>
          <w:lang w:val="sk-SK"/>
        </w:rPr>
        <w:t>Bratislave</w:t>
      </w:r>
      <w:r w:rsidR="00A42297" w:rsidRPr="00CB1D25">
        <w:rPr>
          <w:sz w:val="22"/>
          <w:szCs w:val="22"/>
          <w:lang w:val="sk-SK"/>
        </w:rPr>
        <w:t>,</w:t>
      </w:r>
      <w:r w:rsidRPr="00CB1D25">
        <w:rPr>
          <w:sz w:val="22"/>
          <w:szCs w:val="22"/>
          <w:lang w:val="sk-SK"/>
        </w:rPr>
        <w:t xml:space="preserve"> dňa</w:t>
      </w:r>
      <w:r w:rsidRPr="00CB1D25">
        <w:rPr>
          <w:i/>
          <w:iCs/>
          <w:sz w:val="22"/>
          <w:szCs w:val="22"/>
          <w:lang w:val="sk-SK"/>
        </w:rPr>
        <w:t xml:space="preserve"> </w:t>
      </w:r>
      <w:r w:rsidR="00986BBE">
        <w:rPr>
          <w:sz w:val="22"/>
          <w:szCs w:val="22"/>
          <w:lang w:val="sk-SK"/>
        </w:rPr>
        <w:t>25.9.2014</w:t>
      </w:r>
    </w:p>
    <w:p w:rsidR="004E00CF" w:rsidRPr="00CB1D25" w:rsidRDefault="004E00CF" w:rsidP="00A651E7">
      <w:pPr>
        <w:spacing w:line="276" w:lineRule="auto"/>
        <w:jc w:val="both"/>
        <w:rPr>
          <w:sz w:val="22"/>
          <w:szCs w:val="22"/>
          <w:lang w:val="sk-SK"/>
        </w:rPr>
      </w:pPr>
    </w:p>
    <w:p w:rsidR="00864C13" w:rsidRPr="00CB1D25" w:rsidRDefault="00864C13" w:rsidP="00A651E7">
      <w:pPr>
        <w:spacing w:line="276" w:lineRule="auto"/>
        <w:jc w:val="both"/>
        <w:rPr>
          <w:b/>
          <w:bCs/>
          <w:sz w:val="22"/>
          <w:szCs w:val="22"/>
          <w:lang w:val="sk-SK"/>
        </w:rPr>
      </w:pPr>
    </w:p>
    <w:p w:rsidR="00864C13" w:rsidRPr="00CB1D25" w:rsidRDefault="00061181" w:rsidP="00061181">
      <w:pPr>
        <w:spacing w:line="276" w:lineRule="auto"/>
        <w:ind w:left="6237"/>
        <w:jc w:val="both"/>
        <w:rPr>
          <w:b/>
          <w:bCs/>
          <w:sz w:val="22"/>
          <w:szCs w:val="22"/>
          <w:lang w:val="sk-SK"/>
        </w:rPr>
      </w:pPr>
      <w:r w:rsidRPr="00CB1D25">
        <w:rPr>
          <w:b/>
          <w:bCs/>
          <w:sz w:val="22"/>
          <w:szCs w:val="22"/>
          <w:lang w:val="sk-SK"/>
        </w:rPr>
        <w:t>________________________</w:t>
      </w:r>
    </w:p>
    <w:p w:rsidR="00864C13" w:rsidRPr="00CB1D25" w:rsidRDefault="008B7444" w:rsidP="00061181">
      <w:pPr>
        <w:pStyle w:val="BodyText"/>
        <w:spacing w:line="276" w:lineRule="auto"/>
        <w:ind w:left="6237"/>
        <w:rPr>
          <w:szCs w:val="22"/>
          <w:lang w:val="sk-SK"/>
        </w:rPr>
      </w:pPr>
      <w:r>
        <w:rPr>
          <w:szCs w:val="22"/>
          <w:lang w:val="sk-SK"/>
        </w:rPr>
        <w:t>Michal Baláž</w:t>
      </w:r>
    </w:p>
    <w:p w:rsidR="00864C13" w:rsidRPr="00CB1D25" w:rsidRDefault="00864C13" w:rsidP="00061181">
      <w:pPr>
        <w:spacing w:line="276" w:lineRule="auto"/>
        <w:ind w:left="6237"/>
        <w:jc w:val="both"/>
        <w:rPr>
          <w:i/>
          <w:sz w:val="22"/>
          <w:szCs w:val="22"/>
          <w:lang w:val="sk-SK"/>
        </w:rPr>
      </w:pPr>
      <w:r w:rsidRPr="00CB1D25">
        <w:rPr>
          <w:sz w:val="22"/>
          <w:szCs w:val="22"/>
          <w:lang w:val="sk-SK"/>
        </w:rPr>
        <w:t xml:space="preserve">jediný spoločník Spoločnosti </w:t>
      </w:r>
    </w:p>
    <w:p w:rsidR="00864C13" w:rsidRPr="00CB1D25" w:rsidRDefault="00864C13" w:rsidP="00061181">
      <w:pPr>
        <w:spacing w:line="276" w:lineRule="auto"/>
        <w:ind w:left="6237"/>
        <w:jc w:val="both"/>
        <w:rPr>
          <w:lang w:val="sk-SK"/>
        </w:rPr>
      </w:pPr>
    </w:p>
    <w:sectPr w:rsidR="00864C13" w:rsidRPr="00CB1D25" w:rsidSect="004E00CF">
      <w:pgSz w:w="11906" w:h="16838"/>
      <w:pgMar w:top="1276" w:right="1274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F3934"/>
    <w:multiLevelType w:val="hybridMultilevel"/>
    <w:tmpl w:val="49B4F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B2544C"/>
    <w:multiLevelType w:val="hybridMultilevel"/>
    <w:tmpl w:val="6C90525E"/>
    <w:lvl w:ilvl="0" w:tplc="FD46071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13"/>
    <w:rsid w:val="00061181"/>
    <w:rsid w:val="00071C5F"/>
    <w:rsid w:val="000F5284"/>
    <w:rsid w:val="00105051"/>
    <w:rsid w:val="00185166"/>
    <w:rsid w:val="0020134B"/>
    <w:rsid w:val="002154CF"/>
    <w:rsid w:val="002323D3"/>
    <w:rsid w:val="002A3454"/>
    <w:rsid w:val="002A6BD9"/>
    <w:rsid w:val="003235EB"/>
    <w:rsid w:val="00363769"/>
    <w:rsid w:val="003860B8"/>
    <w:rsid w:val="00394FBB"/>
    <w:rsid w:val="003D441C"/>
    <w:rsid w:val="003D66DE"/>
    <w:rsid w:val="00460781"/>
    <w:rsid w:val="0047799A"/>
    <w:rsid w:val="004C33E9"/>
    <w:rsid w:val="004C60DA"/>
    <w:rsid w:val="004E00CF"/>
    <w:rsid w:val="005531E7"/>
    <w:rsid w:val="00577247"/>
    <w:rsid w:val="005E13F1"/>
    <w:rsid w:val="00652611"/>
    <w:rsid w:val="00682AB5"/>
    <w:rsid w:val="006A71B3"/>
    <w:rsid w:val="006F4901"/>
    <w:rsid w:val="00724BA2"/>
    <w:rsid w:val="00766D9E"/>
    <w:rsid w:val="007C052C"/>
    <w:rsid w:val="007D26D5"/>
    <w:rsid w:val="007E2C4B"/>
    <w:rsid w:val="00803815"/>
    <w:rsid w:val="00846670"/>
    <w:rsid w:val="00854AC9"/>
    <w:rsid w:val="00864C13"/>
    <w:rsid w:val="008B7444"/>
    <w:rsid w:val="00986BBE"/>
    <w:rsid w:val="009C272D"/>
    <w:rsid w:val="009D2B25"/>
    <w:rsid w:val="009E3FEB"/>
    <w:rsid w:val="00A42297"/>
    <w:rsid w:val="00A651E7"/>
    <w:rsid w:val="00AC0455"/>
    <w:rsid w:val="00AC4799"/>
    <w:rsid w:val="00B0187A"/>
    <w:rsid w:val="00B044E4"/>
    <w:rsid w:val="00CB1D25"/>
    <w:rsid w:val="00CF2D3C"/>
    <w:rsid w:val="00D23C46"/>
    <w:rsid w:val="00D62FE2"/>
    <w:rsid w:val="00D931CA"/>
    <w:rsid w:val="00DC1FC9"/>
    <w:rsid w:val="00DD05BA"/>
    <w:rsid w:val="00DD4D09"/>
    <w:rsid w:val="00DF09D2"/>
    <w:rsid w:val="00E7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4C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4C13"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paragraph" w:styleId="BodyText">
    <w:name w:val="Body Text"/>
    <w:basedOn w:val="Normal"/>
    <w:link w:val="BodyTextChar"/>
    <w:rsid w:val="00864C13"/>
    <w:pPr>
      <w:spacing w:line="288" w:lineRule="auto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864C13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ra">
    <w:name w:val="ra"/>
    <w:basedOn w:val="DefaultParagraphFont"/>
    <w:rsid w:val="00864C13"/>
  </w:style>
  <w:style w:type="paragraph" w:styleId="ListParagraph">
    <w:name w:val="List Paragraph"/>
    <w:basedOn w:val="Normal"/>
    <w:uiPriority w:val="34"/>
    <w:qFormat/>
    <w:rsid w:val="00864C13"/>
    <w:pPr>
      <w:ind w:left="708"/>
    </w:pPr>
  </w:style>
  <w:style w:type="paragraph" w:customStyle="1" w:styleId="Default">
    <w:name w:val="Default"/>
    <w:rsid w:val="006A71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4C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4C13"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paragraph" w:styleId="BodyText">
    <w:name w:val="Body Text"/>
    <w:basedOn w:val="Normal"/>
    <w:link w:val="BodyTextChar"/>
    <w:rsid w:val="00864C13"/>
    <w:pPr>
      <w:spacing w:line="288" w:lineRule="auto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864C13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ra">
    <w:name w:val="ra"/>
    <w:basedOn w:val="DefaultParagraphFont"/>
    <w:rsid w:val="00864C13"/>
  </w:style>
  <w:style w:type="paragraph" w:styleId="ListParagraph">
    <w:name w:val="List Paragraph"/>
    <w:basedOn w:val="Normal"/>
    <w:uiPriority w:val="34"/>
    <w:qFormat/>
    <w:rsid w:val="00864C13"/>
    <w:pPr>
      <w:ind w:left="708"/>
    </w:pPr>
  </w:style>
  <w:style w:type="paragraph" w:customStyle="1" w:styleId="Default">
    <w:name w:val="Default"/>
    <w:rsid w:val="006A71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Balaz</dc:creator>
  <cp:lastModifiedBy>Katarína Balážová</cp:lastModifiedBy>
  <cp:revision>17</cp:revision>
  <cp:lastPrinted>2014-09-10T13:09:00Z</cp:lastPrinted>
  <dcterms:created xsi:type="dcterms:W3CDTF">2013-11-05T07:52:00Z</dcterms:created>
  <dcterms:modified xsi:type="dcterms:W3CDTF">2014-09-25T15:47:00Z</dcterms:modified>
</cp:coreProperties>
</file>