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963BD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ARMA-MONT</w:t>
      </w:r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963BD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Slnečná 2052/10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4130B">
        <w:rPr>
          <w:rFonts w:asciiTheme="majorHAnsi" w:hAnsiTheme="majorHAnsi"/>
        </w:rPr>
        <w:t>44</w:t>
      </w:r>
      <w:r w:rsidR="00963BD2">
        <w:rPr>
          <w:rFonts w:asciiTheme="majorHAnsi" w:hAnsiTheme="majorHAnsi"/>
        </w:rPr>
        <w:t>702957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482DE9">
        <w:rPr>
          <w:rFonts w:asciiTheme="majorHAnsi" w:hAnsiTheme="majorHAnsi"/>
        </w:rPr>
        <w:t>202</w:t>
      </w:r>
      <w:r w:rsidR="00963BD2">
        <w:rPr>
          <w:rFonts w:asciiTheme="majorHAnsi" w:hAnsiTheme="majorHAnsi"/>
        </w:rPr>
        <w:t>2798195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963BD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E16F12">
        <w:rPr>
          <w:rFonts w:asciiTheme="majorHAnsi" w:hAnsiTheme="majorHAnsi"/>
        </w:rPr>
        <w:t>Ing.</w:t>
      </w:r>
      <w:r w:rsidR="00963BD2">
        <w:rPr>
          <w:rFonts w:asciiTheme="majorHAnsi" w:hAnsiTheme="majorHAnsi"/>
        </w:rPr>
        <w:t>Štefan</w:t>
      </w:r>
      <w:proofErr w:type="spellEnd"/>
      <w:r w:rsidR="00963BD2">
        <w:rPr>
          <w:rFonts w:asciiTheme="majorHAnsi" w:hAnsiTheme="majorHAnsi"/>
        </w:rPr>
        <w:t xml:space="preserve"> Vincze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4130B"/>
    <w:rsid w:val="00194D5C"/>
    <w:rsid w:val="002E2936"/>
    <w:rsid w:val="003C3788"/>
    <w:rsid w:val="004479A9"/>
    <w:rsid w:val="00482DE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963BD2"/>
    <w:rsid w:val="00BA4540"/>
    <w:rsid w:val="00C4044E"/>
    <w:rsid w:val="00CF2039"/>
    <w:rsid w:val="00D150B5"/>
    <w:rsid w:val="00D408D3"/>
    <w:rsid w:val="00D43281"/>
    <w:rsid w:val="00E16F1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20</cp:revision>
  <cp:lastPrinted>2014-09-29T10:50:00Z</cp:lastPrinted>
  <dcterms:created xsi:type="dcterms:W3CDTF">2014-09-16T08:32:00Z</dcterms:created>
  <dcterms:modified xsi:type="dcterms:W3CDTF">2014-09-29T10:53:00Z</dcterms:modified>
</cp:coreProperties>
</file>