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ABE" w:rsidRDefault="00347ABE" w:rsidP="00347ABE">
      <w:pPr>
        <w:pStyle w:val="Nzov"/>
        <w:shd w:val="clear" w:color="000000" w:fill="FFFFFF"/>
        <w:rPr>
          <w:sz w:val="22"/>
          <w:szCs w:val="22"/>
          <w:lang w:val="sk-SK"/>
        </w:rPr>
      </w:pPr>
      <w:bookmarkStart w:id="0" w:name="_MON_1392032640"/>
      <w:bookmarkStart w:id="1" w:name="_MON_1392030613"/>
      <w:bookmarkEnd w:id="0"/>
      <w:bookmarkEnd w:id="1"/>
    </w:p>
    <w:bookmarkStart w:id="2" w:name="_MON_1456223767"/>
    <w:bookmarkEnd w:id="2"/>
    <w:p w:rsidR="00347ABE" w:rsidRDefault="0031004D" w:rsidP="00347ABE">
      <w:pPr>
        <w:pStyle w:val="Nzov"/>
        <w:shd w:val="clear" w:color="000000" w:fill="FFFFFF"/>
        <w:rPr>
          <w:b w:val="0"/>
          <w:caps/>
          <w:szCs w:val="22"/>
          <w:lang w:val="sk-SK"/>
        </w:rPr>
      </w:pPr>
      <w:r>
        <w:object w:dxaOrig="11311" w:dyaOrig="17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664.5pt" o:ole="">
            <v:imagedata r:id="rId8" o:title=""/>
          </v:shape>
          <o:OLEObject Type="Embed" ProgID="Excel.Sheet.12" ShapeID="_x0000_i1025" DrawAspect="Content" ObjectID="_1473167059" r:id="rId9"/>
        </w:object>
      </w:r>
      <w:r w:rsidR="00347ABE">
        <w:br w:type="page"/>
      </w:r>
    </w:p>
    <w:p w:rsidR="00347ABE" w:rsidRPr="00BD5921" w:rsidRDefault="00347ABE" w:rsidP="00347ABE">
      <w:pPr>
        <w:pStyle w:val="Nadpis1"/>
      </w:pPr>
      <w:r w:rsidRPr="00BD5921">
        <w:lastRenderedPageBreak/>
        <w:t>INFORMÁCIE O ÚČTOVNEJ JEDNOTKE</w:t>
      </w:r>
    </w:p>
    <w:p w:rsidR="00347ABE" w:rsidRPr="00BD5921" w:rsidRDefault="00347ABE" w:rsidP="00347ABE">
      <w:pPr>
        <w:rPr>
          <w:szCs w:val="22"/>
          <w:lang w:val="sk-SK"/>
        </w:rPr>
      </w:pPr>
    </w:p>
    <w:p w:rsidR="00347ABE" w:rsidRDefault="00347ABE" w:rsidP="00347ABE">
      <w:pPr>
        <w:pStyle w:val="Nadpis2"/>
        <w:numPr>
          <w:ilvl w:val="1"/>
          <w:numId w:val="1"/>
        </w:numPr>
        <w:rPr>
          <w:lang w:val="sk-SK"/>
        </w:rPr>
      </w:pPr>
      <w:r w:rsidRPr="00BD5921">
        <w:rPr>
          <w:lang w:val="sk-SK"/>
        </w:rPr>
        <w:t>Založenie spoločnosti</w:t>
      </w:r>
    </w:p>
    <w:p w:rsidR="00347ABE" w:rsidRPr="00BD5921" w:rsidRDefault="00347ABE" w:rsidP="00347ABE">
      <w:pPr>
        <w:pStyle w:val="Nadpis2"/>
        <w:numPr>
          <w:ilvl w:val="0"/>
          <w:numId w:val="0"/>
        </w:numPr>
        <w:ind w:left="454"/>
        <w:rPr>
          <w:lang w:val="sk-SK"/>
        </w:rPr>
      </w:pPr>
      <w:r w:rsidRPr="00BD5921">
        <w:rPr>
          <w:lang w:val="sk-SK"/>
        </w:rPr>
        <w:tab/>
      </w:r>
    </w:p>
    <w:p w:rsidR="00347ABE" w:rsidRPr="006118B4" w:rsidRDefault="00347ABE" w:rsidP="00347ABE">
      <w:pPr>
        <w:pStyle w:val="Zkladntext"/>
        <w:rPr>
          <w:lang w:val="sk-SK"/>
        </w:rPr>
      </w:pPr>
      <w:r w:rsidRPr="006118B4">
        <w:rPr>
          <w:lang w:val="sk-SK"/>
        </w:rPr>
        <w:t xml:space="preserve">Spoločnosť </w:t>
      </w:r>
      <w:proofErr w:type="spellStart"/>
      <w:r w:rsidRPr="006118B4">
        <w:rPr>
          <w:lang w:val="sk-SK"/>
        </w:rPr>
        <w:t>Kika</w:t>
      </w:r>
      <w:proofErr w:type="spellEnd"/>
      <w:r w:rsidRPr="006118B4">
        <w:rPr>
          <w:lang w:val="sk-SK"/>
        </w:rPr>
        <w:t xml:space="preserve"> Nábytok Slovensko s.r.o.  (ďalej len Spoločnosť), bola založená 04.03.2004 a do obchodného registra bola zapísaná 21.04.2004 (Obchodný register Okresného súdu Bratislava I., oddiel </w:t>
      </w:r>
      <w:proofErr w:type="spellStart"/>
      <w:r w:rsidRPr="006118B4">
        <w:rPr>
          <w:lang w:val="sk-SK"/>
        </w:rPr>
        <w:t>Sro</w:t>
      </w:r>
      <w:proofErr w:type="spellEnd"/>
      <w:r w:rsidRPr="006118B4">
        <w:rPr>
          <w:lang w:val="sk-SK"/>
        </w:rPr>
        <w:t xml:space="preserve">, vložka 31448/B). </w:t>
      </w:r>
    </w:p>
    <w:p w:rsidR="00347ABE" w:rsidRPr="00BD5921" w:rsidRDefault="00347ABE" w:rsidP="00347ABE">
      <w:pPr>
        <w:rPr>
          <w:szCs w:val="22"/>
          <w:lang w:val="sk-SK"/>
        </w:rPr>
      </w:pPr>
    </w:p>
    <w:p w:rsidR="00347ABE" w:rsidRPr="00BD5921" w:rsidRDefault="00347ABE" w:rsidP="00347ABE">
      <w:pPr>
        <w:rPr>
          <w:szCs w:val="22"/>
          <w:lang w:val="sk-SK"/>
        </w:rPr>
      </w:pPr>
    </w:p>
    <w:p w:rsidR="00347ABE" w:rsidRPr="00BD5921" w:rsidRDefault="00347ABE" w:rsidP="00347ABE">
      <w:pPr>
        <w:pStyle w:val="Nadpis2"/>
        <w:numPr>
          <w:ilvl w:val="1"/>
          <w:numId w:val="1"/>
        </w:numPr>
        <w:rPr>
          <w:lang w:val="sk-SK"/>
        </w:rPr>
      </w:pPr>
      <w:r w:rsidRPr="00BD5921">
        <w:rPr>
          <w:lang w:val="sk-SK"/>
        </w:rPr>
        <w:t>Predmet činnosti podľa výpisu z OR</w:t>
      </w:r>
    </w:p>
    <w:p w:rsidR="00347ABE" w:rsidRPr="00BD5921" w:rsidRDefault="00347ABE" w:rsidP="00347ABE">
      <w:pPr>
        <w:rPr>
          <w:szCs w:val="22"/>
          <w:lang w:val="sk-SK"/>
        </w:rPr>
      </w:pPr>
    </w:p>
    <w:p w:rsidR="00347ABE" w:rsidRPr="006118B4" w:rsidRDefault="00347ABE" w:rsidP="00347ABE">
      <w:pPr>
        <w:pStyle w:val="Odsekzoznamu"/>
        <w:numPr>
          <w:ilvl w:val="0"/>
          <w:numId w:val="46"/>
        </w:numPr>
        <w:rPr>
          <w:szCs w:val="22"/>
          <w:lang w:val="sk-SK"/>
        </w:rPr>
      </w:pPr>
      <w:r w:rsidRPr="006118B4">
        <w:rPr>
          <w:szCs w:val="22"/>
          <w:lang w:val="sk-SK"/>
        </w:rPr>
        <w:t xml:space="preserve">kúpa tovaru na účely jeho predaja konečnému spotrebiteľovi (maloobchod) </w:t>
      </w:r>
    </w:p>
    <w:p w:rsidR="00347ABE" w:rsidRPr="006118B4" w:rsidRDefault="00347ABE" w:rsidP="00347ABE">
      <w:pPr>
        <w:pStyle w:val="Odsekzoznamu"/>
        <w:numPr>
          <w:ilvl w:val="0"/>
          <w:numId w:val="46"/>
        </w:numPr>
        <w:rPr>
          <w:szCs w:val="22"/>
          <w:lang w:val="sk-SK"/>
        </w:rPr>
      </w:pPr>
      <w:r w:rsidRPr="006118B4">
        <w:rPr>
          <w:szCs w:val="22"/>
          <w:lang w:val="sk-SK"/>
        </w:rPr>
        <w:t xml:space="preserve">kúpa tovaru na účely jeho predaja iným prevádzkovateľom živnosti (veľkoobchod) </w:t>
      </w:r>
    </w:p>
    <w:p w:rsidR="00347ABE" w:rsidRPr="006118B4" w:rsidRDefault="00347ABE" w:rsidP="00347ABE">
      <w:pPr>
        <w:pStyle w:val="Odsekzoznamu"/>
        <w:numPr>
          <w:ilvl w:val="0"/>
          <w:numId w:val="46"/>
        </w:numPr>
        <w:rPr>
          <w:szCs w:val="22"/>
          <w:lang w:val="sk-SK"/>
        </w:rPr>
      </w:pPr>
      <w:r w:rsidRPr="006118B4">
        <w:rPr>
          <w:szCs w:val="22"/>
          <w:lang w:val="sk-SK"/>
        </w:rPr>
        <w:t xml:space="preserve">pokladanie podlahových krytín a kobercov </w:t>
      </w:r>
    </w:p>
    <w:p w:rsidR="00347ABE" w:rsidRPr="006118B4" w:rsidRDefault="00347ABE" w:rsidP="00347ABE">
      <w:pPr>
        <w:pStyle w:val="Odsekzoznamu"/>
        <w:numPr>
          <w:ilvl w:val="0"/>
          <w:numId w:val="46"/>
        </w:numPr>
        <w:rPr>
          <w:szCs w:val="22"/>
          <w:lang w:val="sk-SK"/>
        </w:rPr>
      </w:pPr>
      <w:r w:rsidRPr="006118B4">
        <w:rPr>
          <w:szCs w:val="22"/>
          <w:lang w:val="sk-SK"/>
        </w:rPr>
        <w:t xml:space="preserve">dodávka a montáž bytového zariadenia v rozsahu voľnej živnosti </w:t>
      </w:r>
    </w:p>
    <w:p w:rsidR="00347ABE" w:rsidRPr="006118B4" w:rsidRDefault="00347ABE" w:rsidP="00347ABE">
      <w:pPr>
        <w:pStyle w:val="Odsekzoznamu"/>
        <w:numPr>
          <w:ilvl w:val="0"/>
          <w:numId w:val="46"/>
        </w:numPr>
        <w:rPr>
          <w:szCs w:val="22"/>
          <w:lang w:val="sk-SK"/>
        </w:rPr>
      </w:pPr>
      <w:r w:rsidRPr="006118B4">
        <w:rPr>
          <w:szCs w:val="22"/>
          <w:lang w:val="sk-SK"/>
        </w:rPr>
        <w:t xml:space="preserve">tapetovanie, maľovanie a natieranie </w:t>
      </w:r>
    </w:p>
    <w:p w:rsidR="00347ABE" w:rsidRPr="006118B4" w:rsidRDefault="00347ABE" w:rsidP="00347ABE">
      <w:pPr>
        <w:pStyle w:val="Odsekzoznamu"/>
        <w:numPr>
          <w:ilvl w:val="0"/>
          <w:numId w:val="46"/>
        </w:numPr>
        <w:rPr>
          <w:szCs w:val="22"/>
          <w:lang w:val="sk-SK"/>
        </w:rPr>
      </w:pPr>
      <w:r w:rsidRPr="006118B4">
        <w:rPr>
          <w:szCs w:val="22"/>
          <w:lang w:val="sk-SK"/>
        </w:rPr>
        <w:t xml:space="preserve">prenájom automobilov </w:t>
      </w:r>
    </w:p>
    <w:p w:rsidR="00347ABE" w:rsidRPr="006118B4" w:rsidRDefault="00347ABE" w:rsidP="00347ABE">
      <w:pPr>
        <w:pStyle w:val="Odsekzoznamu"/>
        <w:numPr>
          <w:ilvl w:val="0"/>
          <w:numId w:val="46"/>
        </w:numPr>
        <w:rPr>
          <w:szCs w:val="22"/>
          <w:lang w:val="sk-SK"/>
        </w:rPr>
      </w:pPr>
      <w:r w:rsidRPr="006118B4">
        <w:rPr>
          <w:szCs w:val="22"/>
          <w:lang w:val="sk-SK"/>
        </w:rPr>
        <w:t xml:space="preserve">prenájom nehnuteľností s poskytovaním iných než základných služieb spojených s prenájmom </w:t>
      </w:r>
    </w:p>
    <w:p w:rsidR="00347ABE" w:rsidRPr="006118B4" w:rsidRDefault="00347ABE" w:rsidP="00347ABE">
      <w:pPr>
        <w:pStyle w:val="Odsekzoznamu"/>
        <w:numPr>
          <w:ilvl w:val="0"/>
          <w:numId w:val="46"/>
        </w:numPr>
        <w:rPr>
          <w:szCs w:val="22"/>
          <w:lang w:val="sk-SK"/>
        </w:rPr>
      </w:pPr>
      <w:r w:rsidRPr="006118B4">
        <w:rPr>
          <w:szCs w:val="22"/>
          <w:lang w:val="sk-SK"/>
        </w:rPr>
        <w:t xml:space="preserve">obstarávateľská činnosť spojená so správou a prenájmom nehnuteľností </w:t>
      </w:r>
    </w:p>
    <w:p w:rsidR="00347ABE" w:rsidRPr="006118B4" w:rsidRDefault="00347ABE" w:rsidP="00347ABE">
      <w:pPr>
        <w:pStyle w:val="Odsekzoznamu"/>
        <w:numPr>
          <w:ilvl w:val="0"/>
          <w:numId w:val="46"/>
        </w:numPr>
        <w:rPr>
          <w:lang w:val="sk-SK"/>
        </w:rPr>
      </w:pPr>
      <w:r w:rsidRPr="006118B4">
        <w:rPr>
          <w:szCs w:val="22"/>
          <w:lang w:val="sk-SK"/>
        </w:rPr>
        <w:t>reklamná činnosť</w:t>
      </w:r>
    </w:p>
    <w:p w:rsidR="00347ABE" w:rsidRPr="00BD5921" w:rsidRDefault="00347ABE" w:rsidP="00347ABE">
      <w:pPr>
        <w:rPr>
          <w:lang w:val="sk-SK"/>
        </w:rPr>
      </w:pPr>
    </w:p>
    <w:p w:rsidR="00347ABE" w:rsidRPr="00BD5921" w:rsidRDefault="00347ABE" w:rsidP="00347ABE">
      <w:pPr>
        <w:ind w:left="454"/>
        <w:rPr>
          <w:szCs w:val="22"/>
          <w:lang w:val="sk-SK"/>
        </w:rPr>
      </w:pPr>
    </w:p>
    <w:p w:rsidR="00347ABE" w:rsidRPr="000054D3" w:rsidRDefault="00347ABE" w:rsidP="00347ABE">
      <w:pPr>
        <w:pStyle w:val="Nadpis2"/>
        <w:numPr>
          <w:ilvl w:val="1"/>
          <w:numId w:val="1"/>
        </w:numPr>
        <w:rPr>
          <w:sz w:val="24"/>
          <w:lang w:val="sk-SK"/>
        </w:rPr>
      </w:pPr>
      <w:r w:rsidRPr="000054D3">
        <w:rPr>
          <w:sz w:val="24"/>
          <w:lang w:val="sk-SK"/>
        </w:rPr>
        <w:t xml:space="preserve">Počet zamestnancov </w:t>
      </w:r>
    </w:p>
    <w:p w:rsidR="00347ABE" w:rsidRPr="000054D3" w:rsidRDefault="00347ABE" w:rsidP="00347ABE">
      <w:pPr>
        <w:rPr>
          <w:sz w:val="24"/>
          <w:lang w:val="sk-SK"/>
        </w:rPr>
      </w:pPr>
    </w:p>
    <w:p w:rsidR="00347ABE" w:rsidRPr="000054D3" w:rsidRDefault="00347ABE" w:rsidP="00347ABE">
      <w:pPr>
        <w:rPr>
          <w:sz w:val="24"/>
          <w:lang w:val="sk-SK"/>
        </w:rPr>
      </w:pPr>
      <w:r w:rsidRPr="000054D3">
        <w:rPr>
          <w:sz w:val="24"/>
          <w:lang w:val="sk-SK"/>
        </w:rPr>
        <w:t>Údaje o počte zamestnancov za bežné účtovné obdobie a bezprostredne predchádzajúce účtovné obdobie sú uvedené v nasledujúcom prehľade:</w:t>
      </w:r>
    </w:p>
    <w:p w:rsidR="00347ABE" w:rsidRPr="000054D3" w:rsidRDefault="00347ABE" w:rsidP="00347ABE">
      <w:pPr>
        <w:rPr>
          <w:color w:val="FF0000"/>
          <w:sz w:val="24"/>
          <w:lang w:val="sk-SK"/>
        </w:rPr>
      </w:pPr>
    </w:p>
    <w:bookmarkStart w:id="3" w:name="_MON_1388472446"/>
    <w:bookmarkEnd w:id="3"/>
    <w:bookmarkStart w:id="4" w:name="_MON_1389446438"/>
    <w:bookmarkEnd w:id="4"/>
    <w:p w:rsidR="00347ABE" w:rsidRPr="000054D3" w:rsidRDefault="00347ABE" w:rsidP="00347ABE">
      <w:pPr>
        <w:rPr>
          <w:sz w:val="24"/>
          <w:lang w:val="sk-SK"/>
        </w:rPr>
      </w:pPr>
      <w:r w:rsidRPr="000054D3">
        <w:rPr>
          <w:sz w:val="24"/>
          <w:lang w:val="sk-SK"/>
        </w:rPr>
        <w:object w:dxaOrig="9530" w:dyaOrig="1771">
          <v:shape id="_x0000_i1026" type="#_x0000_t75" style="width:453pt;height:88.5pt" o:ole="">
            <v:imagedata r:id="rId10" o:title=""/>
          </v:shape>
          <o:OLEObject Type="Embed" ProgID="Excel.Sheet.12" ShapeID="_x0000_i1026" DrawAspect="Content" ObjectID="_1473167060" r:id="rId11"/>
        </w:object>
      </w:r>
    </w:p>
    <w:p w:rsidR="00347ABE" w:rsidRPr="000054D3" w:rsidRDefault="00347ABE" w:rsidP="00347ABE">
      <w:pPr>
        <w:rPr>
          <w:sz w:val="24"/>
          <w:szCs w:val="22"/>
          <w:lang w:val="sk-SK"/>
        </w:rPr>
      </w:pPr>
    </w:p>
    <w:p w:rsidR="00347ABE" w:rsidRPr="000054D3" w:rsidRDefault="00347ABE" w:rsidP="00347ABE">
      <w:pPr>
        <w:rPr>
          <w:sz w:val="24"/>
          <w:szCs w:val="22"/>
          <w:lang w:val="sk-SK"/>
        </w:rPr>
      </w:pPr>
    </w:p>
    <w:p w:rsidR="00347ABE" w:rsidRPr="003176DD" w:rsidRDefault="00347ABE" w:rsidP="00347ABE">
      <w:pPr>
        <w:pStyle w:val="Nadpis2"/>
        <w:numPr>
          <w:ilvl w:val="1"/>
          <w:numId w:val="1"/>
        </w:numPr>
        <w:rPr>
          <w:lang w:val="sk-SK"/>
        </w:rPr>
      </w:pPr>
      <w:r w:rsidRPr="000054D3">
        <w:rPr>
          <w:sz w:val="24"/>
          <w:lang w:val="sk-SK"/>
        </w:rPr>
        <w:t>Údaje o neobmedzenom ručení</w:t>
      </w:r>
    </w:p>
    <w:p w:rsidR="00347ABE" w:rsidRPr="00BD5921" w:rsidRDefault="00347ABE" w:rsidP="00347ABE">
      <w:pPr>
        <w:pStyle w:val="Hlavika"/>
        <w:rPr>
          <w:szCs w:val="22"/>
          <w:lang w:val="sk-SK"/>
        </w:rPr>
      </w:pPr>
    </w:p>
    <w:p w:rsidR="00347ABE" w:rsidRPr="00BD5921" w:rsidRDefault="00347ABE" w:rsidP="00347ABE">
      <w:pPr>
        <w:pStyle w:val="Hlavika"/>
        <w:rPr>
          <w:szCs w:val="22"/>
          <w:lang w:val="sk-SK"/>
        </w:rPr>
      </w:pPr>
      <w:r w:rsidRPr="00BD5921">
        <w:rPr>
          <w:szCs w:val="22"/>
          <w:lang w:val="sk-SK"/>
        </w:rPr>
        <w:t>Spoločnosť nie je neobmedzene ručiacim spoločníkom v iných spoločnostiach podľa §56 ods. 5 Obchodného zákonníka.</w:t>
      </w:r>
    </w:p>
    <w:p w:rsidR="00347ABE" w:rsidRDefault="00347ABE" w:rsidP="00347ABE">
      <w:pPr>
        <w:pStyle w:val="Hlavika"/>
        <w:rPr>
          <w:szCs w:val="22"/>
          <w:lang w:val="sk-SK"/>
        </w:rPr>
      </w:pPr>
    </w:p>
    <w:p w:rsidR="00347ABE" w:rsidRPr="00BD5921" w:rsidRDefault="00347ABE" w:rsidP="00347ABE">
      <w:pPr>
        <w:pStyle w:val="Hlavika"/>
        <w:rPr>
          <w:szCs w:val="22"/>
          <w:lang w:val="sk-SK"/>
        </w:rPr>
      </w:pPr>
    </w:p>
    <w:p w:rsidR="00347ABE" w:rsidRPr="00BD5921" w:rsidRDefault="00347ABE" w:rsidP="00347ABE">
      <w:pPr>
        <w:pStyle w:val="Nadpis2"/>
        <w:numPr>
          <w:ilvl w:val="1"/>
          <w:numId w:val="1"/>
        </w:numPr>
        <w:rPr>
          <w:lang w:val="sk-SK"/>
        </w:rPr>
      </w:pPr>
      <w:r w:rsidRPr="00BD5921">
        <w:rPr>
          <w:lang w:val="sk-SK"/>
        </w:rPr>
        <w:t>Právny dôvod zostavenia účtovnej závierky</w:t>
      </w:r>
    </w:p>
    <w:p w:rsidR="00347ABE" w:rsidRPr="00BD5921" w:rsidRDefault="00347ABE" w:rsidP="00347ABE">
      <w:pPr>
        <w:rPr>
          <w:szCs w:val="22"/>
          <w:lang w:val="sk-SK"/>
        </w:rPr>
      </w:pPr>
    </w:p>
    <w:p w:rsidR="00347ABE" w:rsidRPr="003176DD" w:rsidRDefault="00347ABE" w:rsidP="00347ABE">
      <w:pPr>
        <w:numPr>
          <w:ilvl w:val="0"/>
          <w:numId w:val="6"/>
        </w:numPr>
        <w:rPr>
          <w:szCs w:val="22"/>
          <w:lang w:val="sk-SK"/>
        </w:rPr>
      </w:pPr>
      <w:r w:rsidRPr="003176DD">
        <w:rPr>
          <w:szCs w:val="22"/>
          <w:lang w:val="sk-SK"/>
        </w:rPr>
        <w:t xml:space="preserve">Účtovná závierka Spoločnosti je zostavená k poslednému dňu </w:t>
      </w:r>
    </w:p>
    <w:p w:rsidR="00347ABE" w:rsidRPr="003176DD" w:rsidRDefault="00347ABE" w:rsidP="00347ABE">
      <w:pPr>
        <w:ind w:firstLine="360"/>
        <w:rPr>
          <w:szCs w:val="22"/>
          <w:lang w:val="sk-SK"/>
        </w:rPr>
      </w:pPr>
      <w:r w:rsidRPr="003176DD">
        <w:rPr>
          <w:szCs w:val="22"/>
          <w:lang w:val="sk-SK"/>
        </w:rPr>
        <w:t>účtovného obdobia ako riadna účtovná závierka</w:t>
      </w:r>
      <w:r w:rsidRPr="003176DD">
        <w:rPr>
          <w:szCs w:val="22"/>
          <w:lang w:val="sk-SK"/>
        </w:rPr>
        <w:tab/>
      </w:r>
    </w:p>
    <w:p w:rsidR="00347ABE" w:rsidRPr="003176DD" w:rsidRDefault="00347ABE" w:rsidP="00347ABE">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rsidR="00347ABE" w:rsidRPr="003176DD" w:rsidRDefault="00347ABE" w:rsidP="00347ABE">
      <w:pPr>
        <w:ind w:firstLine="360"/>
        <w:rPr>
          <w:szCs w:val="22"/>
          <w:lang w:val="sk-SK"/>
        </w:rPr>
      </w:pPr>
      <w:r w:rsidRPr="003176DD">
        <w:rPr>
          <w:szCs w:val="22"/>
          <w:lang w:val="sk-SK"/>
        </w:rPr>
        <w:t xml:space="preserve">za obdobie od </w:t>
      </w:r>
      <w:r>
        <w:rPr>
          <w:szCs w:val="22"/>
          <w:lang w:val="sk-SK"/>
        </w:rPr>
        <w:t>0</w:t>
      </w:r>
      <w:r w:rsidRPr="003176DD">
        <w:rPr>
          <w:szCs w:val="22"/>
          <w:lang w:val="sk-SK"/>
        </w:rPr>
        <w:t>1.</w:t>
      </w:r>
      <w:r>
        <w:rPr>
          <w:szCs w:val="22"/>
          <w:lang w:val="sk-SK"/>
        </w:rPr>
        <w:t>04</w:t>
      </w:r>
      <w:r w:rsidRPr="003176DD">
        <w:rPr>
          <w:szCs w:val="22"/>
          <w:lang w:val="sk-SK"/>
        </w:rPr>
        <w:t>.201</w:t>
      </w:r>
      <w:r>
        <w:rPr>
          <w:szCs w:val="22"/>
          <w:lang w:val="sk-SK"/>
        </w:rPr>
        <w:t>4 do 30.06.2014</w:t>
      </w:r>
      <w:r w:rsidRPr="003176DD">
        <w:rPr>
          <w:szCs w:val="22"/>
          <w:lang w:val="sk-SK"/>
        </w:rPr>
        <w:t xml:space="preserve"> </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CB5380">
        <w:rPr>
          <w:szCs w:val="22"/>
          <w:lang w:val="sk-SK"/>
        </w:rPr>
        <w:fldChar w:fldCharType="begin">
          <w:ffData>
            <w:name w:val="Kontrollkästchen1"/>
            <w:enabled/>
            <w:calcOnExit w:val="0"/>
            <w:checkBox>
              <w:sizeAuto/>
              <w:default w:val="1"/>
            </w:checkBox>
          </w:ffData>
        </w:fldChar>
      </w:r>
      <w:r>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3176DD">
        <w:rPr>
          <w:szCs w:val="22"/>
          <w:lang w:val="sk-SK"/>
        </w:rPr>
        <w:t xml:space="preserve"> ÁNO</w:t>
      </w:r>
      <w:r w:rsidRPr="003176DD">
        <w:rPr>
          <w:szCs w:val="22"/>
          <w:lang w:val="sk-SK"/>
        </w:rPr>
        <w:tab/>
      </w:r>
      <w:r w:rsidR="00CB5380"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CB5380">
        <w:rPr>
          <w:szCs w:val="22"/>
          <w:lang w:val="sk-SK"/>
        </w:rPr>
      </w:r>
      <w:r w:rsidR="00CB5380">
        <w:rPr>
          <w:szCs w:val="22"/>
          <w:lang w:val="sk-SK"/>
        </w:rPr>
        <w:fldChar w:fldCharType="separate"/>
      </w:r>
      <w:r w:rsidR="00CB5380" w:rsidRPr="003176DD">
        <w:rPr>
          <w:szCs w:val="22"/>
          <w:lang w:val="sk-SK"/>
        </w:rPr>
        <w:fldChar w:fldCharType="end"/>
      </w:r>
      <w:r w:rsidRPr="003176DD">
        <w:rPr>
          <w:szCs w:val="22"/>
          <w:lang w:val="sk-SK"/>
        </w:rPr>
        <w:t xml:space="preserve"> NIE</w:t>
      </w:r>
    </w:p>
    <w:p w:rsidR="00347ABE" w:rsidRPr="003176DD" w:rsidRDefault="00347ABE" w:rsidP="00347ABE">
      <w:pPr>
        <w:rPr>
          <w:szCs w:val="22"/>
          <w:lang w:val="sk-SK"/>
        </w:rPr>
      </w:pPr>
    </w:p>
    <w:p w:rsidR="00347ABE" w:rsidRPr="00BD5921" w:rsidRDefault="00347ABE" w:rsidP="00347ABE">
      <w:pPr>
        <w:rPr>
          <w:b/>
          <w:szCs w:val="22"/>
          <w:lang w:val="sk-SK"/>
        </w:rPr>
      </w:pPr>
    </w:p>
    <w:p w:rsidR="00347ABE" w:rsidRPr="00BD5921" w:rsidRDefault="00347ABE" w:rsidP="00347ABE">
      <w:pPr>
        <w:pStyle w:val="Nadpis2"/>
        <w:numPr>
          <w:ilvl w:val="1"/>
          <w:numId w:val="1"/>
        </w:numPr>
        <w:rPr>
          <w:lang w:val="sk-SK"/>
        </w:rPr>
      </w:pPr>
      <w:r w:rsidRPr="00BD5921">
        <w:rPr>
          <w:lang w:val="sk-SK"/>
        </w:rPr>
        <w:t>Schválenie účtovnej závierky zostavenej za predchádzajúce obdobie</w:t>
      </w:r>
    </w:p>
    <w:p w:rsidR="00347ABE" w:rsidRPr="00BD5921" w:rsidRDefault="00347ABE" w:rsidP="00347ABE">
      <w:pPr>
        <w:rPr>
          <w:b/>
          <w:szCs w:val="22"/>
          <w:lang w:val="sk-SK"/>
        </w:rPr>
      </w:pPr>
    </w:p>
    <w:p w:rsidR="00347ABE" w:rsidRPr="00BD5921" w:rsidRDefault="00347ABE" w:rsidP="00347ABE">
      <w:pPr>
        <w:pStyle w:val="Zkladntext"/>
        <w:numPr>
          <w:ilvl w:val="0"/>
          <w:numId w:val="19"/>
        </w:numPr>
        <w:rPr>
          <w:szCs w:val="22"/>
          <w:lang w:val="sk-SK"/>
        </w:rPr>
      </w:pPr>
      <w:r w:rsidRPr="00BD5921">
        <w:rPr>
          <w:szCs w:val="22"/>
          <w:lang w:val="sk-SK"/>
        </w:rPr>
        <w:t>Účtovná závierka bola schválená riadnym</w:t>
      </w:r>
    </w:p>
    <w:p w:rsidR="00347ABE" w:rsidRPr="00BD5921" w:rsidRDefault="00347ABE" w:rsidP="00347ABE">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B5380">
        <w:rPr>
          <w:szCs w:val="22"/>
          <w:lang w:val="sk-SK"/>
        </w:rPr>
        <w:fldChar w:fldCharType="begin">
          <w:ffData>
            <w:name w:val="Kontrollkästchen5"/>
            <w:enabled/>
            <w:calcOnExit w:val="0"/>
            <w:checkBox>
              <w:sizeAuto/>
              <w:default w:val="0"/>
            </w:checkBox>
          </w:ffData>
        </w:fldChar>
      </w:r>
      <w:bookmarkStart w:id="5" w:name="Kontrollkästchen5"/>
      <w:r w:rsidR="00C309A0">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bookmarkEnd w:id="5"/>
      <w:r w:rsidRPr="00BD5921">
        <w:rPr>
          <w:szCs w:val="22"/>
          <w:lang w:val="sk-SK"/>
        </w:rPr>
        <w:t xml:space="preserve"> ÁNO</w:t>
      </w:r>
      <w:r w:rsidRPr="00BD5921">
        <w:rPr>
          <w:szCs w:val="22"/>
          <w:lang w:val="sk-SK"/>
        </w:rPr>
        <w:tab/>
      </w:r>
      <w:r w:rsidR="00CB5380">
        <w:rPr>
          <w:szCs w:val="22"/>
          <w:lang w:val="sk-SK"/>
        </w:rPr>
        <w:fldChar w:fldCharType="begin">
          <w:ffData>
            <w:name w:val="Kontrollkästchen6"/>
            <w:enabled/>
            <w:calcOnExit w:val="0"/>
            <w:checkBox>
              <w:sizeAuto/>
              <w:default w:val="1"/>
            </w:checkBox>
          </w:ffData>
        </w:fldChar>
      </w:r>
      <w:bookmarkStart w:id="6" w:name="Kontrollkästchen6"/>
      <w:r w:rsidR="00C309A0">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bookmarkEnd w:id="6"/>
      <w:r w:rsidRPr="00BD5921">
        <w:rPr>
          <w:szCs w:val="22"/>
          <w:lang w:val="sk-SK"/>
        </w:rPr>
        <w:t xml:space="preserve"> NIE</w:t>
      </w:r>
    </w:p>
    <w:p w:rsidR="00347ABE" w:rsidRPr="00BD5921" w:rsidRDefault="00347ABE" w:rsidP="00347ABE">
      <w:pPr>
        <w:pStyle w:val="Zkladntext"/>
        <w:ind w:firstLine="360"/>
        <w:rPr>
          <w:szCs w:val="22"/>
          <w:lang w:val="sk-SK"/>
        </w:rPr>
      </w:pPr>
    </w:p>
    <w:p w:rsidR="00347ABE" w:rsidRDefault="00347ABE" w:rsidP="00347ABE">
      <w:pPr>
        <w:rPr>
          <w:b/>
          <w:szCs w:val="22"/>
          <w:lang w:val="sk-SK"/>
        </w:rPr>
      </w:pPr>
    </w:p>
    <w:p w:rsidR="00C309A0" w:rsidRPr="00BD5921" w:rsidRDefault="00C309A0" w:rsidP="00347ABE">
      <w:pPr>
        <w:rPr>
          <w:b/>
          <w:szCs w:val="22"/>
          <w:lang w:val="sk-SK"/>
        </w:rPr>
      </w:pPr>
    </w:p>
    <w:p w:rsidR="00347ABE" w:rsidRPr="00BD5921" w:rsidRDefault="00347ABE" w:rsidP="00347ABE">
      <w:pPr>
        <w:rPr>
          <w:b/>
          <w:szCs w:val="22"/>
          <w:lang w:val="sk-SK"/>
        </w:rPr>
      </w:pPr>
    </w:p>
    <w:p w:rsidR="00347ABE" w:rsidRPr="003579FA" w:rsidRDefault="00347ABE" w:rsidP="00347ABE">
      <w:pPr>
        <w:pStyle w:val="Nadpis2"/>
        <w:numPr>
          <w:ilvl w:val="1"/>
          <w:numId w:val="1"/>
        </w:numPr>
        <w:rPr>
          <w:lang w:val="sk-SK"/>
        </w:rPr>
      </w:pPr>
      <w:r w:rsidRPr="003579FA">
        <w:rPr>
          <w:lang w:val="sk-SK"/>
        </w:rPr>
        <w:lastRenderedPageBreak/>
        <w:t>Schválenie audítora</w:t>
      </w:r>
    </w:p>
    <w:p w:rsidR="00347ABE" w:rsidRPr="006118B4" w:rsidRDefault="00347ABE" w:rsidP="00347ABE">
      <w:pPr>
        <w:rPr>
          <w:szCs w:val="22"/>
          <w:lang w:val="sk-SK"/>
        </w:rPr>
      </w:pPr>
      <w:r w:rsidRPr="006118B4">
        <w:rPr>
          <w:szCs w:val="22"/>
          <w:lang w:val="sk-SK"/>
        </w:rPr>
        <w:t xml:space="preserve">Valné </w:t>
      </w:r>
      <w:r w:rsidRPr="00A8006B">
        <w:rPr>
          <w:szCs w:val="22"/>
          <w:lang w:val="sk-SK"/>
        </w:rPr>
        <w:t>zhromaždenie dňa 31.01.2009 schválilo</w:t>
      </w:r>
      <w:r w:rsidRPr="006118B4">
        <w:rPr>
          <w:szCs w:val="22"/>
          <w:lang w:val="sk-SK"/>
        </w:rPr>
        <w:t xml:space="preserve"> spoločnosť IB Grant </w:t>
      </w:r>
      <w:proofErr w:type="spellStart"/>
      <w:r w:rsidRPr="006118B4">
        <w:rPr>
          <w:szCs w:val="22"/>
          <w:lang w:val="sk-SK"/>
        </w:rPr>
        <w:t>Thornton</w:t>
      </w:r>
      <w:proofErr w:type="spellEnd"/>
      <w:r w:rsidRPr="006118B4">
        <w:rPr>
          <w:szCs w:val="22"/>
          <w:lang w:val="sk-SK"/>
        </w:rPr>
        <w:t xml:space="preserve"> Audit s.r.o. a</w:t>
      </w:r>
      <w:r>
        <w:rPr>
          <w:szCs w:val="22"/>
          <w:lang w:val="sk-SK"/>
        </w:rPr>
        <w:t>ko audítora na overenie účtovných</w:t>
      </w:r>
      <w:r w:rsidRPr="006118B4">
        <w:rPr>
          <w:szCs w:val="22"/>
          <w:lang w:val="sk-SK"/>
        </w:rPr>
        <w:t xml:space="preserve"> z</w:t>
      </w:r>
      <w:r>
        <w:rPr>
          <w:szCs w:val="22"/>
          <w:lang w:val="sk-SK"/>
        </w:rPr>
        <w:t>ávierok</w:t>
      </w:r>
      <w:r w:rsidRPr="006118B4">
        <w:rPr>
          <w:szCs w:val="22"/>
          <w:lang w:val="sk-SK"/>
        </w:rPr>
        <w:t xml:space="preserve"> </w:t>
      </w:r>
      <w:r>
        <w:rPr>
          <w:szCs w:val="22"/>
          <w:lang w:val="sk-SK"/>
        </w:rPr>
        <w:t>na dobu neurčitú.</w:t>
      </w:r>
    </w:p>
    <w:p w:rsidR="00347ABE" w:rsidRDefault="00347ABE" w:rsidP="00347ABE">
      <w:pPr>
        <w:rPr>
          <w:szCs w:val="22"/>
          <w:lang w:val="sk-SK"/>
        </w:rPr>
      </w:pPr>
    </w:p>
    <w:p w:rsidR="00347ABE" w:rsidRPr="00BD5921" w:rsidRDefault="00347ABE" w:rsidP="00347ABE">
      <w:pPr>
        <w:rPr>
          <w:szCs w:val="22"/>
          <w:lang w:val="sk-SK"/>
        </w:rPr>
      </w:pPr>
    </w:p>
    <w:p w:rsidR="00347ABE" w:rsidRPr="00BD5921" w:rsidRDefault="00347ABE" w:rsidP="00347ABE">
      <w:pPr>
        <w:tabs>
          <w:tab w:val="right" w:pos="8506"/>
        </w:tabs>
        <w:ind w:left="426" w:hanging="426"/>
        <w:rPr>
          <w:b/>
          <w:szCs w:val="22"/>
          <w:lang w:val="sk-SK"/>
        </w:rPr>
      </w:pPr>
    </w:p>
    <w:p w:rsidR="00347ABE" w:rsidRPr="00BD5921" w:rsidRDefault="00347ABE" w:rsidP="00347ABE">
      <w:pPr>
        <w:pStyle w:val="Nadpis1"/>
      </w:pPr>
      <w:r w:rsidRPr="00BD5921">
        <w:t>INFORMÁCIE O KONSOLIDOVANOM CELKU</w:t>
      </w:r>
    </w:p>
    <w:p w:rsidR="00347ABE" w:rsidRDefault="00347ABE" w:rsidP="00347ABE">
      <w:pPr>
        <w:tabs>
          <w:tab w:val="right" w:pos="8506"/>
        </w:tabs>
        <w:rPr>
          <w:szCs w:val="22"/>
          <w:lang w:val="sk-SK"/>
        </w:rPr>
      </w:pPr>
    </w:p>
    <w:bookmarkStart w:id="7" w:name="_MON_1473163057"/>
    <w:bookmarkEnd w:id="7"/>
    <w:p w:rsidR="00347ABE" w:rsidRPr="00B83714" w:rsidRDefault="00652095" w:rsidP="00347ABE">
      <w:pPr>
        <w:tabs>
          <w:tab w:val="right" w:pos="8506"/>
        </w:tabs>
        <w:rPr>
          <w:szCs w:val="22"/>
          <w:highlight w:val="yellow"/>
          <w:lang w:val="sk-SK"/>
        </w:rPr>
      </w:pPr>
      <w:r w:rsidRPr="00083BC6">
        <w:rPr>
          <w:szCs w:val="22"/>
          <w:lang w:val="sk-SK"/>
        </w:rPr>
        <w:object w:dxaOrig="9554" w:dyaOrig="1949">
          <v:shape id="_x0000_i1027" type="#_x0000_t75" style="width:478.5pt;height:105.75pt" o:ole="">
            <v:imagedata r:id="rId12" o:title=""/>
          </v:shape>
          <o:OLEObject Type="Embed" ProgID="Excel.Sheet.12" ShapeID="_x0000_i1027" DrawAspect="Content" ObjectID="_1473167061" r:id="rId13"/>
        </w:object>
      </w:r>
    </w:p>
    <w:p w:rsidR="00347ABE" w:rsidRPr="00083BC6" w:rsidRDefault="00347ABE" w:rsidP="00347ABE">
      <w:pPr>
        <w:rPr>
          <w:lang w:val="sk-SK"/>
        </w:rPr>
      </w:pPr>
      <w:r w:rsidRPr="00083BC6">
        <w:rPr>
          <w:szCs w:val="22"/>
          <w:lang w:val="sk-SK"/>
        </w:rPr>
        <w:t xml:space="preserve">Spoločnosť sa zahŕňa do konsolidovanej účtovnej závierky koncernu </w:t>
      </w:r>
      <w:proofErr w:type="spellStart"/>
      <w:r w:rsidR="001F7451">
        <w:rPr>
          <w:szCs w:val="22"/>
          <w:lang w:val="sk-SK"/>
        </w:rPr>
        <w:t>Genesis</w:t>
      </w:r>
      <w:proofErr w:type="spellEnd"/>
      <w:r w:rsidR="001F7451">
        <w:rPr>
          <w:szCs w:val="22"/>
          <w:lang w:val="sk-SK"/>
        </w:rPr>
        <w:t xml:space="preserve"> </w:t>
      </w:r>
      <w:proofErr w:type="spellStart"/>
      <w:r w:rsidR="001F7451">
        <w:rPr>
          <w:szCs w:val="22"/>
          <w:lang w:val="sk-SK"/>
        </w:rPr>
        <w:t>Investment</w:t>
      </w:r>
      <w:proofErr w:type="spellEnd"/>
      <w:r w:rsidR="001F7451">
        <w:rPr>
          <w:szCs w:val="22"/>
          <w:lang w:val="sk-SK"/>
        </w:rPr>
        <w:t xml:space="preserve"> Holding </w:t>
      </w:r>
      <w:proofErr w:type="spellStart"/>
      <w:r w:rsidR="001F7451">
        <w:rPr>
          <w:szCs w:val="22"/>
          <w:lang w:val="sk-SK"/>
        </w:rPr>
        <w:t>GmbH</w:t>
      </w:r>
      <w:proofErr w:type="spellEnd"/>
      <w:r w:rsidR="00652095">
        <w:rPr>
          <w:szCs w:val="22"/>
          <w:lang w:val="sk-SK"/>
        </w:rPr>
        <w:t xml:space="preserve">, </w:t>
      </w:r>
      <w:proofErr w:type="spellStart"/>
      <w:r w:rsidR="00652095">
        <w:rPr>
          <w:szCs w:val="22"/>
          <w:lang w:val="sk-SK"/>
        </w:rPr>
        <w:t>Ortsstrasse</w:t>
      </w:r>
      <w:proofErr w:type="spellEnd"/>
      <w:r w:rsidR="00652095">
        <w:rPr>
          <w:szCs w:val="22"/>
          <w:lang w:val="sk-SK"/>
        </w:rPr>
        <w:t xml:space="preserve"> 177, 2331 </w:t>
      </w:r>
      <w:proofErr w:type="spellStart"/>
      <w:r w:rsidR="00652095" w:rsidRPr="00652095">
        <w:rPr>
          <w:szCs w:val="22"/>
          <w:lang w:val="sk-SK"/>
        </w:rPr>
        <w:t>Vösendorf</w:t>
      </w:r>
      <w:proofErr w:type="spellEnd"/>
      <w:r w:rsidR="00652095">
        <w:rPr>
          <w:szCs w:val="22"/>
          <w:lang w:val="sk-SK"/>
        </w:rPr>
        <w:t xml:space="preserve">, Rakúsko </w:t>
      </w:r>
      <w:r w:rsidRPr="00083BC6">
        <w:rPr>
          <w:szCs w:val="22"/>
          <w:lang w:val="sk-SK"/>
        </w:rPr>
        <w:t xml:space="preserve">. Konsolidovanú účtovnú závierku je možné dostať v sídle spoločnosti. </w:t>
      </w:r>
    </w:p>
    <w:p w:rsidR="00347ABE" w:rsidRPr="00BD5921" w:rsidRDefault="00347ABE" w:rsidP="00347ABE">
      <w:pPr>
        <w:autoSpaceDE w:val="0"/>
        <w:autoSpaceDN w:val="0"/>
        <w:adjustRightInd w:val="0"/>
        <w:rPr>
          <w:rFonts w:cs="TimesNewRomanPSMT"/>
          <w:szCs w:val="22"/>
          <w:lang w:val="sk-SK"/>
        </w:rPr>
      </w:pPr>
    </w:p>
    <w:p w:rsidR="00347ABE" w:rsidRDefault="00347ABE" w:rsidP="00347ABE">
      <w:pPr>
        <w:tabs>
          <w:tab w:val="right" w:pos="8506"/>
        </w:tabs>
        <w:rPr>
          <w:szCs w:val="22"/>
          <w:lang w:val="sk-SK"/>
        </w:rPr>
      </w:pPr>
    </w:p>
    <w:p w:rsidR="00347ABE" w:rsidRPr="00BD5921" w:rsidRDefault="00347ABE" w:rsidP="00347ABE">
      <w:pPr>
        <w:tabs>
          <w:tab w:val="right" w:pos="8506"/>
        </w:tabs>
        <w:rPr>
          <w:szCs w:val="22"/>
          <w:lang w:val="sk-SK"/>
        </w:rPr>
      </w:pPr>
    </w:p>
    <w:p w:rsidR="00347ABE" w:rsidRPr="00BD5921" w:rsidRDefault="00347ABE" w:rsidP="00347ABE">
      <w:pPr>
        <w:pStyle w:val="Nadpis1"/>
      </w:pPr>
      <w:r w:rsidRPr="00BD5921">
        <w:t>ĎALŠIE INFORMÁCIE UVÁDZANÉ V POZNÁMKACH</w:t>
      </w:r>
    </w:p>
    <w:p w:rsidR="00347ABE" w:rsidRPr="00BD5921" w:rsidRDefault="00347ABE" w:rsidP="00347ABE">
      <w:pPr>
        <w:tabs>
          <w:tab w:val="right" w:pos="8506"/>
        </w:tabs>
        <w:rPr>
          <w:szCs w:val="22"/>
          <w:lang w:val="sk-SK"/>
        </w:rPr>
      </w:pPr>
    </w:p>
    <w:p w:rsidR="00347ABE" w:rsidRPr="00BD5921" w:rsidRDefault="00347ABE" w:rsidP="00347ABE">
      <w:pPr>
        <w:tabs>
          <w:tab w:val="right" w:pos="8506"/>
        </w:tabs>
        <w:rPr>
          <w:szCs w:val="22"/>
          <w:lang w:val="sk-SK"/>
        </w:rPr>
      </w:pPr>
      <w:r w:rsidRPr="00BD5921">
        <w:rPr>
          <w:szCs w:val="22"/>
          <w:lang w:val="sk-SK"/>
        </w:rPr>
        <w:t>( údaje uvedené v bode E.)</w:t>
      </w:r>
    </w:p>
    <w:p w:rsidR="00347ABE" w:rsidRPr="00BD5921" w:rsidRDefault="00347ABE" w:rsidP="00347ABE">
      <w:pPr>
        <w:tabs>
          <w:tab w:val="right" w:pos="8506"/>
        </w:tabs>
        <w:rPr>
          <w:szCs w:val="22"/>
          <w:lang w:val="sk-SK"/>
        </w:rPr>
      </w:pPr>
    </w:p>
    <w:p w:rsidR="00347ABE" w:rsidRPr="00BD5921" w:rsidRDefault="00347ABE" w:rsidP="00347ABE">
      <w:pPr>
        <w:tabs>
          <w:tab w:val="right" w:pos="8506"/>
        </w:tabs>
        <w:rPr>
          <w:szCs w:val="22"/>
          <w:lang w:val="sk-SK"/>
        </w:rPr>
      </w:pPr>
    </w:p>
    <w:p w:rsidR="00347ABE" w:rsidRPr="00BD5921" w:rsidRDefault="00347ABE" w:rsidP="00347ABE">
      <w:pPr>
        <w:tabs>
          <w:tab w:val="right" w:pos="8506"/>
        </w:tabs>
        <w:rPr>
          <w:szCs w:val="22"/>
          <w:lang w:val="sk-SK"/>
        </w:rPr>
      </w:pPr>
    </w:p>
    <w:p w:rsidR="00347ABE" w:rsidRPr="00BD5921" w:rsidRDefault="00347ABE" w:rsidP="00347ABE">
      <w:pPr>
        <w:pStyle w:val="Nadpis1"/>
      </w:pPr>
      <w:r w:rsidRPr="00BD5921">
        <w:t>INFORMÁCE O POUŽITÝCH ÚČTOVNÝCH ZÁSADÁCH A ÚČTOVNÝCH METÓDACH</w:t>
      </w:r>
    </w:p>
    <w:p w:rsidR="00347ABE" w:rsidRPr="00BD5921" w:rsidRDefault="00347ABE" w:rsidP="00347ABE">
      <w:pPr>
        <w:rPr>
          <w:szCs w:val="22"/>
          <w:lang w:val="sk-SK"/>
        </w:rPr>
      </w:pPr>
    </w:p>
    <w:p w:rsidR="00347ABE" w:rsidRPr="00BD5921" w:rsidRDefault="00347ABE" w:rsidP="00347ABE">
      <w:pPr>
        <w:pStyle w:val="Nadpis2"/>
        <w:numPr>
          <w:ilvl w:val="1"/>
          <w:numId w:val="1"/>
        </w:numPr>
        <w:rPr>
          <w:lang w:val="sk-SK"/>
        </w:rPr>
      </w:pPr>
      <w:r w:rsidRPr="00BD5921">
        <w:rPr>
          <w:lang w:val="sk-SK"/>
        </w:rPr>
        <w:t>Východiská pre zostavenie účtovnej závierky</w:t>
      </w:r>
    </w:p>
    <w:p w:rsidR="00347ABE" w:rsidRPr="00BD5921" w:rsidRDefault="00347ABE" w:rsidP="00347ABE">
      <w:pPr>
        <w:pStyle w:val="Hlavika"/>
        <w:rPr>
          <w:szCs w:val="22"/>
          <w:lang w:val="sk-SK"/>
        </w:rPr>
      </w:pPr>
    </w:p>
    <w:p w:rsidR="00347ABE" w:rsidRPr="00BD5921" w:rsidRDefault="00347ABE" w:rsidP="00347ABE">
      <w:pPr>
        <w:rPr>
          <w:szCs w:val="22"/>
          <w:lang w:val="sk-SK"/>
        </w:rPr>
      </w:pPr>
      <w:r w:rsidRPr="00BD5921">
        <w:rPr>
          <w:szCs w:val="22"/>
          <w:lang w:val="sk-SK"/>
        </w:rPr>
        <w:t>Účtovná závierka bola zostavená za predpokladu nepretržitého trvania spoločnosti.</w:t>
      </w:r>
    </w:p>
    <w:p w:rsidR="00347ABE" w:rsidRDefault="00347ABE" w:rsidP="00347ABE">
      <w:pPr>
        <w:rPr>
          <w:szCs w:val="22"/>
          <w:lang w:val="sk-SK"/>
        </w:rPr>
      </w:pPr>
    </w:p>
    <w:p w:rsidR="003563B5" w:rsidRDefault="003563B5" w:rsidP="00347ABE">
      <w:pPr>
        <w:rPr>
          <w:szCs w:val="22"/>
          <w:lang w:val="sk-SK"/>
        </w:rPr>
      </w:pPr>
      <w:r w:rsidRPr="00A4188B">
        <w:rPr>
          <w:szCs w:val="22"/>
          <w:lang w:val="sk-SK"/>
        </w:rPr>
        <w:t xml:space="preserve">Účtovná závierka k 30.06.2014 je zostavená za obdobie 3 mesiacov trvajúce od 01.04.2014 do 30.06.2014 a to z dôvodu prechodu Spoločnosti na nový hospodársky rok končiaci sa </w:t>
      </w:r>
      <w:r w:rsidR="00A4188B" w:rsidRPr="00A4188B">
        <w:rPr>
          <w:szCs w:val="22"/>
          <w:lang w:val="sk-SK"/>
        </w:rPr>
        <w:t xml:space="preserve">k </w:t>
      </w:r>
      <w:r w:rsidRPr="00A4188B">
        <w:rPr>
          <w:szCs w:val="22"/>
          <w:lang w:val="sk-SK"/>
        </w:rPr>
        <w:t>30.06.2014. Z uvedeného dôvodu sú náklady a výnosy Spoločnosti za porovnateľné obdobie uvedené za 12 mesiacov trvajúce od 01.04.2013 do 31.03.2014</w:t>
      </w:r>
      <w:r w:rsidR="00A4188B" w:rsidRPr="00A4188B">
        <w:rPr>
          <w:szCs w:val="22"/>
          <w:lang w:val="sk-SK"/>
        </w:rPr>
        <w:t xml:space="preserve"> a náklady za bežné účtovné obdobie sú uvedené za 3 mesiace</w:t>
      </w:r>
      <w:r w:rsidR="00034EBA">
        <w:rPr>
          <w:szCs w:val="22"/>
          <w:lang w:val="sk-SK"/>
        </w:rPr>
        <w:t xml:space="preserve"> za obdobie 01.04.2014 do 30.06.2014</w:t>
      </w:r>
      <w:r w:rsidR="00A4188B" w:rsidRPr="00A4188B">
        <w:rPr>
          <w:szCs w:val="22"/>
          <w:lang w:val="sk-SK"/>
        </w:rPr>
        <w:t>.</w:t>
      </w:r>
    </w:p>
    <w:p w:rsidR="003563B5" w:rsidRPr="00BD5921" w:rsidRDefault="003563B5" w:rsidP="00347ABE">
      <w:pPr>
        <w:rPr>
          <w:szCs w:val="22"/>
          <w:lang w:val="sk-SK"/>
        </w:rPr>
      </w:pPr>
    </w:p>
    <w:p w:rsidR="00347ABE" w:rsidRPr="00F85ABF" w:rsidRDefault="00347ABE" w:rsidP="00347ABE">
      <w:pPr>
        <w:rPr>
          <w:szCs w:val="22"/>
          <w:lang w:val="sk-SK"/>
        </w:rPr>
      </w:pPr>
    </w:p>
    <w:p w:rsidR="00347ABE" w:rsidRPr="002E58D1" w:rsidRDefault="00347ABE" w:rsidP="00347ABE">
      <w:pPr>
        <w:pStyle w:val="Nadpis2"/>
        <w:numPr>
          <w:ilvl w:val="1"/>
          <w:numId w:val="1"/>
        </w:numPr>
        <w:rPr>
          <w:lang w:val="sk-SK"/>
        </w:rPr>
      </w:pPr>
      <w:r w:rsidRPr="002E58D1">
        <w:rPr>
          <w:lang w:val="sk-SK"/>
        </w:rPr>
        <w:t xml:space="preserve">Účtovné zásady a účtovné metódy </w:t>
      </w:r>
    </w:p>
    <w:p w:rsidR="00347ABE" w:rsidRPr="00F85ABF" w:rsidRDefault="00347ABE" w:rsidP="00347ABE">
      <w:pPr>
        <w:pStyle w:val="Hlavika"/>
        <w:rPr>
          <w:szCs w:val="22"/>
          <w:lang w:val="sk-SK"/>
        </w:rPr>
      </w:pPr>
    </w:p>
    <w:p w:rsidR="00347ABE" w:rsidRPr="00BD5921" w:rsidRDefault="00347ABE" w:rsidP="00347ABE">
      <w:pPr>
        <w:pStyle w:val="Zkladntext"/>
        <w:rPr>
          <w:szCs w:val="22"/>
          <w:lang w:val="sk-SK"/>
        </w:rPr>
      </w:pPr>
      <w:r w:rsidRPr="00BD5921">
        <w:rPr>
          <w:szCs w:val="22"/>
          <w:lang w:val="sk-SK"/>
        </w:rPr>
        <w:t xml:space="preserve">Spoločnosť uplatnila účtovné zásady a účtovné metódy v súlade s platnými účtovnými predpismi. </w:t>
      </w:r>
    </w:p>
    <w:p w:rsidR="00347ABE" w:rsidRPr="00BD5921" w:rsidRDefault="00347ABE" w:rsidP="00347ABE">
      <w:pPr>
        <w:pStyle w:val="Zkladntext"/>
        <w:rPr>
          <w:szCs w:val="22"/>
          <w:lang w:val="sk-SK"/>
        </w:rPr>
      </w:pPr>
    </w:p>
    <w:p w:rsidR="00347ABE" w:rsidRPr="00BD5921" w:rsidRDefault="00347ABE" w:rsidP="00347ABE">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347ABE" w:rsidRPr="00BD5921" w:rsidRDefault="00347ABE" w:rsidP="00347ABE">
      <w:pPr>
        <w:pStyle w:val="odstavec"/>
        <w:rPr>
          <w:lang w:val="sk-SK"/>
        </w:rPr>
      </w:pPr>
    </w:p>
    <w:p w:rsidR="00347ABE" w:rsidRDefault="00347ABE" w:rsidP="00347ABE">
      <w:pPr>
        <w:pStyle w:val="Zkladntext"/>
        <w:rPr>
          <w:szCs w:val="22"/>
          <w:lang w:val="sk-SK"/>
        </w:rPr>
      </w:pPr>
      <w:r w:rsidRPr="00BD5921">
        <w:rPr>
          <w:szCs w:val="22"/>
          <w:lang w:val="sk-SK"/>
        </w:rPr>
        <w:t>Účtovné metódy a všeobecné účtovné zásady boli účtovnou jednotkou konzistentne aplikované</w:t>
      </w:r>
      <w:r>
        <w:rPr>
          <w:szCs w:val="22"/>
          <w:lang w:val="sk-SK"/>
        </w:rPr>
        <w:t>.</w:t>
      </w:r>
    </w:p>
    <w:p w:rsidR="00347ABE" w:rsidRDefault="00347ABE" w:rsidP="00347ABE">
      <w:pPr>
        <w:pStyle w:val="Zkladntext"/>
        <w:rPr>
          <w:szCs w:val="22"/>
          <w:lang w:val="sk-SK"/>
        </w:rPr>
      </w:pPr>
    </w:p>
    <w:p w:rsidR="00034EBA" w:rsidRDefault="00034EBA" w:rsidP="00347ABE">
      <w:pPr>
        <w:pStyle w:val="Zkladntext"/>
        <w:rPr>
          <w:szCs w:val="22"/>
          <w:lang w:val="sk-SK"/>
        </w:rPr>
      </w:pPr>
    </w:p>
    <w:p w:rsidR="00034EBA" w:rsidRDefault="00034EBA" w:rsidP="00347ABE">
      <w:pPr>
        <w:pStyle w:val="Zkladntext"/>
        <w:rPr>
          <w:szCs w:val="22"/>
          <w:lang w:val="sk-SK"/>
        </w:rPr>
      </w:pPr>
    </w:p>
    <w:p w:rsidR="00034EBA" w:rsidRDefault="00034EBA" w:rsidP="00347ABE">
      <w:pPr>
        <w:pStyle w:val="Zkladntext"/>
        <w:rPr>
          <w:szCs w:val="22"/>
          <w:lang w:val="sk-SK"/>
        </w:rPr>
      </w:pPr>
    </w:p>
    <w:p w:rsidR="00347ABE" w:rsidRDefault="00347ABE" w:rsidP="00347ABE">
      <w:pPr>
        <w:pStyle w:val="Zkladntext"/>
        <w:rPr>
          <w:szCs w:val="22"/>
          <w:lang w:val="sk-SK"/>
        </w:rPr>
      </w:pPr>
    </w:p>
    <w:p w:rsidR="002D4D1B" w:rsidRDefault="002D4D1B" w:rsidP="00347ABE">
      <w:pPr>
        <w:pStyle w:val="Zkladntext"/>
        <w:rPr>
          <w:szCs w:val="22"/>
          <w:lang w:val="sk-SK"/>
        </w:rPr>
      </w:pPr>
    </w:p>
    <w:p w:rsidR="002D4D1B" w:rsidRDefault="002D4D1B" w:rsidP="00347ABE">
      <w:pPr>
        <w:pStyle w:val="Zkladntext"/>
        <w:rPr>
          <w:szCs w:val="22"/>
          <w:lang w:val="sk-SK"/>
        </w:rPr>
      </w:pPr>
    </w:p>
    <w:p w:rsidR="00347ABE" w:rsidRPr="00BD5921" w:rsidRDefault="00347ABE" w:rsidP="00347ABE">
      <w:pPr>
        <w:pStyle w:val="Nadpis2"/>
        <w:numPr>
          <w:ilvl w:val="1"/>
          <w:numId w:val="1"/>
        </w:numPr>
        <w:rPr>
          <w:lang w:val="sk-SK"/>
        </w:rPr>
      </w:pPr>
      <w:r w:rsidRPr="00BD5921">
        <w:rPr>
          <w:lang w:val="sk-SK"/>
        </w:rPr>
        <w:t>Zmeny oproti predchádzajúcemu účtovnému obdobiu</w:t>
      </w:r>
    </w:p>
    <w:p w:rsidR="00347ABE" w:rsidRPr="00BD5921" w:rsidRDefault="00347ABE" w:rsidP="00347ABE">
      <w:pPr>
        <w:rPr>
          <w:szCs w:val="22"/>
          <w:lang w:val="sk-SK"/>
        </w:rPr>
      </w:pPr>
    </w:p>
    <w:p w:rsidR="00347ABE" w:rsidRPr="00BD5921" w:rsidRDefault="001A7311" w:rsidP="00347ABE">
      <w:pPr>
        <w:rPr>
          <w:szCs w:val="22"/>
          <w:lang w:val="sk-SK"/>
        </w:rPr>
      </w:pPr>
      <w:r w:rsidRPr="006118B4">
        <w:rPr>
          <w:szCs w:val="22"/>
          <w:lang w:val="sk-SK"/>
        </w:rPr>
        <w:object w:dxaOrig="9520" w:dyaOrig="2960">
          <v:shape id="_x0000_i1028" type="#_x0000_t75" style="width:477.75pt;height:157.5pt" o:ole="">
            <v:imagedata r:id="rId14" o:title=""/>
          </v:shape>
          <o:OLEObject Type="Embed" ProgID="Excel.Sheet.12" ShapeID="_x0000_i1028" DrawAspect="Content" ObjectID="_1473167062" r:id="rId15"/>
        </w:object>
      </w:r>
    </w:p>
    <w:p w:rsidR="00347ABE" w:rsidRPr="00BD5921" w:rsidRDefault="00347ABE" w:rsidP="00347ABE">
      <w:pPr>
        <w:rPr>
          <w:szCs w:val="22"/>
          <w:lang w:val="sk-SK"/>
        </w:rPr>
      </w:pPr>
    </w:p>
    <w:p w:rsidR="00347ABE" w:rsidRPr="00BD5921" w:rsidRDefault="00347ABE" w:rsidP="00347ABE">
      <w:pPr>
        <w:pStyle w:val="Nadpis2"/>
        <w:numPr>
          <w:ilvl w:val="1"/>
          <w:numId w:val="1"/>
        </w:numPr>
        <w:rPr>
          <w:lang w:val="sk-SK"/>
        </w:rPr>
      </w:pPr>
      <w:r w:rsidRPr="00BD5921">
        <w:rPr>
          <w:lang w:val="sk-SK"/>
        </w:rPr>
        <w:t>Spôsob ocenenia jednotlivých položiek majetku a záväzkov</w:t>
      </w:r>
    </w:p>
    <w:p w:rsidR="00347ABE" w:rsidRPr="00BD5921" w:rsidRDefault="00347ABE" w:rsidP="00347ABE">
      <w:pPr>
        <w:rPr>
          <w:szCs w:val="22"/>
          <w:lang w:val="sk-SK"/>
        </w:rPr>
      </w:pPr>
    </w:p>
    <w:p w:rsidR="00347ABE" w:rsidRPr="00BD5921" w:rsidRDefault="00347ABE" w:rsidP="00347ABE">
      <w:pPr>
        <w:pStyle w:val="Nadpis3"/>
        <w:numPr>
          <w:ilvl w:val="2"/>
          <w:numId w:val="1"/>
        </w:numPr>
      </w:pPr>
      <w:r w:rsidRPr="00BD5921">
        <w:t>Dlhodobý nehmotný majetok a dlhodobý hmotný majetok</w:t>
      </w:r>
    </w:p>
    <w:p w:rsidR="00347ABE" w:rsidRPr="00F85ABF"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347ABE" w:rsidRPr="00BD5921" w:rsidRDefault="00347ABE" w:rsidP="00347ABE">
      <w:pPr>
        <w:pStyle w:val="odstavec"/>
        <w:rPr>
          <w:lang w:val="sk-SK"/>
        </w:rPr>
      </w:pPr>
    </w:p>
    <w:p w:rsidR="00347ABE" w:rsidRPr="00BD5921" w:rsidRDefault="00347ABE" w:rsidP="00347ABE">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347ABE" w:rsidRPr="00F85ABF" w:rsidRDefault="00347ABE" w:rsidP="00347ABE">
      <w:pPr>
        <w:autoSpaceDE w:val="0"/>
        <w:autoSpaceDN w:val="0"/>
        <w:adjustRightInd w:val="0"/>
        <w:rPr>
          <w:rFonts w:cs="TimesNewRomanPSMT"/>
          <w:szCs w:val="22"/>
          <w:lang w:val="sk-SK"/>
        </w:rPr>
      </w:pPr>
    </w:p>
    <w:p w:rsidR="00347ABE" w:rsidRPr="00F85ABF" w:rsidRDefault="00347ABE" w:rsidP="00347ABE">
      <w:pPr>
        <w:autoSpaceDE w:val="0"/>
        <w:autoSpaceDN w:val="0"/>
        <w:adjustRightInd w:val="0"/>
        <w:rPr>
          <w:rFonts w:cs="TimesNewRomanPSMT"/>
          <w:szCs w:val="22"/>
          <w:lang w:val="sk-SK"/>
        </w:rPr>
      </w:pPr>
    </w:p>
    <w:p w:rsidR="00347ABE" w:rsidRPr="007630AD" w:rsidRDefault="00347ABE" w:rsidP="00347ABE">
      <w:pPr>
        <w:pStyle w:val="Nadpis3"/>
        <w:numPr>
          <w:ilvl w:val="2"/>
          <w:numId w:val="1"/>
        </w:numPr>
      </w:pPr>
      <w:r w:rsidRPr="007630AD">
        <w:t>Spôsob zostavenia odpisového plánu (účtovné odpisy)</w:t>
      </w:r>
    </w:p>
    <w:p w:rsidR="00347ABE" w:rsidRPr="00F85ABF" w:rsidRDefault="00347ABE" w:rsidP="00347ABE">
      <w:pPr>
        <w:pStyle w:val="Zkladntext"/>
        <w:rPr>
          <w:szCs w:val="22"/>
          <w:lang w:val="sk-SK"/>
        </w:rPr>
      </w:pPr>
    </w:p>
    <w:p w:rsidR="00347ABE" w:rsidRDefault="00347ABE" w:rsidP="00347ABE">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347ABE" w:rsidRPr="00BD5921" w:rsidRDefault="00347ABE" w:rsidP="00347ABE">
      <w:pPr>
        <w:autoSpaceDE w:val="0"/>
        <w:autoSpaceDN w:val="0"/>
        <w:adjustRightInd w:val="0"/>
        <w:rPr>
          <w:rFonts w:cs="TimesNewRomanPSMT"/>
          <w:szCs w:val="22"/>
          <w:lang w:val="sk-SK"/>
        </w:rPr>
      </w:pPr>
    </w:p>
    <w:p w:rsidR="00347ABE" w:rsidRDefault="00347ABE" w:rsidP="00347ABE">
      <w:pPr>
        <w:autoSpaceDE w:val="0"/>
        <w:autoSpaceDN w:val="0"/>
        <w:adjustRightInd w:val="0"/>
        <w:rPr>
          <w:szCs w:val="22"/>
          <w:lang w:val="sk-SK"/>
        </w:rPr>
      </w:pPr>
      <w:r w:rsidRPr="006118B4">
        <w:rPr>
          <w:szCs w:val="22"/>
          <w:lang w:val="sk-SK"/>
        </w:rPr>
        <w:object w:dxaOrig="9061" w:dyaOrig="2538">
          <v:shape id="_x0000_i1029" type="#_x0000_t75" style="width:454.5pt;height:127.5pt" o:ole="">
            <v:imagedata r:id="rId16" o:title=""/>
          </v:shape>
          <o:OLEObject Type="Embed" ProgID="Excel.Sheet.12" ShapeID="_x0000_i1029" DrawAspect="Content" ObjectID="_1473167063" r:id="rId17"/>
        </w:object>
      </w:r>
    </w:p>
    <w:p w:rsidR="00347ABE" w:rsidRPr="00F85ABF" w:rsidRDefault="00347ABE" w:rsidP="00347ABE">
      <w:pPr>
        <w:autoSpaceDE w:val="0"/>
        <w:autoSpaceDN w:val="0"/>
        <w:adjustRightInd w:val="0"/>
        <w:rPr>
          <w:szCs w:val="22"/>
          <w:lang w:val="sk-SK"/>
        </w:rPr>
      </w:pPr>
    </w:p>
    <w:p w:rsidR="00347ABE" w:rsidRPr="00BD5921" w:rsidRDefault="00347ABE" w:rsidP="00347ABE">
      <w:pPr>
        <w:pStyle w:val="Nadpis3"/>
        <w:numPr>
          <w:ilvl w:val="2"/>
          <w:numId w:val="1"/>
        </w:numPr>
      </w:pPr>
      <w:r w:rsidRPr="00BD5921">
        <w:t>Odpisy dlhodobého nehmotného majetku vychádzajú:</w:t>
      </w:r>
    </w:p>
    <w:p w:rsidR="00347ABE" w:rsidRPr="00BD5921" w:rsidRDefault="00347ABE" w:rsidP="00347ABE">
      <w:pPr>
        <w:pStyle w:val="Normlnysozarkami"/>
        <w:rPr>
          <w:lang w:val="sk-SK"/>
        </w:rPr>
      </w:pPr>
    </w:p>
    <w:p w:rsidR="00347ABE" w:rsidRPr="00BD5921" w:rsidRDefault="00347ABE" w:rsidP="00347ABE">
      <w:pPr>
        <w:numPr>
          <w:ilvl w:val="0"/>
          <w:numId w:val="17"/>
        </w:numPr>
        <w:rPr>
          <w:szCs w:val="22"/>
          <w:lang w:val="sk-SK"/>
        </w:rPr>
      </w:pPr>
      <w:r w:rsidRPr="00BD5921">
        <w:rPr>
          <w:szCs w:val="22"/>
          <w:lang w:val="sk-SK"/>
        </w:rPr>
        <w:t xml:space="preserve"> z predpokladanej doby používania a predpokladaného priebehu</w:t>
      </w:r>
    </w:p>
    <w:p w:rsidR="00347ABE" w:rsidRDefault="00347ABE" w:rsidP="00347ABE">
      <w:pPr>
        <w:tabs>
          <w:tab w:val="right" w:pos="8505"/>
        </w:tabs>
        <w:ind w:firstLine="360"/>
        <w:rPr>
          <w:szCs w:val="22"/>
          <w:lang w:val="sk-SK"/>
        </w:rPr>
      </w:pPr>
      <w:r w:rsidRPr="00BD5921">
        <w:rPr>
          <w:szCs w:val="22"/>
          <w:lang w:val="sk-SK"/>
        </w:rPr>
        <w:t>jeho opotrebenia</w:t>
      </w:r>
      <w:r w:rsidRPr="00BD5921">
        <w:rPr>
          <w:szCs w:val="22"/>
          <w:lang w:val="sk-SK"/>
        </w:rPr>
        <w:tab/>
      </w:r>
      <w:r w:rsidR="00CB5380">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p>
    <w:p w:rsidR="00347ABE" w:rsidRPr="00BD5921" w:rsidRDefault="00347ABE" w:rsidP="00347ABE">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p>
    <w:p w:rsidR="00347ABE" w:rsidRDefault="00347ABE" w:rsidP="00347ABE">
      <w:pPr>
        <w:pStyle w:val="Hlavika"/>
        <w:rPr>
          <w:szCs w:val="22"/>
          <w:lang w:val="sk-SK"/>
        </w:rPr>
      </w:pPr>
    </w:p>
    <w:p w:rsidR="00347ABE" w:rsidRDefault="00347ABE" w:rsidP="00347ABE">
      <w:pPr>
        <w:pStyle w:val="Hlavika"/>
        <w:rPr>
          <w:szCs w:val="22"/>
          <w:lang w:val="sk-SK"/>
        </w:rPr>
      </w:pPr>
    </w:p>
    <w:p w:rsidR="00347ABE" w:rsidRDefault="00347ABE" w:rsidP="00347ABE">
      <w:pPr>
        <w:pStyle w:val="Hlavika"/>
        <w:rPr>
          <w:szCs w:val="22"/>
          <w:lang w:val="sk-SK"/>
        </w:rPr>
      </w:pPr>
    </w:p>
    <w:p w:rsidR="00347ABE" w:rsidRDefault="00347ABE" w:rsidP="00347ABE">
      <w:pPr>
        <w:pStyle w:val="Hlavika"/>
        <w:rPr>
          <w:szCs w:val="22"/>
          <w:lang w:val="sk-SK"/>
        </w:rPr>
      </w:pPr>
    </w:p>
    <w:p w:rsidR="00347ABE" w:rsidRPr="00BD5921" w:rsidRDefault="00347ABE" w:rsidP="00347ABE">
      <w:pPr>
        <w:pStyle w:val="Hlavika"/>
        <w:rPr>
          <w:szCs w:val="22"/>
          <w:lang w:val="sk-SK"/>
        </w:rPr>
      </w:pPr>
    </w:p>
    <w:p w:rsidR="00347ABE" w:rsidRPr="00BD5921" w:rsidRDefault="00347ABE" w:rsidP="00347ABE">
      <w:pPr>
        <w:pStyle w:val="Nadpis4"/>
        <w:numPr>
          <w:ilvl w:val="0"/>
          <w:numId w:val="0"/>
        </w:numPr>
        <w:ind w:left="737" w:hanging="737"/>
        <w:rPr>
          <w:b w:val="0"/>
          <w:szCs w:val="22"/>
        </w:rPr>
      </w:pPr>
      <w:r w:rsidRPr="00BD5921">
        <w:rPr>
          <w:b w:val="0"/>
          <w:szCs w:val="22"/>
        </w:rPr>
        <w:t>Odpisovať sa začína:</w:t>
      </w:r>
    </w:p>
    <w:p w:rsidR="00347ABE" w:rsidRPr="003176DD" w:rsidRDefault="00347ABE" w:rsidP="00347ABE">
      <w:pPr>
        <w:numPr>
          <w:ilvl w:val="0"/>
          <w:numId w:val="18"/>
        </w:numPr>
        <w:tabs>
          <w:tab w:val="right" w:pos="8505"/>
        </w:tabs>
        <w:rPr>
          <w:szCs w:val="22"/>
          <w:lang w:val="sk-SK"/>
        </w:rPr>
      </w:pPr>
      <w:r w:rsidRPr="003176DD">
        <w:rPr>
          <w:szCs w:val="22"/>
          <w:lang w:val="sk-SK"/>
        </w:rPr>
        <w:t>prvým dňom mesiaca nasledujúcom po mesiaci, kedy bol majetok uvedený</w:t>
      </w:r>
    </w:p>
    <w:p w:rsidR="00347ABE" w:rsidRPr="00BD5921" w:rsidRDefault="00347ABE" w:rsidP="00347ABE">
      <w:pPr>
        <w:tabs>
          <w:tab w:val="right" w:pos="8505"/>
        </w:tabs>
        <w:ind w:left="426" w:hanging="426"/>
        <w:rPr>
          <w:szCs w:val="22"/>
          <w:lang w:val="sk-SK"/>
        </w:rPr>
      </w:pPr>
      <w:r w:rsidRPr="00BD5921">
        <w:rPr>
          <w:szCs w:val="22"/>
          <w:lang w:val="sk-SK"/>
        </w:rPr>
        <w:tab/>
        <w:t>do používania</w:t>
      </w:r>
      <w:r w:rsidRPr="00BD5921">
        <w:rPr>
          <w:szCs w:val="22"/>
          <w:lang w:val="sk-SK"/>
        </w:rPr>
        <w:tab/>
      </w:r>
      <w:r w:rsidR="00CB5380">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p>
    <w:p w:rsidR="00347ABE" w:rsidRPr="00BD5921" w:rsidRDefault="00347ABE" w:rsidP="00347ABE">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p>
    <w:p w:rsidR="00347ABE" w:rsidRPr="00BD5921" w:rsidRDefault="00347ABE" w:rsidP="00347ABE">
      <w:pPr>
        <w:numPr>
          <w:ilvl w:val="0"/>
          <w:numId w:val="18"/>
        </w:numPr>
        <w:tabs>
          <w:tab w:val="right" w:pos="8505"/>
        </w:tabs>
        <w:rPr>
          <w:szCs w:val="22"/>
          <w:lang w:val="sk-SK"/>
        </w:rPr>
      </w:pPr>
      <w:r w:rsidRPr="00BD5921">
        <w:rPr>
          <w:szCs w:val="22"/>
          <w:lang w:val="sk-SK"/>
        </w:rPr>
        <w:t>inak (text)</w:t>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p>
    <w:p w:rsidR="00347ABE" w:rsidRPr="00BD5921" w:rsidRDefault="00347ABE" w:rsidP="00347ABE">
      <w:pPr>
        <w:tabs>
          <w:tab w:val="right" w:pos="8505"/>
        </w:tabs>
        <w:ind w:left="360"/>
        <w:rPr>
          <w:szCs w:val="22"/>
          <w:lang w:val="sk-SK"/>
        </w:rPr>
      </w:pPr>
    </w:p>
    <w:p w:rsidR="00347ABE" w:rsidRPr="00BD5921" w:rsidRDefault="00347ABE" w:rsidP="00347ABE">
      <w:pPr>
        <w:rPr>
          <w:szCs w:val="22"/>
          <w:lang w:val="sk-SK"/>
        </w:rPr>
      </w:pPr>
    </w:p>
    <w:p w:rsidR="00347ABE" w:rsidRPr="00BD5921" w:rsidRDefault="00347ABE" w:rsidP="00347ABE">
      <w:pPr>
        <w:rPr>
          <w:szCs w:val="22"/>
          <w:lang w:val="sk-SK"/>
        </w:rPr>
      </w:pPr>
      <w:r w:rsidRPr="00B83714">
        <w:rPr>
          <w:rFonts w:cs="TimesNewRomanPSMT"/>
          <w:szCs w:val="22"/>
          <w:lang w:val="sk-SK"/>
        </w:rPr>
        <w:t>Drobný dlhodobý nehmotný majetok, ktorého obstarávacia cena (resp. vlastné náklady) je 165,96 EUR a</w:t>
      </w:r>
      <w:r w:rsidRPr="00BD5921">
        <w:rPr>
          <w:rFonts w:cs="TimesNewRomanPSMT"/>
          <w:szCs w:val="22"/>
          <w:lang w:val="sk-SK"/>
        </w:rPr>
        <w:t xml:space="preserve"> nižšia, sa odpisuje jednorazovo pri uvedení do používania.</w:t>
      </w:r>
    </w:p>
    <w:p w:rsidR="00347ABE" w:rsidRPr="00BD5921" w:rsidRDefault="00347ABE" w:rsidP="00347ABE">
      <w:pPr>
        <w:rPr>
          <w:szCs w:val="22"/>
          <w:lang w:val="sk-SK"/>
        </w:rPr>
      </w:pPr>
    </w:p>
    <w:p w:rsidR="00347ABE" w:rsidRPr="00BD5921" w:rsidRDefault="00347ABE" w:rsidP="00347ABE">
      <w:pPr>
        <w:autoSpaceDE w:val="0"/>
        <w:autoSpaceDN w:val="0"/>
        <w:adjustRightInd w:val="0"/>
        <w:rPr>
          <w:szCs w:val="22"/>
          <w:lang w:val="sk-SK"/>
        </w:rPr>
      </w:pPr>
      <w:r w:rsidRPr="00BD5921">
        <w:rPr>
          <w:szCs w:val="22"/>
          <w:lang w:val="sk-SK"/>
        </w:rPr>
        <w:t>Účtovné a daňové odpisy dlhodobého nehmotného majetku sa rovnajú.</w:t>
      </w:r>
    </w:p>
    <w:p w:rsidR="00347ABE" w:rsidRPr="00F85ABF" w:rsidRDefault="00347ABE" w:rsidP="00347ABE">
      <w:pPr>
        <w:autoSpaceDE w:val="0"/>
        <w:autoSpaceDN w:val="0"/>
        <w:adjustRightInd w:val="0"/>
        <w:rPr>
          <w:szCs w:val="22"/>
          <w:lang w:val="sk-SK"/>
        </w:rPr>
      </w:pPr>
    </w:p>
    <w:p w:rsidR="00347ABE" w:rsidRPr="00F85ABF" w:rsidRDefault="00347ABE" w:rsidP="00347ABE">
      <w:pPr>
        <w:autoSpaceDE w:val="0"/>
        <w:autoSpaceDN w:val="0"/>
        <w:adjustRightInd w:val="0"/>
        <w:rPr>
          <w:szCs w:val="22"/>
          <w:lang w:val="sk-SK"/>
        </w:rPr>
      </w:pPr>
    </w:p>
    <w:p w:rsidR="00347ABE" w:rsidRPr="00BD5921" w:rsidRDefault="00347ABE" w:rsidP="00347ABE">
      <w:pPr>
        <w:pStyle w:val="Nadpis3"/>
        <w:numPr>
          <w:ilvl w:val="2"/>
          <w:numId w:val="1"/>
        </w:numPr>
      </w:pPr>
      <w:r w:rsidRPr="00BD5921">
        <w:t>Odpisy dlhodobého hmotného majetku vychádzajú:</w:t>
      </w:r>
    </w:p>
    <w:p w:rsidR="00347ABE" w:rsidRPr="00BD5921" w:rsidRDefault="00347ABE" w:rsidP="00347ABE">
      <w:pPr>
        <w:pStyle w:val="Normlnysozarkami"/>
        <w:rPr>
          <w:lang w:val="sk-SK"/>
        </w:rPr>
      </w:pPr>
    </w:p>
    <w:p w:rsidR="00347ABE" w:rsidRPr="00BD5921" w:rsidRDefault="00347ABE" w:rsidP="00347ABE">
      <w:pPr>
        <w:numPr>
          <w:ilvl w:val="0"/>
          <w:numId w:val="17"/>
        </w:numPr>
        <w:rPr>
          <w:szCs w:val="22"/>
          <w:lang w:val="sk-SK"/>
        </w:rPr>
      </w:pPr>
      <w:r w:rsidRPr="00BD5921">
        <w:rPr>
          <w:szCs w:val="22"/>
          <w:lang w:val="sk-SK"/>
        </w:rPr>
        <w:t xml:space="preserve"> z predpokladanej doby používania a predpokladaného priebehu</w:t>
      </w:r>
    </w:p>
    <w:p w:rsidR="00347ABE" w:rsidRPr="00BD5921" w:rsidRDefault="00347ABE" w:rsidP="00347ABE">
      <w:pPr>
        <w:tabs>
          <w:tab w:val="right" w:pos="8505"/>
        </w:tabs>
        <w:ind w:firstLine="360"/>
        <w:rPr>
          <w:b/>
          <w:szCs w:val="22"/>
          <w:lang w:val="sk-SK"/>
        </w:rPr>
      </w:pPr>
      <w:r w:rsidRPr="00BD5921">
        <w:rPr>
          <w:szCs w:val="22"/>
          <w:lang w:val="sk-SK"/>
        </w:rPr>
        <w:t>jeho opotrebenia</w:t>
      </w:r>
      <w:r w:rsidRPr="00BD5921">
        <w:rPr>
          <w:szCs w:val="22"/>
          <w:lang w:val="sk-SK"/>
        </w:rPr>
        <w:tab/>
      </w:r>
      <w:r w:rsidR="00CB5380">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p>
    <w:p w:rsidR="00347ABE" w:rsidRPr="00BD5921" w:rsidRDefault="00347ABE" w:rsidP="00347ABE">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p>
    <w:p w:rsidR="00347ABE" w:rsidRPr="00BD5921" w:rsidRDefault="00347ABE" w:rsidP="00347ABE">
      <w:pPr>
        <w:pStyle w:val="Hlavika"/>
        <w:rPr>
          <w:szCs w:val="22"/>
          <w:lang w:val="sk-SK"/>
        </w:rPr>
      </w:pPr>
    </w:p>
    <w:p w:rsidR="00347ABE" w:rsidRPr="00BD5921" w:rsidRDefault="00347ABE" w:rsidP="00347ABE">
      <w:pPr>
        <w:pStyle w:val="Nadpis4"/>
        <w:numPr>
          <w:ilvl w:val="0"/>
          <w:numId w:val="0"/>
        </w:numPr>
        <w:ind w:left="737" w:hanging="737"/>
        <w:rPr>
          <w:b w:val="0"/>
          <w:szCs w:val="22"/>
        </w:rPr>
      </w:pPr>
      <w:r w:rsidRPr="00BD5921">
        <w:rPr>
          <w:b w:val="0"/>
          <w:szCs w:val="22"/>
        </w:rPr>
        <w:t>Odpisovať sa začína:</w:t>
      </w:r>
    </w:p>
    <w:p w:rsidR="00347ABE" w:rsidRPr="003176DD" w:rsidRDefault="00347ABE" w:rsidP="00347ABE">
      <w:pPr>
        <w:numPr>
          <w:ilvl w:val="0"/>
          <w:numId w:val="18"/>
        </w:numPr>
        <w:tabs>
          <w:tab w:val="right" w:pos="8505"/>
        </w:tabs>
        <w:rPr>
          <w:szCs w:val="22"/>
          <w:lang w:val="sk-SK"/>
        </w:rPr>
      </w:pPr>
      <w:r w:rsidRPr="003176DD">
        <w:rPr>
          <w:szCs w:val="22"/>
          <w:lang w:val="sk-SK"/>
        </w:rPr>
        <w:t>prvým dňom mesiaca nasledujúcom po mesiaci, kedy bol majetok uvedený</w:t>
      </w:r>
    </w:p>
    <w:p w:rsidR="00347ABE" w:rsidRPr="00BD5921" w:rsidRDefault="00347ABE" w:rsidP="00347ABE">
      <w:pPr>
        <w:tabs>
          <w:tab w:val="right" w:pos="8505"/>
        </w:tabs>
        <w:ind w:left="426" w:hanging="426"/>
        <w:rPr>
          <w:szCs w:val="22"/>
          <w:lang w:val="sk-SK"/>
        </w:rPr>
      </w:pPr>
      <w:r w:rsidRPr="00BD5921">
        <w:rPr>
          <w:szCs w:val="22"/>
          <w:lang w:val="sk-SK"/>
        </w:rPr>
        <w:tab/>
        <w:t>do používania</w:t>
      </w:r>
      <w:r w:rsidRPr="00BD5921">
        <w:rPr>
          <w:szCs w:val="22"/>
          <w:lang w:val="sk-SK"/>
        </w:rPr>
        <w:tab/>
      </w:r>
      <w:r w:rsidR="00CB5380">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p>
    <w:p w:rsidR="00347ABE" w:rsidRPr="00BD5921" w:rsidRDefault="00347ABE" w:rsidP="00347ABE">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p>
    <w:p w:rsidR="00347ABE" w:rsidRPr="00BD5921" w:rsidRDefault="00347ABE" w:rsidP="00347ABE">
      <w:pPr>
        <w:numPr>
          <w:ilvl w:val="0"/>
          <w:numId w:val="18"/>
        </w:numPr>
        <w:tabs>
          <w:tab w:val="right" w:pos="8505"/>
        </w:tabs>
        <w:rPr>
          <w:szCs w:val="22"/>
          <w:lang w:val="sk-SK"/>
        </w:rPr>
      </w:pPr>
      <w:r w:rsidRPr="00BD5921">
        <w:rPr>
          <w:szCs w:val="22"/>
          <w:lang w:val="sk-SK"/>
        </w:rPr>
        <w:t>inak (text)</w:t>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p>
    <w:p w:rsidR="00347ABE" w:rsidRPr="00BD5921" w:rsidRDefault="00347ABE" w:rsidP="00347ABE">
      <w:pPr>
        <w:rPr>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Pr="006118B4">
        <w:rPr>
          <w:rFonts w:cs="TimesNewRomanPSMT"/>
          <w:szCs w:val="22"/>
          <w:lang w:val="sk-SK"/>
        </w:rPr>
        <w:t xml:space="preserve">165,96 EUR </w:t>
      </w:r>
      <w:r w:rsidRPr="00BD5921">
        <w:rPr>
          <w:rFonts w:cs="TimesNewRomanPSMT"/>
          <w:szCs w:val="22"/>
          <w:lang w:val="sk-SK"/>
        </w:rPr>
        <w:t>a nižšia, sa odpisuje jednorazovo pri uvedení do používania. Pozemky sa neodpisujú.</w:t>
      </w:r>
    </w:p>
    <w:p w:rsidR="00347ABE" w:rsidRPr="00BD5921" w:rsidRDefault="00347ABE" w:rsidP="00347ABE">
      <w:pPr>
        <w:pStyle w:val="Hlavika"/>
        <w:rPr>
          <w:szCs w:val="22"/>
          <w:lang w:val="sk-SK"/>
        </w:rPr>
      </w:pPr>
    </w:p>
    <w:p w:rsidR="00347ABE" w:rsidRDefault="00347ABE" w:rsidP="00347ABE">
      <w:pPr>
        <w:pStyle w:val="odstavec"/>
        <w:rPr>
          <w:lang w:val="sk-SK"/>
        </w:rPr>
      </w:pPr>
      <w:r w:rsidRPr="00BD5921">
        <w:rPr>
          <w:lang w:val="sk-SK"/>
        </w:rPr>
        <w:t>Hodnota obstarávaného dlhodobého hmotného majetku, ktorý sa používa, sa zníži o opravnú položku vo výške zodpovedajúcej opotrebeniu.</w:t>
      </w:r>
    </w:p>
    <w:p w:rsidR="00347ABE" w:rsidRPr="00BD5921" w:rsidRDefault="00347ABE" w:rsidP="00347ABE">
      <w:pPr>
        <w:pStyle w:val="odstavec"/>
        <w:rPr>
          <w:lang w:val="sk-SK"/>
        </w:rPr>
      </w:pPr>
    </w:p>
    <w:p w:rsidR="00347ABE" w:rsidRPr="00BD5921" w:rsidRDefault="00347ABE" w:rsidP="00347ABE">
      <w:pPr>
        <w:pStyle w:val="odstavec"/>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347ABE" w:rsidRDefault="00347ABE" w:rsidP="00347ABE">
      <w:pPr>
        <w:autoSpaceDE w:val="0"/>
        <w:autoSpaceDN w:val="0"/>
        <w:adjustRightInd w:val="0"/>
        <w:rPr>
          <w:rFonts w:cs="TimesNewRomanPS-BoldMT"/>
          <w:b/>
          <w:bCs/>
          <w:szCs w:val="22"/>
          <w:lang w:val="sk-SK"/>
        </w:rPr>
      </w:pPr>
    </w:p>
    <w:p w:rsidR="00347ABE" w:rsidRPr="00BD5921" w:rsidRDefault="00347ABE" w:rsidP="00347ABE">
      <w:pPr>
        <w:autoSpaceDE w:val="0"/>
        <w:autoSpaceDN w:val="0"/>
        <w:adjustRightInd w:val="0"/>
        <w:rPr>
          <w:rFonts w:cs="TimesNewRomanPS-BoldMT"/>
          <w:b/>
          <w:bCs/>
          <w:szCs w:val="22"/>
          <w:lang w:val="sk-SK"/>
        </w:rPr>
      </w:pPr>
    </w:p>
    <w:p w:rsidR="00347ABE" w:rsidRPr="00BD5921" w:rsidRDefault="00347ABE" w:rsidP="00347ABE">
      <w:pPr>
        <w:pStyle w:val="Nadpis3"/>
        <w:numPr>
          <w:ilvl w:val="2"/>
          <w:numId w:val="1"/>
        </w:numPr>
      </w:pPr>
      <w:r w:rsidRPr="00BD5921">
        <w:t>Zásoby</w:t>
      </w:r>
    </w:p>
    <w:p w:rsidR="00347ABE" w:rsidRPr="00BD5921" w:rsidRDefault="00347ABE" w:rsidP="00347ABE">
      <w:pPr>
        <w:pStyle w:val="Normlnysozarkami"/>
        <w:rPr>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 (zásoby vytvorené vlastnou činnosťou) alebo čistou realizačnou hodnotou.</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 xml:space="preserve">Obstarávacia cena zahŕňa cenu zásob a náklady súvisiace s obstaraním (clo, prepravu, poistné, provízie, skonto, zľavy z ceny a pod.). Úroky z cudzích zdrojov nie sú súčasťou obstarávacej ceny. </w:t>
      </w:r>
    </w:p>
    <w:p w:rsidR="00347ABE" w:rsidRDefault="00347ABE" w:rsidP="00347ABE">
      <w:pPr>
        <w:pStyle w:val="odstavec"/>
        <w:rPr>
          <w:lang w:val="sk-SK"/>
        </w:rPr>
      </w:pPr>
    </w:p>
    <w:p w:rsidR="00347ABE" w:rsidRDefault="00347ABE" w:rsidP="00347ABE">
      <w:pPr>
        <w:pStyle w:val="odstavec"/>
        <w:rPr>
          <w:lang w:val="sk-SK"/>
        </w:rPr>
      </w:pPr>
      <w:r w:rsidRPr="003176DD">
        <w:rPr>
          <w:lang w:val="sk-SK"/>
        </w:rPr>
        <w:t>Zľavy z ceny sú súčasťou ocenenia zásob na sklade. Zľava z ceny poskytnutá k už predaným alebo</w:t>
      </w:r>
      <w:r w:rsidRPr="00BD5921">
        <w:rPr>
          <w:lang w:val="sk-SK"/>
        </w:rPr>
        <w:t xml:space="preserve"> spotrebovaným zásobám sa účtuje ako zníženie nákladov na predané alebo spotrebované zásoby</w:t>
      </w:r>
      <w:r w:rsidRPr="008A4FFC">
        <w:rPr>
          <w:lang w:val="sk-SK"/>
        </w:rPr>
        <w:t xml:space="preserve">. </w:t>
      </w:r>
    </w:p>
    <w:p w:rsidR="00347ABE" w:rsidRPr="00741AC0" w:rsidRDefault="00347ABE" w:rsidP="00347ABE">
      <w:pPr>
        <w:pStyle w:val="odstavec"/>
        <w:rPr>
          <w:lang w:val="sk-SK"/>
        </w:rPr>
      </w:pPr>
    </w:p>
    <w:p w:rsidR="00347ABE" w:rsidRPr="00BD5921" w:rsidRDefault="00347ABE" w:rsidP="00347ABE">
      <w:pPr>
        <w:pStyle w:val="odstavec"/>
        <w:rPr>
          <w:i/>
          <w:lang w:val="sk-SK"/>
        </w:rPr>
      </w:pPr>
      <w:r w:rsidRPr="00741AC0">
        <w:rPr>
          <w:lang w:val="sk-SK"/>
        </w:rPr>
        <w:t>Spoločnosť účtuje o zásobách spôsobom A, ako to definujú postupy účtovania.</w:t>
      </w:r>
      <w:r w:rsidRPr="008A4FFC">
        <w:rPr>
          <w:lang w:val="sk-SK"/>
        </w:rPr>
        <w:t xml:space="preserve"> </w:t>
      </w:r>
      <w:r w:rsidRPr="006118B4">
        <w:rPr>
          <w:lang w:val="sk-SK"/>
        </w:rPr>
        <w:t xml:space="preserve">Úbytok zásob sa účtuje v cene zistenej metódou </w:t>
      </w:r>
      <w:r w:rsidRPr="00C3052A">
        <w:rPr>
          <w:lang w:val="sk-SK"/>
        </w:rPr>
        <w:t>FIFO</w:t>
      </w:r>
      <w:r w:rsidRPr="006118B4">
        <w:rPr>
          <w:i/>
          <w:lang w:val="sk-SK"/>
        </w:rPr>
        <w:t>.</w:t>
      </w:r>
    </w:p>
    <w:p w:rsidR="00347ABE" w:rsidRPr="00BD5921" w:rsidRDefault="00347ABE" w:rsidP="00347ABE">
      <w:pPr>
        <w:autoSpaceDE w:val="0"/>
        <w:autoSpaceDN w:val="0"/>
        <w:adjustRightInd w:val="0"/>
        <w:rPr>
          <w:rFonts w:cs="TimesNewRomanPSMT"/>
          <w:szCs w:val="22"/>
          <w:lang w:val="sk-SK"/>
        </w:rPr>
      </w:pPr>
    </w:p>
    <w:p w:rsidR="00347ABE" w:rsidRDefault="00347ABE" w:rsidP="00347ABE">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súvisiace s ich predajom.</w:t>
      </w:r>
      <w:r>
        <w:rPr>
          <w:rFonts w:cs="TimesNewRomanPSMT"/>
          <w:szCs w:val="22"/>
          <w:lang w:val="sk-SK"/>
        </w:rPr>
        <w:t xml:space="preserve"> </w:t>
      </w:r>
      <w:r>
        <w:rPr>
          <w:lang w:val="sk-SK"/>
        </w:rPr>
        <w:t>Ak je</w:t>
      </w:r>
      <w:r w:rsidRPr="00BD5921">
        <w:rPr>
          <w:lang w:val="sk-SK"/>
        </w:rPr>
        <w:t xml:space="preserve"> obstarávacia cena </w:t>
      </w:r>
      <w:r>
        <w:rPr>
          <w:lang w:val="sk-SK"/>
        </w:rPr>
        <w:t>zásob vyššia</w:t>
      </w:r>
      <w:r w:rsidRPr="00BD5921">
        <w:rPr>
          <w:lang w:val="sk-SK"/>
        </w:rPr>
        <w:t xml:space="preserve"> než ich čistá realizačná hodnota ku dňu, ku ktorému sa zostavuje účtovná závierka, vytvára sa opravná položka k zásobám vo výške rozdielu medzi ich ocenením v účtovníctve a ich čistou realizačnou hodnotou. </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347ABE" w:rsidRDefault="00347ABE" w:rsidP="00347ABE">
      <w:pPr>
        <w:pStyle w:val="Nadpis3"/>
        <w:numPr>
          <w:ilvl w:val="0"/>
          <w:numId w:val="0"/>
        </w:numPr>
        <w:ind w:left="601"/>
      </w:pPr>
    </w:p>
    <w:p w:rsidR="00347ABE" w:rsidRDefault="00347ABE" w:rsidP="00347ABE">
      <w:pPr>
        <w:autoSpaceDE w:val="0"/>
        <w:autoSpaceDN w:val="0"/>
        <w:adjustRightInd w:val="0"/>
        <w:rPr>
          <w:rFonts w:cs="TimesNewRomanPS-BoldMT"/>
          <w:b/>
          <w:bCs/>
          <w:szCs w:val="22"/>
          <w:lang w:val="sk-SK"/>
        </w:rPr>
      </w:pPr>
    </w:p>
    <w:p w:rsidR="00347ABE" w:rsidRPr="00BD5921" w:rsidRDefault="00347ABE" w:rsidP="00347ABE">
      <w:pPr>
        <w:autoSpaceDE w:val="0"/>
        <w:autoSpaceDN w:val="0"/>
        <w:adjustRightInd w:val="0"/>
        <w:rPr>
          <w:rFonts w:cs="TimesNewRomanPS-BoldMT"/>
          <w:b/>
          <w:bCs/>
          <w:szCs w:val="22"/>
          <w:lang w:val="sk-SK"/>
        </w:rPr>
      </w:pPr>
    </w:p>
    <w:p w:rsidR="00347ABE" w:rsidRPr="00BD5921" w:rsidRDefault="00347ABE" w:rsidP="00347ABE">
      <w:pPr>
        <w:pStyle w:val="Nadpis3"/>
        <w:numPr>
          <w:ilvl w:val="2"/>
          <w:numId w:val="1"/>
        </w:numPr>
      </w:pPr>
      <w:r w:rsidRPr="00BD5921">
        <w:t>Pohľadávky</w:t>
      </w:r>
    </w:p>
    <w:p w:rsidR="00347ABE" w:rsidRPr="00BD5921" w:rsidRDefault="00347ABE" w:rsidP="00347ABE">
      <w:pPr>
        <w:pStyle w:val="Normlnysozarkami"/>
        <w:rPr>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nadobudnuté vkladom do základného imania sa oceňujú obstarávacou cenou vrátane nákladov súvisiacich s obstaraním. </w:t>
      </w:r>
    </w:p>
    <w:p w:rsidR="00347ABE" w:rsidRPr="00BD5921" w:rsidRDefault="00347ABE" w:rsidP="00347ABE">
      <w:pPr>
        <w:autoSpaceDE w:val="0"/>
        <w:autoSpaceDN w:val="0"/>
        <w:adjustRightInd w:val="0"/>
        <w:rPr>
          <w:rFonts w:cs="TimesNewRomanPSMT"/>
          <w:szCs w:val="22"/>
          <w:lang w:val="sk-SK"/>
        </w:rPr>
      </w:pPr>
    </w:p>
    <w:p w:rsidR="00347ABE" w:rsidRDefault="00347ABE" w:rsidP="00347ABE">
      <w:pPr>
        <w:autoSpaceDE w:val="0"/>
        <w:autoSpaceDN w:val="0"/>
        <w:adjustRightInd w:val="0"/>
        <w:rPr>
          <w:rFonts w:cs="TimesNewRomanPSMT"/>
          <w:szCs w:val="22"/>
          <w:lang w:val="sk-SK"/>
        </w:rPr>
      </w:pPr>
      <w:r w:rsidRPr="00BD5921">
        <w:rPr>
          <w:rFonts w:cs="TimesNewRomanPSMT"/>
          <w:szCs w:val="22"/>
          <w:lang w:val="sk-SK"/>
        </w:rPr>
        <w:t xml:space="preserve">Toto ocenenie sa znižuje prostredníctvom tvorby opravnej položky k o pochybným a nevymožiteľným pohľadávkam. </w:t>
      </w:r>
    </w:p>
    <w:p w:rsidR="00347ABE" w:rsidRDefault="00347ABE" w:rsidP="00347ABE">
      <w:pPr>
        <w:autoSpaceDE w:val="0"/>
        <w:autoSpaceDN w:val="0"/>
        <w:adjustRightInd w:val="0"/>
        <w:rPr>
          <w:lang w:val="sk-SK"/>
        </w:rPr>
      </w:pPr>
    </w:p>
    <w:p w:rsidR="00347ABE" w:rsidRPr="00BD5921" w:rsidRDefault="00347ABE" w:rsidP="00347ABE">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pStyle w:val="Nadpis3"/>
        <w:numPr>
          <w:ilvl w:val="2"/>
          <w:numId w:val="1"/>
        </w:numPr>
      </w:pPr>
      <w:r w:rsidRPr="00BD5921">
        <w:t>Peňažné prostriedky a ceniny</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347ABE" w:rsidRPr="00BD5921" w:rsidRDefault="00347ABE" w:rsidP="00347ABE">
      <w:pPr>
        <w:autoSpaceDE w:val="0"/>
        <w:autoSpaceDN w:val="0"/>
        <w:adjustRightInd w:val="0"/>
        <w:rPr>
          <w:rFonts w:cs="TimesNewRomanPS-BoldMT"/>
          <w:b/>
          <w:bCs/>
          <w:szCs w:val="22"/>
          <w:lang w:val="sk-SK"/>
        </w:rPr>
      </w:pPr>
    </w:p>
    <w:p w:rsidR="00347ABE" w:rsidRPr="00BD5921" w:rsidRDefault="00347ABE" w:rsidP="00347ABE">
      <w:pPr>
        <w:autoSpaceDE w:val="0"/>
        <w:autoSpaceDN w:val="0"/>
        <w:adjustRightInd w:val="0"/>
        <w:rPr>
          <w:rFonts w:cs="TimesNewRomanPS-BoldMT"/>
          <w:b/>
          <w:bCs/>
          <w:szCs w:val="22"/>
          <w:lang w:val="sk-SK"/>
        </w:rPr>
      </w:pPr>
    </w:p>
    <w:p w:rsidR="00347ABE" w:rsidRPr="00BD5921" w:rsidRDefault="00347ABE" w:rsidP="00347ABE">
      <w:pPr>
        <w:pStyle w:val="Nadpis3"/>
        <w:numPr>
          <w:ilvl w:val="2"/>
          <w:numId w:val="1"/>
        </w:numPr>
      </w:pPr>
      <w:r w:rsidRPr="00BD5921">
        <w:t xml:space="preserve"> Náklady budúcich období a príjmy budúcich období</w:t>
      </w:r>
    </w:p>
    <w:p w:rsidR="00347ABE" w:rsidRPr="00BD5921" w:rsidRDefault="00347ABE" w:rsidP="00347ABE">
      <w:pPr>
        <w:pStyle w:val="Normlnysozarkami"/>
        <w:rPr>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 a časovej súvislosti s účtovným obdobím.</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pStyle w:val="Nadpis3"/>
        <w:numPr>
          <w:ilvl w:val="2"/>
          <w:numId w:val="1"/>
        </w:numPr>
      </w:pPr>
      <w:r w:rsidRPr="00BD5921">
        <w:t>Rezervy</w:t>
      </w:r>
    </w:p>
    <w:p w:rsidR="00347ABE" w:rsidRPr="00BD5921" w:rsidRDefault="00347ABE" w:rsidP="00347ABE">
      <w:pPr>
        <w:autoSpaceDE w:val="0"/>
        <w:autoSpaceDN w:val="0"/>
        <w:adjustRightInd w:val="0"/>
        <w:rPr>
          <w:rFonts w:cs="TimesNewRomanPS-BoldMT"/>
          <w:b/>
          <w:bCs/>
          <w:szCs w:val="22"/>
          <w:lang w:val="sk-SK"/>
        </w:rPr>
      </w:pPr>
    </w:p>
    <w:p w:rsidR="00347ABE" w:rsidRPr="00BD5921" w:rsidRDefault="00347ABE" w:rsidP="00347ABE">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Pr="00BD5921">
        <w:rPr>
          <w:rFonts w:cs="TimesNewRomanPSMT"/>
          <w:szCs w:val="22"/>
          <w:lang w:val="sk-SK"/>
        </w:rPr>
        <w:t>Rezervy sú záväzky s neurčitým časovým vymedzením alebo výškou; tvoria sa na krytie známych rizík alebo strát z podnikania. Oceňujú sa v očakávanej výške záväzku.</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347ABE" w:rsidRPr="00BD5921" w:rsidRDefault="00347ABE" w:rsidP="00347ABE">
      <w:pPr>
        <w:pStyle w:val="odstavec"/>
        <w:rPr>
          <w:lang w:val="sk-SK"/>
        </w:rPr>
      </w:pPr>
    </w:p>
    <w:p w:rsidR="00347ABE" w:rsidRPr="00BD5921" w:rsidRDefault="00347ABE" w:rsidP="00347ABE">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347ABE" w:rsidRPr="00BD5921" w:rsidRDefault="00347ABE" w:rsidP="00347ABE">
      <w:pPr>
        <w:pStyle w:val="odstavec"/>
        <w:rPr>
          <w:lang w:val="sk-SK"/>
        </w:rPr>
      </w:pPr>
    </w:p>
    <w:p w:rsidR="00347ABE" w:rsidRPr="00BD5921" w:rsidRDefault="00347ABE" w:rsidP="00347ABE">
      <w:pPr>
        <w:pStyle w:val="odstavec"/>
        <w:rPr>
          <w:lang w:val="sk-SK"/>
        </w:rPr>
      </w:pPr>
    </w:p>
    <w:p w:rsidR="00347ABE" w:rsidRPr="00BD5921" w:rsidRDefault="00347ABE" w:rsidP="00347ABE">
      <w:pPr>
        <w:pStyle w:val="Nadpis3"/>
        <w:numPr>
          <w:ilvl w:val="2"/>
          <w:numId w:val="1"/>
        </w:numPr>
      </w:pPr>
      <w:r w:rsidRPr="00BD5921">
        <w:t xml:space="preserve"> Záväzky</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pStyle w:val="Nadpis3"/>
        <w:numPr>
          <w:ilvl w:val="2"/>
          <w:numId w:val="1"/>
        </w:numPr>
      </w:pPr>
      <w:r w:rsidRPr="00BD5921">
        <w:t>Zamestnanecké požitky</w:t>
      </w:r>
    </w:p>
    <w:p w:rsidR="00347ABE" w:rsidRPr="00BD5921" w:rsidRDefault="00347ABE" w:rsidP="00347ABE">
      <w:pPr>
        <w:pStyle w:val="ABC-paragrahinNotes"/>
        <w:suppressAutoHyphens/>
        <w:spacing w:after="0"/>
        <w:jc w:val="left"/>
        <w:rPr>
          <w:rFonts w:ascii="Garamond" w:hAnsi="Garamond"/>
          <w:sz w:val="24"/>
          <w:lang w:val="sk-SK" w:eastAsia="sk-SK"/>
        </w:rPr>
      </w:pPr>
    </w:p>
    <w:p w:rsidR="00347ABE" w:rsidRPr="00BD5921" w:rsidRDefault="00347ABE" w:rsidP="00347ABE">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347ABE" w:rsidRDefault="00347ABE" w:rsidP="00347ABE">
      <w:pPr>
        <w:suppressAutoHyphens/>
        <w:spacing w:after="120"/>
        <w:rPr>
          <w:rFonts w:cs="Arial"/>
          <w:b/>
          <w:szCs w:val="22"/>
          <w:highlight w:val="yellow"/>
          <w:lang w:val="sk-SK"/>
        </w:rPr>
      </w:pPr>
    </w:p>
    <w:p w:rsidR="00347ABE" w:rsidRDefault="00347ABE" w:rsidP="00347ABE">
      <w:pPr>
        <w:suppressAutoHyphens/>
        <w:spacing w:after="120"/>
        <w:rPr>
          <w:rFonts w:cs="Arial"/>
          <w:b/>
          <w:szCs w:val="22"/>
          <w:highlight w:val="yellow"/>
          <w:lang w:val="sk-SK"/>
        </w:rPr>
      </w:pPr>
    </w:p>
    <w:p w:rsidR="00347ABE" w:rsidRPr="003176DD" w:rsidRDefault="00347ABE" w:rsidP="00347ABE">
      <w:pPr>
        <w:suppressAutoHyphens/>
        <w:spacing w:after="120"/>
        <w:rPr>
          <w:rFonts w:cs="Arial"/>
          <w:b/>
          <w:szCs w:val="22"/>
          <w:highlight w:val="yellow"/>
          <w:lang w:val="sk-SK"/>
        </w:rPr>
      </w:pPr>
    </w:p>
    <w:p w:rsidR="00347ABE" w:rsidRPr="00BD5921" w:rsidRDefault="00347ABE" w:rsidP="00347ABE">
      <w:pPr>
        <w:suppressAutoHyphens/>
        <w:rPr>
          <w:rFonts w:cs="Arial"/>
          <w:b/>
          <w:szCs w:val="22"/>
          <w:lang w:val="sk-SK"/>
        </w:rPr>
      </w:pPr>
      <w:r w:rsidRPr="00BD5921">
        <w:rPr>
          <w:rFonts w:cs="Arial"/>
          <w:b/>
          <w:szCs w:val="22"/>
          <w:lang w:val="sk-SK"/>
        </w:rPr>
        <w:t>Dlhodobé zamestnanecké požitky</w:t>
      </w:r>
    </w:p>
    <w:p w:rsidR="00347ABE" w:rsidRPr="00BD5921" w:rsidRDefault="00347ABE" w:rsidP="00347ABE">
      <w:pPr>
        <w:suppressAutoHyphens/>
        <w:rPr>
          <w:rFonts w:cs="Arial"/>
          <w:b/>
          <w:szCs w:val="22"/>
          <w:lang w:val="sk-SK"/>
        </w:rPr>
      </w:pPr>
    </w:p>
    <w:p w:rsidR="00347ABE" w:rsidRPr="00BD5921" w:rsidRDefault="00347ABE" w:rsidP="00347ABE">
      <w:pPr>
        <w:suppressAutoHyphens/>
        <w:rPr>
          <w:rFonts w:cs="Arial"/>
          <w:i/>
          <w:szCs w:val="22"/>
          <w:lang w:val="sk-SK"/>
        </w:rPr>
      </w:pPr>
      <w:r w:rsidRPr="00BD5921">
        <w:rPr>
          <w:rFonts w:cs="Arial"/>
          <w:szCs w:val="22"/>
          <w:lang w:val="sk-SK"/>
        </w:rPr>
        <w:t>V zmysle Zákonníka práce má zamestnanec pri odchode do starobného dôchodku nárok na odmenu vo výške je</w:t>
      </w:r>
      <w:r>
        <w:rPr>
          <w:rFonts w:cs="Arial"/>
          <w:szCs w:val="22"/>
          <w:lang w:val="sk-SK"/>
        </w:rPr>
        <w:t xml:space="preserve">dnej priemernej mesačnej mzdy. </w:t>
      </w:r>
    </w:p>
    <w:p w:rsidR="00347ABE" w:rsidRPr="00BD5921" w:rsidRDefault="00347ABE" w:rsidP="00347ABE">
      <w:pPr>
        <w:pStyle w:val="ABC-paragrahinNotes"/>
        <w:suppressAutoHyphens/>
        <w:spacing w:after="0"/>
        <w:ind w:left="425"/>
        <w:rPr>
          <w:rFonts w:ascii="Garamond" w:hAnsi="Garamond" w:cs="Arial"/>
          <w:sz w:val="20"/>
          <w:lang w:val="sk-SK"/>
        </w:rPr>
      </w:pPr>
    </w:p>
    <w:p w:rsidR="00347ABE" w:rsidRPr="00BD5921" w:rsidRDefault="00347ABE" w:rsidP="00347ABE">
      <w:pPr>
        <w:pStyle w:val="ABC-paragrahinNotes"/>
        <w:suppressAutoHyphens/>
        <w:spacing w:after="0"/>
        <w:ind w:left="425"/>
        <w:rPr>
          <w:rFonts w:ascii="Garamond" w:hAnsi="Garamond" w:cs="Arial"/>
          <w:sz w:val="20"/>
          <w:lang w:val="sk-SK"/>
        </w:rPr>
      </w:pPr>
    </w:p>
    <w:p w:rsidR="00347ABE" w:rsidRPr="00BD5921" w:rsidRDefault="00347ABE" w:rsidP="00347ABE">
      <w:pPr>
        <w:pStyle w:val="Nadpis3"/>
        <w:numPr>
          <w:ilvl w:val="2"/>
          <w:numId w:val="1"/>
        </w:numPr>
      </w:pPr>
      <w:r w:rsidRPr="00BD5921">
        <w:t>Splatná daň z príjm</w:t>
      </w:r>
      <w:r>
        <w:t>ov</w:t>
      </w:r>
    </w:p>
    <w:p w:rsidR="00347ABE" w:rsidRPr="00BD5921" w:rsidRDefault="00347ABE" w:rsidP="00347ABE">
      <w:pPr>
        <w:pStyle w:val="ABC-paragrahinNotes"/>
        <w:suppressAutoHyphens/>
        <w:spacing w:after="0"/>
        <w:ind w:left="425"/>
        <w:rPr>
          <w:rFonts w:ascii="Garamond" w:hAnsi="Garamond" w:cs="Arial"/>
          <w:sz w:val="20"/>
          <w:lang w:val="sk-SK"/>
        </w:rPr>
      </w:pPr>
    </w:p>
    <w:p w:rsidR="00347ABE" w:rsidRPr="00BD5921" w:rsidRDefault="00347ABE" w:rsidP="00347ABE">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347ABE" w:rsidRPr="00BD5921" w:rsidRDefault="00347ABE" w:rsidP="00347ABE">
      <w:pPr>
        <w:pStyle w:val="odstavec"/>
        <w:rPr>
          <w:lang w:val="sk-SK"/>
        </w:rPr>
      </w:pPr>
    </w:p>
    <w:p w:rsidR="00347ABE" w:rsidRPr="00BD5921" w:rsidRDefault="00347ABE" w:rsidP="00347ABE">
      <w:pPr>
        <w:pStyle w:val="odstavec"/>
        <w:rPr>
          <w:lang w:val="sk-SK"/>
        </w:rPr>
      </w:pPr>
    </w:p>
    <w:p w:rsidR="00347ABE" w:rsidRPr="00BD5921" w:rsidRDefault="00347ABE" w:rsidP="00347ABE">
      <w:pPr>
        <w:pStyle w:val="Nadpis3"/>
        <w:numPr>
          <w:ilvl w:val="2"/>
          <w:numId w:val="1"/>
        </w:numPr>
      </w:pPr>
      <w:r w:rsidRPr="00BD5921">
        <w:t>Odložené dane</w:t>
      </w:r>
    </w:p>
    <w:p w:rsidR="00347ABE" w:rsidRPr="00BD5921" w:rsidRDefault="00347ABE" w:rsidP="00347ABE">
      <w:pPr>
        <w:autoSpaceDE w:val="0"/>
        <w:autoSpaceDN w:val="0"/>
        <w:adjustRightInd w:val="0"/>
        <w:rPr>
          <w:rFonts w:cs="TimesNewRomanPS-BoldMT"/>
          <w:b/>
          <w:bCs/>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 ich daňovou základňou,</w:t>
      </w: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od základu dane v budúcnosti,</w:t>
      </w: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pStyle w:val="odstavec"/>
        <w:rPr>
          <w:lang w:val="sk-SK"/>
        </w:rPr>
      </w:pPr>
      <w:r w:rsidRPr="00BD5921">
        <w:rPr>
          <w:lang w:val="sk-SK"/>
        </w:rPr>
        <w:t>Odložená daňová pohľadávka sa účtuje iba do takej výšky, do akej je pravdepodobné, že bude možné dočasné rozdiely vyrovnať voči budúcemu základu dane.</w:t>
      </w:r>
    </w:p>
    <w:p w:rsidR="00347ABE" w:rsidRPr="00BD5921" w:rsidRDefault="00347ABE" w:rsidP="00347ABE">
      <w:pPr>
        <w:pStyle w:val="odstavec"/>
        <w:rPr>
          <w:lang w:val="sk-SK"/>
        </w:rPr>
      </w:pPr>
    </w:p>
    <w:p w:rsidR="00347ABE" w:rsidRPr="00BD5921" w:rsidRDefault="00347ABE" w:rsidP="00347ABE">
      <w:pPr>
        <w:pStyle w:val="odstavec"/>
        <w:rPr>
          <w:lang w:val="sk-SK"/>
        </w:rPr>
      </w:pPr>
      <w:r w:rsidRPr="00BD5921">
        <w:rPr>
          <w:lang w:val="sk-SK"/>
        </w:rPr>
        <w:t>Pri výpočte odloženej dane sa použije sadzba dane z príjmov, o ktorej sa predpokladá, že bude platiť v čase vyrovnania odloženej dane.</w:t>
      </w:r>
    </w:p>
    <w:p w:rsidR="00347ABE" w:rsidRPr="00BD5921" w:rsidRDefault="00347ABE" w:rsidP="00347ABE">
      <w:pPr>
        <w:rPr>
          <w:rFonts w:cs="Arial"/>
          <w:sz w:val="20"/>
          <w:lang w:val="sk-SK"/>
        </w:rPr>
      </w:pPr>
    </w:p>
    <w:p w:rsidR="00347ABE" w:rsidRPr="00BD5921" w:rsidRDefault="00347ABE" w:rsidP="00347ABE">
      <w:pPr>
        <w:rPr>
          <w:rFonts w:cs="Arial"/>
          <w:sz w:val="20"/>
          <w:lang w:val="sk-SK"/>
        </w:rPr>
      </w:pPr>
    </w:p>
    <w:p w:rsidR="00347ABE" w:rsidRPr="00BD5921" w:rsidRDefault="00347ABE" w:rsidP="00347ABE">
      <w:pPr>
        <w:pStyle w:val="Nadpis3"/>
        <w:numPr>
          <w:ilvl w:val="2"/>
          <w:numId w:val="1"/>
        </w:numPr>
      </w:pPr>
      <w:r w:rsidRPr="00BD5921">
        <w:t>Výdavky budúcich období a výnosy budúcich období</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 a časovej súvislosti s účtovným obdobím.</w:t>
      </w:r>
    </w:p>
    <w:p w:rsidR="00347ABE" w:rsidRPr="00BD5921" w:rsidRDefault="00347ABE" w:rsidP="00347ABE">
      <w:pPr>
        <w:rPr>
          <w:rFonts w:cs="TimesNewRomanPSMT"/>
          <w:szCs w:val="22"/>
          <w:lang w:val="sk-SK"/>
        </w:rPr>
      </w:pPr>
    </w:p>
    <w:p w:rsidR="00347ABE" w:rsidRPr="00BD5921" w:rsidRDefault="00347ABE" w:rsidP="00347ABE">
      <w:pPr>
        <w:rPr>
          <w:rFonts w:cs="TimesNewRomanPSMT"/>
          <w:szCs w:val="22"/>
          <w:lang w:val="sk-SK"/>
        </w:rPr>
      </w:pPr>
    </w:p>
    <w:p w:rsidR="00347ABE" w:rsidRPr="00BD5921" w:rsidRDefault="00347ABE" w:rsidP="00347ABE">
      <w:pPr>
        <w:pStyle w:val="Nadpis3"/>
        <w:numPr>
          <w:ilvl w:val="2"/>
          <w:numId w:val="1"/>
        </w:numPr>
      </w:pPr>
      <w:r w:rsidRPr="00BD5921">
        <w:t>Lízing</w:t>
      </w:r>
    </w:p>
    <w:p w:rsidR="00347ABE" w:rsidRPr="00BD5921" w:rsidRDefault="00347ABE" w:rsidP="00347ABE">
      <w:pPr>
        <w:pStyle w:val="Normlnysozarkami"/>
        <w:rPr>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 xml:space="preserve">Operatívny prenájom. Majetok prenajatý na základe operatívneho prenájmu vykazuje ako svoj majetok jeho vlastník, nie nájomca. </w:t>
      </w:r>
      <w:r w:rsidRPr="00BD5921">
        <w:rPr>
          <w:lang w:val="sk-SK"/>
        </w:rPr>
        <w:t>Majetok obstaraný formou operatívneho leasingu sa účtuje do nákladov rovnomerne počas doby trvania leasingovej zmluvy.</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pStyle w:val="Nadpis3"/>
        <w:numPr>
          <w:ilvl w:val="2"/>
          <w:numId w:val="1"/>
        </w:numPr>
      </w:pPr>
      <w:r w:rsidRPr="00BD5921">
        <w:t xml:space="preserve"> Deriváty</w:t>
      </w:r>
    </w:p>
    <w:p w:rsidR="00347ABE" w:rsidRPr="00BD5921" w:rsidRDefault="00347ABE" w:rsidP="00347ABE">
      <w:pPr>
        <w:pStyle w:val="Normlnysozarkami"/>
        <w:rPr>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Deriváty sa oceňujú reálnou hodnotou.</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 xml:space="preserve">Zmeny reálnych hodnôt zabezpečovacích derivátov sa účtujú bez vplyvu na výsledok hospodárenia, priamo do vlastného imania. </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Zmeny reálnych hodnôt derivátov určených na obchodovanie na tuzemskej burze, zahraničnej burze alebo na inom verejnom trhu sa účtujú s vplyvom na výsledok hospodárenia.</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Zmeny reálnych hodnôt derivátov určených na obchodovanie na neverejnom trhu sa účtujú bez vplyvu na výsledok hospodárenia, priamo do vlastného imania.</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rPr>
          <w:rFonts w:cs="TimesNewRomanPSMT"/>
          <w:szCs w:val="22"/>
          <w:lang w:val="sk-SK"/>
        </w:rPr>
      </w:pPr>
    </w:p>
    <w:p w:rsidR="00347ABE" w:rsidRPr="00BD5921" w:rsidRDefault="00347ABE" w:rsidP="00347ABE">
      <w:pPr>
        <w:pStyle w:val="Nadpis3"/>
        <w:numPr>
          <w:ilvl w:val="2"/>
          <w:numId w:val="1"/>
        </w:numPr>
      </w:pPr>
      <w:r w:rsidRPr="00BD5921">
        <w:t>Majetok a záväzky zabezpečené derivátmi</w:t>
      </w:r>
    </w:p>
    <w:p w:rsidR="00347ABE" w:rsidRPr="00BD5921" w:rsidRDefault="00347ABE" w:rsidP="00347ABE">
      <w:pPr>
        <w:pStyle w:val="Normlnysozarkami"/>
        <w:rPr>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Majetok a záväzky zabezpečené derivátmi sa oceňujú reálnou hodnotou. Zmeny reálnych hodnôt majetku a záväzkov zabezpečených derivátmi sa účtujú bez vplyvu na výsledok hospodárenia, priamo do vlastného imania.</w:t>
      </w: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autoSpaceDE w:val="0"/>
        <w:autoSpaceDN w:val="0"/>
        <w:adjustRightInd w:val="0"/>
        <w:rPr>
          <w:rFonts w:cs="TimesNewRomanPSMT"/>
          <w:szCs w:val="22"/>
          <w:lang w:val="sk-SK"/>
        </w:rPr>
      </w:pPr>
    </w:p>
    <w:p w:rsidR="00347ABE" w:rsidRPr="00BD5921" w:rsidRDefault="00347ABE" w:rsidP="00347ABE">
      <w:pPr>
        <w:pStyle w:val="Nadpis3"/>
        <w:numPr>
          <w:ilvl w:val="2"/>
          <w:numId w:val="1"/>
        </w:numPr>
      </w:pPr>
      <w:r w:rsidRPr="00BD5921">
        <w:t>Výnosy</w:t>
      </w:r>
    </w:p>
    <w:p w:rsidR="00347ABE" w:rsidRPr="00BD5921" w:rsidRDefault="00347ABE" w:rsidP="00347ABE">
      <w:pPr>
        <w:pStyle w:val="Normlnysozarkami"/>
        <w:rPr>
          <w:lang w:val="sk-SK"/>
        </w:rPr>
      </w:pPr>
    </w:p>
    <w:p w:rsidR="00347ABE" w:rsidRPr="00BD5921" w:rsidRDefault="00347ABE" w:rsidP="00347ABE">
      <w:pPr>
        <w:pStyle w:val="odstavec"/>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347ABE" w:rsidRPr="00BD5921" w:rsidRDefault="00347ABE" w:rsidP="00347ABE">
      <w:pPr>
        <w:pStyle w:val="odstavec"/>
        <w:rPr>
          <w:lang w:val="sk-SK"/>
        </w:rPr>
      </w:pPr>
    </w:p>
    <w:p w:rsidR="00347ABE" w:rsidRPr="00BD5921" w:rsidRDefault="00347ABE" w:rsidP="00347ABE">
      <w:pPr>
        <w:pStyle w:val="odstavec"/>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347ABE" w:rsidRPr="00BD5921" w:rsidRDefault="00347ABE" w:rsidP="00347ABE">
      <w:pPr>
        <w:pStyle w:val="odstavec"/>
        <w:rPr>
          <w:lang w:val="sk-SK"/>
        </w:rPr>
      </w:pPr>
    </w:p>
    <w:p w:rsidR="00347ABE" w:rsidRPr="00BD5921" w:rsidRDefault="00347ABE" w:rsidP="00347ABE">
      <w:pPr>
        <w:pStyle w:val="odstavec"/>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347ABE" w:rsidRPr="00BD5921" w:rsidRDefault="00347ABE" w:rsidP="00347ABE">
      <w:pPr>
        <w:pStyle w:val="odstavec"/>
        <w:rPr>
          <w:lang w:val="sk-SK"/>
        </w:rPr>
      </w:pP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47ABE" w:rsidRPr="00BD5921" w:rsidRDefault="00347ABE" w:rsidP="00347ABE">
      <w:pPr>
        <w:pStyle w:val="odstavec"/>
        <w:rPr>
          <w:lang w:val="sk-SK"/>
        </w:rPr>
      </w:pPr>
    </w:p>
    <w:p w:rsidR="00347ABE" w:rsidRPr="00BD5921" w:rsidRDefault="00347ABE" w:rsidP="00347ABE">
      <w:pPr>
        <w:pStyle w:val="odstavec"/>
        <w:rPr>
          <w:lang w:val="sk-SK"/>
        </w:rPr>
      </w:pPr>
    </w:p>
    <w:p w:rsidR="00347ABE" w:rsidRPr="00BD5921" w:rsidRDefault="00347ABE" w:rsidP="00347ABE">
      <w:pPr>
        <w:pStyle w:val="Nadpis3"/>
        <w:numPr>
          <w:ilvl w:val="2"/>
          <w:numId w:val="1"/>
        </w:numPr>
      </w:pPr>
      <w:r w:rsidRPr="00BD5921">
        <w:t>Prepočet údajov v cudzích menách na euro menu</w:t>
      </w:r>
    </w:p>
    <w:p w:rsidR="00347ABE" w:rsidRPr="00BD5921" w:rsidRDefault="00347ABE" w:rsidP="00347ABE">
      <w:pPr>
        <w:rPr>
          <w:szCs w:val="22"/>
          <w:lang w:val="sk-SK"/>
        </w:rPr>
      </w:pPr>
    </w:p>
    <w:p w:rsidR="00347ABE" w:rsidRPr="00BD5921" w:rsidRDefault="00347ABE" w:rsidP="00347ABE">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347ABE" w:rsidRPr="00BD5921" w:rsidRDefault="00347ABE" w:rsidP="00347ABE">
      <w:pPr>
        <w:pStyle w:val="Zkladntext"/>
        <w:rPr>
          <w:szCs w:val="22"/>
          <w:lang w:val="sk-SK"/>
        </w:rPr>
      </w:pPr>
    </w:p>
    <w:p w:rsidR="00347ABE" w:rsidRPr="00BD5921" w:rsidRDefault="00347ABE" w:rsidP="00347ABE">
      <w:pPr>
        <w:pStyle w:val="Zkladntext"/>
        <w:rPr>
          <w:szCs w:val="22"/>
          <w:lang w:val="sk-SK"/>
        </w:rPr>
      </w:pPr>
      <w:r w:rsidRPr="00BD5921">
        <w:rPr>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w:t>
      </w:r>
      <w:r w:rsidRPr="00BD5921">
        <w:rPr>
          <w:rFonts w:cs="TimesNewRomanPSMT"/>
          <w:szCs w:val="22"/>
          <w:lang w:val="sk-SK"/>
        </w:rPr>
        <w:t>s vplyvom na výsledok hospodárenia</w:t>
      </w:r>
      <w:r w:rsidRPr="00BD5921">
        <w:rPr>
          <w:szCs w:val="22"/>
          <w:lang w:val="sk-SK"/>
        </w:rPr>
        <w:t xml:space="preserve">. </w:t>
      </w:r>
    </w:p>
    <w:p w:rsidR="00347ABE" w:rsidRPr="00BD5921" w:rsidRDefault="00347ABE" w:rsidP="00347ABE">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347ABE" w:rsidRDefault="00347ABE" w:rsidP="00347ABE">
      <w:pPr>
        <w:pStyle w:val="Zkladntext"/>
        <w:rPr>
          <w:szCs w:val="22"/>
          <w:lang w:val="sk-SK"/>
        </w:rPr>
      </w:pPr>
      <w:r w:rsidRPr="00BD5921">
        <w:rPr>
          <w:szCs w:val="22"/>
          <w:lang w:val="sk-SK"/>
        </w:rPr>
        <w:t xml:space="preserve">Ku dňu, ku ktorému sa zostavuje účtovná závierka, sa na menu euro už neprepočítavajú. </w:t>
      </w:r>
    </w:p>
    <w:p w:rsidR="00347ABE" w:rsidRDefault="00347ABE" w:rsidP="00347ABE">
      <w:pPr>
        <w:pStyle w:val="Zkladntext"/>
        <w:rPr>
          <w:szCs w:val="22"/>
          <w:lang w:val="sk-SK"/>
        </w:rPr>
      </w:pPr>
    </w:p>
    <w:p w:rsidR="00347ABE" w:rsidRPr="003176DD" w:rsidRDefault="00347ABE" w:rsidP="00347ABE">
      <w:pPr>
        <w:pStyle w:val="Zkladntext"/>
        <w:rPr>
          <w:lang w:val="sk-SK"/>
        </w:rPr>
      </w:pPr>
      <w:r w:rsidRPr="003176DD">
        <w:rPr>
          <w:lang w:val="sk-SK"/>
        </w:rPr>
        <w:t>Na ocenenie prírastku cudzej meny nakúpenej za euro sa použije kurz, za ktorý bola táto cudzia mena nakúpená.</w:t>
      </w:r>
    </w:p>
    <w:p w:rsidR="00347ABE" w:rsidRPr="003176DD" w:rsidRDefault="00347ABE" w:rsidP="00347ABE">
      <w:pPr>
        <w:pStyle w:val="Zkladntext"/>
        <w:rPr>
          <w:lang w:val="sk-SK"/>
        </w:rPr>
      </w:pPr>
    </w:p>
    <w:p w:rsidR="00347ABE" w:rsidRPr="00246CE2" w:rsidRDefault="00347ABE" w:rsidP="00347ABE">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347ABE" w:rsidRPr="00E172C6" w:rsidRDefault="00347ABE" w:rsidP="00347ABE">
      <w:pPr>
        <w:rPr>
          <w:i/>
          <w:lang w:val="sk-SK"/>
        </w:rPr>
      </w:pPr>
    </w:p>
    <w:p w:rsidR="002271E7" w:rsidRPr="00347ABE" w:rsidRDefault="00347ABE" w:rsidP="00347ABE">
      <w:pPr>
        <w:pStyle w:val="Nzov"/>
        <w:shd w:val="clear" w:color="000000" w:fill="FFFFFF"/>
        <w:rPr>
          <w:sz w:val="22"/>
          <w:szCs w:val="22"/>
          <w:lang w:val="sk-SK"/>
        </w:rPr>
      </w:pPr>
      <w:r w:rsidRPr="00347ABE">
        <w:rPr>
          <w:lang w:val="sk-SK"/>
        </w:rPr>
        <w:br w:type="page"/>
      </w:r>
    </w:p>
    <w:p w:rsidR="004A7C5B" w:rsidRPr="00BD5921" w:rsidRDefault="00C9279C" w:rsidP="00E172C6">
      <w:pPr>
        <w:pStyle w:val="Nadpis1"/>
      </w:pPr>
      <w:bookmarkStart w:id="8" w:name="_MON_1432357094"/>
      <w:bookmarkStart w:id="9" w:name="_Toc156113582"/>
      <w:bookmarkEnd w:id="8"/>
      <w:r w:rsidRPr="00BD5921">
        <w:t>INFORMÁCIE O AKTÍVACH</w:t>
      </w:r>
      <w:bookmarkEnd w:id="9"/>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w:t>
      </w:r>
      <w:r w:rsidR="00CE7DDE">
        <w:rPr>
          <w:rFonts w:cs="TimesNewRomanPSMT"/>
          <w:szCs w:val="22"/>
          <w:lang w:val="sk-SK"/>
        </w:rPr>
        <w:t>motného majetku od 1. apríla</w:t>
      </w:r>
      <w:r w:rsidRPr="00BD5921">
        <w:rPr>
          <w:rFonts w:cs="TimesNewRomanPSMT"/>
          <w:szCs w:val="22"/>
          <w:lang w:val="sk-SK"/>
        </w:rPr>
        <w:t xml:space="preserve"> 201</w:t>
      </w:r>
      <w:r w:rsidR="008631C3">
        <w:rPr>
          <w:rFonts w:cs="TimesNewRomanPSMT"/>
          <w:szCs w:val="22"/>
          <w:lang w:val="sk-SK"/>
        </w:rPr>
        <w:t>4 do 30</w:t>
      </w:r>
      <w:r w:rsidRPr="00BD5921">
        <w:rPr>
          <w:rFonts w:cs="TimesNewRomanPSMT"/>
          <w:szCs w:val="22"/>
          <w:lang w:val="sk-SK"/>
        </w:rPr>
        <w:t xml:space="preserve">. </w:t>
      </w:r>
      <w:r w:rsidR="008631C3">
        <w:rPr>
          <w:rFonts w:cs="TimesNewRomanPSMT"/>
          <w:szCs w:val="22"/>
          <w:lang w:val="sk-SK"/>
        </w:rPr>
        <w:t>júna</w:t>
      </w:r>
      <w:r w:rsidRPr="00BD5921">
        <w:rPr>
          <w:rFonts w:cs="TimesNewRomanPSMT"/>
          <w:szCs w:val="22"/>
          <w:lang w:val="sk-SK"/>
        </w:rPr>
        <w:t xml:space="preserve"> 201</w:t>
      </w:r>
      <w:r w:rsidR="00CE7DDE">
        <w:rPr>
          <w:rFonts w:cs="TimesNewRomanPSMT"/>
          <w:szCs w:val="22"/>
          <w:lang w:val="sk-SK"/>
        </w:rPr>
        <w:t>4</w:t>
      </w:r>
      <w:r w:rsidRPr="00BD5921">
        <w:rPr>
          <w:rFonts w:cs="TimesNewRomanPSMT"/>
          <w:szCs w:val="22"/>
          <w:lang w:val="sk-SK"/>
        </w:rPr>
        <w:t xml:space="preserve"> a za po</w:t>
      </w:r>
      <w:r w:rsidR="00CE7DDE">
        <w:rPr>
          <w:rFonts w:cs="TimesNewRomanPSMT"/>
          <w:szCs w:val="22"/>
          <w:lang w:val="sk-SK"/>
        </w:rPr>
        <w:t>rovnateľné obdobie od 1. apríla</w:t>
      </w:r>
      <w:r w:rsidRPr="00BD5921">
        <w:rPr>
          <w:rFonts w:cs="TimesNewRomanPSMT"/>
          <w:szCs w:val="22"/>
          <w:lang w:val="sk-SK"/>
        </w:rPr>
        <w:t xml:space="preserve"> 201</w:t>
      </w:r>
      <w:r w:rsidR="008631C3">
        <w:rPr>
          <w:rFonts w:cs="TimesNewRomanPSMT"/>
          <w:szCs w:val="22"/>
          <w:lang w:val="sk-SK"/>
        </w:rPr>
        <w:t>3</w:t>
      </w:r>
      <w:r w:rsidRPr="00BD5921">
        <w:rPr>
          <w:rFonts w:cs="TimesNewRomanPSMT"/>
          <w:szCs w:val="22"/>
          <w:lang w:val="sk-SK"/>
        </w:rPr>
        <w:t xml:space="preserve"> do 31. </w:t>
      </w:r>
      <w:r w:rsidR="00CE7DDE">
        <w:rPr>
          <w:rFonts w:cs="TimesNewRomanPSMT"/>
          <w:szCs w:val="22"/>
          <w:lang w:val="sk-SK"/>
        </w:rPr>
        <w:t xml:space="preserve">marca </w:t>
      </w:r>
      <w:r w:rsidRPr="00BD5921">
        <w:rPr>
          <w:rFonts w:cs="TimesNewRomanPSMT"/>
          <w:szCs w:val="22"/>
          <w:lang w:val="sk-SK"/>
        </w:rPr>
        <w:t>201</w:t>
      </w:r>
      <w:r w:rsidR="008631C3">
        <w:rPr>
          <w:rFonts w:cs="TimesNewRomanPSMT"/>
          <w:szCs w:val="22"/>
          <w:lang w:val="sk-SK"/>
        </w:rPr>
        <w:t>4</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10" w:name="_MON_1387958914"/>
    <w:bookmarkStart w:id="11" w:name="_MON_1387959298"/>
    <w:bookmarkStart w:id="12" w:name="_MON_1387959787"/>
    <w:bookmarkStart w:id="13" w:name="_MON_1388472775"/>
    <w:bookmarkStart w:id="14" w:name="_MON_1388472854"/>
    <w:bookmarkStart w:id="15" w:name="_MON_1388472908"/>
    <w:bookmarkStart w:id="16" w:name="_MON_1388473228"/>
    <w:bookmarkStart w:id="17" w:name="_MON_1388473410"/>
    <w:bookmarkStart w:id="18" w:name="_MON_1388473461"/>
    <w:bookmarkStart w:id="19" w:name="_MON_1388473966"/>
    <w:bookmarkStart w:id="20" w:name="_MON_1388473997"/>
    <w:bookmarkStart w:id="21" w:name="_MON_1388474016"/>
    <w:bookmarkStart w:id="22" w:name="_MON_1388834286"/>
    <w:bookmarkStart w:id="23" w:name="_MON_1388834303"/>
    <w:bookmarkStart w:id="24" w:name="_MON_1388834320"/>
    <w:bookmarkStart w:id="25" w:name="_MON_1389446630"/>
    <w:bookmarkStart w:id="26" w:name="_MON_1387701047"/>
    <w:bookmarkStart w:id="27" w:name="_MON_1387701206"/>
    <w:bookmarkStart w:id="28" w:name="_MON_1387701236"/>
    <w:bookmarkStart w:id="29" w:name="_MON_1387701274"/>
    <w:bookmarkStart w:id="30" w:name="_MON_1387701654"/>
    <w:bookmarkStart w:id="31" w:name="_MON_1387701679"/>
    <w:bookmarkStart w:id="32" w:name="_MON_1387701747"/>
    <w:bookmarkStart w:id="33" w:name="_MON_1387701767"/>
    <w:bookmarkStart w:id="34" w:name="_MON_1387701806"/>
    <w:bookmarkStart w:id="35" w:name="_MON_1387701983"/>
    <w:bookmarkStart w:id="36" w:name="_MON_1387702399"/>
    <w:bookmarkStart w:id="37" w:name="_MON_1387957758"/>
    <w:bookmarkStart w:id="38" w:name="_MON_1387958607"/>
    <w:bookmarkStart w:id="39" w:name="_MON_1387958660"/>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Start w:id="40" w:name="_MON_1387958883"/>
    <w:bookmarkEnd w:id="40"/>
    <w:p w:rsidR="0050193A" w:rsidRPr="00BD5921" w:rsidRDefault="008631C3" w:rsidP="0050193A">
      <w:pPr>
        <w:rPr>
          <w:i/>
          <w:color w:val="FF0000"/>
          <w:szCs w:val="22"/>
          <w:lang w:val="sk-SK"/>
        </w:rPr>
      </w:pPr>
      <w:r w:rsidRPr="00BD5921">
        <w:rPr>
          <w:lang w:val="sk-SK"/>
        </w:rPr>
        <w:object w:dxaOrig="10450" w:dyaOrig="9099">
          <v:shape id="_x0000_i1030" type="#_x0000_t75" style="width:450pt;height:420.75pt" o:ole="">
            <v:imagedata r:id="rId18" o:title=""/>
          </v:shape>
          <o:OLEObject Type="Embed" ProgID="Excel.Sheet.12" ShapeID="_x0000_i1030" DrawAspect="Content" ObjectID="_1473167064" r:id="rId19"/>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Default="00EE1A6A">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Pr="00BD5921" w:rsidRDefault="008631C3">
      <w:pPr>
        <w:rPr>
          <w:lang w:val="sk-SK"/>
        </w:rPr>
      </w:pPr>
      <w:r w:rsidRPr="00BD5921">
        <w:rPr>
          <w:lang w:val="sk-SK"/>
        </w:rPr>
        <w:object w:dxaOrig="10450" w:dyaOrig="9099">
          <v:shape id="_x0000_i1031" type="#_x0000_t75" style="width:450pt;height:420.75pt" o:ole="">
            <v:imagedata r:id="rId20" o:title=""/>
          </v:shape>
          <o:OLEObject Type="Embed" ProgID="Excel.Sheet.12" ShapeID="_x0000_i1031" DrawAspect="Content" ObjectID="_1473167065" r:id="rId21"/>
        </w:object>
      </w:r>
    </w:p>
    <w:p w:rsidR="002F608A" w:rsidRPr="00BD5921" w:rsidRDefault="002F608A">
      <w:pPr>
        <w:rPr>
          <w:b/>
          <w:lang w:val="sk-SK"/>
        </w:rPr>
      </w:pPr>
      <w:bookmarkStart w:id="41" w:name="_MON_1388474085"/>
      <w:bookmarkStart w:id="42" w:name="_MON_1388581890"/>
      <w:bookmarkStart w:id="43" w:name="_MON_1388581906"/>
      <w:bookmarkStart w:id="44" w:name="_MON_1388834335"/>
      <w:bookmarkStart w:id="45" w:name="_MON_1389446661"/>
      <w:bookmarkStart w:id="46" w:name="_MON_1387705235"/>
      <w:bookmarkStart w:id="47" w:name="_MON_1387959861"/>
      <w:bookmarkStart w:id="48" w:name="_MON_1387959884"/>
      <w:bookmarkStart w:id="49" w:name="_MON_1388391671"/>
      <w:bookmarkStart w:id="50" w:name="_MON_1388472880"/>
      <w:bookmarkStart w:id="51" w:name="_MON_1388472921"/>
      <w:bookmarkStart w:id="52" w:name="_MON_1388472945"/>
      <w:bookmarkStart w:id="53" w:name="_MON_1388472961"/>
      <w:bookmarkEnd w:id="41"/>
      <w:bookmarkEnd w:id="42"/>
      <w:bookmarkEnd w:id="43"/>
      <w:bookmarkEnd w:id="44"/>
      <w:bookmarkEnd w:id="45"/>
      <w:bookmarkEnd w:id="46"/>
      <w:bookmarkEnd w:id="47"/>
      <w:bookmarkEnd w:id="48"/>
      <w:bookmarkEnd w:id="49"/>
      <w:bookmarkEnd w:id="50"/>
      <w:bookmarkEnd w:id="51"/>
      <w:bookmarkEnd w:id="52"/>
      <w:bookmarkEnd w:id="53"/>
    </w:p>
    <w:p w:rsidR="007241C7" w:rsidRPr="00BD5921" w:rsidRDefault="003765F7" w:rsidP="007E70D9">
      <w:pPr>
        <w:pStyle w:val="Nadpis3"/>
      </w:pPr>
      <w:r>
        <w:br w:type="page"/>
      </w:r>
      <w:r w:rsidR="007241C7" w:rsidRPr="00BD5921">
        <w:t xml:space="preserve">Prehľad o pohybe dlhodobého hmotného majetku </w:t>
      </w:r>
    </w:p>
    <w:p w:rsidR="00452463" w:rsidRPr="00BD5921" w:rsidRDefault="00452463">
      <w:pPr>
        <w:jc w:val="center"/>
        <w:rPr>
          <w:b/>
          <w:lang w:val="sk-SK"/>
        </w:rPr>
      </w:pPr>
    </w:p>
    <w:p w:rsidR="00CE7DDE" w:rsidRPr="00BD5921" w:rsidRDefault="001F54E3" w:rsidP="00CE7DDE">
      <w:pPr>
        <w:autoSpaceDE w:val="0"/>
        <w:autoSpaceDN w:val="0"/>
        <w:adjustRightInd w:val="0"/>
        <w:rPr>
          <w:b/>
          <w:szCs w:val="22"/>
          <w:lang w:val="sk-SK"/>
        </w:rPr>
      </w:pPr>
      <w:r w:rsidRPr="00BD5921">
        <w:rPr>
          <w:rFonts w:cs="TimesNewRomanPSMT"/>
          <w:szCs w:val="22"/>
          <w:lang w:val="sk-SK"/>
        </w:rPr>
        <w:t xml:space="preserve">Prehľad o pohybe dlhodobého hmotného majetku </w:t>
      </w:r>
      <w:r w:rsidR="00CE7DDE">
        <w:rPr>
          <w:rFonts w:cs="TimesNewRomanPSMT"/>
          <w:szCs w:val="22"/>
          <w:lang w:val="sk-SK"/>
        </w:rPr>
        <w:t>od 1. apríla</w:t>
      </w:r>
      <w:r w:rsidR="00CE7DDE" w:rsidRPr="00BD5921">
        <w:rPr>
          <w:rFonts w:cs="TimesNewRomanPSMT"/>
          <w:szCs w:val="22"/>
          <w:lang w:val="sk-SK"/>
        </w:rPr>
        <w:t xml:space="preserve"> 201</w:t>
      </w:r>
      <w:r w:rsidR="006F29F2">
        <w:rPr>
          <w:rFonts w:cs="TimesNewRomanPSMT"/>
          <w:szCs w:val="22"/>
          <w:lang w:val="sk-SK"/>
        </w:rPr>
        <w:t>4 do 30</w:t>
      </w:r>
      <w:r w:rsidR="00CE7DDE" w:rsidRPr="00BD5921">
        <w:rPr>
          <w:rFonts w:cs="TimesNewRomanPSMT"/>
          <w:szCs w:val="22"/>
          <w:lang w:val="sk-SK"/>
        </w:rPr>
        <w:t xml:space="preserve">. </w:t>
      </w:r>
      <w:r w:rsidR="006F29F2">
        <w:rPr>
          <w:rFonts w:cs="TimesNewRomanPSMT"/>
          <w:szCs w:val="22"/>
          <w:lang w:val="sk-SK"/>
        </w:rPr>
        <w:t>júna</w:t>
      </w:r>
      <w:r w:rsidR="00CE7DDE" w:rsidRPr="00BD5921">
        <w:rPr>
          <w:rFonts w:cs="TimesNewRomanPSMT"/>
          <w:szCs w:val="22"/>
          <w:lang w:val="sk-SK"/>
        </w:rPr>
        <w:t xml:space="preserve"> 201</w:t>
      </w:r>
      <w:r w:rsidR="00CE7DDE">
        <w:rPr>
          <w:rFonts w:cs="TimesNewRomanPSMT"/>
          <w:szCs w:val="22"/>
          <w:lang w:val="sk-SK"/>
        </w:rPr>
        <w:t>4</w:t>
      </w:r>
      <w:r w:rsidR="00CE7DDE" w:rsidRPr="00BD5921">
        <w:rPr>
          <w:rFonts w:cs="TimesNewRomanPSMT"/>
          <w:szCs w:val="22"/>
          <w:lang w:val="sk-SK"/>
        </w:rPr>
        <w:t xml:space="preserve"> a za po</w:t>
      </w:r>
      <w:r w:rsidR="00CE7DDE">
        <w:rPr>
          <w:rFonts w:cs="TimesNewRomanPSMT"/>
          <w:szCs w:val="22"/>
          <w:lang w:val="sk-SK"/>
        </w:rPr>
        <w:t>rovnateľné obdobie od 1. apríla</w:t>
      </w:r>
      <w:r w:rsidR="00CE7DDE" w:rsidRPr="00BD5921">
        <w:rPr>
          <w:rFonts w:cs="TimesNewRomanPSMT"/>
          <w:szCs w:val="22"/>
          <w:lang w:val="sk-SK"/>
        </w:rPr>
        <w:t xml:space="preserve"> 201</w:t>
      </w:r>
      <w:r w:rsidR="006F29F2">
        <w:rPr>
          <w:rFonts w:cs="TimesNewRomanPSMT"/>
          <w:szCs w:val="22"/>
          <w:lang w:val="sk-SK"/>
        </w:rPr>
        <w:t>3</w:t>
      </w:r>
      <w:r w:rsidR="00CE7DDE" w:rsidRPr="00BD5921">
        <w:rPr>
          <w:rFonts w:cs="TimesNewRomanPSMT"/>
          <w:szCs w:val="22"/>
          <w:lang w:val="sk-SK"/>
        </w:rPr>
        <w:t xml:space="preserve"> do 31. </w:t>
      </w:r>
      <w:r w:rsidR="00CE7DDE">
        <w:rPr>
          <w:rFonts w:cs="TimesNewRomanPSMT"/>
          <w:szCs w:val="22"/>
          <w:lang w:val="sk-SK"/>
        </w:rPr>
        <w:t xml:space="preserve">marca </w:t>
      </w:r>
      <w:r w:rsidR="00CE7DDE" w:rsidRPr="00BD5921">
        <w:rPr>
          <w:rFonts w:cs="TimesNewRomanPSMT"/>
          <w:szCs w:val="22"/>
          <w:lang w:val="sk-SK"/>
        </w:rPr>
        <w:t>201</w:t>
      </w:r>
      <w:r w:rsidR="006F29F2">
        <w:rPr>
          <w:rFonts w:cs="TimesNewRomanPSMT"/>
          <w:szCs w:val="22"/>
          <w:lang w:val="sk-SK"/>
        </w:rPr>
        <w:t>4</w:t>
      </w:r>
      <w:r w:rsidR="00CE7DDE" w:rsidRPr="00BD5921">
        <w:rPr>
          <w:rFonts w:cs="TimesNewRomanPSMT"/>
          <w:szCs w:val="22"/>
          <w:lang w:val="sk-SK"/>
        </w:rPr>
        <w:t xml:space="preserve"> je uvedený v nasledujúcich tabuľkách:</w:t>
      </w:r>
    </w:p>
    <w:p w:rsidR="002F608A" w:rsidRPr="00BD5921" w:rsidRDefault="002F608A" w:rsidP="00194BD5">
      <w:pPr>
        <w:autoSpaceDE w:val="0"/>
        <w:autoSpaceDN w:val="0"/>
        <w:adjustRightInd w:val="0"/>
        <w:rPr>
          <w:b/>
          <w:szCs w:val="22"/>
          <w:lang w:val="sk-SK"/>
        </w:rPr>
      </w:pPr>
    </w:p>
    <w:bookmarkStart w:id="54" w:name="_MON_1463988176"/>
    <w:bookmarkStart w:id="55" w:name="_MON_1387705429"/>
    <w:bookmarkStart w:id="56" w:name="_MON_1387705454"/>
    <w:bookmarkStart w:id="57" w:name="_MON_1387705500"/>
    <w:bookmarkStart w:id="58" w:name="_MON_1387705580"/>
    <w:bookmarkStart w:id="59" w:name="_MON_1387960144"/>
    <w:bookmarkStart w:id="60" w:name="_MON_1388473054"/>
    <w:bookmarkStart w:id="61" w:name="_MON_1388473102"/>
    <w:bookmarkStart w:id="62" w:name="_MON_1388473536"/>
    <w:bookmarkStart w:id="63" w:name="_MON_1388474097"/>
    <w:bookmarkStart w:id="64" w:name="_MON_1388834346"/>
    <w:bookmarkStart w:id="65" w:name="_MON_1389446693"/>
    <w:bookmarkStart w:id="66" w:name="_MON_1389446705"/>
    <w:bookmarkStart w:id="67" w:name="_MON_1389446759"/>
    <w:bookmarkEnd w:id="54"/>
    <w:bookmarkEnd w:id="55"/>
    <w:bookmarkEnd w:id="56"/>
    <w:bookmarkEnd w:id="57"/>
    <w:bookmarkEnd w:id="58"/>
    <w:bookmarkEnd w:id="59"/>
    <w:bookmarkEnd w:id="60"/>
    <w:bookmarkEnd w:id="61"/>
    <w:bookmarkEnd w:id="62"/>
    <w:bookmarkEnd w:id="63"/>
    <w:bookmarkEnd w:id="64"/>
    <w:bookmarkEnd w:id="65"/>
    <w:bookmarkEnd w:id="66"/>
    <w:bookmarkEnd w:id="67"/>
    <w:bookmarkStart w:id="68" w:name="_MON_1387705333"/>
    <w:bookmarkEnd w:id="68"/>
    <w:p w:rsidR="0050193A" w:rsidRPr="00BD5921" w:rsidRDefault="00C309A0" w:rsidP="0050193A">
      <w:pPr>
        <w:rPr>
          <w:i/>
          <w:color w:val="FF0000"/>
          <w:szCs w:val="22"/>
          <w:lang w:val="sk-SK"/>
        </w:rPr>
      </w:pPr>
      <w:r w:rsidRPr="006118B4">
        <w:rPr>
          <w:lang w:val="sk-SK"/>
        </w:rPr>
        <w:object w:dxaOrig="11503" w:dyaOrig="9221">
          <v:shape id="_x0000_i1032" type="#_x0000_t75" style="width:492pt;height:424.5pt" o:ole="">
            <v:imagedata r:id="rId22" o:title=""/>
          </v:shape>
          <o:OLEObject Type="Embed" ProgID="Excel.Sheet.12" ShapeID="_x0000_i1032" DrawAspect="Content" ObjectID="_1473167066" r:id="rId23"/>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69" w:name="_MON_1388834362"/>
    <w:bookmarkStart w:id="70" w:name="_MON_1389446782"/>
    <w:bookmarkStart w:id="71" w:name="_MON_1467546072"/>
    <w:bookmarkEnd w:id="69"/>
    <w:bookmarkEnd w:id="70"/>
    <w:bookmarkEnd w:id="71"/>
    <w:bookmarkStart w:id="72" w:name="_MON_1388474546"/>
    <w:bookmarkEnd w:id="72"/>
    <w:p w:rsidR="0050193A" w:rsidRPr="00BD5921" w:rsidRDefault="00CE5FAF" w:rsidP="0050193A">
      <w:pPr>
        <w:rPr>
          <w:i/>
          <w:color w:val="FF0000"/>
          <w:szCs w:val="22"/>
          <w:lang w:val="sk-SK"/>
        </w:rPr>
      </w:pPr>
      <w:r w:rsidRPr="006118B4">
        <w:rPr>
          <w:lang w:val="sk-SK"/>
        </w:rPr>
        <w:object w:dxaOrig="11525" w:dyaOrig="9331">
          <v:shape id="_x0000_i1033" type="#_x0000_t75" style="width:493.5pt;height:429.75pt" o:ole="">
            <v:imagedata r:id="rId24" o:title=""/>
          </v:shape>
          <o:OLEObject Type="Embed" ProgID="Excel.Sheet.12" ShapeID="_x0000_i1033" DrawAspect="Content" ObjectID="_1473167067" r:id="rId25"/>
        </w:objec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73" w:name="_MON_1392030915"/>
    <w:bookmarkEnd w:id="73"/>
    <w:p w:rsidR="00452463" w:rsidRPr="00BD5921" w:rsidRDefault="003B27E8" w:rsidP="007E70D9">
      <w:pPr>
        <w:pStyle w:val="Normlnysozarkami"/>
        <w:ind w:left="0"/>
        <w:rPr>
          <w:szCs w:val="22"/>
          <w:lang w:val="sk-SK"/>
        </w:rPr>
      </w:pPr>
      <w:r w:rsidRPr="00BD5921">
        <w:rPr>
          <w:szCs w:val="22"/>
          <w:lang w:val="sk-SK"/>
        </w:rPr>
        <w:object w:dxaOrig="9492" w:dyaOrig="3969">
          <v:shape id="_x0000_i1034" type="#_x0000_t75" style="width:476.25pt;height:213pt" o:ole="">
            <v:imagedata r:id="rId26" o:title=""/>
          </v:shape>
          <o:OLEObject Type="Embed" ProgID="Excel.Sheet.12" ShapeID="_x0000_i1034" DrawAspect="Content" ObjectID="_1473167068" r:id="rId27"/>
        </w:object>
      </w:r>
    </w:p>
    <w:p w:rsidR="00452463" w:rsidRDefault="00452463" w:rsidP="007E70D9">
      <w:pPr>
        <w:rPr>
          <w:lang w:val="sk-SK"/>
        </w:rPr>
      </w:pPr>
    </w:p>
    <w:p w:rsidR="005077FB" w:rsidRDefault="005077FB" w:rsidP="007E70D9">
      <w:pPr>
        <w:rPr>
          <w:lang w:val="sk-SK"/>
        </w:rPr>
      </w:pPr>
    </w:p>
    <w:p w:rsidR="005077FB" w:rsidRPr="00BD5921" w:rsidRDefault="005077FB"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007A3F04" w:rsidRPr="00BD5921">
        <w:rPr>
          <w:szCs w:val="22"/>
          <w:lang w:val="sk-SK"/>
        </w:rPr>
        <w:t xml:space="preserve"> ÁNO</w:t>
      </w:r>
      <w:r w:rsidR="007A3F04" w:rsidRPr="00BD5921">
        <w:rPr>
          <w:szCs w:val="22"/>
          <w:lang w:val="sk-SK"/>
        </w:rPr>
        <w:tab/>
      </w:r>
      <w:r w:rsidR="00CB5380">
        <w:rPr>
          <w:szCs w:val="22"/>
          <w:lang w:val="sk-SK"/>
        </w:rPr>
        <w:fldChar w:fldCharType="begin">
          <w:ffData>
            <w:name w:val=""/>
            <w:enabled/>
            <w:calcOnExit w:val="0"/>
            <w:checkBox>
              <w:size w:val="20"/>
              <w:default w:val="1"/>
            </w:checkBox>
          </w:ffData>
        </w:fldChar>
      </w:r>
      <w:r w:rsidR="003B27E8">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007A3F04" w:rsidRPr="00BD5921">
        <w:rPr>
          <w:szCs w:val="22"/>
          <w:lang w:val="sk-SK"/>
        </w:rPr>
        <w:t xml:space="preserve"> NIE</w:t>
      </w:r>
    </w:p>
    <w:p w:rsidR="005B653D" w:rsidRDefault="005B653D" w:rsidP="005B653D">
      <w:pPr>
        <w:ind w:left="360"/>
        <w:rPr>
          <w:szCs w:val="22"/>
          <w:lang w:val="sk-SK"/>
        </w:rPr>
      </w:pP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3B27E8">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FF37E3" w:rsidRPr="00BD5921" w:rsidRDefault="00FF37E3" w:rsidP="00FF37E3">
      <w:pPr>
        <w:pStyle w:val="Normlnysozarkami"/>
        <w:ind w:left="0"/>
        <w:rPr>
          <w:rFonts w:cs="TimesNewRomanPSMT"/>
          <w:color w:val="FF0000"/>
          <w:szCs w:val="22"/>
          <w:lang w:val="sk-SK"/>
        </w:rPr>
      </w:pPr>
    </w:p>
    <w:p w:rsidR="004A7C5B"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3B27E8">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3B27E8" w:rsidRDefault="003B27E8" w:rsidP="003B27E8">
      <w:pPr>
        <w:pStyle w:val="Odsekzoznamu"/>
        <w:rPr>
          <w:szCs w:val="22"/>
          <w:lang w:val="sk-SK"/>
        </w:rPr>
      </w:pPr>
    </w:p>
    <w:p w:rsidR="003B27E8" w:rsidRPr="00BD5921" w:rsidRDefault="003B27E8" w:rsidP="003B27E8">
      <w:pPr>
        <w:ind w:left="360"/>
        <w:rPr>
          <w:szCs w:val="22"/>
          <w:lang w:val="sk-SK"/>
        </w:rPr>
      </w:pPr>
    </w:p>
    <w:p w:rsidR="00DE0D4C" w:rsidRPr="00BD5921" w:rsidRDefault="00DE0D4C">
      <w:pPr>
        <w:pStyle w:val="Hlavika"/>
        <w:rPr>
          <w:szCs w:val="22"/>
          <w:lang w:val="sk-SK"/>
        </w:rPr>
      </w:pPr>
    </w:p>
    <w:p w:rsidR="004A7C5B" w:rsidRPr="00BD5921" w:rsidRDefault="00BA7730" w:rsidP="007E70D9">
      <w:pPr>
        <w:pStyle w:val="Nadpis2"/>
        <w:rPr>
          <w:lang w:val="sk-SK"/>
        </w:rPr>
      </w:pPr>
      <w:bookmarkStart w:id="74" w:name="_MON_1392030948"/>
      <w:bookmarkStart w:id="75" w:name="_MON_1392032999"/>
      <w:bookmarkStart w:id="76" w:name="_Toc156113585"/>
      <w:bookmarkEnd w:id="74"/>
      <w:bookmarkEnd w:id="7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76"/>
      <w:r w:rsidR="00C9279C" w:rsidRPr="00BD5921">
        <w:rPr>
          <w:lang w:val="sk-SK"/>
        </w:rPr>
        <w:t xml:space="preserve"> </w:t>
      </w:r>
    </w:p>
    <w:p w:rsidR="004A7C5B" w:rsidRPr="00BD5921" w:rsidRDefault="004A7C5B">
      <w:pPr>
        <w:pStyle w:val="Hlavika"/>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CB5380"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CB5380">
        <w:rPr>
          <w:szCs w:val="22"/>
          <w:lang w:val="sk-SK"/>
        </w:rPr>
        <w:fldChar w:fldCharType="begin">
          <w:ffData>
            <w:name w:val=""/>
            <w:enabled/>
            <w:calcOnExit w:val="0"/>
            <w:checkBox>
              <w:size w:val="20"/>
              <w:default w:val="1"/>
            </w:checkBox>
          </w:ffData>
        </w:fldChar>
      </w:r>
      <w:r w:rsidR="00097393">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00C9279C" w:rsidRPr="00BD5921">
        <w:rPr>
          <w:szCs w:val="22"/>
          <w:lang w:val="sk-SK"/>
        </w:rPr>
        <w:t xml:space="preserve"> NIE</w:t>
      </w:r>
    </w:p>
    <w:p w:rsidR="00C248A1" w:rsidRPr="00BD5921" w:rsidRDefault="00C248A1">
      <w:pPr>
        <w:pStyle w:val="Hlavika"/>
        <w:rPr>
          <w:szCs w:val="22"/>
          <w:lang w:val="sk-SK"/>
        </w:rPr>
      </w:pPr>
    </w:p>
    <w:p w:rsidR="002206FC" w:rsidRPr="00BD5921" w:rsidRDefault="002206FC" w:rsidP="002206FC">
      <w:pPr>
        <w:rPr>
          <w:szCs w:val="22"/>
          <w:lang w:val="sk-SK"/>
        </w:rPr>
      </w:pPr>
      <w:bookmarkStart w:id="77" w:name="_MON_1392033009"/>
      <w:bookmarkStart w:id="78" w:name="_MON_1392033048"/>
      <w:bookmarkStart w:id="79" w:name="_Toc156113590"/>
      <w:bookmarkEnd w:id="77"/>
      <w:bookmarkEnd w:id="78"/>
    </w:p>
    <w:p w:rsidR="002206FC" w:rsidRPr="00BD5921" w:rsidRDefault="00C9279C" w:rsidP="007E70D9">
      <w:pPr>
        <w:pStyle w:val="Nadpis2"/>
        <w:rPr>
          <w:lang w:val="sk-SK"/>
        </w:rPr>
      </w:pPr>
      <w:r w:rsidRPr="00BD5921">
        <w:rPr>
          <w:lang w:val="sk-SK"/>
        </w:rPr>
        <w:t xml:space="preserve">Informácie o zásobách </w:t>
      </w:r>
    </w:p>
    <w:bookmarkEnd w:id="79"/>
    <w:p w:rsidR="00E26816" w:rsidRPr="00BD5921" w:rsidRDefault="00E26816">
      <w:pPr>
        <w:rPr>
          <w:szCs w:val="22"/>
          <w:lang w:val="sk-SK"/>
        </w:rPr>
      </w:pPr>
    </w:p>
    <w:p w:rsidR="004A7C5B" w:rsidRPr="00BD5921" w:rsidRDefault="00C9279C" w:rsidP="007E70D9">
      <w:pPr>
        <w:pStyle w:val="Nadpis3"/>
      </w:pPr>
      <w:bookmarkStart w:id="80" w:name="_Toc156113591"/>
      <w:r w:rsidRPr="00BD5921">
        <w:t>Prehľad o opravných položkách k zásobám</w:t>
      </w:r>
      <w:bookmarkEnd w:id="80"/>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3176DD" w:rsidRDefault="00194BD5" w:rsidP="00194BD5">
      <w:pPr>
        <w:pStyle w:val="Normlnysozarkami"/>
        <w:ind w:left="0"/>
        <w:rPr>
          <w:szCs w:val="22"/>
          <w:lang w:val="sk-SK"/>
        </w:rPr>
      </w:pPr>
    </w:p>
    <w:bookmarkStart w:id="81" w:name="_MON_1387707801"/>
    <w:bookmarkStart w:id="82" w:name="_MON_1387707840"/>
    <w:bookmarkStart w:id="83" w:name="_MON_1387707883"/>
    <w:bookmarkStart w:id="84" w:name="_MON_1387707897"/>
    <w:bookmarkStart w:id="85" w:name="_MON_1387961466"/>
    <w:bookmarkStart w:id="86" w:name="_MON_1388475959"/>
    <w:bookmarkStart w:id="87" w:name="_MON_1388475984"/>
    <w:bookmarkStart w:id="88" w:name="_MON_1389447082"/>
    <w:bookmarkStart w:id="89" w:name="_MON_1387707681"/>
    <w:bookmarkStart w:id="90" w:name="_MON_1392033060"/>
    <w:bookmarkEnd w:id="81"/>
    <w:bookmarkEnd w:id="82"/>
    <w:bookmarkEnd w:id="83"/>
    <w:bookmarkEnd w:id="84"/>
    <w:bookmarkEnd w:id="85"/>
    <w:bookmarkEnd w:id="86"/>
    <w:bookmarkEnd w:id="87"/>
    <w:bookmarkEnd w:id="88"/>
    <w:bookmarkEnd w:id="89"/>
    <w:bookmarkEnd w:id="90"/>
    <w:bookmarkStart w:id="91" w:name="_MON_1387707762"/>
    <w:bookmarkEnd w:id="91"/>
    <w:p w:rsidR="003143B7" w:rsidRPr="00BD5921" w:rsidRDefault="00A80925" w:rsidP="003143B7">
      <w:pPr>
        <w:pStyle w:val="Normlnysozarkami"/>
        <w:ind w:left="0"/>
        <w:rPr>
          <w:szCs w:val="22"/>
          <w:lang w:val="sk-SK"/>
        </w:rPr>
      </w:pPr>
      <w:r w:rsidRPr="00BD5921">
        <w:rPr>
          <w:szCs w:val="22"/>
          <w:lang w:val="sk-SK"/>
        </w:rPr>
        <w:object w:dxaOrig="8355" w:dyaOrig="4350">
          <v:shape id="_x0000_i1035" type="#_x0000_t75" style="width:394.5pt;height:204.75pt" o:ole="">
            <v:imagedata r:id="rId28" o:title=""/>
          </v:shape>
          <o:OLEObject Type="Embed" ProgID="Excel.Sheet.12" ShapeID="_x0000_i1035" DrawAspect="Content" ObjectID="_1473167069" r:id="rId29"/>
        </w:object>
      </w:r>
    </w:p>
    <w:p w:rsidR="0050193A" w:rsidRPr="00BD5921" w:rsidRDefault="0050193A" w:rsidP="0050193A">
      <w:pPr>
        <w:tabs>
          <w:tab w:val="right" w:pos="8506"/>
        </w:tabs>
        <w:rPr>
          <w:b/>
          <w:szCs w:val="22"/>
          <w:lang w:val="sk-SK"/>
        </w:rPr>
      </w:pPr>
    </w:p>
    <w:p w:rsidR="009509B0" w:rsidRPr="00BD5921" w:rsidRDefault="009509B0" w:rsidP="009509B0">
      <w:pPr>
        <w:autoSpaceDE w:val="0"/>
        <w:autoSpaceDN w:val="0"/>
        <w:adjustRightInd w:val="0"/>
        <w:rPr>
          <w:i/>
          <w:szCs w:val="22"/>
          <w:lang w:val="sk-SK"/>
        </w:rPr>
      </w:pPr>
      <w:r w:rsidRPr="00C309A0">
        <w:rPr>
          <w:rFonts w:cs="TimesNewRomanPSMT"/>
          <w:szCs w:val="22"/>
          <w:lang w:val="sk-SK"/>
        </w:rPr>
        <w:t xml:space="preserve">Zníženie úžitkovej hodnoty zásob bolo zohľadnené vytvorením opravnej položky. Úžitková hodnota zásob sa znížila predovšetkým v dôsledku </w:t>
      </w:r>
      <w:r w:rsidR="000031D8" w:rsidRPr="00C309A0">
        <w:rPr>
          <w:rFonts w:cs="TimesNewRomanPSMT"/>
          <w:szCs w:val="22"/>
          <w:lang w:val="sk-SK"/>
        </w:rPr>
        <w:t>vekovej štruktúry tovaru.</w:t>
      </w:r>
    </w:p>
    <w:p w:rsidR="009509B0" w:rsidRDefault="009509B0">
      <w:pPr>
        <w:rPr>
          <w:szCs w:val="22"/>
          <w:lang w:val="sk-SK"/>
        </w:rPr>
      </w:pPr>
    </w:p>
    <w:p w:rsidR="000031D8" w:rsidRPr="00BD5921" w:rsidRDefault="000031D8">
      <w:pPr>
        <w:rPr>
          <w:szCs w:val="22"/>
          <w:lang w:val="sk-SK"/>
        </w:rPr>
      </w:pPr>
    </w:p>
    <w:p w:rsidR="004A7C5B" w:rsidRPr="00BD5921" w:rsidRDefault="00C9279C" w:rsidP="007E70D9">
      <w:pPr>
        <w:pStyle w:val="Nadpis3"/>
      </w:pPr>
      <w:bookmarkStart w:id="92" w:name="_Toc156113592"/>
      <w:r w:rsidRPr="00BD5921">
        <w:t>Účtovná jednotka vykazuje v účtovnej závierke zásoby,</w:t>
      </w:r>
      <w:bookmarkEnd w:id="92"/>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646256">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0C2CD7" w:rsidRPr="00BD5921" w:rsidRDefault="000C2CD7" w:rsidP="000C2CD7">
      <w:pPr>
        <w:numPr>
          <w:ilvl w:val="0"/>
          <w:numId w:val="22"/>
        </w:numPr>
        <w:rPr>
          <w:szCs w:val="22"/>
          <w:lang w:val="sk-SK"/>
        </w:rPr>
      </w:pPr>
      <w:bookmarkStart w:id="93" w:name="_MON_1387788213"/>
      <w:bookmarkStart w:id="94" w:name="_MON_1387788255"/>
      <w:bookmarkStart w:id="95" w:name="_MON_1387961639"/>
      <w:bookmarkStart w:id="96" w:name="_MON_1387961690"/>
      <w:bookmarkStart w:id="97" w:name="_MON_1388476026"/>
      <w:bookmarkStart w:id="98" w:name="_MON_1388476044"/>
      <w:bookmarkStart w:id="99" w:name="_MON_1388476065"/>
      <w:bookmarkStart w:id="100" w:name="_MON_1389447094"/>
      <w:bookmarkStart w:id="101" w:name="_MON_1387788183"/>
      <w:bookmarkStart w:id="102" w:name="_MON_1392033064"/>
      <w:bookmarkStart w:id="103" w:name="_MON_1392033974"/>
      <w:bookmarkEnd w:id="93"/>
      <w:bookmarkEnd w:id="94"/>
      <w:bookmarkEnd w:id="95"/>
      <w:bookmarkEnd w:id="96"/>
      <w:bookmarkEnd w:id="97"/>
      <w:bookmarkEnd w:id="98"/>
      <w:bookmarkEnd w:id="99"/>
      <w:bookmarkEnd w:id="100"/>
      <w:bookmarkEnd w:id="101"/>
      <w:bookmarkEnd w:id="102"/>
      <w:bookmarkEnd w:id="103"/>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646256">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0C2CD7" w:rsidRDefault="000C2CD7" w:rsidP="0050193A">
      <w:pPr>
        <w:tabs>
          <w:tab w:val="right" w:pos="8506"/>
        </w:tabs>
        <w:rPr>
          <w:b/>
          <w:szCs w:val="22"/>
          <w:lang w:val="sk-SK"/>
        </w:rPr>
      </w:pPr>
    </w:p>
    <w:p w:rsidR="00AD4A75" w:rsidRDefault="00AD4A75" w:rsidP="0050193A">
      <w:pPr>
        <w:tabs>
          <w:tab w:val="right" w:pos="8506"/>
        </w:tabs>
        <w:rPr>
          <w:b/>
          <w:szCs w:val="22"/>
          <w:lang w:val="sk-SK"/>
        </w:rPr>
      </w:pPr>
    </w:p>
    <w:p w:rsidR="00AD4A75" w:rsidRDefault="00AD4A75" w:rsidP="0050193A">
      <w:pPr>
        <w:tabs>
          <w:tab w:val="right" w:pos="8506"/>
        </w:tabs>
        <w:rPr>
          <w:b/>
          <w:szCs w:val="22"/>
          <w:lang w:val="sk-SK"/>
        </w:rPr>
      </w:pPr>
    </w:p>
    <w:p w:rsidR="00AD4A75" w:rsidRDefault="00AD4A75" w:rsidP="0050193A">
      <w:pPr>
        <w:tabs>
          <w:tab w:val="right" w:pos="8506"/>
        </w:tabs>
        <w:rPr>
          <w:b/>
          <w:szCs w:val="22"/>
          <w:lang w:val="sk-SK"/>
        </w:rPr>
      </w:pPr>
    </w:p>
    <w:p w:rsidR="00AD4A75" w:rsidRDefault="00AD4A75" w:rsidP="0050193A">
      <w:pPr>
        <w:tabs>
          <w:tab w:val="right" w:pos="8506"/>
        </w:tabs>
        <w:rPr>
          <w:b/>
          <w:szCs w:val="22"/>
          <w:lang w:val="sk-SK"/>
        </w:rPr>
      </w:pPr>
    </w:p>
    <w:p w:rsidR="00AD4A75" w:rsidRDefault="00AD4A75" w:rsidP="0050193A">
      <w:pPr>
        <w:tabs>
          <w:tab w:val="right" w:pos="8506"/>
        </w:tabs>
        <w:rPr>
          <w:b/>
          <w:szCs w:val="22"/>
          <w:lang w:val="sk-SK"/>
        </w:rPr>
      </w:pPr>
    </w:p>
    <w:p w:rsidR="00AD4A75" w:rsidRPr="00BD5921" w:rsidRDefault="00AD4A75"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104" w:name="_Toc156113593"/>
      <w:r w:rsidRPr="00BD5921">
        <w:t>Spôsob a výška poistenia zásob</w:t>
      </w:r>
      <w:bookmarkEnd w:id="104"/>
    </w:p>
    <w:p w:rsidR="004F5623" w:rsidRPr="00BD5921" w:rsidRDefault="004F5623">
      <w:pPr>
        <w:rPr>
          <w:szCs w:val="22"/>
          <w:lang w:val="sk-SK"/>
        </w:rPr>
      </w:pPr>
    </w:p>
    <w:bookmarkStart w:id="105" w:name="_MON_1392033985"/>
    <w:bookmarkStart w:id="106" w:name="_MON_1392033997"/>
    <w:bookmarkStart w:id="107" w:name="_MON_1392031113"/>
    <w:bookmarkEnd w:id="105"/>
    <w:bookmarkEnd w:id="106"/>
    <w:bookmarkEnd w:id="107"/>
    <w:bookmarkStart w:id="108" w:name="_MON_1392033981"/>
    <w:bookmarkEnd w:id="108"/>
    <w:p w:rsidR="00452463" w:rsidRPr="00BD5921" w:rsidRDefault="00646256">
      <w:pPr>
        <w:jc w:val="center"/>
        <w:rPr>
          <w:szCs w:val="22"/>
          <w:lang w:val="sk-SK"/>
        </w:rPr>
      </w:pPr>
      <w:r w:rsidRPr="00BD5921">
        <w:rPr>
          <w:szCs w:val="22"/>
          <w:lang w:val="sk-SK"/>
        </w:rPr>
        <w:object w:dxaOrig="9458" w:dyaOrig="1747">
          <v:shape id="_x0000_i1036" type="#_x0000_t75" style="width:447pt;height:87.75pt" o:ole="">
            <v:imagedata r:id="rId30" o:title=""/>
          </v:shape>
          <o:OLEObject Type="Embed" ProgID="Excel.Sheet.12" ShapeID="_x0000_i1036" DrawAspect="Content" ObjectID="_1473167070" r:id="rId31"/>
        </w:object>
      </w:r>
    </w:p>
    <w:p w:rsidR="00C82914" w:rsidRDefault="00C82914">
      <w:pPr>
        <w:rPr>
          <w:szCs w:val="22"/>
          <w:lang w:val="sk-SK"/>
        </w:rPr>
      </w:pPr>
    </w:p>
    <w:p w:rsidR="00797F62" w:rsidRPr="00BD5921" w:rsidRDefault="00797F62">
      <w:pPr>
        <w:rPr>
          <w:szCs w:val="22"/>
          <w:lang w:val="sk-SK"/>
        </w:rPr>
      </w:pPr>
    </w:p>
    <w:p w:rsidR="00174EFF" w:rsidRPr="00F85ABF" w:rsidRDefault="00174EFF" w:rsidP="00174EFF">
      <w:pPr>
        <w:pStyle w:val="Normlnysozarkami"/>
        <w:rPr>
          <w:szCs w:val="22"/>
          <w:lang w:val="sk-SK"/>
        </w:rPr>
      </w:pPr>
    </w:p>
    <w:p w:rsidR="004A7C5B" w:rsidRPr="00BD5921" w:rsidRDefault="00C9279C" w:rsidP="007E70D9">
      <w:pPr>
        <w:pStyle w:val="Nadpis2"/>
        <w:rPr>
          <w:lang w:val="sk-SK"/>
        </w:rPr>
      </w:pPr>
      <w:bookmarkStart w:id="109" w:name="_Toc156113601"/>
      <w:r w:rsidRPr="00BD5921">
        <w:rPr>
          <w:lang w:val="sk-SK"/>
        </w:rPr>
        <w:t>Údaje o pohľadávkach</w:t>
      </w:r>
      <w:bookmarkEnd w:id="109"/>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110" w:name="_MON_1388476266"/>
    <w:bookmarkStart w:id="111" w:name="_MON_1389447376"/>
    <w:bookmarkStart w:id="112" w:name="_MON_1389447391"/>
    <w:bookmarkStart w:id="113" w:name="_MON_1387713526"/>
    <w:bookmarkStart w:id="114" w:name="_MON_1392034036"/>
    <w:bookmarkStart w:id="115" w:name="_MON_1387713553"/>
    <w:bookmarkStart w:id="116" w:name="_MON_1387713659"/>
    <w:bookmarkStart w:id="117" w:name="_MON_1387713741"/>
    <w:bookmarkStart w:id="118" w:name="_MON_1387713772"/>
    <w:bookmarkStart w:id="119" w:name="_MON_1387961872"/>
    <w:bookmarkStart w:id="120" w:name="_MON_1393608882"/>
    <w:bookmarkEnd w:id="110"/>
    <w:bookmarkEnd w:id="111"/>
    <w:bookmarkEnd w:id="112"/>
    <w:bookmarkEnd w:id="113"/>
    <w:bookmarkEnd w:id="114"/>
    <w:bookmarkEnd w:id="115"/>
    <w:bookmarkEnd w:id="116"/>
    <w:bookmarkEnd w:id="117"/>
    <w:bookmarkEnd w:id="118"/>
    <w:bookmarkEnd w:id="119"/>
    <w:bookmarkEnd w:id="120"/>
    <w:bookmarkStart w:id="121" w:name="_MON_1387961972"/>
    <w:bookmarkEnd w:id="121"/>
    <w:p w:rsidR="008B1622" w:rsidRPr="00BD5921" w:rsidRDefault="00546F26">
      <w:pPr>
        <w:rPr>
          <w:szCs w:val="22"/>
          <w:lang w:val="sk-SK"/>
        </w:rPr>
      </w:pPr>
      <w:r w:rsidRPr="00BD5921">
        <w:rPr>
          <w:szCs w:val="22"/>
          <w:lang w:val="sk-SK"/>
        </w:rPr>
        <w:object w:dxaOrig="9829" w:dyaOrig="3773">
          <v:shape id="_x0000_i1037" type="#_x0000_t75" style="width:452.25pt;height:172.5pt" o:ole="">
            <v:imagedata r:id="rId32" o:title=""/>
          </v:shape>
          <o:OLEObject Type="Embed" ProgID="Excel.Sheet.12" ShapeID="_x0000_i1037" DrawAspect="Content" ObjectID="_1473167071" r:id="rId33"/>
        </w:object>
      </w:r>
    </w:p>
    <w:p w:rsidR="0050193A" w:rsidRDefault="0050193A" w:rsidP="0050193A">
      <w:pPr>
        <w:tabs>
          <w:tab w:val="right" w:pos="8506"/>
        </w:tabs>
        <w:rPr>
          <w:b/>
          <w:szCs w:val="22"/>
          <w:lang w:val="sk-SK"/>
        </w:rPr>
      </w:pPr>
      <w:bookmarkStart w:id="122" w:name="_Toc156113603"/>
    </w:p>
    <w:p w:rsidR="0021348E" w:rsidRDefault="0021348E" w:rsidP="0050193A">
      <w:pPr>
        <w:tabs>
          <w:tab w:val="right" w:pos="8506"/>
        </w:tabs>
        <w:rPr>
          <w:b/>
          <w:szCs w:val="22"/>
          <w:lang w:val="sk-SK"/>
        </w:rPr>
      </w:pPr>
    </w:p>
    <w:bookmarkEnd w:id="122"/>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797F62" w:rsidRPr="00BD5921" w:rsidRDefault="00797F62">
      <w:pPr>
        <w:rPr>
          <w:color w:val="FF0000"/>
          <w:szCs w:val="22"/>
          <w:lang w:val="sk-SK"/>
        </w:rPr>
      </w:pPr>
    </w:p>
    <w:bookmarkStart w:id="123" w:name="_MON_1387714150"/>
    <w:bookmarkStart w:id="124" w:name="_MON_1387714166"/>
    <w:bookmarkStart w:id="125" w:name="_MON_1387714180"/>
    <w:bookmarkStart w:id="126" w:name="_MON_1387714217"/>
    <w:bookmarkStart w:id="127" w:name="_MON_1387714241"/>
    <w:bookmarkStart w:id="128" w:name="_MON_1387962075"/>
    <w:bookmarkStart w:id="129" w:name="_MON_1387962125"/>
    <w:bookmarkStart w:id="130" w:name="_MON_1388476282"/>
    <w:bookmarkStart w:id="131" w:name="_MON_1389447395"/>
    <w:bookmarkStart w:id="132" w:name="_MON_1389447409"/>
    <w:bookmarkStart w:id="133" w:name="_MON_1387713986"/>
    <w:bookmarkStart w:id="134" w:name="_MON_1392034039"/>
    <w:bookmarkStart w:id="135" w:name="_MON_1387713999"/>
    <w:bookmarkStart w:id="136" w:name="_MON_1387714041"/>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Start w:id="137" w:name="_MON_1387714059"/>
    <w:bookmarkEnd w:id="137"/>
    <w:p w:rsidR="00826CB1" w:rsidRPr="00BD5921" w:rsidRDefault="0076615D">
      <w:pPr>
        <w:rPr>
          <w:szCs w:val="22"/>
          <w:lang w:val="sk-SK"/>
        </w:rPr>
      </w:pPr>
      <w:r w:rsidRPr="00BD5921">
        <w:rPr>
          <w:szCs w:val="22"/>
          <w:lang w:val="sk-SK"/>
        </w:rPr>
        <w:object w:dxaOrig="9824" w:dyaOrig="4774">
          <v:shape id="_x0000_i1038" type="#_x0000_t75" style="width:444.75pt;height:3in" o:ole="">
            <v:imagedata r:id="rId34" o:title=""/>
          </v:shape>
          <o:OLEObject Type="Embed" ProgID="Excel.Sheet.12" ShapeID="_x0000_i1038" DrawAspect="Content" ObjectID="_1473167072" r:id="rId35"/>
        </w:object>
      </w:r>
    </w:p>
    <w:p w:rsidR="0050193A" w:rsidRDefault="0050193A" w:rsidP="0050193A">
      <w:pPr>
        <w:tabs>
          <w:tab w:val="right" w:pos="8506"/>
        </w:tabs>
        <w:rPr>
          <w:b/>
          <w:szCs w:val="22"/>
          <w:lang w:val="sk-SK"/>
        </w:rPr>
      </w:pPr>
    </w:p>
    <w:p w:rsidR="0049711D" w:rsidRDefault="00173ED7">
      <w:pPr>
        <w:rPr>
          <w:szCs w:val="22"/>
          <w:lang w:val="sk-SK"/>
        </w:rPr>
      </w:pPr>
      <w:r>
        <w:rPr>
          <w:szCs w:val="22"/>
          <w:lang w:val="sk-SK"/>
        </w:rPr>
        <w:t>Odložená daňová pohľadávka nie je súčasťou prehľadu. Informácia o odloženej daňovej pohľadávke je uvedená v časti 9.4.</w:t>
      </w:r>
    </w:p>
    <w:p w:rsidR="00797F62" w:rsidRPr="00BD5921" w:rsidRDefault="00797F62" w:rsidP="003C659E">
      <w:pPr>
        <w:rPr>
          <w:color w:val="FF0000"/>
          <w:szCs w:val="22"/>
          <w:lang w:val="sk-SK"/>
        </w:rPr>
      </w:pPr>
    </w:p>
    <w:p w:rsidR="004A7C5B" w:rsidRPr="00BD5921" w:rsidRDefault="00C9279C" w:rsidP="007E70D9">
      <w:pPr>
        <w:pStyle w:val="Nadpis3"/>
      </w:pPr>
      <w:bookmarkStart w:id="138" w:name="_Toc156113606"/>
      <w:r w:rsidRPr="00BD5921">
        <w:t>Účtovná jednotka vykazuje v účtovnej závierke pohľadávky,</w:t>
      </w:r>
      <w:bookmarkEnd w:id="138"/>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AF2BCB">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33392C">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33392C">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4A7C5B" w:rsidRDefault="004A7C5B">
      <w:pPr>
        <w:rPr>
          <w:szCs w:val="22"/>
          <w:lang w:val="sk-SK"/>
        </w:rPr>
      </w:pPr>
    </w:p>
    <w:p w:rsidR="0033392C" w:rsidRPr="00BD5921" w:rsidRDefault="0033392C">
      <w:pPr>
        <w:rPr>
          <w:szCs w:val="22"/>
          <w:lang w:val="sk-SK"/>
        </w:rPr>
      </w:pPr>
    </w:p>
    <w:p w:rsidR="004A7C5B" w:rsidRPr="00C97888" w:rsidRDefault="00C9279C" w:rsidP="007E70D9">
      <w:pPr>
        <w:pStyle w:val="Nadpis3"/>
      </w:pPr>
      <w:bookmarkStart w:id="139" w:name="_Toc156113607"/>
      <w:r w:rsidRPr="00C97888">
        <w:t>Popis tvorby odloženej daňovej pohľadávky</w:t>
      </w:r>
      <w:bookmarkEnd w:id="139"/>
    </w:p>
    <w:p w:rsidR="004A7C5B" w:rsidRPr="00C97888" w:rsidRDefault="004A7C5B">
      <w:pPr>
        <w:rPr>
          <w:szCs w:val="22"/>
          <w:lang w:val="sk-SK"/>
        </w:rPr>
      </w:pPr>
    </w:p>
    <w:p w:rsidR="00131BC1" w:rsidRPr="00BD5921" w:rsidRDefault="00B0325E">
      <w:pPr>
        <w:rPr>
          <w:rFonts w:cs="TimesNewRomanPSMT"/>
          <w:szCs w:val="22"/>
          <w:lang w:val="sk-SK"/>
        </w:rPr>
      </w:pPr>
      <w:r w:rsidRPr="00C97888">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140" w:name="_MON_1393765510"/>
    <w:bookmarkStart w:id="141" w:name="_MON_1393664133"/>
    <w:bookmarkStart w:id="142" w:name="_MON_1393612284"/>
    <w:bookmarkStart w:id="143" w:name="_MON_1392034093"/>
    <w:bookmarkStart w:id="144" w:name="_MON_1392034071"/>
    <w:bookmarkStart w:id="145" w:name="_MON_1392034082"/>
    <w:bookmarkStart w:id="146" w:name="_MON_1393663786"/>
    <w:bookmarkStart w:id="147" w:name="_MON_1393760046"/>
    <w:bookmarkStart w:id="148" w:name="_MON_1393760056"/>
    <w:bookmarkStart w:id="149" w:name="_MON_1393760146"/>
    <w:bookmarkEnd w:id="140"/>
    <w:bookmarkEnd w:id="141"/>
    <w:bookmarkEnd w:id="142"/>
    <w:bookmarkEnd w:id="143"/>
    <w:bookmarkEnd w:id="144"/>
    <w:bookmarkEnd w:id="145"/>
    <w:bookmarkEnd w:id="146"/>
    <w:bookmarkEnd w:id="147"/>
    <w:bookmarkEnd w:id="148"/>
    <w:bookmarkEnd w:id="149"/>
    <w:bookmarkStart w:id="150" w:name="_MON_1393765006"/>
    <w:bookmarkEnd w:id="150"/>
    <w:p w:rsidR="00452463" w:rsidRPr="00BD5921" w:rsidRDefault="00A80925">
      <w:pPr>
        <w:jc w:val="center"/>
        <w:rPr>
          <w:szCs w:val="22"/>
          <w:lang w:val="sk-SK"/>
        </w:rPr>
      </w:pPr>
      <w:r w:rsidRPr="00BD5921">
        <w:rPr>
          <w:szCs w:val="22"/>
          <w:lang w:val="sk-SK"/>
        </w:rPr>
        <w:object w:dxaOrig="9285" w:dyaOrig="5625">
          <v:shape id="_x0000_i1039" type="#_x0000_t75" style="width:423.75pt;height:256.5pt" o:ole="">
            <v:imagedata r:id="rId36" o:title=""/>
          </v:shape>
          <o:OLEObject Type="Embed" ProgID="Excel.Sheet.12" ShapeID="_x0000_i1039" DrawAspect="Content" ObjectID="_1473167073" r:id="rId37"/>
        </w:object>
      </w:r>
    </w:p>
    <w:p w:rsidR="0049711D" w:rsidRDefault="0049711D" w:rsidP="00171315">
      <w:pPr>
        <w:pStyle w:val="Uvod"/>
        <w:ind w:left="0" w:firstLine="0"/>
        <w:rPr>
          <w:rFonts w:ascii="Garamond" w:hAnsi="Garamond"/>
          <w:color w:val="FF0000"/>
          <w:szCs w:val="22"/>
          <w:highlight w:val="green"/>
        </w:rPr>
      </w:pPr>
    </w:p>
    <w:p w:rsidR="00171315" w:rsidRPr="00171315" w:rsidRDefault="00171315" w:rsidP="00171315">
      <w:pPr>
        <w:rPr>
          <w:lang w:val="sk-SK"/>
        </w:rPr>
      </w:pPr>
    </w:p>
    <w:p w:rsidR="004A7C5B" w:rsidRPr="00BD5921" w:rsidRDefault="00C9279C" w:rsidP="007E70D9">
      <w:pPr>
        <w:pStyle w:val="Nadpis2"/>
        <w:rPr>
          <w:lang w:val="sk-SK"/>
        </w:rPr>
      </w:pPr>
      <w:r w:rsidRPr="00BD5921">
        <w:rPr>
          <w:lang w:val="sk-SK"/>
        </w:rPr>
        <w:t xml:space="preserve"> </w:t>
      </w:r>
      <w:bookmarkStart w:id="151" w:name="_Toc156113608"/>
      <w:r w:rsidRPr="00BD5921">
        <w:rPr>
          <w:lang w:val="sk-SK"/>
        </w:rPr>
        <w:t>Údaje o finančnom majetku</w:t>
      </w:r>
      <w:bookmarkEnd w:id="151"/>
    </w:p>
    <w:p w:rsidR="00E26816" w:rsidRPr="00BD5921" w:rsidRDefault="00E26816">
      <w:pPr>
        <w:rPr>
          <w:b/>
          <w:szCs w:val="22"/>
          <w:lang w:val="sk-SK"/>
        </w:rPr>
      </w:pPr>
    </w:p>
    <w:p w:rsidR="004A7C5B" w:rsidRPr="00BD5921" w:rsidRDefault="00C9279C" w:rsidP="007E70D9">
      <w:pPr>
        <w:pStyle w:val="Nadpis3"/>
      </w:pPr>
      <w:bookmarkStart w:id="152" w:name="_Toc156113609"/>
      <w:r w:rsidRPr="00BD5921">
        <w:t xml:space="preserve">Peniaze a účty v bankách </w:t>
      </w:r>
      <w:bookmarkEnd w:id="152"/>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w:t>
      </w:r>
      <w:r w:rsidR="0033392C">
        <w:rPr>
          <w:rFonts w:cs="TimesNewRomanPSMT"/>
          <w:szCs w:val="22"/>
          <w:lang w:val="sk-SK"/>
        </w:rPr>
        <w:t xml:space="preserve">ú vykázané peniaze v pokladnici a peniaze na </w:t>
      </w:r>
      <w:r w:rsidRPr="00BD5921">
        <w:rPr>
          <w:rFonts w:cs="TimesNewRomanPSMT"/>
          <w:szCs w:val="22"/>
          <w:lang w:val="sk-SK"/>
        </w:rPr>
        <w:t>bank</w:t>
      </w:r>
      <w:r w:rsidR="0033392C">
        <w:rPr>
          <w:rFonts w:cs="TimesNewRomanPSMT"/>
          <w:szCs w:val="22"/>
          <w:lang w:val="sk-SK"/>
        </w:rPr>
        <w:t>ových účtoch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33392C">
        <w:rPr>
          <w:rFonts w:cs="TimesNewRomanPSMT"/>
          <w:szCs w:val="22"/>
          <w:lang w:val="sk-SK"/>
        </w:rPr>
        <w:t>.</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53" w:name="_MON_1387962382"/>
    <w:bookmarkStart w:id="154" w:name="_MON_1388476554"/>
    <w:bookmarkStart w:id="155" w:name="_MON_1388483153"/>
    <w:bookmarkStart w:id="156" w:name="_MON_1389447465"/>
    <w:bookmarkStart w:id="157" w:name="_MON_1387714403"/>
    <w:bookmarkEnd w:id="153"/>
    <w:bookmarkEnd w:id="154"/>
    <w:bookmarkEnd w:id="155"/>
    <w:bookmarkEnd w:id="156"/>
    <w:bookmarkEnd w:id="157"/>
    <w:bookmarkStart w:id="158" w:name="_MON_1392034097"/>
    <w:bookmarkEnd w:id="158"/>
    <w:p w:rsidR="008608F5" w:rsidRPr="00BD5921" w:rsidRDefault="00AB1C1E">
      <w:pPr>
        <w:rPr>
          <w:szCs w:val="22"/>
          <w:lang w:val="sk-SK"/>
        </w:rPr>
      </w:pPr>
      <w:r w:rsidRPr="00BD5921">
        <w:rPr>
          <w:szCs w:val="22"/>
          <w:lang w:val="sk-SK"/>
        </w:rPr>
        <w:object w:dxaOrig="7092" w:dyaOrig="2022">
          <v:shape id="_x0000_i1040" type="#_x0000_t75" style="width:354pt;height:100.5pt" o:ole="">
            <v:imagedata r:id="rId38" o:title=""/>
          </v:shape>
          <o:OLEObject Type="Embed" ProgID="Excel.Sheet.12" ShapeID="_x0000_i1040" DrawAspect="Content" ObjectID="_1473167074" r:id="rId39"/>
        </w:object>
      </w:r>
    </w:p>
    <w:p w:rsidR="00027B5E" w:rsidRDefault="00027B5E">
      <w:pPr>
        <w:rPr>
          <w:szCs w:val="22"/>
          <w:lang w:val="sk-SK"/>
        </w:rPr>
      </w:pPr>
    </w:p>
    <w:p w:rsidR="0033392C" w:rsidRPr="00BD5921" w:rsidRDefault="0033392C">
      <w:pPr>
        <w:rPr>
          <w:szCs w:val="22"/>
          <w:lang w:val="sk-SK"/>
        </w:rPr>
      </w:pPr>
    </w:p>
    <w:p w:rsidR="00131BC1" w:rsidRPr="00BD5921" w:rsidRDefault="00131BC1">
      <w:pPr>
        <w:rPr>
          <w:szCs w:val="22"/>
          <w:lang w:val="sk-SK"/>
        </w:rPr>
      </w:pPr>
    </w:p>
    <w:p w:rsidR="002850E2" w:rsidRPr="00BD5921" w:rsidRDefault="002850E2">
      <w:pPr>
        <w:pStyle w:val="Zkladntext"/>
        <w:rPr>
          <w:szCs w:val="22"/>
          <w:lang w:val="sk-SK"/>
        </w:rPr>
      </w:pPr>
      <w:bookmarkStart w:id="159" w:name="_MON_1388486354"/>
      <w:bookmarkStart w:id="160" w:name="_MON_1388486376"/>
      <w:bookmarkStart w:id="161" w:name="_MON_1388486397"/>
      <w:bookmarkStart w:id="162" w:name="_MON_1388486406"/>
      <w:bookmarkStart w:id="163" w:name="_MON_1388486439"/>
      <w:bookmarkStart w:id="164" w:name="_MON_1388486446"/>
      <w:bookmarkStart w:id="165" w:name="_MON_1388486501"/>
      <w:bookmarkStart w:id="166" w:name="_MON_1389447479"/>
      <w:bookmarkStart w:id="167" w:name="_MON_1387714480"/>
      <w:bookmarkStart w:id="168" w:name="_MON_1392034105"/>
      <w:bookmarkStart w:id="169" w:name="_MON_1387714494"/>
      <w:bookmarkStart w:id="170" w:name="_MON_1387714530"/>
      <w:bookmarkStart w:id="171" w:name="_MON_1387714580"/>
      <w:bookmarkStart w:id="172" w:name="_MON_1387962410"/>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4A7C5B" w:rsidRPr="00BD5921" w:rsidRDefault="00C9279C" w:rsidP="007E70D9">
      <w:pPr>
        <w:pStyle w:val="Nadpis2"/>
        <w:rPr>
          <w:lang w:val="sk-SK"/>
        </w:rPr>
      </w:pPr>
      <w:r w:rsidRPr="00BD5921">
        <w:rPr>
          <w:lang w:val="sk-SK"/>
        </w:rPr>
        <w:t xml:space="preserve"> </w:t>
      </w:r>
      <w:bookmarkStart w:id="173" w:name="_Toc156113612"/>
      <w:r w:rsidRPr="00BD5921">
        <w:rPr>
          <w:lang w:val="sk-SK"/>
        </w:rPr>
        <w:t>Časové rozlíšenie aktív</w:t>
      </w:r>
      <w:bookmarkEnd w:id="173"/>
    </w:p>
    <w:p w:rsidR="008C6EE5" w:rsidRPr="00BD5921" w:rsidRDefault="008C6EE5" w:rsidP="008C6EE5">
      <w:pPr>
        <w:pStyle w:val="Hlavika"/>
        <w:rPr>
          <w:szCs w:val="22"/>
          <w:lang w:val="sk-SK"/>
        </w:rPr>
      </w:pPr>
    </w:p>
    <w:p w:rsidR="00B13926"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bookmarkStart w:id="174" w:name="_MON_1392034159"/>
    <w:bookmarkEnd w:id="174"/>
    <w:p w:rsidR="00E73AE3" w:rsidRDefault="00B8186A" w:rsidP="006C12B1">
      <w:pPr>
        <w:pStyle w:val="odstavec"/>
        <w:rPr>
          <w:lang w:val="sk-SK"/>
        </w:rPr>
      </w:pPr>
      <w:r w:rsidRPr="00BD5921">
        <w:rPr>
          <w:lang w:val="sk-SK"/>
        </w:rPr>
        <w:object w:dxaOrig="8475" w:dyaOrig="3446">
          <v:shape id="_x0000_i1041" type="#_x0000_t75" style="width:399pt;height:162pt" o:ole="">
            <v:imagedata r:id="rId40" o:title=""/>
          </v:shape>
          <o:OLEObject Type="Embed" ProgID="Excel.Sheet.12" ShapeID="_x0000_i1041" DrawAspect="Content" ObjectID="_1473167075" r:id="rId41"/>
        </w:object>
      </w:r>
    </w:p>
    <w:p w:rsidR="00281152" w:rsidRPr="0049711D" w:rsidRDefault="00281152" w:rsidP="006C12B1">
      <w:pPr>
        <w:pStyle w:val="odstavec"/>
        <w:rPr>
          <w:lang w:val="sk-SK"/>
        </w:rPr>
      </w:pPr>
    </w:p>
    <w:p w:rsidR="00910417" w:rsidRDefault="0070652D" w:rsidP="006C12B1">
      <w:pPr>
        <w:pStyle w:val="odstavec"/>
        <w:rPr>
          <w:lang w:val="sk-SK"/>
        </w:rPr>
      </w:pPr>
      <w:r w:rsidRPr="00A80925">
        <w:rPr>
          <w:lang w:val="sk-SK"/>
        </w:rPr>
        <w:t xml:space="preserve">Od </w:t>
      </w:r>
      <w:r w:rsidR="00F2607D" w:rsidRPr="00A80925">
        <w:rPr>
          <w:lang w:val="sk-SK"/>
        </w:rPr>
        <w:t>0</w:t>
      </w:r>
      <w:r w:rsidRPr="00A80925">
        <w:rPr>
          <w:lang w:val="sk-SK"/>
        </w:rPr>
        <w:t>1.</w:t>
      </w:r>
      <w:r w:rsidR="00F2607D" w:rsidRPr="00A80925">
        <w:rPr>
          <w:lang w:val="sk-SK"/>
        </w:rPr>
        <w:t>0</w:t>
      </w:r>
      <w:r w:rsidRPr="00A80925">
        <w:rPr>
          <w:lang w:val="sk-SK"/>
        </w:rPr>
        <w:t>4.2014</w:t>
      </w:r>
      <w:r w:rsidR="00F2607D" w:rsidRPr="00A80925">
        <w:rPr>
          <w:lang w:val="sk-SK"/>
        </w:rPr>
        <w:t xml:space="preserve"> Spoločnosť účtuje reklamu –</w:t>
      </w:r>
      <w:r w:rsidRPr="00A80925">
        <w:rPr>
          <w:lang w:val="sk-SK"/>
        </w:rPr>
        <w:t xml:space="preserve"> katalógy</w:t>
      </w:r>
      <w:r w:rsidR="00F2607D" w:rsidRPr="00A80925">
        <w:rPr>
          <w:lang w:val="sk-SK"/>
        </w:rPr>
        <w:t xml:space="preserve"> priamo do nákladov</w:t>
      </w:r>
      <w:r w:rsidRPr="00A80925">
        <w:rPr>
          <w:lang w:val="sk-SK"/>
        </w:rPr>
        <w:t xml:space="preserve"> 501 – spotreba letákov a 518 – výroba letákov.</w:t>
      </w:r>
    </w:p>
    <w:p w:rsidR="00A80925" w:rsidRPr="00BD5921" w:rsidRDefault="00A80925" w:rsidP="006C12B1">
      <w:pPr>
        <w:pStyle w:val="odstavec"/>
        <w:rPr>
          <w:lang w:val="sk-SK"/>
        </w:rPr>
      </w:pPr>
    </w:p>
    <w:p w:rsidR="00C07CA0" w:rsidRPr="00BD5921" w:rsidRDefault="00C07CA0" w:rsidP="00971314">
      <w:pPr>
        <w:pStyle w:val="Hlavika"/>
        <w:rPr>
          <w:b/>
          <w:szCs w:val="22"/>
          <w:lang w:val="sk-SK"/>
        </w:rPr>
      </w:pPr>
      <w:bookmarkStart w:id="175" w:name="_MON_1387962653"/>
      <w:bookmarkStart w:id="176" w:name="_MON_1388486922"/>
      <w:bookmarkStart w:id="177" w:name="_MON_1388486936"/>
      <w:bookmarkStart w:id="178" w:name="_MON_1388486953"/>
      <w:bookmarkStart w:id="179" w:name="_MON_1388486976"/>
      <w:bookmarkStart w:id="180" w:name="_MON_1389448010"/>
      <w:bookmarkStart w:id="181" w:name="_MON_1393702527"/>
      <w:bookmarkStart w:id="182" w:name="_MON_1387788841"/>
      <w:bookmarkStart w:id="183" w:name="_MON_1392034159"/>
      <w:bookmarkEnd w:id="175"/>
      <w:bookmarkEnd w:id="176"/>
      <w:bookmarkEnd w:id="177"/>
      <w:bookmarkEnd w:id="178"/>
      <w:bookmarkEnd w:id="179"/>
      <w:bookmarkEnd w:id="180"/>
      <w:bookmarkEnd w:id="181"/>
      <w:bookmarkEnd w:id="182"/>
      <w:bookmarkEnd w:id="183"/>
    </w:p>
    <w:p w:rsidR="004A7C5B" w:rsidRPr="00BD5921" w:rsidRDefault="00C9279C" w:rsidP="00B04402">
      <w:pPr>
        <w:pStyle w:val="Nadpis1"/>
      </w:pPr>
      <w:bookmarkStart w:id="184" w:name="_Toc156113614"/>
      <w:r w:rsidRPr="00BD5921">
        <w:t>INFORMÁCIE O PASÍVACH</w:t>
      </w:r>
      <w:bookmarkEnd w:id="184"/>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85" w:name="_Toc156113615"/>
      <w:r w:rsidRPr="00BD5921">
        <w:rPr>
          <w:lang w:val="sk-SK"/>
        </w:rPr>
        <w:t>Informácie o vlastnom imaní</w:t>
      </w:r>
      <w:bookmarkEnd w:id="185"/>
    </w:p>
    <w:p w:rsidR="004A7C5B" w:rsidRPr="00BD5921" w:rsidRDefault="004A7C5B">
      <w:pPr>
        <w:rPr>
          <w:szCs w:val="22"/>
          <w:lang w:val="sk-SK"/>
        </w:rPr>
      </w:pPr>
    </w:p>
    <w:p w:rsidR="004A7C5B" w:rsidRPr="00BD5921" w:rsidRDefault="00C9279C" w:rsidP="007E70D9">
      <w:pPr>
        <w:pStyle w:val="Nadpis3"/>
      </w:pPr>
      <w:bookmarkStart w:id="186" w:name="_Toc156113616"/>
      <w:r w:rsidRPr="00BD5921">
        <w:t>Základné imanie</w:t>
      </w:r>
      <w:bookmarkEnd w:id="186"/>
    </w:p>
    <w:p w:rsidR="004A7C5B" w:rsidRPr="00BD5921" w:rsidRDefault="004A7C5B">
      <w:pPr>
        <w:rPr>
          <w:szCs w:val="22"/>
          <w:lang w:val="sk-SK"/>
        </w:rPr>
      </w:pPr>
    </w:p>
    <w:p w:rsidR="00E5243F" w:rsidRPr="006118B4" w:rsidRDefault="00E5243F" w:rsidP="00E5243F">
      <w:pPr>
        <w:rPr>
          <w:szCs w:val="22"/>
          <w:lang w:val="sk-SK"/>
        </w:rPr>
      </w:pPr>
      <w:r w:rsidRPr="006118B4">
        <w:rPr>
          <w:szCs w:val="22"/>
          <w:lang w:val="sk-SK"/>
        </w:rPr>
        <w:t xml:space="preserve">Základné imanie spoločnosti činí </w:t>
      </w:r>
      <w:r w:rsidRPr="006118B4">
        <w:rPr>
          <w:lang w:val="sk-SK"/>
        </w:rPr>
        <w:t>99.582 EUR</w:t>
      </w:r>
      <w:r w:rsidRPr="006118B4">
        <w:rPr>
          <w:szCs w:val="22"/>
          <w:lang w:val="sk-SK"/>
        </w:rPr>
        <w:t>, a je tvorené vkladmi týchto spoločníkov:</w:t>
      </w:r>
    </w:p>
    <w:p w:rsidR="00E5243F" w:rsidRPr="006118B4" w:rsidRDefault="00E5243F" w:rsidP="00E5243F">
      <w:pPr>
        <w:rPr>
          <w:szCs w:val="22"/>
          <w:lang w:val="sk-SK"/>
        </w:rPr>
      </w:pPr>
    </w:p>
    <w:p w:rsidR="00E5243F" w:rsidRPr="006118B4" w:rsidRDefault="00E5243F" w:rsidP="00E5243F">
      <w:pPr>
        <w:tabs>
          <w:tab w:val="center" w:pos="5387"/>
          <w:tab w:val="right" w:pos="7088"/>
        </w:tabs>
        <w:rPr>
          <w:szCs w:val="22"/>
          <w:lang w:val="sk-SK"/>
        </w:rPr>
      </w:pPr>
      <w:r w:rsidRPr="006118B4">
        <w:rPr>
          <w:b/>
          <w:lang w:val="sk-SK"/>
        </w:rPr>
        <w:t xml:space="preserve">MEG </w:t>
      </w:r>
      <w:proofErr w:type="spellStart"/>
      <w:r w:rsidRPr="006118B4">
        <w:rPr>
          <w:b/>
          <w:lang w:val="sk-SK"/>
        </w:rPr>
        <w:t>Möbelhandels</w:t>
      </w:r>
      <w:proofErr w:type="spellEnd"/>
      <w:r w:rsidRPr="006118B4">
        <w:rPr>
          <w:b/>
          <w:lang w:val="sk-SK"/>
        </w:rPr>
        <w:t xml:space="preserve"> </w:t>
      </w:r>
      <w:proofErr w:type="spellStart"/>
      <w:r w:rsidRPr="006118B4">
        <w:rPr>
          <w:b/>
          <w:lang w:val="sk-SK"/>
        </w:rPr>
        <w:t>GmbH</w:t>
      </w:r>
      <w:proofErr w:type="spellEnd"/>
      <w:r w:rsidRPr="006118B4">
        <w:rPr>
          <w:b/>
          <w:lang w:val="sk-SK"/>
        </w:rPr>
        <w:t xml:space="preserve"> </w:t>
      </w:r>
      <w:r w:rsidRPr="006118B4">
        <w:rPr>
          <w:lang w:val="sk-SK"/>
        </w:rPr>
        <w:t>(99 %)</w:t>
      </w:r>
      <w:r w:rsidRPr="006118B4">
        <w:rPr>
          <w:szCs w:val="22"/>
          <w:lang w:val="sk-SK"/>
        </w:rPr>
        <w:tab/>
        <w:t>EUR</w:t>
      </w:r>
      <w:r w:rsidRPr="006118B4">
        <w:rPr>
          <w:szCs w:val="22"/>
          <w:lang w:val="sk-SK"/>
        </w:rPr>
        <w:tab/>
      </w:r>
      <w:r w:rsidRPr="006118B4">
        <w:rPr>
          <w:lang w:val="sk-SK"/>
        </w:rPr>
        <w:t>98.586,-</w:t>
      </w:r>
    </w:p>
    <w:p w:rsidR="00E5243F" w:rsidRPr="006118B4" w:rsidRDefault="00E5243F" w:rsidP="00E5243F">
      <w:pPr>
        <w:tabs>
          <w:tab w:val="center" w:pos="5387"/>
          <w:tab w:val="right" w:pos="7088"/>
        </w:tabs>
        <w:rPr>
          <w:szCs w:val="22"/>
          <w:lang w:val="sk-SK"/>
        </w:rPr>
      </w:pPr>
      <w:proofErr w:type="spellStart"/>
      <w:r w:rsidRPr="006118B4">
        <w:rPr>
          <w:b/>
          <w:lang w:val="sk-SK"/>
        </w:rPr>
        <w:t>Kika</w:t>
      </w:r>
      <w:proofErr w:type="spellEnd"/>
      <w:r w:rsidRPr="006118B4">
        <w:rPr>
          <w:b/>
          <w:lang w:val="sk-SK"/>
        </w:rPr>
        <w:t xml:space="preserve"> </w:t>
      </w:r>
      <w:proofErr w:type="spellStart"/>
      <w:r w:rsidRPr="006118B4">
        <w:rPr>
          <w:b/>
          <w:lang w:val="sk-SK"/>
        </w:rPr>
        <w:t>Möbelhandelsgesell</w:t>
      </w:r>
      <w:r>
        <w:rPr>
          <w:b/>
          <w:lang w:val="sk-SK"/>
        </w:rPr>
        <w:t>s</w:t>
      </w:r>
      <w:r w:rsidRPr="006118B4">
        <w:rPr>
          <w:b/>
          <w:lang w:val="sk-SK"/>
        </w:rPr>
        <w:t>chaft</w:t>
      </w:r>
      <w:proofErr w:type="spellEnd"/>
      <w:r w:rsidRPr="006118B4">
        <w:rPr>
          <w:b/>
          <w:lang w:val="sk-SK"/>
        </w:rPr>
        <w:t xml:space="preserve"> </w:t>
      </w:r>
      <w:proofErr w:type="spellStart"/>
      <w:r w:rsidRPr="006118B4">
        <w:rPr>
          <w:b/>
          <w:lang w:val="sk-SK"/>
        </w:rPr>
        <w:t>mbH</w:t>
      </w:r>
      <w:proofErr w:type="spellEnd"/>
      <w:r w:rsidRPr="006118B4">
        <w:rPr>
          <w:lang w:val="sk-SK"/>
        </w:rPr>
        <w:t xml:space="preserve"> (1 %)</w:t>
      </w:r>
      <w:r w:rsidRPr="006118B4">
        <w:rPr>
          <w:szCs w:val="22"/>
          <w:lang w:val="sk-SK"/>
        </w:rPr>
        <w:tab/>
      </w:r>
      <w:r w:rsidRPr="006118B4">
        <w:rPr>
          <w:szCs w:val="22"/>
          <w:u w:val="single"/>
          <w:lang w:val="sk-SK"/>
        </w:rPr>
        <w:t>EUR</w:t>
      </w:r>
      <w:r w:rsidRPr="006118B4">
        <w:rPr>
          <w:szCs w:val="22"/>
          <w:u w:val="single"/>
          <w:lang w:val="sk-SK"/>
        </w:rPr>
        <w:tab/>
      </w:r>
      <w:r w:rsidRPr="006118B4">
        <w:rPr>
          <w:u w:val="single"/>
          <w:lang w:val="sk-SK"/>
        </w:rPr>
        <w:t>996,-</w:t>
      </w:r>
    </w:p>
    <w:p w:rsidR="00E5243F" w:rsidRPr="006118B4" w:rsidRDefault="00E5243F" w:rsidP="00E5243F">
      <w:pPr>
        <w:pStyle w:val="Hlavika"/>
        <w:tabs>
          <w:tab w:val="center" w:pos="5387"/>
          <w:tab w:val="right" w:pos="7088"/>
        </w:tabs>
        <w:rPr>
          <w:szCs w:val="22"/>
          <w:lang w:val="sk-SK"/>
        </w:rPr>
      </w:pPr>
      <w:r w:rsidRPr="006118B4">
        <w:rPr>
          <w:szCs w:val="22"/>
          <w:lang w:val="sk-SK"/>
        </w:rPr>
        <w:tab/>
        <w:t>EUR</w:t>
      </w:r>
      <w:r w:rsidRPr="006118B4">
        <w:rPr>
          <w:szCs w:val="22"/>
          <w:lang w:val="sk-SK"/>
        </w:rPr>
        <w:tab/>
      </w:r>
      <w:r w:rsidRPr="006118B4">
        <w:rPr>
          <w:lang w:val="sk-SK"/>
        </w:rPr>
        <w:t>99.582,-</w:t>
      </w:r>
    </w:p>
    <w:p w:rsidR="00E5243F" w:rsidRPr="006118B4" w:rsidRDefault="00E5243F" w:rsidP="00E5243F">
      <w:pPr>
        <w:rPr>
          <w:szCs w:val="22"/>
          <w:lang w:val="sk-SK"/>
        </w:rPr>
      </w:pPr>
    </w:p>
    <w:p w:rsidR="00E5243F" w:rsidRPr="006118B4" w:rsidRDefault="00E5243F" w:rsidP="00E5243F">
      <w:pPr>
        <w:rPr>
          <w:szCs w:val="22"/>
          <w:lang w:val="sk-SK"/>
        </w:rPr>
      </w:pPr>
      <w:r w:rsidRPr="006118B4">
        <w:rPr>
          <w:szCs w:val="22"/>
          <w:lang w:val="sk-SK"/>
        </w:rPr>
        <w:t>Základné imanie bolo splatené v plnom rozsahu.</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E5243F">
        <w:rPr>
          <w:rFonts w:cs="TimesNewRomanPSMT"/>
          <w:b w:val="0"/>
          <w:szCs w:val="22"/>
          <w:lang w:val="sk-SK"/>
        </w:rPr>
        <w:t>O</w:t>
      </w:r>
      <w:r w:rsidR="00036471">
        <w:rPr>
          <w:rFonts w:cs="TimesNewRomanPSMT"/>
          <w:b w:val="0"/>
          <w:szCs w:val="22"/>
          <w:lang w:val="sk-SK"/>
        </w:rPr>
        <w:t>.</w:t>
      </w:r>
    </w:p>
    <w:p w:rsidR="00B13926" w:rsidRPr="00F85ABF" w:rsidRDefault="00B13926">
      <w:pPr>
        <w:pStyle w:val="Zkladntext3"/>
        <w:rPr>
          <w:b w:val="0"/>
          <w:szCs w:val="22"/>
          <w:lang w:val="sk-SK"/>
        </w:rPr>
      </w:pPr>
    </w:p>
    <w:p w:rsidR="002952D1" w:rsidRPr="00BD5921" w:rsidRDefault="002952D1">
      <w:pPr>
        <w:pStyle w:val="Normlnysozarkami"/>
        <w:ind w:left="0"/>
        <w:rPr>
          <w:szCs w:val="22"/>
          <w:lang w:val="sk-SK"/>
        </w:rPr>
      </w:pPr>
    </w:p>
    <w:p w:rsidR="004A7C5B" w:rsidRPr="00BD5921" w:rsidRDefault="00EE5069" w:rsidP="007E70D9">
      <w:pPr>
        <w:pStyle w:val="Nadpis3"/>
      </w:pPr>
      <w:r>
        <w:t>Rozdelenie zisku</w:t>
      </w:r>
    </w:p>
    <w:p w:rsidR="001E7CAA" w:rsidRPr="00BD5921" w:rsidRDefault="001E7CAA">
      <w:pPr>
        <w:rPr>
          <w:szCs w:val="22"/>
          <w:lang w:val="sk-SK"/>
        </w:rPr>
      </w:pPr>
    </w:p>
    <w:p w:rsidR="00F611BB" w:rsidRPr="00BD5921" w:rsidRDefault="00CF2F15" w:rsidP="00934EA9">
      <w:pPr>
        <w:pStyle w:val="Zkladntext"/>
        <w:rPr>
          <w:szCs w:val="22"/>
          <w:lang w:val="sk-SK"/>
        </w:rPr>
      </w:pPr>
      <w:r>
        <w:rPr>
          <w:szCs w:val="22"/>
          <w:lang w:val="sk-SK"/>
        </w:rPr>
        <w:t>Zisk z</w:t>
      </w:r>
      <w:r w:rsidR="00C9279C" w:rsidRPr="00BD5921">
        <w:rPr>
          <w:szCs w:val="22"/>
          <w:lang w:val="sk-SK"/>
        </w:rPr>
        <w:t xml:space="preserve"> minulého účtovného obdobia</w:t>
      </w:r>
      <w:r>
        <w:rPr>
          <w:szCs w:val="22"/>
          <w:lang w:val="sk-SK"/>
        </w:rPr>
        <w:t xml:space="preserve"> bol</w:t>
      </w:r>
      <w:r w:rsidR="00C9279C" w:rsidRPr="00BD5921">
        <w:rPr>
          <w:szCs w:val="22"/>
          <w:lang w:val="sk-SK"/>
        </w:rPr>
        <w:t xml:space="preserve"> </w:t>
      </w:r>
      <w:r w:rsidR="00386C74">
        <w:rPr>
          <w:szCs w:val="22"/>
          <w:lang w:val="sk-SK"/>
        </w:rPr>
        <w:t xml:space="preserve">rozdelený </w:t>
      </w:r>
      <w:r w:rsidR="00C9279C" w:rsidRPr="00BD5921">
        <w:rPr>
          <w:szCs w:val="22"/>
          <w:lang w:val="sk-SK"/>
        </w:rPr>
        <w:t>nasledovne:</w:t>
      </w:r>
    </w:p>
    <w:p w:rsidR="0098588E" w:rsidRPr="00BD5921" w:rsidRDefault="0098588E">
      <w:pPr>
        <w:rPr>
          <w:szCs w:val="22"/>
          <w:lang w:val="sk-SK"/>
        </w:rPr>
      </w:pPr>
    </w:p>
    <w:bookmarkStart w:id="187" w:name="_MON_1388487276"/>
    <w:bookmarkStart w:id="188" w:name="_MON_1389448061"/>
    <w:bookmarkStart w:id="189" w:name="_MON_1387715695"/>
    <w:bookmarkStart w:id="190" w:name="_MON_1392034220"/>
    <w:bookmarkStart w:id="191" w:name="_MON_1392034226"/>
    <w:bookmarkStart w:id="192" w:name="_MON_1392034233"/>
    <w:bookmarkEnd w:id="187"/>
    <w:bookmarkEnd w:id="188"/>
    <w:bookmarkEnd w:id="189"/>
    <w:bookmarkEnd w:id="190"/>
    <w:bookmarkEnd w:id="191"/>
    <w:bookmarkEnd w:id="192"/>
    <w:bookmarkStart w:id="193" w:name="_MON_1387962704"/>
    <w:bookmarkEnd w:id="193"/>
    <w:p w:rsidR="00F611BB" w:rsidRPr="00BD5921" w:rsidRDefault="00CF2F15">
      <w:pPr>
        <w:rPr>
          <w:szCs w:val="22"/>
          <w:lang w:val="sk-SK"/>
        </w:rPr>
      </w:pPr>
      <w:r w:rsidRPr="00BD5921">
        <w:rPr>
          <w:szCs w:val="22"/>
          <w:lang w:val="sk-SK"/>
        </w:rPr>
        <w:object w:dxaOrig="9041" w:dyaOrig="2986">
          <v:shape id="_x0000_i1042" type="#_x0000_t75" style="width:427.5pt;height:141pt" o:ole="">
            <v:imagedata r:id="rId42" o:title=""/>
          </v:shape>
          <o:OLEObject Type="Embed" ProgID="Excel.Sheet.12" ShapeID="_x0000_i1042" DrawAspect="Content" ObjectID="_1473167076" r:id="rId43"/>
        </w:object>
      </w:r>
    </w:p>
    <w:p w:rsidR="00174F93" w:rsidRDefault="00174F93" w:rsidP="00174F93">
      <w:pPr>
        <w:pStyle w:val="Nadpis3"/>
        <w:numPr>
          <w:ilvl w:val="0"/>
          <w:numId w:val="0"/>
        </w:numPr>
        <w:ind w:left="601"/>
      </w:pPr>
      <w:bookmarkStart w:id="194" w:name="_Toc156113618"/>
    </w:p>
    <w:p w:rsidR="001F4992" w:rsidRPr="000F2752" w:rsidRDefault="001F4992" w:rsidP="001F4992">
      <w:pPr>
        <w:rPr>
          <w:szCs w:val="22"/>
          <w:lang w:val="sk-SK"/>
        </w:rPr>
      </w:pPr>
      <w:r w:rsidRPr="000F2752">
        <w:rPr>
          <w:szCs w:val="22"/>
          <w:lang w:val="sk-SK"/>
        </w:rPr>
        <w:t xml:space="preserve">Valné zhromaždenie Spoločnosti k dátumu účtovnej závierky k 30.06.2014 neschválilo účtovnú závierku zostavenú za predchádzajúce účtovné obdobie </w:t>
      </w:r>
      <w:r w:rsidR="00034EBA">
        <w:rPr>
          <w:szCs w:val="22"/>
          <w:lang w:val="sk-SK"/>
        </w:rPr>
        <w:t>t.j. k 31.3.2014</w:t>
      </w:r>
      <w:r w:rsidRPr="000F2752">
        <w:rPr>
          <w:szCs w:val="22"/>
          <w:lang w:val="sk-SK"/>
        </w:rPr>
        <w:t xml:space="preserve">. Zisk minulého účtovného obdobia bol </w:t>
      </w:r>
      <w:r w:rsidR="00034EBA">
        <w:rPr>
          <w:szCs w:val="22"/>
          <w:lang w:val="sk-SK"/>
        </w:rPr>
        <w:t xml:space="preserve">v zmysle postupov účtovania </w:t>
      </w:r>
      <w:r w:rsidRPr="000F2752">
        <w:rPr>
          <w:szCs w:val="22"/>
          <w:lang w:val="sk-SK"/>
        </w:rPr>
        <w:t>preúčtovaný na účet 428 – nerozdelené zisky minulých rokov.</w:t>
      </w:r>
    </w:p>
    <w:p w:rsidR="001F4992" w:rsidRDefault="001F4992" w:rsidP="001F4992">
      <w:pPr>
        <w:pStyle w:val="Normlnysozarkami"/>
        <w:rPr>
          <w:lang w:val="sk-SK"/>
        </w:rPr>
      </w:pPr>
    </w:p>
    <w:p w:rsidR="001F4992" w:rsidRPr="001F4992" w:rsidRDefault="001F4992" w:rsidP="001F4992">
      <w:pPr>
        <w:pStyle w:val="Normlnysozarkami"/>
        <w:rPr>
          <w:lang w:val="sk-SK"/>
        </w:rPr>
      </w:pPr>
    </w:p>
    <w:p w:rsidR="00174F93" w:rsidRDefault="00174F93" w:rsidP="00174F93">
      <w:pPr>
        <w:pStyle w:val="Nadpis3"/>
        <w:numPr>
          <w:ilvl w:val="0"/>
          <w:numId w:val="0"/>
        </w:numPr>
        <w:ind w:left="601"/>
      </w:pPr>
    </w:p>
    <w:p w:rsidR="004A7C5B" w:rsidRPr="00BD5921" w:rsidRDefault="00174F93" w:rsidP="007E70D9">
      <w:pPr>
        <w:pStyle w:val="Nadpis3"/>
      </w:pPr>
      <w:r>
        <w:t xml:space="preserve">Podiely </w:t>
      </w:r>
      <w:r w:rsidR="00C9279C" w:rsidRPr="00BD5921">
        <w:t>na základnom imaní</w:t>
      </w:r>
      <w:bookmarkEnd w:id="194"/>
    </w:p>
    <w:p w:rsidR="004A7C5B" w:rsidRPr="00BD5921" w:rsidRDefault="004A7C5B">
      <w:pPr>
        <w:rPr>
          <w:szCs w:val="22"/>
          <w:lang w:val="sk-SK"/>
        </w:rPr>
      </w:pPr>
    </w:p>
    <w:p w:rsidR="00543998" w:rsidRPr="0049711D" w:rsidRDefault="00450089">
      <w:pPr>
        <w:rPr>
          <w:szCs w:val="22"/>
          <w:lang w:val="sk-SK"/>
        </w:rPr>
      </w:pPr>
      <w:r w:rsidRPr="0049711D">
        <w:rPr>
          <w:szCs w:val="22"/>
          <w:lang w:val="sk-SK"/>
        </w:rPr>
        <w:t>Spoločnosť</w:t>
      </w:r>
      <w:r w:rsidR="00174F93">
        <w:rPr>
          <w:szCs w:val="22"/>
          <w:lang w:val="sk-SK"/>
        </w:rPr>
        <w:t xml:space="preserve"> nevlastní akcie ani podiely na základnom imaní iných spoločnosti.</w:t>
      </w:r>
    </w:p>
    <w:p w:rsidR="00B178A6" w:rsidRDefault="00B178A6">
      <w:pPr>
        <w:rPr>
          <w:szCs w:val="22"/>
          <w:lang w:val="sk-SK"/>
        </w:rPr>
      </w:pPr>
    </w:p>
    <w:p w:rsidR="00B178A6" w:rsidRPr="00BD5921" w:rsidRDefault="00B178A6">
      <w:pPr>
        <w:rPr>
          <w:szCs w:val="22"/>
          <w:lang w:val="sk-SK"/>
        </w:rPr>
      </w:pPr>
    </w:p>
    <w:p w:rsidR="0094197F" w:rsidRPr="00BD5921" w:rsidRDefault="00C9279C" w:rsidP="007E70D9">
      <w:pPr>
        <w:pStyle w:val="Nadpis3"/>
      </w:pPr>
      <w:bookmarkStart w:id="195" w:name="_Toc156113619"/>
      <w:r w:rsidRPr="00BD5921">
        <w:t>Zmeny vlastného imania vplyvom oceňovacích rozdielov</w:t>
      </w:r>
      <w:bookmarkEnd w:id="195"/>
    </w:p>
    <w:p w:rsidR="00E91C08" w:rsidRPr="00BD5921" w:rsidRDefault="00E91C08">
      <w:pPr>
        <w:rPr>
          <w:b/>
          <w:szCs w:val="22"/>
          <w:lang w:val="sk-SK"/>
        </w:rPr>
      </w:pPr>
      <w:bookmarkStart w:id="196" w:name="_MON_1392034269"/>
      <w:bookmarkStart w:id="197" w:name="_MON_1389448076"/>
      <w:bookmarkStart w:id="198" w:name="_MON_1392031690"/>
      <w:bookmarkStart w:id="199" w:name="_MON_1394525294"/>
      <w:bookmarkStart w:id="200" w:name="_MON_1394525308"/>
      <w:bookmarkEnd w:id="196"/>
      <w:bookmarkEnd w:id="197"/>
      <w:bookmarkEnd w:id="198"/>
      <w:bookmarkEnd w:id="199"/>
      <w:bookmarkEnd w:id="200"/>
    </w:p>
    <w:p w:rsidR="0080220D" w:rsidRDefault="0080220D">
      <w:pPr>
        <w:rPr>
          <w:szCs w:val="22"/>
          <w:lang w:val="sk-SK"/>
        </w:rPr>
      </w:pPr>
      <w:bookmarkStart w:id="201" w:name="_MON_1392031709"/>
      <w:bookmarkStart w:id="202" w:name="_MON_1394525333"/>
      <w:bookmarkStart w:id="203" w:name="_MON_1394525355"/>
      <w:bookmarkStart w:id="204" w:name="_MON_1392034247"/>
      <w:bookmarkStart w:id="205" w:name="_MON_1392034272"/>
      <w:bookmarkEnd w:id="201"/>
      <w:bookmarkEnd w:id="202"/>
      <w:bookmarkEnd w:id="203"/>
      <w:bookmarkEnd w:id="204"/>
      <w:bookmarkEnd w:id="205"/>
    </w:p>
    <w:bookmarkStart w:id="206" w:name="_MON_1389448087"/>
    <w:bookmarkEnd w:id="206"/>
    <w:p w:rsidR="00E91C08" w:rsidRPr="00BD5921" w:rsidRDefault="00A80925">
      <w:pPr>
        <w:rPr>
          <w:b/>
          <w:szCs w:val="22"/>
          <w:lang w:val="sk-SK"/>
        </w:rPr>
      </w:pPr>
      <w:r w:rsidRPr="00BD5921">
        <w:rPr>
          <w:b/>
          <w:szCs w:val="22"/>
          <w:lang w:val="sk-SK"/>
        </w:rPr>
        <w:object w:dxaOrig="9511" w:dyaOrig="4006">
          <v:shape id="_x0000_i1043" type="#_x0000_t75" style="width:450.75pt;height:213.75pt" o:ole="">
            <v:imagedata r:id="rId44" o:title=""/>
          </v:shape>
          <o:OLEObject Type="Embed" ProgID="Excel.Sheet.12" ShapeID="_x0000_i1043" DrawAspect="Content" ObjectID="_1473167077" r:id="rId45"/>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EE5BA4" w:rsidP="007E70D9">
      <w:pPr>
        <w:pStyle w:val="Nadpis3"/>
      </w:pPr>
      <w:bookmarkStart w:id="207" w:name="_Toc156113620"/>
      <w:r>
        <w:t>P</w:t>
      </w:r>
      <w:r w:rsidR="00C9279C" w:rsidRPr="00BD5921">
        <w:t>odiel na vlastnom imaní</w:t>
      </w:r>
      <w:bookmarkEnd w:id="207"/>
    </w:p>
    <w:p w:rsidR="004A7C5B" w:rsidRPr="00BD5921" w:rsidRDefault="004A7C5B">
      <w:pPr>
        <w:rPr>
          <w:szCs w:val="22"/>
          <w:lang w:val="sk-SK"/>
        </w:rPr>
      </w:pPr>
    </w:p>
    <w:p w:rsidR="001E7CAA" w:rsidRPr="00BD5921" w:rsidRDefault="001E7CAA">
      <w:pPr>
        <w:pStyle w:val="Hlavika"/>
        <w:rPr>
          <w:szCs w:val="22"/>
          <w:lang w:val="sk-SK"/>
        </w:rPr>
      </w:pPr>
      <w:bookmarkStart w:id="208" w:name="_MON_1389448108"/>
      <w:bookmarkStart w:id="209" w:name="_MON_1392031731"/>
      <w:bookmarkStart w:id="210" w:name="_MON_1392034276"/>
      <w:bookmarkStart w:id="211" w:name="_MON_1388487338"/>
      <w:bookmarkStart w:id="212" w:name="_MON_1388487382"/>
      <w:bookmarkEnd w:id="208"/>
      <w:bookmarkEnd w:id="209"/>
      <w:bookmarkEnd w:id="210"/>
      <w:bookmarkEnd w:id="211"/>
      <w:bookmarkEnd w:id="212"/>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213" w:name="_MON_1392031750"/>
    <w:bookmarkStart w:id="214" w:name="_MON_1392034287"/>
    <w:bookmarkStart w:id="215" w:name="_MON_1388487422"/>
    <w:bookmarkEnd w:id="213"/>
    <w:bookmarkEnd w:id="214"/>
    <w:bookmarkEnd w:id="215"/>
    <w:bookmarkStart w:id="216" w:name="_MON_1389448111"/>
    <w:bookmarkEnd w:id="216"/>
    <w:p w:rsidR="005B12B5" w:rsidRPr="00BD5921" w:rsidRDefault="00CF2F15">
      <w:pPr>
        <w:rPr>
          <w:szCs w:val="22"/>
          <w:lang w:val="sk-SK"/>
        </w:rPr>
      </w:pPr>
      <w:r w:rsidRPr="00BD5921">
        <w:rPr>
          <w:szCs w:val="22"/>
          <w:lang w:val="sk-SK"/>
        </w:rPr>
        <w:object w:dxaOrig="9060" w:dyaOrig="1230">
          <v:shape id="_x0000_i1044" type="#_x0000_t75" style="width:428.25pt;height:62.25pt" o:ole="">
            <v:imagedata r:id="rId46" o:title=""/>
          </v:shape>
          <o:OLEObject Type="Embed" ProgID="Excel.Sheet.12" ShapeID="_x0000_i1044" DrawAspect="Content" ObjectID="_1473167078" r:id="rId47"/>
        </w:object>
      </w:r>
    </w:p>
    <w:p w:rsidR="00313194" w:rsidRPr="00BD5921" w:rsidRDefault="00313194">
      <w:pPr>
        <w:rPr>
          <w:szCs w:val="22"/>
          <w:lang w:val="sk-SK"/>
        </w:rPr>
      </w:pPr>
    </w:p>
    <w:p w:rsidR="00351F7F" w:rsidRDefault="00351F7F">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Default="00A80925">
      <w:pPr>
        <w:rPr>
          <w:szCs w:val="22"/>
          <w:lang w:val="sk-SK"/>
        </w:rPr>
      </w:pPr>
    </w:p>
    <w:p w:rsidR="00A80925" w:rsidRPr="00BD5921" w:rsidRDefault="00A80925">
      <w:pPr>
        <w:rPr>
          <w:szCs w:val="22"/>
          <w:lang w:val="sk-SK"/>
        </w:rPr>
      </w:pPr>
    </w:p>
    <w:p w:rsidR="004A7C5B" w:rsidRPr="00BD5921" w:rsidRDefault="007668E3" w:rsidP="007E70D9">
      <w:pPr>
        <w:pStyle w:val="Nadpis2"/>
        <w:rPr>
          <w:lang w:val="sk-SK"/>
        </w:rPr>
      </w:pPr>
      <w:bookmarkStart w:id="217" w:name="_Toc156113621"/>
      <w:r w:rsidRPr="00BD5921">
        <w:rPr>
          <w:lang w:val="sk-SK"/>
        </w:rPr>
        <w:t>R</w:t>
      </w:r>
      <w:r w:rsidR="00C9279C" w:rsidRPr="00BD5921">
        <w:rPr>
          <w:lang w:val="sk-SK"/>
        </w:rPr>
        <w:t>ezerv</w:t>
      </w:r>
      <w:bookmarkEnd w:id="217"/>
      <w:r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18" w:name="_MON_1387962845"/>
      <w:bookmarkStart w:id="219" w:name="_MON_1387962878"/>
      <w:bookmarkStart w:id="220" w:name="_MON_1388400713"/>
      <w:bookmarkStart w:id="221" w:name="_MON_1388400816"/>
      <w:bookmarkStart w:id="222" w:name="_MON_1388400884"/>
      <w:bookmarkStart w:id="223" w:name="_MON_1388401119"/>
      <w:bookmarkStart w:id="224" w:name="_MON_1388488095"/>
      <w:bookmarkStart w:id="225" w:name="_MON_1388488130"/>
      <w:bookmarkStart w:id="226" w:name="_MON_1388488138"/>
      <w:bookmarkStart w:id="227" w:name="_MON_1388488174"/>
      <w:bookmarkStart w:id="228" w:name="_MON_1388488198"/>
      <w:bookmarkStart w:id="229" w:name="_MON_1388488205"/>
      <w:bookmarkStart w:id="230" w:name="_MON_1388488266"/>
      <w:bookmarkStart w:id="231" w:name="_MON_1388488295"/>
      <w:bookmarkStart w:id="232" w:name="_MON_1388488332"/>
      <w:bookmarkStart w:id="233" w:name="_MON_1388488349"/>
      <w:bookmarkStart w:id="234" w:name="_MON_1388488374"/>
      <w:bookmarkStart w:id="235" w:name="_MON_1388488384"/>
      <w:bookmarkStart w:id="236" w:name="_MON_1388488401"/>
      <w:bookmarkStart w:id="237" w:name="_MON_1388488442"/>
      <w:bookmarkStart w:id="238" w:name="_MON_1388488472"/>
      <w:bookmarkStart w:id="239" w:name="_MON_1388488481"/>
      <w:bookmarkStart w:id="240" w:name="_MON_1388488489"/>
      <w:bookmarkStart w:id="241" w:name="_MON_1388491624"/>
      <w:bookmarkStart w:id="242" w:name="_MON_1388491641"/>
      <w:bookmarkStart w:id="243" w:name="_MON_1388491664"/>
      <w:bookmarkStart w:id="244" w:name="_MON_1388491689"/>
      <w:bookmarkStart w:id="245" w:name="_MON_1389448122"/>
      <w:bookmarkStart w:id="246" w:name="_MON_1387715780"/>
      <w:bookmarkStart w:id="247" w:name="_MON_1392034291"/>
      <w:bookmarkStart w:id="248" w:name="_MON_1387715881"/>
      <w:bookmarkStart w:id="249" w:name="_MON_1387715943"/>
      <w:bookmarkStart w:id="250" w:name="_MON_1387715991"/>
      <w:bookmarkStart w:id="251" w:name="_MON_1387716087"/>
      <w:bookmarkStart w:id="252" w:name="_MON_1388488627"/>
      <w:bookmarkStart w:id="253" w:name="_MON_1388489744"/>
      <w:bookmarkStart w:id="254" w:name="_MON_1388489786"/>
      <w:bookmarkStart w:id="255" w:name="_MON_1388489822"/>
      <w:bookmarkStart w:id="256" w:name="_MON_1388489884"/>
      <w:bookmarkStart w:id="257" w:name="_MON_1388491614"/>
      <w:bookmarkStart w:id="258" w:name="_MON_1388491707"/>
      <w:bookmarkStart w:id="259" w:name="_MON_1388491747"/>
      <w:bookmarkStart w:id="260" w:name="_MON_1389448136"/>
      <w:bookmarkStart w:id="261" w:name="_MON_1388488532"/>
      <w:bookmarkStart w:id="262" w:name="_MON_1392034296"/>
      <w:bookmarkStart w:id="263" w:name="_MON_1388488573"/>
      <w:bookmarkStart w:id="264" w:name="_MON_1388488586"/>
      <w:bookmarkStart w:id="265" w:name="_MON_1388488595"/>
      <w:bookmarkStart w:id="266" w:name="_MON_1388488602"/>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rsidR="003176F1" w:rsidRPr="00BD5921" w:rsidRDefault="003176F1">
      <w:pPr>
        <w:pStyle w:val="Hlavika"/>
        <w:rPr>
          <w:szCs w:val="22"/>
          <w:lang w:val="sk-SK"/>
        </w:rPr>
      </w:pPr>
    </w:p>
    <w:bookmarkStart w:id="267" w:name="_MON_1393610631"/>
    <w:bookmarkStart w:id="268" w:name="_MON_1464069169"/>
    <w:bookmarkStart w:id="269" w:name="_MON_1394525637"/>
    <w:bookmarkStart w:id="270" w:name="_MON_1394525653"/>
    <w:bookmarkStart w:id="271" w:name="_MON_1393610608"/>
    <w:bookmarkStart w:id="272" w:name="_MON_1393703090"/>
    <w:bookmarkEnd w:id="267"/>
    <w:bookmarkEnd w:id="268"/>
    <w:bookmarkEnd w:id="269"/>
    <w:bookmarkEnd w:id="270"/>
    <w:bookmarkEnd w:id="271"/>
    <w:bookmarkEnd w:id="272"/>
    <w:bookmarkStart w:id="273" w:name="_MON_1393703098"/>
    <w:bookmarkEnd w:id="273"/>
    <w:p w:rsidR="00E2586A" w:rsidRDefault="00A80925" w:rsidP="00CC11DC">
      <w:pPr>
        <w:rPr>
          <w:szCs w:val="22"/>
          <w:lang w:val="sk-SK"/>
        </w:rPr>
      </w:pPr>
      <w:r w:rsidRPr="006118B4">
        <w:rPr>
          <w:szCs w:val="22"/>
          <w:lang w:val="sk-SK"/>
        </w:rPr>
        <w:object w:dxaOrig="8340" w:dyaOrig="7410">
          <v:shape id="_x0000_i1045" type="#_x0000_t75" style="width:378.75pt;height:356.25pt" o:ole="">
            <v:imagedata r:id="rId48" o:title=""/>
          </v:shape>
          <o:OLEObject Type="Embed" ProgID="Excel.Sheet.12" ShapeID="_x0000_i1045" DrawAspect="Content" ObjectID="_1473167079" r:id="rId49"/>
        </w:object>
      </w:r>
    </w:p>
    <w:p w:rsidR="00CC11DC" w:rsidRDefault="00CC11DC" w:rsidP="0007040E">
      <w:pPr>
        <w:pStyle w:val="Hlavika"/>
        <w:rPr>
          <w:rFonts w:cs="TimesNewRomanPSMT"/>
          <w:szCs w:val="22"/>
          <w:lang w:val="sk-SK"/>
        </w:rPr>
      </w:pPr>
    </w:p>
    <w:p w:rsidR="00271BEF" w:rsidRPr="0049711D" w:rsidRDefault="00271BEF" w:rsidP="0007040E">
      <w:pPr>
        <w:pStyle w:val="Hlavika"/>
        <w:rPr>
          <w:rFonts w:cs="TimesNewRomanPSMT"/>
          <w:szCs w:val="22"/>
          <w:lang w:val="sk-SK"/>
        </w:rPr>
      </w:pPr>
      <w:r w:rsidRPr="0049711D">
        <w:rPr>
          <w:rFonts w:cs="TimesNewRomanPSMT"/>
          <w:szCs w:val="22"/>
          <w:lang w:val="sk-SK"/>
        </w:rPr>
        <w:t>Predpokladaný rok použitia dlhodobých rezerv:</w:t>
      </w:r>
      <w:r w:rsidR="005B3E1A">
        <w:rPr>
          <w:rFonts w:cs="TimesNewRomanPSMT"/>
          <w:szCs w:val="22"/>
          <w:lang w:val="sk-SK"/>
        </w:rPr>
        <w:t xml:space="preserve"> pri odchode zamestnanca do dôchodku</w:t>
      </w:r>
    </w:p>
    <w:p w:rsidR="00271BEF" w:rsidRDefault="00271BEF" w:rsidP="0007040E">
      <w:pPr>
        <w:pStyle w:val="Hlavika"/>
        <w:rPr>
          <w:rFonts w:cs="TimesNewRomanPSMT"/>
          <w:szCs w:val="22"/>
          <w:lang w:val="sk-SK"/>
        </w:rPr>
      </w:pPr>
      <w:r w:rsidRPr="0049711D">
        <w:rPr>
          <w:rFonts w:cs="TimesNewRomanPSMT"/>
          <w:szCs w:val="22"/>
          <w:lang w:val="sk-SK"/>
        </w:rPr>
        <w:t>Predpokladaný rok použitia krátkodobých rezerv:</w:t>
      </w:r>
      <w:r w:rsidR="00EE5BA4">
        <w:rPr>
          <w:rFonts w:cs="TimesNewRomanPSMT"/>
          <w:szCs w:val="22"/>
          <w:lang w:val="sk-SK"/>
        </w:rPr>
        <w:t xml:space="preserve"> 2014 / 2015</w:t>
      </w:r>
    </w:p>
    <w:p w:rsidR="00EE5BA4" w:rsidRPr="00BD5921" w:rsidRDefault="00EE5BA4" w:rsidP="0007040E">
      <w:pPr>
        <w:pStyle w:val="Hlavika"/>
        <w:rPr>
          <w:rFonts w:cs="TimesNewRomanPSMT"/>
          <w:szCs w:val="22"/>
          <w:lang w:val="sk-SK"/>
        </w:rPr>
      </w:pPr>
    </w:p>
    <w:p w:rsidR="00EE5BA4" w:rsidRDefault="0007040E">
      <w:pPr>
        <w:pStyle w:val="Hlavika"/>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74" w:name="_MON_1394525691"/>
      <w:bookmarkStart w:id="275" w:name="_MON_1388488642"/>
      <w:bookmarkStart w:id="276" w:name="_MON_1392034299"/>
      <w:bookmarkStart w:id="277" w:name="_MON_1392034329"/>
      <w:bookmarkStart w:id="278" w:name="_MON_1388488661"/>
      <w:bookmarkStart w:id="279" w:name="_MON_1388488672"/>
      <w:bookmarkStart w:id="280" w:name="_MON_1388488697"/>
      <w:bookmarkStart w:id="281" w:name="_MON_1388488707"/>
      <w:bookmarkStart w:id="282" w:name="_MON_1388488724"/>
      <w:bookmarkStart w:id="283" w:name="_MON_1393610075"/>
      <w:bookmarkStart w:id="284" w:name="_MON_1393610139"/>
      <w:bookmarkStart w:id="285" w:name="_MON_1393610160"/>
      <w:bookmarkStart w:id="286" w:name="_MON_1393610178"/>
      <w:bookmarkStart w:id="287" w:name="_MON_1393610370"/>
      <w:bookmarkStart w:id="288" w:name="_MON_1393610383"/>
      <w:bookmarkStart w:id="289" w:name="_MON_1393610397"/>
      <w:bookmarkStart w:id="290" w:name="_MON_1393610406"/>
      <w:bookmarkStart w:id="291" w:name="_MON_1393610412"/>
      <w:bookmarkStart w:id="292" w:name="_MON_1393610421"/>
      <w:bookmarkStart w:id="293" w:name="_MON_1393610453"/>
      <w:bookmarkStart w:id="294" w:name="_MON_1393610464"/>
      <w:bookmarkStart w:id="295" w:name="_MON_1393610524"/>
      <w:bookmarkStart w:id="296" w:name="_MON_1393610554"/>
      <w:bookmarkStart w:id="297" w:name="_MON_1393610578"/>
      <w:bookmarkStart w:id="298" w:name="_MON_1393610590"/>
      <w:bookmarkStart w:id="299" w:name="_MON_1393610983"/>
      <w:bookmarkStart w:id="300" w:name="_MON_1393610990"/>
      <w:bookmarkStart w:id="301" w:name="_MON_1388488755"/>
      <w:bookmarkStart w:id="302" w:name="_MON_1388488813"/>
      <w:bookmarkStart w:id="303" w:name="_MON_1393703119"/>
      <w:bookmarkStart w:id="304" w:name="_MON_1388488826"/>
      <w:bookmarkStart w:id="305" w:name="_MON_1388488844"/>
      <w:bookmarkStart w:id="306" w:name="_MON_1388488883"/>
      <w:bookmarkStart w:id="307" w:name="_MON_1388489776"/>
      <w:bookmarkStart w:id="308" w:name="_MON_1388489812"/>
      <w:bookmarkStart w:id="309" w:name="_MON_1388491759"/>
      <w:bookmarkStart w:id="310" w:name="_MON_1389448148"/>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rsidR="00C84916" w:rsidRDefault="00C84916">
      <w:pPr>
        <w:pStyle w:val="Hlavika"/>
        <w:rPr>
          <w:szCs w:val="22"/>
          <w:lang w:val="sk-SK"/>
        </w:rPr>
      </w:pPr>
    </w:p>
    <w:bookmarkStart w:id="311" w:name="_MON_1467553397"/>
    <w:bookmarkEnd w:id="311"/>
    <w:p w:rsidR="00EE5BA4" w:rsidRDefault="000E08AC">
      <w:pPr>
        <w:pStyle w:val="Hlavika"/>
        <w:rPr>
          <w:szCs w:val="22"/>
          <w:lang w:val="sk-SK"/>
        </w:rPr>
      </w:pPr>
      <w:r w:rsidRPr="006118B4">
        <w:rPr>
          <w:szCs w:val="22"/>
          <w:lang w:val="sk-SK"/>
        </w:rPr>
        <w:object w:dxaOrig="8793" w:dyaOrig="5775">
          <v:shape id="_x0000_i1046" type="#_x0000_t75" style="width:399.75pt;height:277.5pt" o:ole="">
            <v:imagedata r:id="rId50" o:title=""/>
          </v:shape>
          <o:OLEObject Type="Embed" ProgID="Excel.Sheet.12" ShapeID="_x0000_i1046" DrawAspect="Content" ObjectID="_1473167080" r:id="rId51"/>
        </w:object>
      </w:r>
    </w:p>
    <w:p w:rsidR="00EE5BA4" w:rsidRPr="00BD5921" w:rsidRDefault="00EE5BA4">
      <w:pPr>
        <w:pStyle w:val="Hlavika"/>
        <w:rPr>
          <w:szCs w:val="22"/>
          <w:lang w:val="sk-SK"/>
        </w:rPr>
      </w:pPr>
    </w:p>
    <w:p w:rsidR="00CE73F8" w:rsidRDefault="00CE73F8" w:rsidP="00180452">
      <w:pPr>
        <w:rPr>
          <w:i/>
          <w:color w:val="FF0000"/>
          <w:szCs w:val="22"/>
          <w:lang w:val="sk-SK"/>
        </w:rPr>
      </w:pPr>
    </w:p>
    <w:p w:rsidR="00745275" w:rsidRDefault="00B0325E" w:rsidP="00180452">
      <w:pPr>
        <w:rPr>
          <w:b/>
          <w:szCs w:val="22"/>
          <w:lang w:val="sk-SK"/>
        </w:rPr>
      </w:pPr>
      <w:r w:rsidRPr="00BD5921">
        <w:rPr>
          <w:b/>
          <w:szCs w:val="22"/>
          <w:lang w:val="sk-SK"/>
        </w:rPr>
        <w:t xml:space="preserve">Opis tvorby vykázaných rezerv:  </w:t>
      </w:r>
    </w:p>
    <w:p w:rsidR="00C3765E" w:rsidRPr="00180452" w:rsidRDefault="00C3765E" w:rsidP="00180452">
      <w:pPr>
        <w:rPr>
          <w:i/>
          <w:color w:val="FF0000"/>
          <w:szCs w:val="22"/>
          <w:lang w:val="sk-SK"/>
        </w:rPr>
      </w:pP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5B3E1A" w:rsidRPr="006118B4" w:rsidRDefault="00B0325E" w:rsidP="005B3E1A">
      <w:pPr>
        <w:autoSpaceDE w:val="0"/>
        <w:autoSpaceDN w:val="0"/>
        <w:adjustRightInd w:val="0"/>
        <w:rPr>
          <w:rFonts w:cs="TimesNewRomanPSMT"/>
          <w:szCs w:val="22"/>
          <w:lang w:val="sk-SK"/>
        </w:rPr>
      </w:pPr>
      <w:r w:rsidRPr="00BD5921">
        <w:rPr>
          <w:rFonts w:cs="TimesNewRomanPSMT"/>
          <w:szCs w:val="22"/>
          <w:lang w:val="sk-SK"/>
        </w:rPr>
        <w:t>Rezerv</w:t>
      </w:r>
      <w:r w:rsidR="00312106">
        <w:rPr>
          <w:rFonts w:cs="TimesNewRomanPSMT"/>
          <w:szCs w:val="22"/>
          <w:lang w:val="sk-SK"/>
        </w:rPr>
        <w:t>a na záručné opravy vo výške 26.164</w:t>
      </w:r>
      <w:r w:rsidRPr="00BD5921">
        <w:rPr>
          <w:rFonts w:cs="TimesNewRomanPSMT"/>
          <w:szCs w:val="22"/>
          <w:lang w:val="sk-SK"/>
        </w:rPr>
        <w:t xml:space="preserve"> EUR bola vytvorená na predpokladané náklady na záručné</w:t>
      </w:r>
      <w:r w:rsidR="00A80925">
        <w:rPr>
          <w:rFonts w:cs="TimesNewRomanPSMT"/>
          <w:szCs w:val="22"/>
          <w:lang w:val="sk-SK"/>
        </w:rPr>
        <w:t xml:space="preserve"> opravy</w:t>
      </w:r>
      <w:r w:rsidR="00A46C3A">
        <w:rPr>
          <w:rFonts w:cs="TimesNewRomanPSMT"/>
          <w:szCs w:val="22"/>
          <w:lang w:val="sk-SK"/>
        </w:rPr>
        <w:t xml:space="preserve"> tovaru, ktorý bol</w:t>
      </w:r>
      <w:r w:rsidRPr="00BD5921">
        <w:rPr>
          <w:rFonts w:cs="TimesNewRomanPSMT"/>
          <w:szCs w:val="22"/>
          <w:lang w:val="sk-SK"/>
        </w:rPr>
        <w:t xml:space="preserve"> </w:t>
      </w:r>
      <w:r w:rsidR="00A46C3A">
        <w:rPr>
          <w:rFonts w:cs="TimesNewRomanPSMT"/>
          <w:szCs w:val="22"/>
          <w:lang w:val="sk-SK"/>
        </w:rPr>
        <w:t>predaný</w:t>
      </w:r>
      <w:r w:rsidR="00312106">
        <w:rPr>
          <w:rFonts w:cs="TimesNewRomanPSMT"/>
          <w:szCs w:val="22"/>
          <w:lang w:val="sk-SK"/>
        </w:rPr>
        <w:t xml:space="preserve"> pred 30</w:t>
      </w:r>
      <w:r w:rsidR="00067AB4">
        <w:rPr>
          <w:rFonts w:cs="TimesNewRomanPSMT"/>
          <w:szCs w:val="22"/>
          <w:lang w:val="sk-SK"/>
        </w:rPr>
        <w:t xml:space="preserve">. </w:t>
      </w:r>
      <w:r w:rsidR="00312106">
        <w:rPr>
          <w:rFonts w:cs="TimesNewRomanPSMT"/>
          <w:szCs w:val="22"/>
          <w:lang w:val="sk-SK"/>
        </w:rPr>
        <w:t>júnom</w:t>
      </w:r>
      <w:r w:rsidR="00067AB4">
        <w:rPr>
          <w:rFonts w:cs="TimesNewRomanPSMT"/>
          <w:szCs w:val="22"/>
          <w:lang w:val="sk-SK"/>
        </w:rPr>
        <w:t xml:space="preserve"> 201</w:t>
      </w:r>
      <w:r w:rsidR="005B3E1A">
        <w:rPr>
          <w:rFonts w:cs="TimesNewRomanPSMT"/>
          <w:szCs w:val="22"/>
          <w:lang w:val="sk-SK"/>
        </w:rPr>
        <w:t>4</w:t>
      </w:r>
      <w:r w:rsidR="00067AB4">
        <w:rPr>
          <w:rFonts w:cs="TimesNewRomanPSMT"/>
          <w:szCs w:val="22"/>
          <w:lang w:val="sk-SK"/>
        </w:rPr>
        <w:t>.</w:t>
      </w:r>
      <w:r w:rsidRPr="00BD5921">
        <w:rPr>
          <w:rFonts w:cs="TimesNewRomanPSMT"/>
          <w:szCs w:val="22"/>
          <w:lang w:val="sk-SK"/>
        </w:rPr>
        <w:t xml:space="preserve"> </w:t>
      </w:r>
      <w:r w:rsidR="005B3E1A" w:rsidRPr="006118B4">
        <w:rPr>
          <w:rFonts w:cs="TimesNewRomanPSMT"/>
          <w:szCs w:val="22"/>
          <w:lang w:val="sk-SK"/>
        </w:rPr>
        <w:t xml:space="preserve">Bola vypočítaná </w:t>
      </w:r>
      <w:r w:rsidR="00A80925">
        <w:rPr>
          <w:rFonts w:cs="TimesNewRomanPSMT"/>
          <w:szCs w:val="22"/>
          <w:lang w:val="sk-SK"/>
        </w:rPr>
        <w:t>na základe zníženia</w:t>
      </w:r>
      <w:r w:rsidR="005B3E1A" w:rsidRPr="006118B4">
        <w:rPr>
          <w:rFonts w:cs="TimesNewRomanPSMT"/>
          <w:szCs w:val="22"/>
          <w:lang w:val="sk-SK"/>
        </w:rPr>
        <w:t xml:space="preserve"> obratu v dôsledku uplatnených reklamácií v</w:t>
      </w:r>
      <w:r w:rsidR="0011016C">
        <w:rPr>
          <w:rFonts w:cs="TimesNewRomanPSMT"/>
          <w:szCs w:val="22"/>
          <w:lang w:val="sk-SK"/>
        </w:rPr>
        <w:t> predchádzajúcom účtovnom obdob</w:t>
      </w:r>
      <w:r w:rsidR="00406B93">
        <w:rPr>
          <w:rFonts w:cs="TimesNewRomanPSMT"/>
          <w:szCs w:val="22"/>
          <w:lang w:val="sk-SK"/>
        </w:rPr>
        <w:t>í</w:t>
      </w:r>
      <w:r w:rsidR="005B3E1A" w:rsidRPr="006118B4">
        <w:rPr>
          <w:rFonts w:cs="TimesNewRomanPSMT"/>
          <w:szCs w:val="22"/>
          <w:lang w:val="sk-SK"/>
        </w:rPr>
        <w:t>. Rezerva bude použitá v priebehu účtovného</w:t>
      </w:r>
      <w:r w:rsidR="005B3E1A">
        <w:rPr>
          <w:rFonts w:cs="TimesNewRomanPSMT"/>
          <w:szCs w:val="22"/>
          <w:lang w:val="sk-SK"/>
        </w:rPr>
        <w:t xml:space="preserve"> obdobia 2014 / 2015</w:t>
      </w:r>
      <w:r w:rsidR="005B3E1A" w:rsidRPr="006118B4">
        <w:rPr>
          <w:rFonts w:cs="TimesNewRomanPSMT"/>
          <w:szCs w:val="22"/>
          <w:lang w:val="sk-SK"/>
        </w:rPr>
        <w:t>.</w:t>
      </w:r>
    </w:p>
    <w:p w:rsidR="00B0325E" w:rsidRPr="00BD5921" w:rsidRDefault="00B0325E" w:rsidP="00B0325E">
      <w:pPr>
        <w:autoSpaceDE w:val="0"/>
        <w:autoSpaceDN w:val="0"/>
        <w:adjustRightInd w:val="0"/>
        <w:rPr>
          <w:rFonts w:cs="TimesNewRomanPSMT"/>
          <w:szCs w:val="22"/>
          <w:lang w:val="sk-SK"/>
        </w:rPr>
      </w:pPr>
    </w:p>
    <w:p w:rsidR="005B3E1A" w:rsidRDefault="005B3E1A" w:rsidP="00B0325E">
      <w:pPr>
        <w:autoSpaceDE w:val="0"/>
        <w:autoSpaceDN w:val="0"/>
        <w:adjustRightInd w:val="0"/>
        <w:rPr>
          <w:rFonts w:cs="TimesNewRomanPS-BoldMT"/>
          <w:b/>
          <w:bCs/>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312" w:name="_Toc156113624"/>
      <w:r w:rsidRPr="00BD5921">
        <w:rPr>
          <w:lang w:val="sk-SK"/>
        </w:rPr>
        <w:t>Údaje o záväzkoch</w:t>
      </w:r>
      <w:bookmarkEnd w:id="312"/>
    </w:p>
    <w:p w:rsidR="006C77D1" w:rsidRPr="00BD5921" w:rsidRDefault="006C77D1">
      <w:pPr>
        <w:rPr>
          <w:szCs w:val="22"/>
          <w:lang w:val="sk-SK"/>
        </w:rPr>
      </w:pPr>
    </w:p>
    <w:p w:rsidR="004A7C5B" w:rsidRPr="00BD5921" w:rsidRDefault="00C9279C" w:rsidP="007E70D9">
      <w:pPr>
        <w:pStyle w:val="Nadpis3"/>
      </w:pPr>
      <w:bookmarkStart w:id="313" w:name="_Toc156113625"/>
      <w:r w:rsidRPr="00BD5921">
        <w:t xml:space="preserve">Záväzky podľa lehoty splatnosti </w:t>
      </w:r>
      <w:r w:rsidR="00BD3186" w:rsidRPr="00BD5921">
        <w:t>všeobecne</w:t>
      </w:r>
      <w:bookmarkEnd w:id="313"/>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314" w:name="_MON_1387717114"/>
    <w:bookmarkStart w:id="315" w:name="_MON_1387717128"/>
    <w:bookmarkStart w:id="316" w:name="_MON_1387717177"/>
    <w:bookmarkStart w:id="317" w:name="_MON_1393611264"/>
    <w:bookmarkStart w:id="318" w:name="_MON_1387963078"/>
    <w:bookmarkStart w:id="319" w:name="_MON_1388491808"/>
    <w:bookmarkStart w:id="320" w:name="_MON_1388568154"/>
    <w:bookmarkStart w:id="321" w:name="_MON_1389448163"/>
    <w:bookmarkStart w:id="322" w:name="_MON_1387717025"/>
    <w:bookmarkStart w:id="323" w:name="_MON_1387717064"/>
    <w:bookmarkEnd w:id="314"/>
    <w:bookmarkEnd w:id="315"/>
    <w:bookmarkEnd w:id="316"/>
    <w:bookmarkEnd w:id="317"/>
    <w:bookmarkEnd w:id="318"/>
    <w:bookmarkEnd w:id="319"/>
    <w:bookmarkEnd w:id="320"/>
    <w:bookmarkEnd w:id="321"/>
    <w:bookmarkEnd w:id="322"/>
    <w:bookmarkEnd w:id="323"/>
    <w:bookmarkStart w:id="324" w:name="_MON_1387717087"/>
    <w:bookmarkEnd w:id="324"/>
    <w:p w:rsidR="008724B2" w:rsidRPr="00A15DD3" w:rsidRDefault="00A46C3A">
      <w:pPr>
        <w:rPr>
          <w:b/>
          <w:szCs w:val="22"/>
          <w:lang w:val="sk-SK"/>
        </w:rPr>
      </w:pPr>
      <w:r w:rsidRPr="00BD5921">
        <w:rPr>
          <w:b/>
          <w:szCs w:val="22"/>
          <w:lang w:val="sk-SK"/>
        </w:rPr>
        <w:object w:dxaOrig="9255" w:dyaOrig="2735">
          <v:shape id="_x0000_i1047" type="#_x0000_t75" style="width:440.25pt;height:130.5pt" o:ole="" filled="t">
            <v:imagedata r:id="rId52" o:title=""/>
          </v:shape>
          <o:OLEObject Type="Embed" ProgID="Excel.Sheet.12" ShapeID="_x0000_i1047" DrawAspect="Content" ObjectID="_1473167081" r:id="rId53"/>
        </w:object>
      </w:r>
    </w:p>
    <w:p w:rsidR="008724B2" w:rsidRDefault="008724B2">
      <w:pPr>
        <w:rPr>
          <w:szCs w:val="22"/>
          <w:lang w:val="sk-SK"/>
        </w:rPr>
      </w:pPr>
    </w:p>
    <w:p w:rsidR="008724B2" w:rsidRDefault="008724B2">
      <w:pPr>
        <w:rPr>
          <w:szCs w:val="22"/>
          <w:lang w:val="sk-SK"/>
        </w:rPr>
      </w:pPr>
    </w:p>
    <w:p w:rsidR="002266AB" w:rsidRDefault="002266AB">
      <w:pPr>
        <w:rPr>
          <w:szCs w:val="22"/>
          <w:lang w:val="sk-SK"/>
        </w:rPr>
      </w:pPr>
    </w:p>
    <w:p w:rsidR="002266AB" w:rsidRDefault="002266AB">
      <w:pPr>
        <w:rPr>
          <w:szCs w:val="22"/>
          <w:lang w:val="sk-SK"/>
        </w:rPr>
      </w:pPr>
    </w:p>
    <w:p w:rsidR="00A80925" w:rsidRDefault="00A80925">
      <w:pPr>
        <w:rPr>
          <w:szCs w:val="22"/>
          <w:lang w:val="sk-SK"/>
        </w:rPr>
      </w:pPr>
    </w:p>
    <w:p w:rsidR="008724B2" w:rsidRDefault="008724B2">
      <w:pPr>
        <w:rPr>
          <w:szCs w:val="22"/>
          <w:lang w:val="sk-SK"/>
        </w:rPr>
      </w:pPr>
    </w:p>
    <w:p w:rsidR="008724B2" w:rsidRPr="00BD5921" w:rsidRDefault="008724B2">
      <w:pPr>
        <w:rPr>
          <w:szCs w:val="22"/>
          <w:lang w:val="sk-SK"/>
        </w:rPr>
      </w:pPr>
    </w:p>
    <w:p w:rsidR="00BD3186" w:rsidRPr="003253D0" w:rsidRDefault="00BD3186" w:rsidP="003253D0">
      <w:pPr>
        <w:pStyle w:val="Nadpis4"/>
        <w:rPr>
          <w:szCs w:val="22"/>
        </w:rPr>
      </w:pPr>
      <w:r w:rsidRPr="003253D0">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325" w:name="_MON_1389090908"/>
    <w:bookmarkStart w:id="326" w:name="_MON_1389448175"/>
    <w:bookmarkStart w:id="327" w:name="_MON_1392031785"/>
    <w:bookmarkStart w:id="328" w:name="_MON_1392034385"/>
    <w:bookmarkStart w:id="329" w:name="_MON_1388492147"/>
    <w:bookmarkStart w:id="330" w:name="_MON_1388492176"/>
    <w:bookmarkEnd w:id="325"/>
    <w:bookmarkEnd w:id="326"/>
    <w:bookmarkEnd w:id="327"/>
    <w:bookmarkEnd w:id="328"/>
    <w:bookmarkEnd w:id="329"/>
    <w:bookmarkEnd w:id="330"/>
    <w:bookmarkStart w:id="331" w:name="_MON_1393662207"/>
    <w:bookmarkEnd w:id="331"/>
    <w:p w:rsidR="006C77D1" w:rsidRDefault="00A46C3A">
      <w:pPr>
        <w:rPr>
          <w:szCs w:val="22"/>
          <w:lang w:val="sk-SK"/>
        </w:rPr>
      </w:pPr>
      <w:r w:rsidRPr="00BD5921">
        <w:rPr>
          <w:szCs w:val="22"/>
          <w:lang w:val="sk-SK"/>
        </w:rPr>
        <w:object w:dxaOrig="9903" w:dyaOrig="4548">
          <v:shape id="_x0000_i1048" type="#_x0000_t75" style="width:469.5pt;height:231pt" o:ole="">
            <v:imagedata r:id="rId54" o:title=""/>
          </v:shape>
          <o:OLEObject Type="Embed" ProgID="Excel.Sheet.12" ShapeID="_x0000_i1048" DrawAspect="Content" ObjectID="_1473167082" r:id="rId55"/>
        </w:object>
      </w:r>
    </w:p>
    <w:p w:rsidR="008724B2" w:rsidRPr="00BD5921" w:rsidRDefault="008724B2">
      <w:pPr>
        <w:rPr>
          <w:szCs w:val="22"/>
          <w:lang w:val="sk-SK"/>
        </w:rPr>
      </w:pPr>
    </w:p>
    <w:p w:rsidR="004A7C5B" w:rsidRPr="00BD5921" w:rsidRDefault="00C9279C" w:rsidP="00E82EC9">
      <w:pPr>
        <w:pStyle w:val="Nadpis4"/>
        <w:rPr>
          <w:szCs w:val="22"/>
        </w:rPr>
      </w:pPr>
      <w:bookmarkStart w:id="332" w:name="_Toc156113627"/>
      <w:r w:rsidRPr="00BD5921">
        <w:rPr>
          <w:szCs w:val="22"/>
        </w:rPr>
        <w:t>Krátkodobé záväzky</w:t>
      </w:r>
      <w:bookmarkEnd w:id="332"/>
    </w:p>
    <w:p w:rsidR="0002004E" w:rsidRPr="00BD5921" w:rsidRDefault="0002004E">
      <w:pPr>
        <w:rPr>
          <w:szCs w:val="22"/>
          <w:lang w:val="sk-SK"/>
        </w:rPr>
      </w:pPr>
    </w:p>
    <w:bookmarkStart w:id="333" w:name="_MON_1392031805"/>
    <w:bookmarkStart w:id="334" w:name="_MON_1392034401"/>
    <w:bookmarkStart w:id="335" w:name="_MON_1389090798"/>
    <w:bookmarkStart w:id="336" w:name="_MON_1389090894"/>
    <w:bookmarkStart w:id="337" w:name="_MON_1389448185"/>
    <w:bookmarkStart w:id="338" w:name="_MON_1393662296"/>
    <w:bookmarkEnd w:id="333"/>
    <w:bookmarkEnd w:id="334"/>
    <w:bookmarkEnd w:id="335"/>
    <w:bookmarkEnd w:id="336"/>
    <w:bookmarkEnd w:id="337"/>
    <w:bookmarkEnd w:id="338"/>
    <w:bookmarkStart w:id="339" w:name="_MON_1393662400"/>
    <w:bookmarkEnd w:id="339"/>
    <w:p w:rsidR="00452463" w:rsidRPr="00BD5921" w:rsidRDefault="005C1357" w:rsidP="00F37BA2">
      <w:pPr>
        <w:rPr>
          <w:szCs w:val="22"/>
          <w:lang w:val="sk-SK"/>
        </w:rPr>
      </w:pPr>
      <w:r w:rsidRPr="00BD5921">
        <w:rPr>
          <w:szCs w:val="22"/>
          <w:lang w:val="sk-SK"/>
        </w:rPr>
        <w:object w:dxaOrig="10454" w:dyaOrig="4230">
          <v:shape id="_x0000_i1049" type="#_x0000_t75" style="width:447pt;height:196.5pt" o:ole="">
            <v:imagedata r:id="rId56" o:title=""/>
          </v:shape>
          <o:OLEObject Type="Embed" ProgID="Excel.Sheet.12" ShapeID="_x0000_i1049" DrawAspect="Content" ObjectID="_1473167083" r:id="rId57"/>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340" w:name="_Toc156113628"/>
      <w:r w:rsidRPr="00BD5921">
        <w:t>Účtovná jednotka vykazuje v účtovnej závierke záväzky,</w:t>
      </w:r>
      <w:bookmarkEnd w:id="340"/>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CB5380">
        <w:rPr>
          <w:szCs w:val="22"/>
          <w:lang w:val="sk-SK"/>
        </w:rPr>
        <w:fldChar w:fldCharType="begin">
          <w:ffData>
            <w:name w:val=""/>
            <w:enabled/>
            <w:calcOnExit w:val="0"/>
            <w:checkBox>
              <w:size w:val="20"/>
              <w:default w:val="1"/>
            </w:checkBox>
          </w:ffData>
        </w:fldChar>
      </w:r>
      <w:r w:rsidR="00E35E04">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p w:rsidR="004A7C5B" w:rsidRPr="00BD5921" w:rsidRDefault="00C9279C" w:rsidP="00753D71">
      <w:pPr>
        <w:numPr>
          <w:ilvl w:val="0"/>
          <w:numId w:val="34"/>
        </w:numPr>
        <w:tabs>
          <w:tab w:val="left" w:pos="5954"/>
          <w:tab w:val="left" w:pos="7371"/>
        </w:tabs>
        <w:ind w:left="420"/>
        <w:rPr>
          <w:szCs w:val="22"/>
          <w:lang w:val="sk-SK"/>
        </w:rPr>
      </w:pPr>
      <w:bookmarkStart w:id="341" w:name="_MON_1392034406"/>
      <w:bookmarkStart w:id="342" w:name="_MON_1387789070"/>
      <w:bookmarkStart w:id="343" w:name="_MON_1387789085"/>
      <w:bookmarkStart w:id="344" w:name="_MON_1387963120"/>
      <w:bookmarkStart w:id="345" w:name="_MON_1388492273"/>
      <w:bookmarkStart w:id="346" w:name="_MON_1388492465"/>
      <w:bookmarkStart w:id="347" w:name="_MON_1388492483"/>
      <w:bookmarkStart w:id="348" w:name="_MON_1388492537"/>
      <w:bookmarkStart w:id="349" w:name="_MON_1388492613"/>
      <w:bookmarkStart w:id="350" w:name="_MON_1389448196"/>
      <w:bookmarkStart w:id="351" w:name="_MON_1389448213"/>
      <w:bookmarkStart w:id="352" w:name="_MON_1389448286"/>
      <w:bookmarkEnd w:id="341"/>
      <w:bookmarkEnd w:id="342"/>
      <w:bookmarkEnd w:id="343"/>
      <w:bookmarkEnd w:id="344"/>
      <w:bookmarkEnd w:id="345"/>
      <w:bookmarkEnd w:id="346"/>
      <w:bookmarkEnd w:id="347"/>
      <w:bookmarkEnd w:id="348"/>
      <w:bookmarkEnd w:id="349"/>
      <w:bookmarkEnd w:id="350"/>
      <w:bookmarkEnd w:id="351"/>
      <w:bookmarkEnd w:id="352"/>
      <w:r w:rsidRPr="00BD5921">
        <w:rPr>
          <w:szCs w:val="22"/>
          <w:lang w:val="sk-SK"/>
        </w:rPr>
        <w:t>zabezpečené inou formou zabezpečenia</w:t>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CB5380">
        <w:rPr>
          <w:szCs w:val="22"/>
          <w:lang w:val="sk-SK"/>
        </w:rPr>
        <w:fldChar w:fldCharType="begin">
          <w:ffData>
            <w:name w:val=""/>
            <w:enabled/>
            <w:calcOnExit w:val="0"/>
            <w:checkBox>
              <w:size w:val="20"/>
              <w:default w:val="1"/>
            </w:checkBox>
          </w:ffData>
        </w:fldChar>
      </w:r>
      <w:r w:rsidR="006974F1">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p w:rsidR="003E56DB" w:rsidRPr="00BD5921" w:rsidRDefault="003E56DB">
      <w:pPr>
        <w:rPr>
          <w:szCs w:val="22"/>
          <w:lang w:val="sk-SK"/>
        </w:rPr>
      </w:pPr>
      <w:bookmarkStart w:id="353" w:name="_MON_1389448282"/>
      <w:bookmarkStart w:id="354" w:name="_MON_1387789186"/>
      <w:bookmarkStart w:id="355" w:name="_MON_1392034409"/>
      <w:bookmarkStart w:id="356" w:name="_MON_1387789193"/>
      <w:bookmarkStart w:id="357" w:name="_MON_1387789203"/>
      <w:bookmarkStart w:id="358" w:name="_MON_1387789218"/>
      <w:bookmarkStart w:id="359" w:name="_MON_1387789234"/>
      <w:bookmarkStart w:id="360" w:name="_MON_1387963132"/>
      <w:bookmarkStart w:id="361" w:name="_MON_1388492374"/>
      <w:bookmarkStart w:id="362" w:name="_MON_1388492382"/>
      <w:bookmarkStart w:id="363" w:name="_MON_1388492422"/>
      <w:bookmarkStart w:id="364" w:name="_MON_1388492443"/>
      <w:bookmarkStart w:id="365" w:name="_MON_1388492502"/>
      <w:bookmarkStart w:id="366" w:name="_MON_1388492524"/>
      <w:bookmarkStart w:id="367" w:name="_MON_1388492571"/>
      <w:bookmarkStart w:id="368" w:name="_MON_1388492585"/>
      <w:bookmarkStart w:id="369" w:name="_MON_1389448207"/>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3E56DB" w:rsidRDefault="003E56DB">
      <w:pPr>
        <w:rPr>
          <w:color w:val="FF0000"/>
          <w:szCs w:val="22"/>
          <w:lang w:val="sk-SK"/>
        </w:rPr>
      </w:pPr>
    </w:p>
    <w:p w:rsidR="00141B69" w:rsidRDefault="00141B69">
      <w:pPr>
        <w:rPr>
          <w:color w:val="FF0000"/>
          <w:szCs w:val="22"/>
          <w:lang w:val="sk-SK"/>
        </w:rPr>
      </w:pPr>
    </w:p>
    <w:p w:rsidR="00141B69" w:rsidRDefault="00141B69">
      <w:pPr>
        <w:rPr>
          <w:color w:val="FF0000"/>
          <w:szCs w:val="22"/>
          <w:lang w:val="sk-SK"/>
        </w:rPr>
      </w:pPr>
    </w:p>
    <w:p w:rsidR="00A46C3A" w:rsidRDefault="00A46C3A">
      <w:pPr>
        <w:rPr>
          <w:color w:val="FF0000"/>
          <w:szCs w:val="22"/>
          <w:lang w:val="sk-SK"/>
        </w:rPr>
      </w:pPr>
    </w:p>
    <w:p w:rsidR="00141B69" w:rsidRPr="00BD5921" w:rsidRDefault="00141B69">
      <w:pPr>
        <w:rPr>
          <w:color w:val="FF0000"/>
          <w:szCs w:val="22"/>
          <w:lang w:val="sk-SK"/>
        </w:rPr>
      </w:pPr>
    </w:p>
    <w:p w:rsidR="003E56DB" w:rsidRDefault="003E56DB">
      <w:pPr>
        <w:rPr>
          <w:szCs w:val="22"/>
          <w:lang w:val="sk-SK"/>
        </w:rPr>
      </w:pPr>
      <w:bookmarkStart w:id="370" w:name="_MON_1393760105"/>
      <w:bookmarkStart w:id="371" w:name="_MON_1387789269"/>
      <w:bookmarkStart w:id="372" w:name="_MON_1392034413"/>
      <w:bookmarkStart w:id="373" w:name="_MON_1387789290"/>
      <w:bookmarkStart w:id="374" w:name="_MON_1387789318"/>
      <w:bookmarkStart w:id="375" w:name="_MON_1387963151"/>
      <w:bookmarkStart w:id="376" w:name="_MON_1388493498"/>
      <w:bookmarkStart w:id="377" w:name="_MON_1389448291"/>
      <w:bookmarkStart w:id="378" w:name="_MON_1393612219"/>
      <w:bookmarkStart w:id="379" w:name="_MON_1393759112"/>
      <w:bookmarkStart w:id="380" w:name="_MON_1393759339"/>
      <w:bookmarkStart w:id="381" w:name="_MON_1393759345"/>
      <w:bookmarkEnd w:id="370"/>
      <w:bookmarkEnd w:id="371"/>
      <w:bookmarkEnd w:id="372"/>
      <w:bookmarkEnd w:id="373"/>
      <w:bookmarkEnd w:id="374"/>
      <w:bookmarkEnd w:id="375"/>
      <w:bookmarkEnd w:id="376"/>
      <w:bookmarkEnd w:id="377"/>
      <w:bookmarkEnd w:id="378"/>
      <w:bookmarkEnd w:id="379"/>
      <w:bookmarkEnd w:id="380"/>
      <w:bookmarkEnd w:id="381"/>
    </w:p>
    <w:p w:rsidR="008724B2" w:rsidRPr="00BD5921" w:rsidRDefault="008724B2">
      <w:pPr>
        <w:rPr>
          <w:szCs w:val="22"/>
          <w:lang w:val="sk-SK"/>
        </w:rPr>
      </w:pPr>
    </w:p>
    <w:p w:rsidR="00B178A6" w:rsidRPr="00F85ABF" w:rsidRDefault="00B178A6">
      <w:pPr>
        <w:rPr>
          <w:b/>
          <w:szCs w:val="22"/>
          <w:lang w:val="sk-SK"/>
        </w:rPr>
      </w:pPr>
    </w:p>
    <w:p w:rsidR="0002004E" w:rsidRPr="00BD5921" w:rsidRDefault="00C9279C" w:rsidP="007E70D9">
      <w:pPr>
        <w:pStyle w:val="Nadpis3"/>
      </w:pPr>
      <w:bookmarkStart w:id="382" w:name="_Toc156113630"/>
      <w:r w:rsidRPr="00BD5921">
        <w:t>Prehľad o sociálnom fonde</w:t>
      </w:r>
      <w:bookmarkEnd w:id="382"/>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83" w:name="_MON_1392034440"/>
    <w:bookmarkStart w:id="384" w:name="_MON_1387717427"/>
    <w:bookmarkStart w:id="385" w:name="_MON_1387717465"/>
    <w:bookmarkStart w:id="386" w:name="_MON_1387717473"/>
    <w:bookmarkStart w:id="387" w:name="_MON_1387963191"/>
    <w:bookmarkStart w:id="388" w:name="_MON_1388493533"/>
    <w:bookmarkStart w:id="389" w:name="_MON_1393759333"/>
    <w:bookmarkStart w:id="390" w:name="_MON_1389448303"/>
    <w:bookmarkEnd w:id="383"/>
    <w:bookmarkEnd w:id="384"/>
    <w:bookmarkEnd w:id="385"/>
    <w:bookmarkEnd w:id="386"/>
    <w:bookmarkEnd w:id="387"/>
    <w:bookmarkEnd w:id="388"/>
    <w:bookmarkEnd w:id="389"/>
    <w:bookmarkEnd w:id="390"/>
    <w:bookmarkStart w:id="391" w:name="_MON_1387717418"/>
    <w:bookmarkEnd w:id="391"/>
    <w:p w:rsidR="00AB09D2" w:rsidRPr="00BD5921" w:rsidRDefault="00F80E5F">
      <w:pPr>
        <w:rPr>
          <w:szCs w:val="22"/>
          <w:lang w:val="sk-SK"/>
        </w:rPr>
      </w:pPr>
      <w:r w:rsidRPr="00BD5921">
        <w:rPr>
          <w:szCs w:val="22"/>
          <w:lang w:val="sk-SK"/>
        </w:rPr>
        <w:object w:dxaOrig="9149" w:dyaOrig="2522">
          <v:shape id="_x0000_i1050" type="#_x0000_t75" style="width:433.5pt;height:127.5pt" o:ole="">
            <v:imagedata r:id="rId58" o:title=""/>
          </v:shape>
          <o:OLEObject Type="Embed" ProgID="Excel.Sheet.12" ShapeID="_x0000_i1050" DrawAspect="Content" ObjectID="_1473167084" r:id="rId59"/>
        </w:objec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392" w:name="_Toc156113632"/>
      <w:r w:rsidRPr="00BD5921">
        <w:rPr>
          <w:lang w:val="sk-SK"/>
        </w:rPr>
        <w:t>Bankové úvery, pôžičky a návratné finančné výpomoci</w:t>
      </w:r>
      <w:bookmarkEnd w:id="392"/>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F85ABF" w:rsidRDefault="0007040E">
      <w:pPr>
        <w:rPr>
          <w:snapToGrid w:val="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393" w:name="_MON_1387963271"/>
    <w:bookmarkStart w:id="394" w:name="_MON_1387963325"/>
    <w:bookmarkStart w:id="395" w:name="_MON_1388495076"/>
    <w:bookmarkStart w:id="396" w:name="_MON_1388495099"/>
    <w:bookmarkStart w:id="397" w:name="_MON_1388495139"/>
    <w:bookmarkStart w:id="398" w:name="_MON_1388495178"/>
    <w:bookmarkStart w:id="399" w:name="_MON_1388495219"/>
    <w:bookmarkStart w:id="400" w:name="_MON_1388495391"/>
    <w:bookmarkStart w:id="401" w:name="_MON_1388495403"/>
    <w:bookmarkStart w:id="402" w:name="_MON_1388495421"/>
    <w:bookmarkStart w:id="403" w:name="_MON_1388495428"/>
    <w:bookmarkStart w:id="404" w:name="_MON_1388495499"/>
    <w:bookmarkStart w:id="405" w:name="_MON_1388495513"/>
    <w:bookmarkStart w:id="406" w:name="_MON_1388495519"/>
    <w:bookmarkStart w:id="407" w:name="_MON_1389448326"/>
    <w:bookmarkStart w:id="408" w:name="_MON_1387789446"/>
    <w:bookmarkStart w:id="409" w:name="_MON_1392034485"/>
    <w:bookmarkStart w:id="410" w:name="_MON_1387789597"/>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Start w:id="411" w:name="_MON_1387789632"/>
    <w:bookmarkEnd w:id="411"/>
    <w:p w:rsidR="008724B2" w:rsidRDefault="00861A11" w:rsidP="0049711D">
      <w:pPr>
        <w:rPr>
          <w:snapToGrid w:val="0"/>
          <w:szCs w:val="22"/>
          <w:lang w:val="sk-SK" w:eastAsia="de-DE"/>
        </w:rPr>
      </w:pPr>
      <w:r w:rsidRPr="00BD5921">
        <w:rPr>
          <w:snapToGrid w:val="0"/>
          <w:szCs w:val="22"/>
          <w:lang w:val="sk-SK" w:eastAsia="de-DE"/>
        </w:rPr>
        <w:object w:dxaOrig="9855" w:dyaOrig="2488">
          <v:shape id="_x0000_i1051" type="#_x0000_t75" style="width:465pt;height:117.75pt" o:ole="">
            <v:imagedata r:id="rId60" o:title=""/>
          </v:shape>
          <o:OLEObject Type="Embed" ProgID="Excel.Sheet.12" ShapeID="_x0000_i1051" DrawAspect="Content" ObjectID="_1473167085" r:id="rId61"/>
        </w:object>
      </w:r>
    </w:p>
    <w:p w:rsidR="008724B2" w:rsidRPr="00BD5921" w:rsidRDefault="008724B2" w:rsidP="008724B2">
      <w:pPr>
        <w:pStyle w:val="Hlavika"/>
        <w:rPr>
          <w:snapToGrid w:val="0"/>
          <w:szCs w:val="22"/>
          <w:lang w:val="sk-SK" w:eastAsia="de-DE"/>
        </w:rPr>
      </w:pPr>
      <w:r w:rsidRPr="0049711D">
        <w:rPr>
          <w:snapToGrid w:val="0"/>
          <w:szCs w:val="22"/>
          <w:lang w:val="sk-SK" w:eastAsia="de-DE"/>
        </w:rPr>
        <w:t>Forma zabezpečenia:</w:t>
      </w:r>
      <w:r>
        <w:rPr>
          <w:snapToGrid w:val="0"/>
          <w:szCs w:val="22"/>
          <w:lang w:val="sk-SK" w:eastAsia="de-DE"/>
        </w:rPr>
        <w:t xml:space="preserve"> bez zabezpečenia.</w:t>
      </w:r>
    </w:p>
    <w:p w:rsidR="00CC11DC" w:rsidRPr="00BD5921" w:rsidRDefault="00CC11DC" w:rsidP="00CC11DC">
      <w:pPr>
        <w:rPr>
          <w:szCs w:val="22"/>
          <w:lang w:val="sk-SK"/>
        </w:rPr>
      </w:pPr>
    </w:p>
    <w:p w:rsidR="004A7C5B"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5F4510" w:rsidRDefault="005F4510" w:rsidP="005F4510">
      <w:pPr>
        <w:pStyle w:val="Pta"/>
        <w:rPr>
          <w:snapToGrid w:val="0"/>
          <w:szCs w:val="22"/>
          <w:lang w:val="sk-SK" w:eastAsia="de-DE"/>
        </w:rPr>
      </w:pPr>
    </w:p>
    <w:p w:rsidR="005F4510" w:rsidRPr="00BD5921" w:rsidRDefault="005F4510" w:rsidP="005F4510">
      <w:pPr>
        <w:pStyle w:val="Pta"/>
        <w:rPr>
          <w:snapToGrid w:val="0"/>
          <w:szCs w:val="22"/>
          <w:lang w:val="sk-SK" w:eastAsia="de-DE"/>
        </w:rPr>
      </w:pPr>
    </w:p>
    <w:p w:rsidR="003E56DB" w:rsidRPr="00BD5921" w:rsidRDefault="003E56DB" w:rsidP="0056061E">
      <w:pPr>
        <w:pStyle w:val="Hlavika"/>
        <w:rPr>
          <w:snapToGrid w:val="0"/>
          <w:szCs w:val="22"/>
          <w:lang w:val="sk-SK" w:eastAsia="de-DE"/>
        </w:rPr>
      </w:pPr>
    </w:p>
    <w:bookmarkStart w:id="412" w:name="_MON_1388495523"/>
    <w:bookmarkStart w:id="413" w:name="_MON_1388495538"/>
    <w:bookmarkStart w:id="414" w:name="_MON_1388495552"/>
    <w:bookmarkStart w:id="415" w:name="_MON_1389448338"/>
    <w:bookmarkStart w:id="416" w:name="_MON_1387789740"/>
    <w:bookmarkStart w:id="417" w:name="_MON_1392034489"/>
    <w:bookmarkStart w:id="418" w:name="_MON_1387789752"/>
    <w:bookmarkStart w:id="419" w:name="_MON_1387963293"/>
    <w:bookmarkStart w:id="420" w:name="_MON_1387963304"/>
    <w:bookmarkStart w:id="421" w:name="_MON_1387963330"/>
    <w:bookmarkStart w:id="422" w:name="_MON_1388495436"/>
    <w:bookmarkEnd w:id="412"/>
    <w:bookmarkEnd w:id="413"/>
    <w:bookmarkEnd w:id="414"/>
    <w:bookmarkEnd w:id="415"/>
    <w:bookmarkEnd w:id="416"/>
    <w:bookmarkEnd w:id="417"/>
    <w:bookmarkEnd w:id="418"/>
    <w:bookmarkEnd w:id="419"/>
    <w:bookmarkEnd w:id="420"/>
    <w:bookmarkEnd w:id="421"/>
    <w:bookmarkEnd w:id="422"/>
    <w:bookmarkStart w:id="423" w:name="_MON_1388495446"/>
    <w:bookmarkEnd w:id="423"/>
    <w:p w:rsidR="009A602E" w:rsidRPr="00BD5921" w:rsidRDefault="008608B0" w:rsidP="0056061E">
      <w:pPr>
        <w:pStyle w:val="Hlavika"/>
        <w:rPr>
          <w:snapToGrid w:val="0"/>
          <w:szCs w:val="22"/>
          <w:lang w:val="sk-SK" w:eastAsia="de-DE"/>
        </w:rPr>
      </w:pPr>
      <w:r w:rsidRPr="00BD5921">
        <w:rPr>
          <w:snapToGrid w:val="0"/>
          <w:szCs w:val="22"/>
          <w:lang w:val="sk-SK" w:eastAsia="de-DE"/>
        </w:rPr>
        <w:object w:dxaOrig="9371" w:dyaOrig="3272">
          <v:shape id="_x0000_i1052" type="#_x0000_t75" style="width:441pt;height:154.5pt" o:ole="">
            <v:imagedata r:id="rId62" o:title=""/>
          </v:shape>
          <o:OLEObject Type="Embed" ProgID="Excel.Sheet.12" ShapeID="_x0000_i1052" DrawAspect="Content" ObjectID="_1473167086" r:id="rId63"/>
        </w:object>
      </w:r>
    </w:p>
    <w:p w:rsidR="0049711D" w:rsidRDefault="0049711D" w:rsidP="00EA73B4">
      <w:pPr>
        <w:pStyle w:val="Hlavika"/>
        <w:rPr>
          <w:snapToGrid w:val="0"/>
          <w:szCs w:val="22"/>
          <w:lang w:val="sk-SK" w:eastAsia="de-DE"/>
        </w:rPr>
      </w:pPr>
    </w:p>
    <w:p w:rsidR="00EA73B4" w:rsidRDefault="00EA73B4" w:rsidP="00EA73B4">
      <w:pPr>
        <w:pStyle w:val="Hlavika"/>
        <w:rPr>
          <w:snapToGrid w:val="0"/>
          <w:szCs w:val="22"/>
          <w:lang w:val="sk-SK" w:eastAsia="de-DE"/>
        </w:rPr>
      </w:pPr>
      <w:r w:rsidRPr="0049711D">
        <w:rPr>
          <w:snapToGrid w:val="0"/>
          <w:szCs w:val="22"/>
          <w:lang w:val="sk-SK" w:eastAsia="de-DE"/>
        </w:rPr>
        <w:t>Forma zabezpečenia:</w:t>
      </w:r>
      <w:r w:rsidR="0028009B">
        <w:rPr>
          <w:snapToGrid w:val="0"/>
          <w:szCs w:val="22"/>
          <w:lang w:val="sk-SK" w:eastAsia="de-DE"/>
        </w:rPr>
        <w:t xml:space="preserve"> bez zabezpečenia.</w:t>
      </w:r>
    </w:p>
    <w:p w:rsidR="00E83D1D" w:rsidRPr="00BD5921" w:rsidRDefault="00E83D1D" w:rsidP="00EA73B4">
      <w:pPr>
        <w:pStyle w:val="Hlavika"/>
        <w:rPr>
          <w:snapToGrid w:val="0"/>
          <w:szCs w:val="22"/>
          <w:lang w:val="sk-SK" w:eastAsia="de-DE"/>
        </w:rPr>
      </w:pPr>
    </w:p>
    <w:p w:rsidR="004A7C5B" w:rsidRPr="00173ED7" w:rsidRDefault="00C9279C" w:rsidP="007E70D9">
      <w:pPr>
        <w:pStyle w:val="Nadpis2"/>
        <w:rPr>
          <w:lang w:val="sk-SK"/>
        </w:rPr>
      </w:pPr>
      <w:bookmarkStart w:id="424" w:name="_Toc156113634"/>
      <w:r w:rsidRPr="00173ED7">
        <w:rPr>
          <w:lang w:val="sk-SK"/>
        </w:rPr>
        <w:t>Deriváty</w:t>
      </w:r>
      <w:bookmarkEnd w:id="424"/>
    </w:p>
    <w:p w:rsidR="006C77D1" w:rsidRPr="00753D71" w:rsidRDefault="006C77D1">
      <w:pPr>
        <w:rPr>
          <w:highlight w:val="yellow"/>
          <w:lang w:val="sk-SK"/>
        </w:rPr>
      </w:pPr>
    </w:p>
    <w:p w:rsidR="00452463" w:rsidRPr="009601FF" w:rsidRDefault="00E3384C" w:rsidP="007E70D9">
      <w:pPr>
        <w:pStyle w:val="Nadpis3"/>
      </w:pPr>
      <w:r w:rsidRPr="009601FF">
        <w:t>Všeobecné informácie</w:t>
      </w:r>
    </w:p>
    <w:p w:rsidR="00555E36" w:rsidRPr="009601FF" w:rsidRDefault="00555E36">
      <w:pPr>
        <w:rPr>
          <w:szCs w:val="22"/>
          <w:lang w:val="sk-SK"/>
        </w:rPr>
      </w:pPr>
    </w:p>
    <w:p w:rsidR="009A602E" w:rsidRPr="00BD5921" w:rsidRDefault="008E469A">
      <w:pPr>
        <w:rPr>
          <w:rFonts w:cs="TimesNewRomanPSMT"/>
          <w:szCs w:val="22"/>
          <w:lang w:val="sk-SK"/>
        </w:rPr>
      </w:pPr>
      <w:r w:rsidRPr="009601FF">
        <w:rPr>
          <w:rFonts w:cs="TimesNewRomanPSMT"/>
          <w:szCs w:val="22"/>
          <w:lang w:val="sk-SK"/>
        </w:rPr>
        <w:t>Prehľad o derivátoch určených na obchodovanie a zabezpečovacích derivátoch:</w:t>
      </w:r>
    </w:p>
    <w:p w:rsidR="0007040E" w:rsidRPr="00BD5921" w:rsidRDefault="0007040E">
      <w:pPr>
        <w:rPr>
          <w:szCs w:val="22"/>
          <w:lang w:val="sk-SK"/>
        </w:rPr>
      </w:pPr>
    </w:p>
    <w:bookmarkStart w:id="425" w:name="_MON_1387790020"/>
    <w:bookmarkStart w:id="426" w:name="_MON_1387790044"/>
    <w:bookmarkStart w:id="427" w:name="_MON_1387963361"/>
    <w:bookmarkStart w:id="428" w:name="_MON_1388568242"/>
    <w:bookmarkStart w:id="429" w:name="_MON_1388568268"/>
    <w:bookmarkStart w:id="430" w:name="_MON_1388568279"/>
    <w:bookmarkStart w:id="431" w:name="_MON_1388568289"/>
    <w:bookmarkStart w:id="432" w:name="_MON_1388568300"/>
    <w:bookmarkStart w:id="433" w:name="_MON_1388568369"/>
    <w:bookmarkStart w:id="434" w:name="_MON_1389448357"/>
    <w:bookmarkStart w:id="435" w:name="_MON_1387789976"/>
    <w:bookmarkStart w:id="436" w:name="_MON_1392034498"/>
    <w:bookmarkEnd w:id="425"/>
    <w:bookmarkEnd w:id="426"/>
    <w:bookmarkEnd w:id="427"/>
    <w:bookmarkEnd w:id="428"/>
    <w:bookmarkEnd w:id="429"/>
    <w:bookmarkEnd w:id="430"/>
    <w:bookmarkEnd w:id="431"/>
    <w:bookmarkEnd w:id="432"/>
    <w:bookmarkEnd w:id="433"/>
    <w:bookmarkEnd w:id="434"/>
    <w:bookmarkEnd w:id="435"/>
    <w:bookmarkEnd w:id="436"/>
    <w:bookmarkStart w:id="437" w:name="_MON_1392034513"/>
    <w:bookmarkEnd w:id="437"/>
    <w:p w:rsidR="00CC11DC" w:rsidRPr="00BD5921" w:rsidRDefault="00222F00" w:rsidP="00CC11DC">
      <w:pPr>
        <w:rPr>
          <w:i/>
          <w:color w:val="FF0000"/>
          <w:szCs w:val="22"/>
          <w:lang w:val="sk-SK"/>
        </w:rPr>
      </w:pPr>
      <w:r w:rsidRPr="00173ED7">
        <w:rPr>
          <w:szCs w:val="22"/>
          <w:lang w:val="sk-SK"/>
        </w:rPr>
        <w:object w:dxaOrig="9573" w:dyaOrig="3479">
          <v:shape id="_x0000_i1053" type="#_x0000_t75" style="width:447.75pt;height:173.25pt" o:ole="">
            <v:imagedata r:id="rId64" o:title=""/>
          </v:shape>
          <o:OLEObject Type="Embed" ProgID="Excel.Sheet.12" ShapeID="_x0000_i1053" DrawAspect="Content" ObjectID="_1473167087" r:id="rId65"/>
        </w:object>
      </w:r>
      <w:r w:rsidR="00CC11DC" w:rsidRPr="00BD5921">
        <w:rPr>
          <w:i/>
          <w:color w:val="FF0000"/>
          <w:szCs w:val="22"/>
          <w:highlight w:val="yellow"/>
          <w:lang w:val="sk-SK"/>
        </w:rPr>
        <w:t xml:space="preserve"> </w:t>
      </w:r>
    </w:p>
    <w:p w:rsidR="00626DEF" w:rsidRPr="00BD5921" w:rsidRDefault="00626DEF">
      <w:pPr>
        <w:rPr>
          <w:szCs w:val="22"/>
          <w:lang w:val="sk-SK"/>
        </w:rPr>
      </w:pPr>
    </w:p>
    <w:bookmarkStart w:id="438" w:name="_MON_1387790135"/>
    <w:bookmarkStart w:id="439" w:name="_MON_1392034517"/>
    <w:bookmarkStart w:id="440" w:name="_MON_1387963373"/>
    <w:bookmarkStart w:id="441" w:name="_MON_1388568325"/>
    <w:bookmarkStart w:id="442" w:name="_MON_1388568345"/>
    <w:bookmarkStart w:id="443" w:name="_MON_1388568388"/>
    <w:bookmarkStart w:id="444" w:name="_MON_1389426334"/>
    <w:bookmarkEnd w:id="438"/>
    <w:bookmarkEnd w:id="439"/>
    <w:bookmarkEnd w:id="440"/>
    <w:bookmarkEnd w:id="441"/>
    <w:bookmarkEnd w:id="442"/>
    <w:bookmarkEnd w:id="443"/>
    <w:bookmarkEnd w:id="444"/>
    <w:bookmarkStart w:id="445" w:name="_MON_1389448369"/>
    <w:bookmarkEnd w:id="445"/>
    <w:p w:rsidR="00CC11DC" w:rsidRPr="00BD5921" w:rsidRDefault="00222F00" w:rsidP="00CC11DC">
      <w:pPr>
        <w:rPr>
          <w:i/>
          <w:color w:val="FF0000"/>
          <w:szCs w:val="22"/>
          <w:lang w:val="sk-SK"/>
        </w:rPr>
      </w:pPr>
      <w:r w:rsidRPr="00173ED7">
        <w:rPr>
          <w:szCs w:val="22"/>
          <w:lang w:val="sk-SK"/>
        </w:rPr>
        <w:object w:dxaOrig="10647" w:dyaOrig="4211">
          <v:shape id="_x0000_i1054" type="#_x0000_t75" style="width:447.75pt;height:189.75pt" o:ole="">
            <v:imagedata r:id="rId66" o:title=""/>
          </v:shape>
          <o:OLEObject Type="Embed" ProgID="Excel.Sheet.12" ShapeID="_x0000_i1054" DrawAspect="Content" ObjectID="_1473167088" r:id="rId67"/>
        </w:object>
      </w:r>
      <w:r w:rsidR="00CC11DC" w:rsidRPr="00BD5921">
        <w:rPr>
          <w:i/>
          <w:color w:val="FF0000"/>
          <w:szCs w:val="22"/>
          <w:highlight w:val="yellow"/>
          <w:lang w:val="sk-SK"/>
        </w:rPr>
        <w:t xml:space="preserve"> </w:t>
      </w:r>
    </w:p>
    <w:p w:rsidR="00CC11DC" w:rsidRPr="00F85ABF" w:rsidRDefault="00CC11DC" w:rsidP="00CC11DC">
      <w:pPr>
        <w:rPr>
          <w:i/>
          <w:szCs w:val="22"/>
          <w:lang w:val="sk-SK"/>
        </w:rPr>
      </w:pPr>
    </w:p>
    <w:p w:rsidR="005C38B0" w:rsidRPr="00BD5921" w:rsidRDefault="005C38B0">
      <w:pPr>
        <w:rPr>
          <w:szCs w:val="22"/>
          <w:lang w:val="sk-SK"/>
        </w:rPr>
      </w:pPr>
    </w:p>
    <w:p w:rsidR="00452463" w:rsidRPr="009601FF" w:rsidRDefault="00C9279C" w:rsidP="007E70D9">
      <w:pPr>
        <w:pStyle w:val="Nadpis3"/>
      </w:pPr>
      <w:r w:rsidRPr="009601FF">
        <w:t>Majetok a záväzky zabezpečené derivátmi</w:t>
      </w:r>
    </w:p>
    <w:p w:rsidR="008E469A" w:rsidRPr="009601FF" w:rsidRDefault="008E469A" w:rsidP="008E469A">
      <w:pPr>
        <w:pStyle w:val="Normlnysozarkami"/>
        <w:ind w:left="0"/>
        <w:rPr>
          <w:rFonts w:cs="TimesNewRomanPSMT"/>
          <w:szCs w:val="22"/>
          <w:lang w:val="sk-SK"/>
        </w:rPr>
      </w:pPr>
    </w:p>
    <w:p w:rsidR="008E469A" w:rsidRPr="00BD5921" w:rsidRDefault="008E469A" w:rsidP="008E469A">
      <w:pPr>
        <w:pStyle w:val="Normlnysozarkami"/>
        <w:ind w:left="0"/>
        <w:rPr>
          <w:szCs w:val="22"/>
          <w:lang w:val="sk-SK"/>
        </w:rPr>
      </w:pPr>
      <w:r w:rsidRPr="009601FF">
        <w:rPr>
          <w:rFonts w:cs="TimesNewRomanPSMT"/>
          <w:szCs w:val="22"/>
          <w:lang w:val="sk-SK"/>
        </w:rPr>
        <w:t>Informácie o položkách zabezpečených derivátmi:</w:t>
      </w:r>
    </w:p>
    <w:p w:rsidR="00E3384C" w:rsidRPr="00F85ABF" w:rsidRDefault="00E3384C">
      <w:pPr>
        <w:rPr>
          <w:szCs w:val="22"/>
          <w:lang w:val="sk-SK"/>
        </w:rPr>
      </w:pPr>
    </w:p>
    <w:bookmarkStart w:id="446" w:name="_MON_1387963412"/>
    <w:bookmarkStart w:id="447" w:name="_MON_1388568420"/>
    <w:bookmarkStart w:id="448" w:name="_MON_1388568433"/>
    <w:bookmarkStart w:id="449" w:name="_MON_1389448379"/>
    <w:bookmarkStart w:id="450" w:name="_MON_1387717598"/>
    <w:bookmarkEnd w:id="446"/>
    <w:bookmarkEnd w:id="447"/>
    <w:bookmarkEnd w:id="448"/>
    <w:bookmarkEnd w:id="449"/>
    <w:bookmarkEnd w:id="450"/>
    <w:bookmarkStart w:id="451" w:name="_MON_1392034543"/>
    <w:bookmarkEnd w:id="451"/>
    <w:p w:rsidR="00AB09D2" w:rsidRPr="00BD5921" w:rsidRDefault="00E83D1D">
      <w:pPr>
        <w:rPr>
          <w:szCs w:val="22"/>
          <w:lang w:val="sk-SK"/>
        </w:rPr>
      </w:pPr>
      <w:r w:rsidRPr="00BD5921">
        <w:rPr>
          <w:szCs w:val="22"/>
          <w:lang w:val="sk-SK"/>
        </w:rPr>
        <w:object w:dxaOrig="7808" w:dyaOrig="2735">
          <v:shape id="_x0000_i1055" type="#_x0000_t75" style="width:364.5pt;height:126.75pt" o:ole="">
            <v:imagedata r:id="rId68" o:title=""/>
          </v:shape>
          <o:OLEObject Type="Embed" ProgID="Excel.Sheet.12" ShapeID="_x0000_i1055" DrawAspect="Content" ObjectID="_1473167089" r:id="rId69"/>
        </w:object>
      </w:r>
    </w:p>
    <w:p w:rsidR="002C5CAE" w:rsidRDefault="002C5CAE" w:rsidP="00CC11DC">
      <w:pPr>
        <w:rPr>
          <w:i/>
          <w:color w:val="FF0000"/>
          <w:szCs w:val="22"/>
          <w:highlight w:val="yellow"/>
          <w:lang w:val="sk-SK"/>
        </w:rPr>
      </w:pPr>
    </w:p>
    <w:p w:rsidR="00A80925" w:rsidRDefault="00A80925" w:rsidP="00CC11DC">
      <w:pPr>
        <w:rPr>
          <w:i/>
          <w:color w:val="FF0000"/>
          <w:szCs w:val="22"/>
          <w:highlight w:val="yellow"/>
          <w:lang w:val="sk-SK"/>
        </w:rPr>
      </w:pPr>
    </w:p>
    <w:p w:rsidR="00A80925" w:rsidRDefault="00A80925" w:rsidP="00CC11DC">
      <w:pPr>
        <w:rPr>
          <w:i/>
          <w:color w:val="FF0000"/>
          <w:szCs w:val="22"/>
          <w:highlight w:val="yellow"/>
          <w:lang w:val="sk-SK"/>
        </w:rPr>
      </w:pPr>
    </w:p>
    <w:p w:rsidR="00A80925" w:rsidRDefault="00A80925" w:rsidP="00CC11DC">
      <w:pPr>
        <w:rPr>
          <w:i/>
          <w:color w:val="FF0000"/>
          <w:szCs w:val="22"/>
          <w:highlight w:val="yellow"/>
          <w:lang w:val="sk-SK"/>
        </w:rPr>
      </w:pPr>
    </w:p>
    <w:p w:rsidR="002C0D8B" w:rsidRDefault="002C0D8B" w:rsidP="00CC11DC">
      <w:pPr>
        <w:rPr>
          <w:i/>
          <w:color w:val="FF0000"/>
          <w:szCs w:val="22"/>
          <w:highlight w:val="yellow"/>
          <w:lang w:val="sk-SK"/>
        </w:rPr>
      </w:pPr>
    </w:p>
    <w:p w:rsidR="002C0D8B" w:rsidRDefault="002C0D8B" w:rsidP="00CC11DC">
      <w:pPr>
        <w:rPr>
          <w:i/>
          <w:color w:val="FF0000"/>
          <w:szCs w:val="22"/>
          <w:highlight w:val="yellow"/>
          <w:lang w:val="sk-SK"/>
        </w:rPr>
      </w:pPr>
    </w:p>
    <w:p w:rsidR="00A80925" w:rsidRDefault="00A80925" w:rsidP="00CC11DC">
      <w:pPr>
        <w:rPr>
          <w:i/>
          <w:color w:val="FF0000"/>
          <w:szCs w:val="22"/>
          <w:highlight w:val="yellow"/>
          <w:lang w:val="sk-SK"/>
        </w:rPr>
      </w:pPr>
    </w:p>
    <w:p w:rsidR="00A80925" w:rsidRDefault="00A80925" w:rsidP="00CC11DC">
      <w:pPr>
        <w:rPr>
          <w:i/>
          <w:color w:val="FF0000"/>
          <w:szCs w:val="22"/>
          <w:highlight w:val="yellow"/>
          <w:lang w:val="sk-SK"/>
        </w:rPr>
      </w:pPr>
    </w:p>
    <w:p w:rsidR="002C5CAE" w:rsidRDefault="002C5CAE" w:rsidP="00CC11DC">
      <w:pPr>
        <w:rPr>
          <w:i/>
          <w:color w:val="FF0000"/>
          <w:szCs w:val="22"/>
          <w:highlight w:val="yellow"/>
          <w:lang w:val="sk-SK"/>
        </w:rPr>
      </w:pPr>
    </w:p>
    <w:p w:rsidR="00FA531E" w:rsidRPr="00BD5921" w:rsidRDefault="00FA531E" w:rsidP="00FA531E">
      <w:pPr>
        <w:pStyle w:val="Nadpis1"/>
      </w:pPr>
      <w:bookmarkStart w:id="452" w:name="_Toc156113636"/>
      <w:bookmarkStart w:id="453" w:name="_Toc156113649"/>
      <w:r w:rsidRPr="00BD5921">
        <w:t>INFORMÁCIE O VÝNOSOCH</w:t>
      </w:r>
      <w:bookmarkEnd w:id="452"/>
    </w:p>
    <w:p w:rsidR="00FA531E" w:rsidRPr="00BD5921" w:rsidRDefault="00FA531E" w:rsidP="00FA531E">
      <w:pPr>
        <w:pStyle w:val="Hlavika"/>
        <w:rPr>
          <w:szCs w:val="22"/>
          <w:lang w:val="sk-SK"/>
        </w:rPr>
      </w:pPr>
    </w:p>
    <w:p w:rsidR="00FA531E" w:rsidRPr="00BD5921" w:rsidRDefault="00FA531E" w:rsidP="00FA531E">
      <w:pPr>
        <w:pStyle w:val="Nadpis2"/>
        <w:numPr>
          <w:ilvl w:val="1"/>
          <w:numId w:val="1"/>
        </w:numPr>
        <w:rPr>
          <w:lang w:val="sk-SK"/>
        </w:rPr>
      </w:pPr>
      <w:bookmarkStart w:id="454" w:name="_Toc156113637"/>
      <w:r w:rsidRPr="00BD5921">
        <w:rPr>
          <w:lang w:val="sk-SK"/>
        </w:rPr>
        <w:t>Tržby za vlastné výrobky a tovar podľa jednotlivých typov výrobkov a služieb a hlavných oblastí odbytu</w:t>
      </w:r>
      <w:bookmarkEnd w:id="454"/>
    </w:p>
    <w:p w:rsidR="00FA531E" w:rsidRPr="00F85ABF" w:rsidRDefault="00FA531E" w:rsidP="00FA531E">
      <w:pPr>
        <w:autoSpaceDE w:val="0"/>
        <w:autoSpaceDN w:val="0"/>
        <w:adjustRightInd w:val="0"/>
        <w:rPr>
          <w:rFonts w:cs="TimesNewRomanPSMT"/>
          <w:szCs w:val="22"/>
          <w:lang w:val="sk-SK"/>
        </w:rPr>
      </w:pPr>
    </w:p>
    <w:p w:rsidR="00FA531E" w:rsidRPr="0049711D" w:rsidRDefault="00FA531E" w:rsidP="00FA531E">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p>
    <w:p w:rsidR="00FA531E" w:rsidRPr="00BD5921" w:rsidRDefault="00FA531E" w:rsidP="00FA531E">
      <w:pPr>
        <w:autoSpaceDE w:val="0"/>
        <w:autoSpaceDN w:val="0"/>
        <w:adjustRightInd w:val="0"/>
        <w:rPr>
          <w:szCs w:val="22"/>
          <w:lang w:val="sk-SK"/>
        </w:rPr>
      </w:pPr>
    </w:p>
    <w:bookmarkStart w:id="455" w:name="_MON_1388569048"/>
    <w:bookmarkStart w:id="456" w:name="_MON_1389448409"/>
    <w:bookmarkStart w:id="457" w:name="_MON_1387717789"/>
    <w:bookmarkStart w:id="458" w:name="_MON_1393659988"/>
    <w:bookmarkStart w:id="459" w:name="_MON_1392034591"/>
    <w:bookmarkStart w:id="460" w:name="_MON_1392034616"/>
    <w:bookmarkStart w:id="461" w:name="_MON_1387718063"/>
    <w:bookmarkStart w:id="462" w:name="_MON_1387963471"/>
    <w:bookmarkStart w:id="463" w:name="_MON_1388568532"/>
    <w:bookmarkStart w:id="464" w:name="_MON_1388568995"/>
    <w:bookmarkEnd w:id="455"/>
    <w:bookmarkEnd w:id="456"/>
    <w:bookmarkEnd w:id="457"/>
    <w:bookmarkEnd w:id="458"/>
    <w:bookmarkEnd w:id="459"/>
    <w:bookmarkEnd w:id="460"/>
    <w:bookmarkEnd w:id="461"/>
    <w:bookmarkEnd w:id="462"/>
    <w:bookmarkEnd w:id="463"/>
    <w:bookmarkEnd w:id="464"/>
    <w:bookmarkStart w:id="465" w:name="_MON_1388569028"/>
    <w:bookmarkEnd w:id="465"/>
    <w:p w:rsidR="00FA531E" w:rsidRDefault="0062527E" w:rsidP="00FA531E">
      <w:pPr>
        <w:rPr>
          <w:lang w:val="sk-SK"/>
        </w:rPr>
      </w:pPr>
      <w:r w:rsidRPr="00BD5921">
        <w:rPr>
          <w:lang w:val="sk-SK"/>
        </w:rPr>
        <w:object w:dxaOrig="9704" w:dyaOrig="2743">
          <v:shape id="_x0000_i1056" type="#_x0000_t75" style="width:448.5pt;height:136.5pt" o:ole="">
            <v:imagedata r:id="rId70" o:title=""/>
          </v:shape>
          <o:OLEObject Type="Embed" ProgID="Excel.Sheet.12" ShapeID="_x0000_i1056" DrawAspect="Content" ObjectID="_1473167090" r:id="rId71"/>
        </w:object>
      </w:r>
      <w:bookmarkStart w:id="466" w:name="_MON_1387717887"/>
      <w:bookmarkStart w:id="467" w:name="_MON_1387718055"/>
      <w:bookmarkStart w:id="468" w:name="_MON_1387718103"/>
      <w:bookmarkStart w:id="469" w:name="_MON_1387963548"/>
      <w:bookmarkStart w:id="470" w:name="_MON_1387963628"/>
      <w:bookmarkStart w:id="471" w:name="_MON_1393613455"/>
      <w:bookmarkStart w:id="472" w:name="_MON_1388569116"/>
      <w:bookmarkStart w:id="473" w:name="_MON_1393684055"/>
      <w:bookmarkStart w:id="474" w:name="_MON_1393684094"/>
      <w:bookmarkStart w:id="475" w:name="_MON_1388569247"/>
      <w:bookmarkStart w:id="476" w:name="_MON_1388569278"/>
      <w:bookmarkStart w:id="477" w:name="_MON_1393660115"/>
      <w:bookmarkStart w:id="478" w:name="_MON_1389426423"/>
      <w:bookmarkStart w:id="479" w:name="_MON_1389426441"/>
      <w:bookmarkStart w:id="480" w:name="_MON_1389448420"/>
      <w:bookmarkStart w:id="481" w:name="_MON_1389448430"/>
      <w:bookmarkStart w:id="482" w:name="_MON_1387717878"/>
      <w:bookmarkStart w:id="483" w:name="_MON_1392034620"/>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rsidR="00FA531E" w:rsidRDefault="00FA531E" w:rsidP="00FA531E">
      <w:pPr>
        <w:rPr>
          <w:lang w:val="sk-SK"/>
        </w:rPr>
      </w:pPr>
    </w:p>
    <w:p w:rsidR="00FA531E" w:rsidRPr="00C318C0" w:rsidRDefault="00FA531E" w:rsidP="00FA531E">
      <w:pPr>
        <w:rPr>
          <w:lang w:val="sk-SK"/>
        </w:rPr>
      </w:pPr>
    </w:p>
    <w:p w:rsidR="00FA531E" w:rsidRPr="00BD5921" w:rsidRDefault="00FA531E" w:rsidP="00FA531E">
      <w:pPr>
        <w:pStyle w:val="Zkladntext"/>
        <w:rPr>
          <w:snapToGrid w:val="0"/>
          <w:szCs w:val="22"/>
          <w:lang w:val="sk-SK" w:eastAsia="de-DE"/>
        </w:rPr>
      </w:pPr>
    </w:p>
    <w:p w:rsidR="00FA531E" w:rsidRPr="00BD5921" w:rsidRDefault="00FA531E" w:rsidP="00FA531E">
      <w:pPr>
        <w:pStyle w:val="Nadpis2"/>
        <w:numPr>
          <w:ilvl w:val="1"/>
          <w:numId w:val="1"/>
        </w:numPr>
        <w:rPr>
          <w:lang w:val="sk-SK"/>
        </w:rPr>
      </w:pPr>
      <w:bookmarkStart w:id="484" w:name="_Toc156113639"/>
      <w:r w:rsidRPr="00BD5921">
        <w:rPr>
          <w:lang w:val="sk-SK"/>
        </w:rPr>
        <w:t>Výnosy pri aktivácii nákladov</w:t>
      </w:r>
      <w:bookmarkEnd w:id="484"/>
      <w:r w:rsidRPr="00BD5921">
        <w:rPr>
          <w:lang w:val="sk-SK"/>
        </w:rPr>
        <w:t>, ostatné významné výnosy z hospodárskej činnosti, finančné výnosy a mimoriadne výnosy</w:t>
      </w:r>
    </w:p>
    <w:p w:rsidR="00FA531E" w:rsidRPr="00BD5921" w:rsidRDefault="00FA531E" w:rsidP="00FA531E">
      <w:pPr>
        <w:rPr>
          <w:lang w:val="sk-SK"/>
        </w:rPr>
      </w:pPr>
    </w:p>
    <w:p w:rsidR="00FA531E" w:rsidRPr="00BD5921" w:rsidRDefault="00FA531E" w:rsidP="00FA531E">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činnosti je uvedený v nasledujúcej tabuľke:</w:t>
      </w:r>
    </w:p>
    <w:p w:rsidR="00FA531E" w:rsidRPr="00F85ABF" w:rsidRDefault="00FA531E" w:rsidP="00FA531E">
      <w:pPr>
        <w:autoSpaceDE w:val="0"/>
        <w:autoSpaceDN w:val="0"/>
        <w:adjustRightInd w:val="0"/>
        <w:rPr>
          <w:szCs w:val="22"/>
          <w:lang w:val="sk-SK"/>
        </w:rPr>
      </w:pPr>
    </w:p>
    <w:bookmarkStart w:id="485" w:name="_MON_1393613980"/>
    <w:bookmarkStart w:id="486" w:name="_MON_1388577189"/>
    <w:bookmarkStart w:id="487" w:name="_MON_1389448451"/>
    <w:bookmarkStart w:id="488" w:name="_MON_1387717977"/>
    <w:bookmarkStart w:id="489" w:name="_MON_1393660391"/>
    <w:bookmarkStart w:id="490" w:name="_MON_1392034624"/>
    <w:bookmarkStart w:id="491" w:name="_MON_1387717986"/>
    <w:bookmarkStart w:id="492" w:name="_MON_1387718035"/>
    <w:bookmarkStart w:id="493" w:name="_MON_1387963670"/>
    <w:bookmarkStart w:id="494" w:name="_MON_1388575359"/>
    <w:bookmarkStart w:id="495" w:name="_MON_1388575380"/>
    <w:bookmarkStart w:id="496" w:name="_MON_1393613727"/>
    <w:bookmarkEnd w:id="485"/>
    <w:bookmarkEnd w:id="486"/>
    <w:bookmarkEnd w:id="487"/>
    <w:bookmarkEnd w:id="488"/>
    <w:bookmarkEnd w:id="489"/>
    <w:bookmarkEnd w:id="490"/>
    <w:bookmarkEnd w:id="491"/>
    <w:bookmarkEnd w:id="492"/>
    <w:bookmarkEnd w:id="493"/>
    <w:bookmarkEnd w:id="494"/>
    <w:bookmarkEnd w:id="495"/>
    <w:bookmarkEnd w:id="496"/>
    <w:bookmarkStart w:id="497" w:name="_MON_1393613975"/>
    <w:bookmarkEnd w:id="497"/>
    <w:p w:rsidR="00FA531E" w:rsidRPr="00BD5921" w:rsidRDefault="002D4DF2" w:rsidP="00FA531E">
      <w:pPr>
        <w:rPr>
          <w:lang w:val="sk-SK"/>
        </w:rPr>
      </w:pPr>
      <w:r w:rsidRPr="00BD5921">
        <w:rPr>
          <w:lang w:val="sk-SK"/>
        </w:rPr>
        <w:object w:dxaOrig="9420" w:dyaOrig="6135">
          <v:shape id="_x0000_i1057" type="#_x0000_t75" style="width:6in;height:301.5pt" o:ole="">
            <v:imagedata r:id="rId72" o:title=""/>
          </v:shape>
          <o:OLEObject Type="Embed" ProgID="Excel.Sheet.12" ShapeID="_x0000_i1057" DrawAspect="Content" ObjectID="_1473167091" r:id="rId73"/>
        </w:object>
      </w:r>
    </w:p>
    <w:p w:rsidR="00FA531E" w:rsidRPr="00BD5921" w:rsidRDefault="00FA531E" w:rsidP="00FA531E">
      <w:pPr>
        <w:rPr>
          <w:lang w:val="sk-SK"/>
        </w:rPr>
      </w:pPr>
    </w:p>
    <w:p w:rsidR="00FA531E" w:rsidRDefault="00FA531E" w:rsidP="00FA531E">
      <w:pPr>
        <w:rPr>
          <w:lang w:val="sk-SK"/>
        </w:rPr>
      </w:pPr>
    </w:p>
    <w:p w:rsidR="00FA531E" w:rsidRDefault="00FA531E" w:rsidP="00FA531E">
      <w:pPr>
        <w:rPr>
          <w:lang w:val="sk-SK"/>
        </w:rPr>
      </w:pPr>
    </w:p>
    <w:p w:rsidR="00FA531E" w:rsidRDefault="00FA531E" w:rsidP="00FA531E">
      <w:pPr>
        <w:rPr>
          <w:lang w:val="sk-SK"/>
        </w:rPr>
      </w:pPr>
    </w:p>
    <w:p w:rsidR="00FA531E" w:rsidRDefault="00FA531E" w:rsidP="00FA531E">
      <w:pPr>
        <w:rPr>
          <w:lang w:val="sk-SK"/>
        </w:rPr>
      </w:pPr>
    </w:p>
    <w:p w:rsidR="00FA531E" w:rsidRDefault="00FA531E" w:rsidP="00FA531E">
      <w:pPr>
        <w:rPr>
          <w:lang w:val="sk-SK"/>
        </w:rPr>
      </w:pPr>
    </w:p>
    <w:p w:rsidR="00FA531E" w:rsidRPr="00BD5921" w:rsidRDefault="00FA531E" w:rsidP="00FA531E">
      <w:pPr>
        <w:rPr>
          <w:lang w:val="sk-SK"/>
        </w:rPr>
      </w:pPr>
    </w:p>
    <w:p w:rsidR="00FA531E" w:rsidRPr="00BD5921" w:rsidRDefault="00FA531E" w:rsidP="00FA531E">
      <w:pPr>
        <w:pStyle w:val="Nadpis2"/>
        <w:numPr>
          <w:ilvl w:val="1"/>
          <w:numId w:val="1"/>
        </w:numPr>
        <w:rPr>
          <w:lang w:val="sk-SK"/>
        </w:rPr>
      </w:pPr>
      <w:r w:rsidRPr="00BD5921">
        <w:rPr>
          <w:lang w:val="sk-SK"/>
        </w:rPr>
        <w:t>Čistý obrat</w:t>
      </w:r>
    </w:p>
    <w:p w:rsidR="00FA531E" w:rsidRPr="00BD5921" w:rsidRDefault="00FA531E" w:rsidP="00FA531E">
      <w:pPr>
        <w:rPr>
          <w:lang w:val="sk-SK"/>
        </w:rPr>
      </w:pPr>
    </w:p>
    <w:p w:rsidR="00FA531E" w:rsidRPr="00BD5921" w:rsidRDefault="00FA531E" w:rsidP="00FA531E">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FA531E" w:rsidRPr="00F85ABF" w:rsidRDefault="00FA531E" w:rsidP="00FA531E">
      <w:pPr>
        <w:autoSpaceDE w:val="0"/>
        <w:autoSpaceDN w:val="0"/>
        <w:adjustRightInd w:val="0"/>
        <w:rPr>
          <w:szCs w:val="22"/>
          <w:lang w:val="sk-SK"/>
        </w:rPr>
      </w:pPr>
    </w:p>
    <w:bookmarkStart w:id="498" w:name="_MON_1387718166"/>
    <w:bookmarkStart w:id="499" w:name="_MON_1387718177"/>
    <w:bookmarkStart w:id="500" w:name="_MON_1387718203"/>
    <w:bookmarkStart w:id="501" w:name="_MON_1387718221"/>
    <w:bookmarkStart w:id="502" w:name="_MON_1387718233"/>
    <w:bookmarkStart w:id="503" w:name="_MON_1387718248"/>
    <w:bookmarkStart w:id="504" w:name="_MON_1387963694"/>
    <w:bookmarkStart w:id="505" w:name="_MON_1388575427"/>
    <w:bookmarkStart w:id="506" w:name="_MON_1388575456"/>
    <w:bookmarkStart w:id="507" w:name="_MON_1388575462"/>
    <w:bookmarkStart w:id="508" w:name="_MON_1388575514"/>
    <w:bookmarkStart w:id="509" w:name="_MON_1389502459"/>
    <w:bookmarkStart w:id="510" w:name="_MON_1387718144"/>
    <w:bookmarkStart w:id="511" w:name="_MON_1392034643"/>
    <w:bookmarkStart w:id="512" w:name="_MON_1392034660"/>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Start w:id="513" w:name="_MON_1387718154"/>
    <w:bookmarkEnd w:id="513"/>
    <w:p w:rsidR="00FA531E" w:rsidRPr="00BD5921" w:rsidRDefault="00EA7457" w:rsidP="00FA531E">
      <w:pPr>
        <w:rPr>
          <w:lang w:val="sk-SK"/>
        </w:rPr>
      </w:pPr>
      <w:r w:rsidRPr="00BD5921">
        <w:rPr>
          <w:lang w:val="sk-SK"/>
        </w:rPr>
        <w:object w:dxaOrig="8790" w:dyaOrig="2565">
          <v:shape id="_x0000_i1058" type="#_x0000_t75" style="width:414.75pt;height:130.5pt" o:ole="">
            <v:imagedata r:id="rId74" o:title=""/>
          </v:shape>
          <o:OLEObject Type="Embed" ProgID="Excel.Sheet.12" ShapeID="_x0000_i1058" DrawAspect="Content" ObjectID="_1473167092" r:id="rId75"/>
        </w:object>
      </w:r>
    </w:p>
    <w:p w:rsidR="00FA531E" w:rsidRDefault="00FA531E" w:rsidP="00FA531E">
      <w:pPr>
        <w:rPr>
          <w:lang w:val="sk-SK"/>
        </w:rPr>
      </w:pPr>
    </w:p>
    <w:p w:rsidR="00FA531E" w:rsidRDefault="00FA531E" w:rsidP="00FA531E">
      <w:pPr>
        <w:rPr>
          <w:lang w:val="sk-SK"/>
        </w:rPr>
      </w:pPr>
    </w:p>
    <w:p w:rsidR="00FA531E" w:rsidRPr="00BD5921" w:rsidRDefault="00FA531E" w:rsidP="00FA531E">
      <w:pPr>
        <w:rPr>
          <w:lang w:val="sk-SK"/>
        </w:rPr>
      </w:pPr>
    </w:p>
    <w:p w:rsidR="00FA531E" w:rsidRPr="00BD5921" w:rsidRDefault="00FA531E" w:rsidP="00FA531E">
      <w:pPr>
        <w:pStyle w:val="Nadpis1"/>
      </w:pPr>
      <w:bookmarkStart w:id="514" w:name="_Toc156113643"/>
      <w:r w:rsidRPr="00BD5921">
        <w:t>ÚDAJE O NÁKLADOCH</w:t>
      </w:r>
      <w:bookmarkEnd w:id="514"/>
    </w:p>
    <w:p w:rsidR="00FA531E" w:rsidRDefault="00FA531E" w:rsidP="00FA531E">
      <w:pPr>
        <w:rPr>
          <w:snapToGrid w:val="0"/>
          <w:szCs w:val="22"/>
          <w:lang w:val="sk-SK" w:eastAsia="de-DE"/>
        </w:rPr>
      </w:pPr>
    </w:p>
    <w:p w:rsidR="00FA531E" w:rsidRPr="00BD5921" w:rsidRDefault="00FA531E" w:rsidP="00FA531E">
      <w:pPr>
        <w:pStyle w:val="Nadpis2"/>
        <w:numPr>
          <w:ilvl w:val="1"/>
          <w:numId w:val="1"/>
        </w:numPr>
        <w:rPr>
          <w:lang w:val="sk-SK"/>
        </w:rPr>
      </w:pPr>
      <w:bookmarkStart w:id="515" w:name="_MON_1393662512"/>
      <w:bookmarkStart w:id="516" w:name="_MON_1393614658"/>
      <w:bookmarkStart w:id="517" w:name="_MON_1393614666"/>
      <w:bookmarkStart w:id="518" w:name="_MON_1393614292"/>
      <w:bookmarkStart w:id="519" w:name="_MON_1393614336"/>
      <w:bookmarkStart w:id="520" w:name="_MON_1392032043"/>
      <w:bookmarkStart w:id="521" w:name="_MON_1392032079"/>
      <w:bookmarkStart w:id="522" w:name="_MON_1392034664"/>
      <w:bookmarkStart w:id="523" w:name="_Toc156113645"/>
      <w:bookmarkEnd w:id="515"/>
      <w:bookmarkEnd w:id="516"/>
      <w:bookmarkEnd w:id="517"/>
      <w:bookmarkEnd w:id="518"/>
      <w:bookmarkEnd w:id="519"/>
      <w:bookmarkEnd w:id="520"/>
      <w:bookmarkEnd w:id="521"/>
      <w:bookmarkEnd w:id="522"/>
      <w:r w:rsidRPr="00BD5921">
        <w:rPr>
          <w:lang w:val="sk-SK"/>
        </w:rPr>
        <w:t>Náklady za prijaté služby</w:t>
      </w:r>
      <w:bookmarkEnd w:id="523"/>
      <w:r w:rsidRPr="00BD5921">
        <w:rPr>
          <w:lang w:val="sk-SK"/>
        </w:rPr>
        <w:t>, ostatné významné náklady z hospodárskej činnosti, finančné náklady a mimoriadne náklady</w:t>
      </w:r>
    </w:p>
    <w:p w:rsidR="00FA531E" w:rsidRPr="00BD5921" w:rsidRDefault="00FA531E" w:rsidP="00FA531E">
      <w:pPr>
        <w:pStyle w:val="Hlavika"/>
        <w:rPr>
          <w:snapToGrid w:val="0"/>
          <w:szCs w:val="22"/>
          <w:lang w:val="sk-SK" w:eastAsia="de-DE"/>
        </w:rPr>
      </w:pPr>
    </w:p>
    <w:p w:rsidR="00FA531E" w:rsidRDefault="00FA531E" w:rsidP="00FA531E">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p>
    <w:p w:rsidR="00FA531E" w:rsidRDefault="00FA531E" w:rsidP="00FA531E">
      <w:pPr>
        <w:autoSpaceDE w:val="0"/>
        <w:autoSpaceDN w:val="0"/>
        <w:adjustRightInd w:val="0"/>
        <w:rPr>
          <w:snapToGrid w:val="0"/>
          <w:szCs w:val="22"/>
          <w:lang w:val="sk-SK" w:eastAsia="de-DE"/>
        </w:rPr>
      </w:pPr>
    </w:p>
    <w:bookmarkStart w:id="524" w:name="_MON_1394530276"/>
    <w:bookmarkStart w:id="525" w:name="_MON_1393660537"/>
    <w:bookmarkStart w:id="526" w:name="_MON_1393660601"/>
    <w:bookmarkStart w:id="527" w:name="_MON_1393660618"/>
    <w:bookmarkStart w:id="528" w:name="_MON_1393660631"/>
    <w:bookmarkStart w:id="529" w:name="_MON_1393660639"/>
    <w:bookmarkStart w:id="530" w:name="_MON_1393660648"/>
    <w:bookmarkStart w:id="531" w:name="_MON_1393660681"/>
    <w:bookmarkStart w:id="532" w:name="_MON_1393660697"/>
    <w:bookmarkStart w:id="533" w:name="_MON_1393660707"/>
    <w:bookmarkStart w:id="534" w:name="_MON_1392032096"/>
    <w:bookmarkStart w:id="535" w:name="_MON_1392034671"/>
    <w:bookmarkStart w:id="536" w:name="_MON_1393615171"/>
    <w:bookmarkStart w:id="537" w:name="_MON_1388577866"/>
    <w:bookmarkStart w:id="538" w:name="_MON_1389502502"/>
    <w:bookmarkStart w:id="539" w:name="_MON_139203209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Start w:id="540" w:name="_MON_1394530271"/>
    <w:bookmarkEnd w:id="540"/>
    <w:p w:rsidR="00FA531E" w:rsidRPr="00BD5921" w:rsidRDefault="00A80925" w:rsidP="00FA531E">
      <w:pPr>
        <w:pStyle w:val="Hlavika"/>
        <w:rPr>
          <w:snapToGrid w:val="0"/>
          <w:szCs w:val="22"/>
          <w:lang w:val="sk-SK" w:eastAsia="de-DE"/>
        </w:rPr>
      </w:pPr>
      <w:r w:rsidRPr="00BD5921">
        <w:rPr>
          <w:snapToGrid w:val="0"/>
          <w:szCs w:val="22"/>
          <w:lang w:val="sk-SK" w:eastAsia="de-DE"/>
        </w:rPr>
        <w:object w:dxaOrig="8745" w:dyaOrig="2400">
          <v:shape id="_x0000_i1059" type="#_x0000_t75" style="width:386.25pt;height:105pt" o:ole="">
            <v:imagedata r:id="rId76" o:title=""/>
          </v:shape>
          <o:OLEObject Type="Embed" ProgID="Excel.Sheet.12" ShapeID="_x0000_i1059" DrawAspect="Content" ObjectID="_1473167093" r:id="rId77"/>
        </w:object>
      </w:r>
    </w:p>
    <w:p w:rsidR="00FA531E" w:rsidRDefault="00FA531E" w:rsidP="00FA531E">
      <w:pPr>
        <w:rPr>
          <w:i/>
          <w:color w:val="FF0000"/>
          <w:szCs w:val="22"/>
          <w:highlight w:val="yellow"/>
          <w:lang w:val="sk-SK"/>
        </w:rPr>
      </w:pPr>
    </w:p>
    <w:p w:rsidR="00FA531E" w:rsidRDefault="00FA531E" w:rsidP="00FA531E">
      <w:pPr>
        <w:pStyle w:val="Hlavika"/>
        <w:rPr>
          <w:snapToGrid w:val="0"/>
          <w:szCs w:val="22"/>
          <w:lang w:val="sk-SK" w:eastAsia="de-DE"/>
        </w:rPr>
      </w:pPr>
      <w:r w:rsidRPr="00BD5921">
        <w:rPr>
          <w:snapToGrid w:val="0"/>
          <w:szCs w:val="22"/>
          <w:lang w:val="sk-SK" w:eastAsia="de-DE"/>
        </w:rPr>
        <w:t>Účtovnú z</w:t>
      </w:r>
      <w:r w:rsidR="006C3CB3">
        <w:rPr>
          <w:snapToGrid w:val="0"/>
          <w:szCs w:val="22"/>
          <w:lang w:val="sk-SK" w:eastAsia="de-DE"/>
        </w:rPr>
        <w:t>ávierku Spoločnosti k 30.06</w:t>
      </w:r>
      <w:r>
        <w:rPr>
          <w:snapToGrid w:val="0"/>
          <w:szCs w:val="22"/>
          <w:lang w:val="sk-SK" w:eastAsia="de-DE"/>
        </w:rPr>
        <w:t>.2014</w:t>
      </w:r>
      <w:r w:rsidRPr="00BD5921">
        <w:rPr>
          <w:snapToGrid w:val="0"/>
          <w:szCs w:val="22"/>
          <w:lang w:val="sk-SK" w:eastAsia="de-DE"/>
        </w:rPr>
        <w:t xml:space="preserve"> overoval</w:t>
      </w:r>
      <w:r>
        <w:rPr>
          <w:snapToGrid w:val="0"/>
          <w:szCs w:val="22"/>
          <w:lang w:val="sk-SK" w:eastAsia="de-DE"/>
        </w:rPr>
        <w:t xml:space="preserve">a audítorská spoločnosť IB Grant </w:t>
      </w:r>
      <w:proofErr w:type="spellStart"/>
      <w:r>
        <w:rPr>
          <w:snapToGrid w:val="0"/>
          <w:szCs w:val="22"/>
          <w:lang w:val="sk-SK" w:eastAsia="de-DE"/>
        </w:rPr>
        <w:t>Thornton</w:t>
      </w:r>
      <w:proofErr w:type="spellEnd"/>
      <w:r>
        <w:rPr>
          <w:snapToGrid w:val="0"/>
          <w:szCs w:val="22"/>
          <w:lang w:val="sk-SK" w:eastAsia="de-DE"/>
        </w:rPr>
        <w:t xml:space="preserve"> Audit, s.r.o.</w:t>
      </w:r>
      <w:r w:rsidRPr="00BD5921">
        <w:rPr>
          <w:snapToGrid w:val="0"/>
          <w:szCs w:val="22"/>
          <w:lang w:val="sk-SK" w:eastAsia="de-DE"/>
        </w:rPr>
        <w:t xml:space="preserve"> </w:t>
      </w:r>
    </w:p>
    <w:p w:rsidR="00FA531E" w:rsidRDefault="00FA531E" w:rsidP="00FA531E">
      <w:pPr>
        <w:rPr>
          <w:i/>
          <w:color w:val="FF0000"/>
          <w:szCs w:val="22"/>
          <w:highlight w:val="yellow"/>
          <w:lang w:val="sk-SK"/>
        </w:rPr>
      </w:pPr>
    </w:p>
    <w:p w:rsidR="00FA531E" w:rsidRDefault="00FA531E" w:rsidP="00FA531E">
      <w:pPr>
        <w:rPr>
          <w:rFonts w:cs="TimesNewRomanPSMT"/>
          <w:szCs w:val="22"/>
          <w:lang w:val="sk-SK"/>
        </w:rPr>
      </w:pPr>
      <w:bookmarkStart w:id="541" w:name="_MON_1392032109"/>
      <w:bookmarkStart w:id="542" w:name="_MON_1392034674"/>
      <w:bookmarkStart w:id="543" w:name="_MON_1389502515"/>
      <w:bookmarkStart w:id="544" w:name="_MON_1393615361"/>
      <w:bookmarkStart w:id="545" w:name="_MON_1393615942"/>
      <w:bookmarkStart w:id="546" w:name="_MON_1392032106"/>
      <w:bookmarkStart w:id="547" w:name="_MON_1392808560"/>
      <w:bookmarkStart w:id="548" w:name="_MON_1392808539"/>
      <w:bookmarkStart w:id="549" w:name="_MON_1392808574"/>
      <w:bookmarkStart w:id="550" w:name="_MON_1392808607"/>
      <w:bookmarkStart w:id="551" w:name="_MON_1392808611"/>
      <w:bookmarkStart w:id="552" w:name="_MON_1388577970"/>
      <w:bookmarkStart w:id="553" w:name="_MON_1389502526"/>
      <w:bookmarkStart w:id="554" w:name="_MON_1392808470"/>
      <w:bookmarkStart w:id="555" w:name="_MON_1393615750"/>
      <w:bookmarkStart w:id="556" w:name="_MON_1393615844"/>
      <w:bookmarkStart w:id="557" w:name="_MON_1392808503"/>
      <w:bookmarkStart w:id="558" w:name="_MON_1392808523"/>
      <w:bookmarkStart w:id="559" w:name="_MON_1389502535"/>
      <w:bookmarkStart w:id="560" w:name="_MON_1393615756"/>
      <w:bookmarkStart w:id="561" w:name="_MON_1393615778"/>
      <w:bookmarkStart w:id="562" w:name="_MON_1392032188"/>
      <w:bookmarkStart w:id="563" w:name="_MON_1392032205"/>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rFonts w:cs="TimesNewRomanPSMT"/>
          <w:szCs w:val="22"/>
          <w:lang w:val="sk-SK"/>
        </w:rPr>
        <w:br w:type="page"/>
      </w:r>
    </w:p>
    <w:p w:rsidR="00FA531E" w:rsidRDefault="00FA531E" w:rsidP="00FA531E">
      <w:pPr>
        <w:autoSpaceDE w:val="0"/>
        <w:autoSpaceDN w:val="0"/>
        <w:adjustRightInd w:val="0"/>
        <w:rPr>
          <w:rFonts w:cs="TimesNewRomanPSMT"/>
          <w:szCs w:val="22"/>
          <w:lang w:val="sk-SK"/>
        </w:rPr>
      </w:pPr>
      <w:r w:rsidRPr="00BD5921">
        <w:rPr>
          <w:rFonts w:cs="TimesNewRomanPSMT"/>
          <w:szCs w:val="22"/>
          <w:lang w:val="sk-SK"/>
        </w:rPr>
        <w:t>Prehľad o nákladoch na prijaté služby, ostatných nákladoch na hospodársku činnosť, finančných a mimoriadnych nákladoch:</w:t>
      </w:r>
    </w:p>
    <w:p w:rsidR="00FA531E" w:rsidRDefault="00CB5380" w:rsidP="00FA531E">
      <w:pPr>
        <w:autoSpaceDE w:val="0"/>
        <w:autoSpaceDN w:val="0"/>
        <w:adjustRightInd w:val="0"/>
        <w:rPr>
          <w:rFonts w:cs="TimesNewRomanPSMT"/>
          <w:szCs w:val="22"/>
          <w:lang w:val="sk-SK"/>
        </w:rPr>
      </w:pPr>
      <w:r w:rsidRPr="00CB5380">
        <w:rPr>
          <w:noProof/>
        </w:rPr>
        <w:pict>
          <v:shape id="_x0000_s1073" type="#_x0000_t75" style="position:absolute;margin-left:-5.9pt;margin-top:9.05pt;width:427.2pt;height:565.75pt;z-index:251658240;mso-position-horizontal-relative:text;mso-position-vertical-relative:text">
            <v:imagedata r:id="rId78" o:title=""/>
            <w10:wrap type="square" side="right"/>
          </v:shape>
          <o:OLEObject Type="Embed" ProgID="Excel.Sheet.12" ShapeID="_x0000_s1073" DrawAspect="Content" ObjectID="_1473167105" r:id="rId79"/>
        </w:pict>
      </w:r>
    </w:p>
    <w:p w:rsidR="00FA531E" w:rsidRDefault="00FA531E" w:rsidP="00FA531E">
      <w:pPr>
        <w:pStyle w:val="Hlavika"/>
        <w:rPr>
          <w:snapToGrid w:val="0"/>
          <w:szCs w:val="22"/>
          <w:lang w:val="sk-SK" w:eastAsia="de-DE"/>
        </w:rPr>
      </w:pPr>
      <w:r>
        <w:rPr>
          <w:snapToGrid w:val="0"/>
          <w:szCs w:val="22"/>
          <w:lang w:val="sk-SK" w:eastAsia="de-DE"/>
        </w:rPr>
        <w:br w:type="textWrapping" w:clear="all"/>
      </w:r>
    </w:p>
    <w:p w:rsidR="00FA531E" w:rsidRDefault="00FA531E" w:rsidP="00FA531E">
      <w:pPr>
        <w:pStyle w:val="Hlavika"/>
        <w:rPr>
          <w:snapToGrid w:val="0"/>
          <w:szCs w:val="22"/>
          <w:lang w:val="sk-SK" w:eastAsia="de-DE"/>
        </w:rPr>
      </w:pPr>
    </w:p>
    <w:p w:rsidR="00FA531E" w:rsidRDefault="00FA531E" w:rsidP="00FA531E">
      <w:pPr>
        <w:pStyle w:val="Hlavika"/>
        <w:rPr>
          <w:snapToGrid w:val="0"/>
          <w:szCs w:val="22"/>
          <w:lang w:val="sk-SK" w:eastAsia="de-DE"/>
        </w:rPr>
      </w:pPr>
    </w:p>
    <w:p w:rsidR="00FA531E" w:rsidRPr="00BD5921" w:rsidRDefault="00FA531E" w:rsidP="00FA531E">
      <w:pPr>
        <w:pStyle w:val="Hlavika"/>
        <w:rPr>
          <w:snapToGrid w:val="0"/>
          <w:szCs w:val="22"/>
          <w:lang w:val="sk-SK" w:eastAsia="de-DE"/>
        </w:rPr>
      </w:pPr>
    </w:p>
    <w:p w:rsidR="00FA531E" w:rsidRDefault="00FA531E" w:rsidP="00FA531E">
      <w:pPr>
        <w:rPr>
          <w:b/>
          <w:caps/>
          <w:szCs w:val="22"/>
          <w:lang w:val="sk-SK"/>
        </w:rPr>
      </w:pPr>
      <w:r w:rsidRPr="000A3A8C">
        <w:rPr>
          <w:lang w:val="sk-SK"/>
        </w:rPr>
        <w:br w:type="page"/>
      </w:r>
    </w:p>
    <w:p w:rsidR="00FA531E" w:rsidRPr="00BD5921" w:rsidRDefault="00FA531E" w:rsidP="00FA531E">
      <w:pPr>
        <w:pStyle w:val="Nadpis1"/>
      </w:pPr>
      <w:r w:rsidRPr="00BD5921">
        <w:t>INFORMÁCIE O DANIACH Z PRÍJMOV</w:t>
      </w:r>
    </w:p>
    <w:p w:rsidR="00FA531E" w:rsidRDefault="00FA531E" w:rsidP="00FA531E">
      <w:pPr>
        <w:pStyle w:val="Nadpis1"/>
        <w:numPr>
          <w:ilvl w:val="0"/>
          <w:numId w:val="0"/>
        </w:numPr>
        <w:ind w:left="360"/>
      </w:pPr>
    </w:p>
    <w:p w:rsidR="00FA531E" w:rsidRPr="00FA531E" w:rsidRDefault="00FA531E" w:rsidP="00FA531E">
      <w:pPr>
        <w:rPr>
          <w:lang w:val="sk-SK"/>
        </w:rPr>
      </w:pPr>
    </w:p>
    <w:p w:rsidR="004A7C5B" w:rsidRPr="00BD5921" w:rsidRDefault="00C9279C" w:rsidP="00B04402">
      <w:pPr>
        <w:pStyle w:val="Nadpis1"/>
      </w:pPr>
      <w:r w:rsidRPr="00BD5921">
        <w:t>INFORMÁCIE O DANIACH Z PRÍJMOV</w:t>
      </w:r>
      <w:bookmarkEnd w:id="453"/>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564" w:name="_MON_1392034699"/>
    <w:bookmarkStart w:id="565" w:name="_MON_1387718365"/>
    <w:bookmarkStart w:id="566" w:name="_MON_1387718383"/>
    <w:bookmarkStart w:id="567" w:name="_MON_1387963754"/>
    <w:bookmarkStart w:id="568" w:name="_MON_1387963939"/>
    <w:bookmarkStart w:id="569" w:name="_MON_1388578902"/>
    <w:bookmarkStart w:id="570" w:name="_MON_1388578956"/>
    <w:bookmarkStart w:id="571" w:name="_MON_1388578971"/>
    <w:bookmarkStart w:id="572" w:name="_MON_1388579192"/>
    <w:bookmarkStart w:id="573" w:name="_MON_1393660845"/>
    <w:bookmarkStart w:id="574" w:name="_MON_1388579198"/>
    <w:bookmarkStart w:id="575" w:name="_MON_1388579214"/>
    <w:bookmarkStart w:id="576" w:name="_MON_1388579222"/>
    <w:bookmarkStart w:id="577" w:name="_MON_1389502551"/>
    <w:bookmarkStart w:id="578" w:name="_MON_1387718326"/>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Start w:id="579" w:name="_MON_1392034680"/>
    <w:bookmarkEnd w:id="579"/>
    <w:p w:rsidR="00CF2BCB" w:rsidRPr="00BD5921" w:rsidRDefault="00A80925" w:rsidP="00351139">
      <w:pPr>
        <w:pStyle w:val="Zkladntext"/>
        <w:rPr>
          <w:szCs w:val="22"/>
          <w:lang w:val="sk-SK"/>
        </w:rPr>
      </w:pPr>
      <w:r w:rsidRPr="00BD5921">
        <w:rPr>
          <w:szCs w:val="22"/>
          <w:lang w:val="sk-SK"/>
        </w:rPr>
        <w:object w:dxaOrig="9165" w:dyaOrig="4800">
          <v:shape id="_x0000_i1061" type="#_x0000_t75" style="width:426pt;height:240pt" o:ole="">
            <v:imagedata r:id="rId80" o:title=""/>
          </v:shape>
          <o:OLEObject Type="Embed" ProgID="Excel.Sheet.12" ShapeID="_x0000_i1061" DrawAspect="Content" ObjectID="_1473167094" r:id="rId81"/>
        </w:object>
      </w:r>
      <w:r w:rsidR="00026CEB" w:rsidRPr="00F85ABF">
        <w:rPr>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580" w:name="_Toc156113650"/>
      <w:r w:rsidRPr="00BD5921">
        <w:rPr>
          <w:lang w:val="sk-SK"/>
        </w:rPr>
        <w:t>Položky tvoriace odloženú daň</w:t>
      </w:r>
      <w:bookmarkEnd w:id="580"/>
    </w:p>
    <w:p w:rsidR="00626DEF" w:rsidRPr="00BD5921" w:rsidRDefault="00626DEF">
      <w:pPr>
        <w:rPr>
          <w:b/>
          <w:snapToGrid w:val="0"/>
          <w:szCs w:val="22"/>
          <w:lang w:val="sk-SK" w:eastAsia="de-DE"/>
        </w:rPr>
      </w:pPr>
    </w:p>
    <w:bookmarkStart w:id="581" w:name="_MON_1388579927"/>
    <w:bookmarkStart w:id="582" w:name="_MON_1388579935"/>
    <w:bookmarkStart w:id="583" w:name="_MON_1388579965"/>
    <w:bookmarkStart w:id="584" w:name="_MON_1389426575"/>
    <w:bookmarkStart w:id="585" w:name="_MON_1389502561"/>
    <w:bookmarkStart w:id="586" w:name="_MON_1387790282"/>
    <w:bookmarkStart w:id="587" w:name="_MON_1394530430"/>
    <w:bookmarkStart w:id="588" w:name="_MON_1394530448"/>
    <w:bookmarkStart w:id="589" w:name="_MON_1392034705"/>
    <w:bookmarkStart w:id="590" w:name="_MON_1387790290"/>
    <w:bookmarkStart w:id="591" w:name="_MON_1387790348"/>
    <w:bookmarkStart w:id="592" w:name="_MON_1387790356"/>
    <w:bookmarkStart w:id="593" w:name="_MON_1387963957"/>
    <w:bookmarkStart w:id="594" w:name="_MON_1387963977"/>
    <w:bookmarkStart w:id="595" w:name="_MON_1388579864"/>
    <w:bookmarkStart w:id="596" w:name="_MON_1388579905"/>
    <w:bookmarkStart w:id="597" w:name="_MON_1388579919"/>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Start w:id="598" w:name="_MON_1393660791"/>
    <w:bookmarkEnd w:id="598"/>
    <w:p w:rsidR="00626DEF" w:rsidRPr="00BD5921" w:rsidRDefault="00A80925">
      <w:pPr>
        <w:rPr>
          <w:b/>
          <w:snapToGrid w:val="0"/>
          <w:szCs w:val="22"/>
          <w:lang w:val="sk-SK" w:eastAsia="de-DE"/>
        </w:rPr>
      </w:pPr>
      <w:r w:rsidRPr="00BD5921">
        <w:rPr>
          <w:b/>
          <w:snapToGrid w:val="0"/>
          <w:szCs w:val="22"/>
          <w:lang w:val="sk-SK" w:eastAsia="de-DE"/>
        </w:rPr>
        <w:object w:dxaOrig="8616" w:dyaOrig="5995">
          <v:shape id="_x0000_i1062" type="#_x0000_t75" style="width:408.75pt;height:285.75pt" o:ole="">
            <v:imagedata r:id="rId82" o:title=""/>
          </v:shape>
          <o:OLEObject Type="Embed" ProgID="Excel.Sheet.12" ShapeID="_x0000_i1062" DrawAspect="Content" ObjectID="_1473167095" r:id="rId83"/>
        </w:object>
      </w:r>
    </w:p>
    <w:p w:rsidR="004E72E7" w:rsidRPr="00BD5921" w:rsidRDefault="004E72E7">
      <w:pPr>
        <w:rPr>
          <w:b/>
          <w:snapToGrid w:val="0"/>
          <w:szCs w:val="22"/>
          <w:lang w:val="sk-SK" w:eastAsia="de-DE"/>
        </w:rPr>
      </w:pPr>
    </w:p>
    <w:p w:rsidR="004A7C5B" w:rsidRPr="00BD5921" w:rsidRDefault="00180452" w:rsidP="00182421">
      <w:pPr>
        <w:pStyle w:val="Nadpis1"/>
        <w:numPr>
          <w:ilvl w:val="0"/>
          <w:numId w:val="0"/>
        </w:numPr>
        <w:ind w:left="360"/>
      </w:pPr>
      <w:bookmarkStart w:id="599" w:name="_Toc156113652"/>
      <w:r>
        <w:br w:type="page"/>
      </w:r>
      <w:r w:rsidR="00C9279C" w:rsidRPr="00BD5921">
        <w:t>INFORMÁCIE O ÚDAJOCH NA PODSÚVAHOVÝCH ÚČTOCH</w:t>
      </w:r>
      <w:bookmarkEnd w:id="599"/>
    </w:p>
    <w:p w:rsidR="00760AE3" w:rsidRPr="00BD5921" w:rsidRDefault="00760AE3">
      <w:pPr>
        <w:rPr>
          <w:lang w:val="sk-SK"/>
        </w:rPr>
      </w:pPr>
    </w:p>
    <w:p w:rsidR="00085B01" w:rsidRPr="00FA531E" w:rsidRDefault="0011064F" w:rsidP="007E70D9">
      <w:pPr>
        <w:pStyle w:val="Nadpis2"/>
        <w:rPr>
          <w:lang w:val="sk-SK"/>
        </w:rPr>
      </w:pPr>
      <w:r w:rsidRPr="00FA531E">
        <w:rPr>
          <w:lang w:val="sk-SK"/>
        </w:rPr>
        <w:t>Sumárne informácie o údajoch na podsúvahových účtoch</w:t>
      </w:r>
    </w:p>
    <w:p w:rsidR="00B30F04" w:rsidRPr="00BD5921" w:rsidRDefault="00B30F04">
      <w:pPr>
        <w:rPr>
          <w:lang w:val="sk-SK"/>
        </w:rPr>
      </w:pPr>
    </w:p>
    <w:bookmarkStart w:id="600" w:name="_MON_1388580020"/>
    <w:bookmarkStart w:id="601" w:name="_MON_1388580026"/>
    <w:bookmarkStart w:id="602" w:name="_MON_1388580046"/>
    <w:bookmarkStart w:id="603" w:name="_MON_1389502570"/>
    <w:bookmarkStart w:id="604" w:name="_MON_1387790387"/>
    <w:bookmarkStart w:id="605" w:name="_MON_1392034709"/>
    <w:bookmarkStart w:id="606" w:name="_MON_1387790395"/>
    <w:bookmarkStart w:id="607" w:name="_MON_1387790436"/>
    <w:bookmarkStart w:id="608" w:name="_MON_1387963988"/>
    <w:bookmarkStart w:id="609" w:name="_MON_1388579992"/>
    <w:bookmarkStart w:id="610" w:name="_MON_1388580011"/>
    <w:bookmarkEnd w:id="600"/>
    <w:bookmarkEnd w:id="601"/>
    <w:bookmarkEnd w:id="602"/>
    <w:bookmarkEnd w:id="603"/>
    <w:bookmarkEnd w:id="604"/>
    <w:bookmarkEnd w:id="605"/>
    <w:bookmarkEnd w:id="606"/>
    <w:bookmarkEnd w:id="607"/>
    <w:bookmarkEnd w:id="608"/>
    <w:bookmarkEnd w:id="609"/>
    <w:bookmarkEnd w:id="610"/>
    <w:bookmarkStart w:id="611" w:name="_MON_1388580015"/>
    <w:bookmarkEnd w:id="611"/>
    <w:p w:rsidR="00626DEF" w:rsidRPr="00BD5921" w:rsidRDefault="00861A11">
      <w:pPr>
        <w:rPr>
          <w:lang w:val="sk-SK"/>
        </w:rPr>
      </w:pPr>
      <w:r w:rsidRPr="00BD5921">
        <w:rPr>
          <w:lang w:val="sk-SK"/>
        </w:rPr>
        <w:object w:dxaOrig="8627" w:dyaOrig="2981">
          <v:shape id="_x0000_i1063" type="#_x0000_t75" style="width:408pt;height:140.25pt" o:ole="">
            <v:imagedata r:id="rId84" o:title=""/>
          </v:shape>
          <o:OLEObject Type="Embed" ProgID="Excel.Sheet.12" ShapeID="_x0000_i1063" DrawAspect="Content" ObjectID="_1473167096" r:id="rId85"/>
        </w:object>
      </w:r>
    </w:p>
    <w:p w:rsidR="00323EFB" w:rsidRDefault="00323EFB" w:rsidP="00323EFB">
      <w:pPr>
        <w:pStyle w:val="Hlavika"/>
        <w:rPr>
          <w:snapToGrid w:val="0"/>
          <w:szCs w:val="22"/>
          <w:lang w:val="sk-SK" w:eastAsia="de-DE"/>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612" w:name="_Toc156113653"/>
      <w:r w:rsidRPr="00BD5921">
        <w:t>Najatý majetok</w:t>
      </w:r>
      <w:bookmarkEnd w:id="612"/>
    </w:p>
    <w:p w:rsidR="00626DEF" w:rsidRPr="00BD5921" w:rsidRDefault="00626DEF">
      <w:pPr>
        <w:rPr>
          <w:szCs w:val="22"/>
          <w:lang w:val="sk-SK"/>
        </w:rPr>
      </w:pPr>
    </w:p>
    <w:bookmarkStart w:id="613" w:name="_MON_1392032220"/>
    <w:bookmarkStart w:id="614" w:name="_MON_1392032222"/>
    <w:bookmarkEnd w:id="613"/>
    <w:bookmarkEnd w:id="614"/>
    <w:bookmarkStart w:id="615" w:name="_MON_1392034712"/>
    <w:bookmarkEnd w:id="615"/>
    <w:p w:rsidR="002952D1" w:rsidRPr="00BD5921" w:rsidRDefault="00861A11">
      <w:pPr>
        <w:rPr>
          <w:szCs w:val="22"/>
          <w:lang w:val="sk-SK"/>
        </w:rPr>
      </w:pPr>
      <w:r w:rsidRPr="00BD5921">
        <w:rPr>
          <w:szCs w:val="22"/>
          <w:lang w:val="sk-SK"/>
        </w:rPr>
        <w:object w:dxaOrig="9053" w:dyaOrig="1889">
          <v:shape id="_x0000_i1064" type="#_x0000_t75" style="width:429pt;height:96pt" o:ole="">
            <v:imagedata r:id="rId86" o:title=""/>
            <o:lock v:ext="edit" aspectratio="f"/>
          </v:shape>
          <o:OLEObject Type="Embed" ProgID="Excel.Sheet.12" ShapeID="_x0000_i1064" DrawAspect="Content" ObjectID="_1473167097" r:id="rId87"/>
        </w:object>
      </w:r>
    </w:p>
    <w:p w:rsidR="00511AFD" w:rsidRPr="00BD5921" w:rsidRDefault="00511AFD">
      <w:pPr>
        <w:rPr>
          <w:szCs w:val="22"/>
          <w:lang w:val="sk-SK"/>
        </w:rPr>
      </w:pPr>
    </w:p>
    <w:p w:rsidR="00313194" w:rsidRPr="00BD5921" w:rsidRDefault="00313194">
      <w:pPr>
        <w:rPr>
          <w:szCs w:val="22"/>
          <w:lang w:val="sk-SK"/>
        </w:rPr>
      </w:pPr>
    </w:p>
    <w:p w:rsidR="00313194" w:rsidRPr="00BD5921" w:rsidRDefault="00313194">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616" w:name="_Toc156113659"/>
      <w:r w:rsidRPr="00BD5921">
        <w:t>INFORMÁCIE O INÝCH AKTÍVACH A PASÍVACH</w:t>
      </w:r>
      <w:bookmarkEnd w:id="616"/>
    </w:p>
    <w:p w:rsidR="00760AE3" w:rsidRPr="00BD5921" w:rsidRDefault="00760AE3">
      <w:pPr>
        <w:rPr>
          <w:szCs w:val="22"/>
          <w:lang w:val="sk-SK"/>
        </w:rPr>
      </w:pPr>
    </w:p>
    <w:p w:rsidR="004A7C5B" w:rsidRPr="00BD5921" w:rsidRDefault="00C9279C" w:rsidP="007E70D9">
      <w:pPr>
        <w:pStyle w:val="Nadpis2"/>
        <w:rPr>
          <w:lang w:val="sk-SK"/>
        </w:rPr>
      </w:pPr>
      <w:bookmarkStart w:id="617" w:name="_Toc156113660"/>
      <w:r w:rsidRPr="00BD5921">
        <w:rPr>
          <w:lang w:val="sk-SK"/>
        </w:rPr>
        <w:t xml:space="preserve">Podmienené záväzky </w:t>
      </w:r>
      <w:bookmarkEnd w:id="617"/>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B41E85">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B41E85">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CB5380"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B5380">
        <w:rPr>
          <w:szCs w:val="22"/>
          <w:lang w:val="sk-SK"/>
        </w:rPr>
      </w:r>
      <w:r w:rsidR="00CB5380">
        <w:rPr>
          <w:szCs w:val="22"/>
          <w:lang w:val="sk-SK"/>
        </w:rPr>
        <w:fldChar w:fldCharType="separate"/>
      </w:r>
      <w:r w:rsidR="00CB5380" w:rsidRPr="00BD5921">
        <w:rPr>
          <w:szCs w:val="22"/>
          <w:lang w:val="sk-SK"/>
        </w:rPr>
        <w:fldChar w:fldCharType="end"/>
      </w:r>
      <w:r w:rsidRPr="00BD5921">
        <w:rPr>
          <w:szCs w:val="22"/>
          <w:lang w:val="sk-SK"/>
        </w:rPr>
        <w:t xml:space="preserve"> ÁNO</w:t>
      </w:r>
      <w:r w:rsidRPr="00BD5921">
        <w:rPr>
          <w:szCs w:val="22"/>
          <w:lang w:val="sk-SK"/>
        </w:rPr>
        <w:tab/>
      </w:r>
      <w:r w:rsidR="00CB5380">
        <w:rPr>
          <w:szCs w:val="22"/>
          <w:lang w:val="sk-SK"/>
        </w:rPr>
        <w:fldChar w:fldCharType="begin">
          <w:ffData>
            <w:name w:val=""/>
            <w:enabled/>
            <w:calcOnExit w:val="0"/>
            <w:checkBox>
              <w:size w:val="20"/>
              <w:default w:val="1"/>
            </w:checkBox>
          </w:ffData>
        </w:fldChar>
      </w:r>
      <w:r w:rsidR="00B41E85">
        <w:rPr>
          <w:szCs w:val="22"/>
          <w:lang w:val="sk-SK"/>
        </w:rPr>
        <w:instrText xml:space="preserve"> FORMCHECKBOX </w:instrText>
      </w:r>
      <w:r w:rsidR="00CB5380">
        <w:rPr>
          <w:szCs w:val="22"/>
          <w:lang w:val="sk-SK"/>
        </w:rPr>
      </w:r>
      <w:r w:rsidR="00CB5380">
        <w:rPr>
          <w:szCs w:val="22"/>
          <w:lang w:val="sk-SK"/>
        </w:rPr>
        <w:fldChar w:fldCharType="separate"/>
      </w:r>
      <w:r w:rsidR="00CB5380">
        <w:rPr>
          <w:szCs w:val="22"/>
          <w:lang w:val="sk-SK"/>
        </w:rPr>
        <w:fldChar w:fldCharType="end"/>
      </w:r>
      <w:r w:rsidRPr="00BD5921">
        <w:rPr>
          <w:szCs w:val="22"/>
          <w:lang w:val="sk-SK"/>
        </w:rPr>
        <w:t xml:space="preserve"> NIE</w:t>
      </w:r>
    </w:p>
    <w:p w:rsidR="00C44265" w:rsidRPr="00F85ABF" w:rsidRDefault="00C44265">
      <w:pPr>
        <w:rPr>
          <w:rFonts w:cs="TimesNewRomanPSMT"/>
          <w:szCs w:val="22"/>
          <w:lang w:val="sk-SK"/>
        </w:rPr>
      </w:pPr>
    </w:p>
    <w:p w:rsidR="004A7C5B" w:rsidRPr="00BD5921" w:rsidRDefault="004A7C5B">
      <w:pPr>
        <w:rPr>
          <w:szCs w:val="22"/>
          <w:lang w:val="sk-SK"/>
        </w:rPr>
      </w:pPr>
      <w:bookmarkStart w:id="618" w:name="_MON_1389502664"/>
      <w:bookmarkStart w:id="619" w:name="_MON_1387718533"/>
      <w:bookmarkStart w:id="620" w:name="_MON_1392034736"/>
      <w:bookmarkStart w:id="621" w:name="_MON_1387964015"/>
      <w:bookmarkStart w:id="622" w:name="_MON_1388580148"/>
      <w:bookmarkEnd w:id="618"/>
      <w:bookmarkEnd w:id="619"/>
      <w:bookmarkEnd w:id="620"/>
      <w:bookmarkEnd w:id="621"/>
      <w:bookmarkEnd w:id="622"/>
    </w:p>
    <w:p w:rsidR="00626DEF" w:rsidRPr="00BD5921" w:rsidRDefault="00626DEF">
      <w:pPr>
        <w:rPr>
          <w:szCs w:val="22"/>
          <w:lang w:val="sk-SK"/>
        </w:rPr>
      </w:pPr>
    </w:p>
    <w:p w:rsidR="00323EFB" w:rsidRDefault="00323EFB" w:rsidP="00323EFB">
      <w:pPr>
        <w:pStyle w:val="Hlavika"/>
        <w:rPr>
          <w:snapToGrid w:val="0"/>
          <w:szCs w:val="22"/>
          <w:lang w:val="sk-SK" w:eastAsia="de-DE"/>
        </w:rPr>
      </w:pPr>
      <w:bookmarkStart w:id="623" w:name="_MON_1389502673"/>
      <w:bookmarkStart w:id="624" w:name="_MON_1387718732"/>
      <w:bookmarkStart w:id="625" w:name="_MON_1392034739"/>
      <w:bookmarkStart w:id="626" w:name="_MON_1387964058"/>
      <w:bookmarkStart w:id="627" w:name="_MON_1388580240"/>
      <w:bookmarkStart w:id="628" w:name="_Toc156113670"/>
      <w:bookmarkEnd w:id="623"/>
      <w:bookmarkEnd w:id="624"/>
      <w:bookmarkEnd w:id="625"/>
      <w:bookmarkEnd w:id="626"/>
      <w:bookmarkEnd w:id="627"/>
    </w:p>
    <w:p w:rsidR="004A7C5B" w:rsidRPr="00481F58" w:rsidRDefault="00180452" w:rsidP="00B04402">
      <w:pPr>
        <w:pStyle w:val="Nadpis1"/>
      </w:pPr>
      <w:r>
        <w:br w:type="page"/>
      </w:r>
      <w:r w:rsidR="00C9279C" w:rsidRPr="00481F58">
        <w:t>INFORMÁCIE O PRÍJMOCH A VÝHODÁCH ČLENOV ŠTATUTÁRNYCH ORGÁNOV, DOZORNÝCH ORGÁNOV A INÝCH ORGÁNOV ÚČTOVNEJ JEDNOTKY</w:t>
      </w:r>
      <w:bookmarkEnd w:id="628"/>
    </w:p>
    <w:p w:rsidR="00BC71AB" w:rsidRPr="00481F58" w:rsidRDefault="00BC71AB">
      <w:pPr>
        <w:rPr>
          <w:szCs w:val="22"/>
          <w:lang w:val="sk-SK"/>
        </w:rPr>
      </w:pPr>
    </w:p>
    <w:p w:rsidR="00222F00" w:rsidRPr="00833CB3" w:rsidRDefault="00222F00" w:rsidP="00222F00">
      <w:pPr>
        <w:rPr>
          <w:i/>
          <w:color w:val="FF0000"/>
          <w:szCs w:val="22"/>
          <w:lang w:val="sk-SK"/>
        </w:rPr>
      </w:pPr>
    </w:p>
    <w:bookmarkStart w:id="629" w:name="_MON_1388581062"/>
    <w:bookmarkStart w:id="630" w:name="_MON_1389502683"/>
    <w:bookmarkStart w:id="631" w:name="_MON_1387790559"/>
    <w:bookmarkStart w:id="632" w:name="_MON_1392034742"/>
    <w:bookmarkStart w:id="633" w:name="_MON_1387790587"/>
    <w:bookmarkStart w:id="634" w:name="_MON_1387790777"/>
    <w:bookmarkStart w:id="635" w:name="_MON_1387790801"/>
    <w:bookmarkStart w:id="636" w:name="_MON_1387964068"/>
    <w:bookmarkStart w:id="637" w:name="_MON_1388580269"/>
    <w:bookmarkStart w:id="638" w:name="_MON_1388580284"/>
    <w:bookmarkStart w:id="639" w:name="_MON_1388580780"/>
    <w:bookmarkStart w:id="640" w:name="_MON_1388580939"/>
    <w:bookmarkStart w:id="641" w:name="_MON_1388580958"/>
    <w:bookmarkStart w:id="642" w:name="_MON_1388581022"/>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Start w:id="643" w:name="_MON_1388581035"/>
    <w:bookmarkEnd w:id="643"/>
    <w:p w:rsidR="00481F58" w:rsidRPr="00BD5921" w:rsidRDefault="00222F00" w:rsidP="00297BDA">
      <w:pPr>
        <w:rPr>
          <w:szCs w:val="22"/>
          <w:lang w:val="sk-SK"/>
        </w:rPr>
      </w:pPr>
      <w:r w:rsidRPr="00BD5921">
        <w:rPr>
          <w:szCs w:val="22"/>
          <w:lang w:val="sk-SK"/>
        </w:rPr>
        <w:object w:dxaOrig="7974" w:dyaOrig="5808">
          <v:shape id="_x0000_i1065" type="#_x0000_t75" style="width:370.5pt;height:271.5pt" o:ole="">
            <v:imagedata r:id="rId88" o:title=""/>
          </v:shape>
          <o:OLEObject Type="Embed" ProgID="Excel.Sheet.12" ShapeID="_x0000_i1065" DrawAspect="Content" ObjectID="_1473167098" r:id="rId89"/>
        </w:object>
      </w:r>
    </w:p>
    <w:p w:rsidR="00222F00" w:rsidRDefault="00222F00" w:rsidP="00222F00">
      <w:pPr>
        <w:pStyle w:val="Nadpis1"/>
        <w:numPr>
          <w:ilvl w:val="0"/>
          <w:numId w:val="0"/>
        </w:numPr>
        <w:ind w:left="360"/>
      </w:pPr>
      <w:bookmarkStart w:id="644" w:name="_Toc156113671"/>
    </w:p>
    <w:p w:rsidR="00222F00" w:rsidRDefault="00222F00" w:rsidP="00222F00">
      <w:pPr>
        <w:pStyle w:val="Nadpis1"/>
        <w:numPr>
          <w:ilvl w:val="0"/>
          <w:numId w:val="0"/>
        </w:numPr>
        <w:ind w:left="360"/>
      </w:pPr>
    </w:p>
    <w:p w:rsidR="004A7C5B" w:rsidRPr="00BD5921" w:rsidRDefault="00C9279C" w:rsidP="00B04402">
      <w:pPr>
        <w:pStyle w:val="Nadpis1"/>
      </w:pPr>
      <w:r w:rsidRPr="00BD5921">
        <w:t>EKONOMICKÉ VZŤAHY ÚČTOVNEJ JEDNOTKY A SPRIAZNENÝCH OSÔB</w:t>
      </w:r>
      <w:bookmarkEnd w:id="644"/>
    </w:p>
    <w:p w:rsidR="00760AE3" w:rsidRPr="00BD5921" w:rsidRDefault="00760AE3" w:rsidP="0012636B">
      <w:pPr>
        <w:rPr>
          <w:szCs w:val="22"/>
          <w:lang w:val="sk-SK"/>
        </w:rPr>
      </w:pPr>
    </w:p>
    <w:p w:rsidR="005E2C5B" w:rsidRPr="00481F58" w:rsidRDefault="00C9279C" w:rsidP="0039695D">
      <w:pPr>
        <w:pStyle w:val="Nadpis2"/>
        <w:rPr>
          <w:lang w:val="sk-SK"/>
        </w:rPr>
      </w:pPr>
      <w:r w:rsidRPr="0039695D">
        <w:rPr>
          <w:lang w:val="sk-SK"/>
        </w:rPr>
        <w:t>Transakcie so spriaznenými osobami</w:t>
      </w:r>
      <w:r w:rsidR="002D5E48" w:rsidRPr="00481F58">
        <w:rPr>
          <w:lang w:val="sk-SK"/>
        </w:rPr>
        <w:t>, ktoré neboli uzavreté na základe</w:t>
      </w:r>
      <w:r w:rsidR="00577A58" w:rsidRPr="00481F58">
        <w:rPr>
          <w:lang w:val="sk-SK"/>
        </w:rPr>
        <w:t xml:space="preserve"> obvyklých obchodných podmienok </w:t>
      </w:r>
    </w:p>
    <w:p w:rsidR="00C44752" w:rsidRDefault="00C44752" w:rsidP="00C44752">
      <w:pPr>
        <w:rPr>
          <w:i/>
          <w:color w:val="FF0000"/>
          <w:szCs w:val="22"/>
          <w:lang w:val="sk-SK"/>
        </w:rPr>
      </w:pPr>
      <w:bookmarkStart w:id="645" w:name="_MON_1388581166"/>
      <w:bookmarkStart w:id="646" w:name="_MON_1389426667"/>
      <w:bookmarkStart w:id="647" w:name="_MON_1389502693"/>
      <w:bookmarkStart w:id="648" w:name="_MON_1387790842"/>
      <w:bookmarkStart w:id="649" w:name="_MON_1392034746"/>
      <w:bookmarkStart w:id="650" w:name="_MON_1387790854"/>
      <w:bookmarkStart w:id="651" w:name="_MON_1387790903"/>
      <w:bookmarkEnd w:id="645"/>
      <w:bookmarkEnd w:id="646"/>
      <w:bookmarkEnd w:id="647"/>
      <w:bookmarkEnd w:id="648"/>
      <w:bookmarkEnd w:id="649"/>
      <w:bookmarkEnd w:id="650"/>
      <w:bookmarkEnd w:id="651"/>
    </w:p>
    <w:p w:rsidR="002D222B" w:rsidRPr="009601FF" w:rsidRDefault="009601FF" w:rsidP="009601FF">
      <w:pPr>
        <w:pStyle w:val="Zkladntext"/>
        <w:rPr>
          <w:szCs w:val="22"/>
          <w:lang w:val="sk-SK"/>
        </w:rPr>
      </w:pPr>
      <w:r w:rsidRPr="009601FF">
        <w:rPr>
          <w:szCs w:val="22"/>
          <w:lang w:val="sk-SK"/>
        </w:rPr>
        <w:t>Spoločnosť v bežnom období neeviduje transakcie so spriaznenými osobami, ktoré by neboli uzavreté na základe obvyklých obchodných podmienok.</w:t>
      </w:r>
    </w:p>
    <w:p w:rsidR="00797F62" w:rsidRPr="009601FF" w:rsidRDefault="00797F62" w:rsidP="002D222B">
      <w:pPr>
        <w:pStyle w:val="Zkladntext"/>
        <w:ind w:firstLine="426"/>
        <w:rPr>
          <w:lang w:val="sk-SK"/>
        </w:rPr>
      </w:pPr>
    </w:p>
    <w:p w:rsidR="0016542A" w:rsidRPr="00BD5921" w:rsidRDefault="0016542A">
      <w:pPr>
        <w:rPr>
          <w:snapToGrid w:val="0"/>
          <w:szCs w:val="22"/>
          <w:lang w:val="sk-SK" w:eastAsia="de-DE"/>
        </w:rPr>
      </w:pPr>
    </w:p>
    <w:p w:rsidR="004A7C5B" w:rsidRPr="00BD5921" w:rsidRDefault="00C9279C" w:rsidP="00B04402">
      <w:pPr>
        <w:pStyle w:val="Nadpis1"/>
      </w:pPr>
      <w:bookmarkStart w:id="652" w:name="_Toc156113672"/>
      <w:r w:rsidRPr="00BD5921">
        <w:t>INFORMÁCIE O SKUTOČNOSTIACH, KTORÉ NASTALI PO DNI, KU KTORÉMU SA ZOSTAVUJE ÚČTOVNÁ ZÁVIERKA DO DŇA ZOSTAVENIA ÚČTOVNEJ</w:t>
      </w:r>
      <w:bookmarkEnd w:id="652"/>
      <w:r w:rsidRPr="004E3900">
        <w:t xml:space="preserve"> </w:t>
      </w:r>
      <w:r w:rsidR="00446B6A" w:rsidRPr="004E3900">
        <w:t>závierky</w:t>
      </w:r>
    </w:p>
    <w:p w:rsidR="004A7C5B" w:rsidRPr="00BD5921" w:rsidRDefault="004A7C5B">
      <w:pPr>
        <w:pStyle w:val="Zkladntext"/>
        <w:rPr>
          <w:szCs w:val="22"/>
          <w:lang w:val="sk-SK"/>
        </w:rPr>
      </w:pPr>
    </w:p>
    <w:p w:rsidR="00436F57" w:rsidRDefault="00436F57">
      <w:pPr>
        <w:pStyle w:val="Zkladntext"/>
        <w:rPr>
          <w:szCs w:val="22"/>
          <w:lang w:val="sk-SK"/>
        </w:rPr>
      </w:pPr>
    </w:p>
    <w:p w:rsidR="004A7C5B" w:rsidRDefault="00A46C3A">
      <w:pPr>
        <w:pStyle w:val="Zkladntext"/>
        <w:rPr>
          <w:szCs w:val="22"/>
          <w:lang w:val="sk-SK"/>
        </w:rPr>
      </w:pPr>
      <w:r>
        <w:rPr>
          <w:szCs w:val="22"/>
          <w:lang w:val="sk-SK"/>
        </w:rPr>
        <w:t>Po 30.06</w:t>
      </w:r>
      <w:r w:rsidR="009601FF">
        <w:rPr>
          <w:szCs w:val="22"/>
          <w:lang w:val="sk-SK"/>
        </w:rPr>
        <w:t>.2014 ne</w:t>
      </w:r>
      <w:r w:rsidR="00C9279C" w:rsidRPr="00BD5921">
        <w:rPr>
          <w:szCs w:val="22"/>
          <w:lang w:val="sk-SK"/>
        </w:rPr>
        <w:t xml:space="preserve">nastali </w:t>
      </w:r>
      <w:r w:rsidR="00E41A36">
        <w:rPr>
          <w:szCs w:val="22"/>
          <w:lang w:val="sk-SK"/>
        </w:rPr>
        <w:t xml:space="preserve">žiadne </w:t>
      </w:r>
      <w:r w:rsidR="00C9279C" w:rsidRPr="00BD5921">
        <w:rPr>
          <w:szCs w:val="22"/>
          <w:lang w:val="sk-SK"/>
        </w:rPr>
        <w:t>udalosti, ktoré majú významný vplyv na verné zobrazenie skutočností, ktoré sú predmet</w:t>
      </w:r>
      <w:r w:rsidR="009601FF">
        <w:rPr>
          <w:szCs w:val="22"/>
          <w:lang w:val="sk-SK"/>
        </w:rPr>
        <w:t>om účtovníctva.</w:t>
      </w: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9601FF" w:rsidRDefault="009601FF">
      <w:pPr>
        <w:pStyle w:val="Zkladntext"/>
        <w:rPr>
          <w:szCs w:val="22"/>
          <w:lang w:val="sk-SK"/>
        </w:rPr>
      </w:pPr>
    </w:p>
    <w:p w:rsidR="004A7C5B" w:rsidRPr="00BD5921" w:rsidRDefault="00C9279C" w:rsidP="00B04402">
      <w:pPr>
        <w:pStyle w:val="Nadpis1"/>
      </w:pPr>
      <w:bookmarkStart w:id="653" w:name="_Toc156113673"/>
      <w:r w:rsidRPr="00BD5921">
        <w:t>ZMENY VLASTNÉHO IMANIA</w:t>
      </w:r>
      <w:bookmarkEnd w:id="653"/>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654" w:name="_MON_1393661410"/>
    <w:bookmarkStart w:id="655" w:name="_MON_1393661422"/>
    <w:bookmarkStart w:id="656" w:name="_MON_1393661445"/>
    <w:bookmarkStart w:id="657" w:name="_MON_1393661541"/>
    <w:bookmarkStart w:id="658" w:name="_MON_1393661550"/>
    <w:bookmarkStart w:id="659" w:name="_MON_1389502722"/>
    <w:bookmarkStart w:id="660" w:name="_MON_1392032344"/>
    <w:bookmarkStart w:id="661" w:name="_MON_1392034761"/>
    <w:bookmarkStart w:id="662" w:name="_MON_1464075741"/>
    <w:bookmarkStart w:id="663" w:name="_MON_1393661392"/>
    <w:bookmarkStart w:id="664" w:name="_MON_1394531043"/>
    <w:bookmarkEnd w:id="654"/>
    <w:bookmarkEnd w:id="655"/>
    <w:bookmarkEnd w:id="656"/>
    <w:bookmarkEnd w:id="657"/>
    <w:bookmarkEnd w:id="658"/>
    <w:bookmarkEnd w:id="659"/>
    <w:bookmarkEnd w:id="660"/>
    <w:bookmarkEnd w:id="661"/>
    <w:bookmarkEnd w:id="662"/>
    <w:bookmarkEnd w:id="663"/>
    <w:bookmarkEnd w:id="664"/>
    <w:bookmarkStart w:id="665" w:name="_MON_1393661397"/>
    <w:bookmarkEnd w:id="665"/>
    <w:p w:rsidR="002952D1" w:rsidRPr="00BD5921" w:rsidRDefault="00384CF2">
      <w:pPr>
        <w:rPr>
          <w:szCs w:val="22"/>
          <w:lang w:val="sk-SK"/>
        </w:rPr>
      </w:pPr>
      <w:r w:rsidRPr="006118B4">
        <w:rPr>
          <w:szCs w:val="22"/>
          <w:lang w:val="sk-SK"/>
        </w:rPr>
        <w:object w:dxaOrig="8664" w:dyaOrig="9194">
          <v:shape id="_x0000_i1066" type="#_x0000_t75" style="width:389.25pt;height:458.25pt" o:ole="">
            <v:imagedata r:id="rId90" o:title=""/>
            <o:lock v:ext="edit" aspectratio="f"/>
          </v:shape>
          <o:OLEObject Type="Embed" ProgID="Excel.Sheet.12" ShapeID="_x0000_i1066" DrawAspect="Content" ObjectID="_1473167099" r:id="rId91"/>
        </w:object>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4C3D30" w:rsidRPr="00BD5921" w:rsidRDefault="00180452" w:rsidP="00313194">
      <w:pPr>
        <w:rPr>
          <w:rFonts w:cs="TimesNewRomanPSMT"/>
          <w:szCs w:val="22"/>
          <w:lang w:val="sk-SK"/>
        </w:rPr>
      </w:pPr>
      <w:r>
        <w:rPr>
          <w:rFonts w:cs="TimesNewRomanPSMT"/>
          <w:szCs w:val="22"/>
          <w:lang w:val="sk-SK"/>
        </w:rPr>
        <w:br w:type="page"/>
      </w:r>
      <w:r w:rsidR="008572B9" w:rsidRPr="00481F58">
        <w:rPr>
          <w:rFonts w:cs="TimesNewRomanPSMT"/>
          <w:szCs w:val="22"/>
          <w:lang w:val="sk-SK"/>
        </w:rPr>
        <w:t>Prehľad o pohybe vlastného imania v priebehu účtovného obdobia je uvedený v nasledujúcom prehľade:</w:t>
      </w:r>
    </w:p>
    <w:p w:rsidR="006C12B1" w:rsidRPr="00BD5921" w:rsidRDefault="006C12B1" w:rsidP="00313194">
      <w:pPr>
        <w:rPr>
          <w:szCs w:val="22"/>
          <w:lang w:val="sk-SK"/>
        </w:rPr>
      </w:pPr>
      <w:bookmarkStart w:id="666" w:name="_MON_1389502746"/>
      <w:bookmarkStart w:id="667" w:name="_MON_1392032361"/>
      <w:bookmarkStart w:id="668" w:name="_MON_1392032363"/>
      <w:bookmarkEnd w:id="666"/>
      <w:bookmarkEnd w:id="667"/>
      <w:bookmarkEnd w:id="668"/>
    </w:p>
    <w:bookmarkStart w:id="669" w:name="_MON_1393661497"/>
    <w:bookmarkStart w:id="670" w:name="_MON_1393661563"/>
    <w:bookmarkEnd w:id="669"/>
    <w:bookmarkEnd w:id="670"/>
    <w:bookmarkStart w:id="671" w:name="_MON_1392032349"/>
    <w:bookmarkEnd w:id="671"/>
    <w:p w:rsidR="006C12B1" w:rsidRPr="00BD5921" w:rsidRDefault="00954283" w:rsidP="00313194">
      <w:pPr>
        <w:rPr>
          <w:szCs w:val="22"/>
          <w:lang w:val="sk-SK"/>
        </w:rPr>
      </w:pPr>
      <w:r w:rsidRPr="006118B4">
        <w:rPr>
          <w:szCs w:val="22"/>
          <w:lang w:val="sk-SK"/>
        </w:rPr>
        <w:object w:dxaOrig="8682" w:dyaOrig="9306">
          <v:shape id="_x0000_i1067" type="#_x0000_t75" style="width:389.25pt;height:464.25pt" o:ole="">
            <v:imagedata r:id="rId92" o:title=""/>
            <o:lock v:ext="edit" aspectratio="f"/>
          </v:shape>
          <o:OLEObject Type="Embed" ProgID="Excel.Sheet.12" ShapeID="_x0000_i1067" DrawAspect="Content" ObjectID="_1473167100" r:id="rId93"/>
        </w:object>
      </w:r>
    </w:p>
    <w:p w:rsidR="00180452" w:rsidRDefault="00180452" w:rsidP="00313194">
      <w:pPr>
        <w:rPr>
          <w:szCs w:val="22"/>
          <w:lang w:val="sk-SK"/>
        </w:rPr>
      </w:pPr>
    </w:p>
    <w:p w:rsidR="000B62EB" w:rsidRPr="00BD5921" w:rsidRDefault="00C9279C" w:rsidP="009601FF">
      <w:pPr>
        <w:pStyle w:val="Zkladntext"/>
        <w:rPr>
          <w:szCs w:val="22"/>
          <w:lang w:val="sk-SK"/>
        </w:rPr>
      </w:pPr>
      <w:r w:rsidRPr="00BD5921">
        <w:rPr>
          <w:szCs w:val="22"/>
          <w:lang w:val="sk-SK"/>
        </w:rPr>
        <w:t xml:space="preserve">O rozdelení </w:t>
      </w:r>
      <w:r w:rsidR="00B44D0D">
        <w:rPr>
          <w:szCs w:val="22"/>
          <w:lang w:val="sk-SK"/>
        </w:rPr>
        <w:t>zisku</w:t>
      </w:r>
      <w:r w:rsidR="009601FF">
        <w:rPr>
          <w:szCs w:val="22"/>
          <w:lang w:val="sk-SK"/>
        </w:rPr>
        <w:t xml:space="preserve"> </w:t>
      </w:r>
      <w:r w:rsidR="00A205FA">
        <w:rPr>
          <w:szCs w:val="22"/>
          <w:lang w:val="sk-SK"/>
        </w:rPr>
        <w:t>za účtovné obdobie od 01.04.2014 do 30.06</w:t>
      </w:r>
      <w:r w:rsidR="009601FF">
        <w:rPr>
          <w:szCs w:val="22"/>
          <w:lang w:val="sk-SK"/>
        </w:rPr>
        <w:t xml:space="preserve">.2014 vo výške </w:t>
      </w:r>
      <w:r w:rsidR="00384CF2">
        <w:rPr>
          <w:szCs w:val="22"/>
          <w:lang w:val="sk-SK"/>
        </w:rPr>
        <w:t>88.645</w:t>
      </w:r>
      <w:r w:rsidR="00A205FA">
        <w:rPr>
          <w:szCs w:val="22"/>
          <w:lang w:val="sk-SK"/>
        </w:rPr>
        <w:t xml:space="preserve"> </w:t>
      </w:r>
      <w:r w:rsidR="009601FF">
        <w:rPr>
          <w:szCs w:val="22"/>
          <w:lang w:val="sk-SK"/>
        </w:rPr>
        <w:t>Eur</w:t>
      </w:r>
      <w:r w:rsidRPr="00BD5921">
        <w:rPr>
          <w:szCs w:val="22"/>
          <w:lang w:val="sk-SK"/>
        </w:rPr>
        <w:t xml:space="preserve"> rozhodne valné zhromaždenie</w:t>
      </w:r>
      <w:r w:rsidR="009601FF">
        <w:rPr>
          <w:szCs w:val="22"/>
          <w:lang w:val="sk-SK"/>
        </w:rPr>
        <w:t xml:space="preserve"> Spoločnosti</w:t>
      </w:r>
      <w:r w:rsidRPr="00BD5921">
        <w:rPr>
          <w:szCs w:val="22"/>
          <w:lang w:val="sk-SK"/>
        </w:rPr>
        <w:t xml:space="preserve">. </w:t>
      </w:r>
    </w:p>
    <w:p w:rsidR="000B62EB" w:rsidRPr="00BD5921" w:rsidRDefault="000B62EB"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Pr="00BD5921" w:rsidRDefault="00180452" w:rsidP="00B04402">
      <w:pPr>
        <w:pStyle w:val="Nadpis1"/>
      </w:pPr>
      <w:bookmarkStart w:id="672" w:name="_Toc156113674"/>
      <w:r>
        <w:br w:type="page"/>
      </w:r>
      <w:r w:rsidR="00C9279C" w:rsidRPr="00BD5921">
        <w:t>INFORMÁCIE O PREHĽADE PEŇAŽNÝCH TOKOV</w:t>
      </w:r>
      <w:bookmarkEnd w:id="672"/>
    </w:p>
    <w:p w:rsidR="001239B8" w:rsidRPr="00BD5921" w:rsidRDefault="001239B8">
      <w:pPr>
        <w:rPr>
          <w:szCs w:val="22"/>
          <w:lang w:val="sk-SK"/>
        </w:rPr>
      </w:pPr>
    </w:p>
    <w:p w:rsidR="004A7C5B" w:rsidRPr="00BD5921" w:rsidRDefault="00C9279C" w:rsidP="007E70D9">
      <w:pPr>
        <w:pStyle w:val="Nadpis2"/>
        <w:rPr>
          <w:lang w:val="sk-SK"/>
        </w:rPr>
      </w:pPr>
      <w:bookmarkStart w:id="673" w:name="_Toc156113675"/>
      <w:r w:rsidRPr="00BD5921">
        <w:rPr>
          <w:lang w:val="sk-SK"/>
        </w:rPr>
        <w:t>Informácie o peňažných  tokoch, ktorými sú:</w:t>
      </w:r>
      <w:bookmarkEnd w:id="673"/>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p w:rsidR="002952D1" w:rsidRPr="00BD5921" w:rsidRDefault="002952D1">
      <w:pPr>
        <w:pStyle w:val="Hlavika"/>
        <w:rPr>
          <w:szCs w:val="22"/>
          <w:lang w:val="sk-SK"/>
        </w:rPr>
      </w:pPr>
    </w:p>
    <w:p w:rsidR="004A7C5B" w:rsidRPr="00BD5921" w:rsidRDefault="00C9279C" w:rsidP="007E70D9">
      <w:pPr>
        <w:pStyle w:val="Nadpis3"/>
      </w:pPr>
      <w:r w:rsidRPr="00BD5921">
        <w:t>Peňažné prostriedky</w:t>
      </w:r>
    </w:p>
    <w:p w:rsidR="002952D1" w:rsidRPr="00BD5921" w:rsidRDefault="002952D1">
      <w:pPr>
        <w:rPr>
          <w:szCs w:val="22"/>
          <w:lang w:val="sk-SK"/>
        </w:rPr>
      </w:pPr>
    </w:p>
    <w:bookmarkStart w:id="674" w:name="_MON_1392032387"/>
    <w:bookmarkStart w:id="675" w:name="_MON_1392034772"/>
    <w:bookmarkStart w:id="676" w:name="_MON_1388581372"/>
    <w:bookmarkStart w:id="677" w:name="_MON_1389502769"/>
    <w:bookmarkEnd w:id="674"/>
    <w:bookmarkEnd w:id="675"/>
    <w:bookmarkEnd w:id="676"/>
    <w:bookmarkEnd w:id="677"/>
    <w:bookmarkStart w:id="678" w:name="_MON_1392032384"/>
    <w:bookmarkEnd w:id="678"/>
    <w:p w:rsidR="00322E93" w:rsidRPr="00BD5921" w:rsidRDefault="00A205FA">
      <w:pPr>
        <w:rPr>
          <w:szCs w:val="22"/>
          <w:lang w:val="sk-SK"/>
        </w:rPr>
      </w:pPr>
      <w:r w:rsidRPr="00BD5921">
        <w:rPr>
          <w:szCs w:val="22"/>
          <w:lang w:val="sk-SK"/>
        </w:rPr>
        <w:object w:dxaOrig="9573" w:dyaOrig="4206">
          <v:shape id="_x0000_i1068" type="#_x0000_t75" style="width:447.75pt;height:207.75pt" o:ole="">
            <v:imagedata r:id="rId94" o:title=""/>
            <o:lock v:ext="edit" aspectratio="f"/>
          </v:shape>
          <o:OLEObject Type="Embed" ProgID="Excel.Sheet.12" ShapeID="_x0000_i1068" DrawAspect="Content" ObjectID="_1473167101" r:id="rId95"/>
        </w:object>
      </w:r>
    </w:p>
    <w:p w:rsidR="00F17AE2" w:rsidRDefault="00F17AE2" w:rsidP="008572B9">
      <w:pPr>
        <w:autoSpaceDE w:val="0"/>
        <w:autoSpaceDN w:val="0"/>
        <w:adjustRightInd w:val="0"/>
        <w:rPr>
          <w:rFonts w:cs="TimesNewRomanPSMT"/>
          <w:szCs w:val="22"/>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 xml:space="preserve">Peňažnými prostriedkami (angl. </w:t>
      </w:r>
      <w:proofErr w:type="spellStart"/>
      <w:r w:rsidRPr="00BD5921">
        <w:rPr>
          <w:rFonts w:cs="TimesNewRomanPSMT"/>
          <w:szCs w:val="22"/>
          <w:lang w:val="sk-SK"/>
        </w:rPr>
        <w:t>cash</w:t>
      </w:r>
      <w:proofErr w:type="spellEnd"/>
      <w:r w:rsidRPr="00BD5921">
        <w:rPr>
          <w:rFonts w:cs="TimesNewRomanPSMT"/>
          <w:szCs w:val="22"/>
          <w:lang w:val="sk-SK"/>
        </w:rPr>
        <w:t>) sa rozumejú peňažné hotovosti, ekvivalenty peňažných hotovostí, peňažné</w:t>
      </w:r>
      <w:r w:rsidR="006C12B1" w:rsidRPr="00BD5921">
        <w:rPr>
          <w:rFonts w:cs="TimesNewRomanPSMT"/>
          <w:szCs w:val="22"/>
          <w:lang w:val="sk-SK"/>
        </w:rPr>
        <w:t xml:space="preserve"> </w:t>
      </w:r>
      <w:r w:rsidRPr="00BD5921">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rsidR="008572B9" w:rsidRPr="00BD5921" w:rsidRDefault="008572B9" w:rsidP="008572B9">
      <w:pPr>
        <w:autoSpaceDE w:val="0"/>
        <w:autoSpaceDN w:val="0"/>
        <w:adjustRightInd w:val="0"/>
        <w:rPr>
          <w:rFonts w:cs="TimesNewRomanPSMT"/>
          <w:szCs w:val="22"/>
          <w:lang w:val="sk-SK"/>
        </w:rPr>
      </w:pPr>
    </w:p>
    <w:p w:rsidR="001239B8" w:rsidRPr="00BD5921" w:rsidRDefault="001239B8" w:rsidP="008572B9">
      <w:pPr>
        <w:autoSpaceDE w:val="0"/>
        <w:autoSpaceDN w:val="0"/>
        <w:adjustRightInd w:val="0"/>
        <w:rPr>
          <w:rFonts w:cs="TimesNewRomanPSMT"/>
          <w:szCs w:val="22"/>
          <w:lang w:val="sk-SK"/>
        </w:rPr>
      </w:pPr>
    </w:p>
    <w:p w:rsidR="004A7C5B" w:rsidRPr="00BD5921" w:rsidRDefault="00C9279C" w:rsidP="007E70D9">
      <w:pPr>
        <w:pStyle w:val="Nadpis3"/>
      </w:pPr>
      <w:r w:rsidRPr="00BD5921">
        <w:t>Peňažné ekvivalenty</w:t>
      </w:r>
    </w:p>
    <w:p w:rsidR="00322E93" w:rsidRPr="00BD5921" w:rsidRDefault="00322E93">
      <w:pPr>
        <w:rPr>
          <w:szCs w:val="22"/>
          <w:lang w:val="sk-SK"/>
        </w:rPr>
      </w:pPr>
    </w:p>
    <w:bookmarkStart w:id="679" w:name="_MON_1392032398"/>
    <w:bookmarkStart w:id="680" w:name="_MON_1392034776"/>
    <w:bookmarkStart w:id="681" w:name="_MON_1389502782"/>
    <w:bookmarkEnd w:id="679"/>
    <w:bookmarkEnd w:id="680"/>
    <w:bookmarkEnd w:id="681"/>
    <w:bookmarkStart w:id="682" w:name="_MON_1392032396"/>
    <w:bookmarkEnd w:id="682"/>
    <w:p w:rsidR="00322E93" w:rsidRPr="00BD5921" w:rsidRDefault="00F37BA2">
      <w:pPr>
        <w:rPr>
          <w:szCs w:val="22"/>
          <w:lang w:val="sk-SK"/>
        </w:rPr>
      </w:pPr>
      <w:r w:rsidRPr="00BD5921">
        <w:rPr>
          <w:szCs w:val="22"/>
          <w:lang w:val="sk-SK"/>
        </w:rPr>
        <w:object w:dxaOrig="9573" w:dyaOrig="3065">
          <v:shape id="_x0000_i1069" type="#_x0000_t75" style="width:428.25pt;height:140.25pt" o:ole="">
            <v:imagedata r:id="rId96" o:title=""/>
            <o:lock v:ext="edit" aspectratio="f"/>
          </v:shape>
          <o:OLEObject Type="Embed" ProgID="Excel.Sheet.12" ShapeID="_x0000_i1069" DrawAspect="Content" ObjectID="_1473167102" r:id="rId97"/>
        </w:object>
      </w:r>
    </w:p>
    <w:p w:rsidR="00994A89" w:rsidRPr="00F85ABF" w:rsidRDefault="00994A89">
      <w:pPr>
        <w:rPr>
          <w:szCs w:val="22"/>
          <w:lang w:val="sk-SK"/>
        </w:rPr>
      </w:pPr>
    </w:p>
    <w:p w:rsidR="008572B9" w:rsidRPr="00BD5921" w:rsidRDefault="008572B9" w:rsidP="008572B9">
      <w:pPr>
        <w:autoSpaceDE w:val="0"/>
        <w:autoSpaceDN w:val="0"/>
        <w:adjustRightInd w:val="0"/>
        <w:rPr>
          <w:szCs w:val="22"/>
          <w:lang w:val="sk-SK"/>
        </w:rPr>
      </w:pPr>
      <w:r w:rsidRPr="00BD5921">
        <w:rPr>
          <w:rFonts w:cs="TimesNewRomanPSMT"/>
          <w:szCs w:val="22"/>
          <w:lang w:val="sk-SK"/>
        </w:rPr>
        <w:t xml:space="preserve">Ekvivalentmi peňažných prostriedkov (angl. </w:t>
      </w:r>
      <w:proofErr w:type="spellStart"/>
      <w:r w:rsidRPr="00BD5921">
        <w:rPr>
          <w:rFonts w:cs="TimesNewRomanPSMT"/>
          <w:szCs w:val="22"/>
          <w:lang w:val="sk-SK"/>
        </w:rPr>
        <w:t>cash</w:t>
      </w:r>
      <w:proofErr w:type="spellEnd"/>
      <w:r w:rsidRPr="00BD5921">
        <w:rPr>
          <w:rFonts w:cs="TimesNewRomanPSMT"/>
          <w:szCs w:val="22"/>
          <w:lang w:val="sk-SK"/>
        </w:rPr>
        <w:t xml:space="preserve"> </w:t>
      </w:r>
      <w:proofErr w:type="spellStart"/>
      <w:r w:rsidRPr="00BD5921">
        <w:rPr>
          <w:rFonts w:cs="TimesNewRomanPSMT"/>
          <w:szCs w:val="22"/>
          <w:lang w:val="sk-SK"/>
        </w:rPr>
        <w:t>equivalents</w:t>
      </w:r>
      <w:proofErr w:type="spellEnd"/>
      <w:r w:rsidRPr="00BD5921">
        <w:rPr>
          <w:rFonts w:cs="TimesNewRomanPSMT"/>
          <w:szCs w:val="22"/>
          <w:lang w:val="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8572B9" w:rsidRPr="00F85ABF" w:rsidRDefault="008572B9">
      <w:pPr>
        <w:rPr>
          <w:szCs w:val="22"/>
          <w:lang w:val="sk-SK"/>
        </w:rPr>
      </w:pPr>
    </w:p>
    <w:p w:rsidR="004A7C5B" w:rsidRPr="00BD5921" w:rsidRDefault="00180452" w:rsidP="007E70D9">
      <w:pPr>
        <w:pStyle w:val="Nadpis2"/>
        <w:rPr>
          <w:lang w:val="sk-SK"/>
        </w:rPr>
      </w:pPr>
      <w:bookmarkStart w:id="683" w:name="_Toc156113676"/>
      <w:r>
        <w:rPr>
          <w:lang w:val="sk-SK"/>
        </w:rPr>
        <w:br w:type="page"/>
      </w:r>
      <w:r w:rsidR="00C9279C" w:rsidRPr="00BD5921">
        <w:rPr>
          <w:lang w:val="sk-SK"/>
        </w:rPr>
        <w:t>Peňažné toky v členení na:</w:t>
      </w:r>
      <w:bookmarkEnd w:id="683"/>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rsidR="002952D1" w:rsidRPr="00BD5921" w:rsidRDefault="002952D1">
      <w:pPr>
        <w:rPr>
          <w:szCs w:val="22"/>
          <w:lang w:val="sk-SK"/>
        </w:rPr>
      </w:pPr>
    </w:p>
    <w:p w:rsidR="006C12B1" w:rsidRPr="00BD5921" w:rsidRDefault="006C12B1">
      <w:pPr>
        <w:rPr>
          <w:szCs w:val="22"/>
          <w:lang w:val="sk-SK"/>
        </w:rPr>
      </w:pPr>
    </w:p>
    <w:p w:rsidR="004A7C5B" w:rsidRPr="00BD5921" w:rsidRDefault="00C9279C" w:rsidP="007E70D9">
      <w:pPr>
        <w:pStyle w:val="Nadpis2"/>
        <w:rPr>
          <w:lang w:val="sk-SK"/>
        </w:rPr>
      </w:pPr>
      <w:bookmarkStart w:id="684" w:name="_Toc156113677"/>
      <w:r w:rsidRPr="00BD5921">
        <w:rPr>
          <w:lang w:val="sk-SK"/>
        </w:rPr>
        <w:t>Metódy vykazovania peňažných tokov</w:t>
      </w:r>
      <w:bookmarkEnd w:id="684"/>
    </w:p>
    <w:p w:rsidR="005E2C5B" w:rsidRPr="00BD5921" w:rsidRDefault="005E2C5B">
      <w:pPr>
        <w:rPr>
          <w:szCs w:val="22"/>
          <w:lang w:val="sk-SK"/>
        </w:rPr>
      </w:pPr>
    </w:p>
    <w:bookmarkStart w:id="685" w:name="_MON_1392032402"/>
    <w:bookmarkStart w:id="686" w:name="_MON_1392034779"/>
    <w:bookmarkStart w:id="687" w:name="_MON_1387791040"/>
    <w:bookmarkStart w:id="688" w:name="_MON_1387791062"/>
    <w:bookmarkStart w:id="689" w:name="_MON_1387791115"/>
    <w:bookmarkStart w:id="690" w:name="_MON_1389502794"/>
    <w:bookmarkStart w:id="691" w:name="_MON_1389502807"/>
    <w:bookmarkEnd w:id="685"/>
    <w:bookmarkEnd w:id="686"/>
    <w:bookmarkEnd w:id="687"/>
    <w:bookmarkEnd w:id="688"/>
    <w:bookmarkEnd w:id="689"/>
    <w:bookmarkEnd w:id="690"/>
    <w:bookmarkEnd w:id="691"/>
    <w:bookmarkStart w:id="692" w:name="_MON_1387791031"/>
    <w:bookmarkEnd w:id="692"/>
    <w:p w:rsidR="005E2C5B" w:rsidRPr="00BD5921" w:rsidRDefault="00FD7250">
      <w:pPr>
        <w:rPr>
          <w:szCs w:val="22"/>
          <w:lang w:val="sk-SK"/>
        </w:rPr>
      </w:pPr>
      <w:r w:rsidRPr="00BD5921">
        <w:rPr>
          <w:szCs w:val="22"/>
          <w:lang w:val="sk-SK"/>
        </w:rPr>
        <w:object w:dxaOrig="7021" w:dyaOrig="1007">
          <v:shape id="_x0000_i1070" type="#_x0000_t75" style="width:330.75pt;height:51pt" o:ole="">
            <v:imagedata r:id="rId98" o:title=""/>
          </v:shape>
          <o:OLEObject Type="Embed" ProgID="Excel.Sheet.12" ShapeID="_x0000_i1070" DrawAspect="Content" ObjectID="_1473167103" r:id="rId99"/>
        </w:object>
      </w:r>
    </w:p>
    <w:p w:rsidR="005E2C5B" w:rsidRPr="00BD5921" w:rsidRDefault="005E2C5B">
      <w:pPr>
        <w:rPr>
          <w:szCs w:val="22"/>
          <w:lang w:val="sk-SK"/>
        </w:rPr>
      </w:pPr>
    </w:p>
    <w:p w:rsidR="00313194" w:rsidRPr="00BD5921" w:rsidRDefault="00313194">
      <w:pPr>
        <w:pStyle w:val="Hlavika"/>
        <w:rPr>
          <w:szCs w:val="22"/>
          <w:lang w:val="sk-SK"/>
        </w:rPr>
      </w:pPr>
    </w:p>
    <w:p w:rsidR="004A7C5B" w:rsidRPr="00BD5921" w:rsidRDefault="00C9279C" w:rsidP="007E70D9">
      <w:pPr>
        <w:pStyle w:val="Nadpis2"/>
        <w:rPr>
          <w:lang w:val="sk-SK"/>
        </w:rPr>
      </w:pPr>
      <w:bookmarkStart w:id="693" w:name="_Toc156113678"/>
      <w:r w:rsidRPr="00BD5921">
        <w:rPr>
          <w:lang w:val="sk-SK"/>
        </w:rPr>
        <w:t>Skutočnosti, ktoré nemajú priamy vplyv na peňažné toky, ale ovplyvňujú v bežnom účtovnom období štruktúru majetku, záväzkov a vlastného imania</w:t>
      </w:r>
      <w:bookmarkEnd w:id="693"/>
    </w:p>
    <w:p w:rsidR="00322E93" w:rsidRPr="00BD5921" w:rsidRDefault="00322E93">
      <w:pPr>
        <w:rPr>
          <w:szCs w:val="22"/>
          <w:lang w:val="sk-SK"/>
        </w:rPr>
      </w:pPr>
    </w:p>
    <w:bookmarkStart w:id="694" w:name="_MON_1392032449"/>
    <w:bookmarkStart w:id="695" w:name="_MON_1392034795"/>
    <w:bookmarkStart w:id="696" w:name="_MON_1389502812"/>
    <w:bookmarkStart w:id="697" w:name="_MON_1389502820"/>
    <w:bookmarkEnd w:id="694"/>
    <w:bookmarkEnd w:id="695"/>
    <w:bookmarkEnd w:id="696"/>
    <w:bookmarkEnd w:id="697"/>
    <w:bookmarkStart w:id="698" w:name="_MON_1392032441"/>
    <w:bookmarkEnd w:id="698"/>
    <w:p w:rsidR="00322E93" w:rsidRPr="00BD5921" w:rsidRDefault="00936E82" w:rsidP="00DD541D">
      <w:pPr>
        <w:jc w:val="both"/>
        <w:rPr>
          <w:szCs w:val="22"/>
          <w:lang w:val="sk-SK"/>
        </w:rPr>
      </w:pPr>
      <w:r w:rsidRPr="00BD5921">
        <w:rPr>
          <w:szCs w:val="22"/>
          <w:lang w:val="sk-SK"/>
        </w:rPr>
        <w:object w:dxaOrig="9602" w:dyaOrig="4824">
          <v:shape id="_x0000_i1071" type="#_x0000_t75" style="width:447pt;height:240.75pt" o:ole="">
            <v:imagedata r:id="rId100" o:title=""/>
          </v:shape>
          <o:OLEObject Type="Embed" ProgID="Excel.Sheet.12" ShapeID="_x0000_i1071" DrawAspect="Content" ObjectID="_1473167104" r:id="rId101"/>
        </w:object>
      </w:r>
    </w:p>
    <w:p w:rsidR="001C31D1" w:rsidRDefault="001C31D1">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r w:rsidRPr="009A4D64">
        <w:rPr>
          <w:noProof/>
          <w:szCs w:val="22"/>
          <w:lang w:val="sk-SK"/>
        </w:rPr>
        <w:drawing>
          <wp:inline distT="0" distB="0" distL="0" distR="0">
            <wp:extent cx="5676900" cy="5998210"/>
            <wp:effectExtent l="1905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2" cstate="print"/>
                    <a:srcRect/>
                    <a:stretch>
                      <a:fillRect/>
                    </a:stretch>
                  </pic:blipFill>
                  <pic:spPr bwMode="auto">
                    <a:xfrm>
                      <a:off x="0" y="0"/>
                      <a:ext cx="5676900" cy="5998210"/>
                    </a:xfrm>
                    <a:prstGeom prst="rect">
                      <a:avLst/>
                    </a:prstGeom>
                    <a:noFill/>
                    <a:ln w="9525">
                      <a:noFill/>
                      <a:miter lim="800000"/>
                      <a:headEnd/>
                      <a:tailEnd/>
                    </a:ln>
                  </pic:spPr>
                </pic:pic>
              </a:graphicData>
            </a:graphic>
          </wp:inline>
        </w:drawing>
      </w: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r w:rsidRPr="009A4D64">
        <w:rPr>
          <w:noProof/>
          <w:szCs w:val="22"/>
          <w:lang w:val="sk-SK"/>
        </w:rPr>
        <w:drawing>
          <wp:inline distT="0" distB="0" distL="0" distR="0">
            <wp:extent cx="5676900" cy="6327775"/>
            <wp:effectExtent l="19050" t="0" r="0" b="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 cstate="print"/>
                    <a:srcRect/>
                    <a:stretch>
                      <a:fillRect/>
                    </a:stretch>
                  </pic:blipFill>
                  <pic:spPr bwMode="auto">
                    <a:xfrm>
                      <a:off x="0" y="0"/>
                      <a:ext cx="5676900" cy="6327775"/>
                    </a:xfrm>
                    <a:prstGeom prst="rect">
                      <a:avLst/>
                    </a:prstGeom>
                    <a:noFill/>
                    <a:ln w="9525">
                      <a:noFill/>
                      <a:miter lim="800000"/>
                      <a:headEnd/>
                      <a:tailEnd/>
                    </a:ln>
                  </pic:spPr>
                </pic:pic>
              </a:graphicData>
            </a:graphic>
          </wp:inline>
        </w:drawing>
      </w:r>
    </w:p>
    <w:p w:rsidR="009A4D64" w:rsidRDefault="009A4D64">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r w:rsidRPr="009A4D64">
        <w:rPr>
          <w:noProof/>
          <w:szCs w:val="22"/>
          <w:lang w:val="sk-SK"/>
        </w:rPr>
        <w:drawing>
          <wp:inline distT="0" distB="0" distL="0" distR="0">
            <wp:extent cx="5676900" cy="6810375"/>
            <wp:effectExtent l="19050" t="0" r="0" b="0"/>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4" cstate="print"/>
                    <a:srcRect/>
                    <a:stretch>
                      <a:fillRect/>
                    </a:stretch>
                  </pic:blipFill>
                  <pic:spPr bwMode="auto">
                    <a:xfrm>
                      <a:off x="0" y="0"/>
                      <a:ext cx="5676900" cy="6810375"/>
                    </a:xfrm>
                    <a:prstGeom prst="rect">
                      <a:avLst/>
                    </a:prstGeom>
                    <a:noFill/>
                    <a:ln w="9525">
                      <a:noFill/>
                      <a:miter lim="800000"/>
                      <a:headEnd/>
                      <a:tailEnd/>
                    </a:ln>
                  </pic:spPr>
                </pic:pic>
              </a:graphicData>
            </a:graphic>
          </wp:inline>
        </w:drawing>
      </w: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DA01A3" w:rsidRDefault="00DA01A3">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r w:rsidRPr="009A4D64">
        <w:rPr>
          <w:noProof/>
          <w:szCs w:val="22"/>
          <w:lang w:val="sk-SK"/>
        </w:rPr>
        <w:drawing>
          <wp:inline distT="0" distB="0" distL="0" distR="0">
            <wp:extent cx="5676900" cy="5676900"/>
            <wp:effectExtent l="19050" t="0" r="0" b="0"/>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5" cstate="print"/>
                    <a:srcRect/>
                    <a:stretch>
                      <a:fillRect/>
                    </a:stretch>
                  </pic:blipFill>
                  <pic:spPr bwMode="auto">
                    <a:xfrm>
                      <a:off x="0" y="0"/>
                      <a:ext cx="5676900" cy="5676900"/>
                    </a:xfrm>
                    <a:prstGeom prst="rect">
                      <a:avLst/>
                    </a:prstGeom>
                    <a:noFill/>
                    <a:ln w="9525">
                      <a:noFill/>
                      <a:miter lim="800000"/>
                      <a:headEnd/>
                      <a:tailEnd/>
                    </a:ln>
                  </pic:spPr>
                </pic:pic>
              </a:graphicData>
            </a:graphic>
          </wp:inline>
        </w:drawing>
      </w: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r w:rsidRPr="009A4D64">
        <w:rPr>
          <w:noProof/>
          <w:szCs w:val="22"/>
          <w:lang w:val="sk-SK"/>
        </w:rPr>
        <w:drawing>
          <wp:inline distT="0" distB="0" distL="0" distR="0">
            <wp:extent cx="5676900" cy="7292975"/>
            <wp:effectExtent l="19050" t="0" r="0" b="0"/>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6" cstate="print"/>
                    <a:srcRect/>
                    <a:stretch>
                      <a:fillRect/>
                    </a:stretch>
                  </pic:blipFill>
                  <pic:spPr bwMode="auto">
                    <a:xfrm>
                      <a:off x="0" y="0"/>
                      <a:ext cx="5676900" cy="7292975"/>
                    </a:xfrm>
                    <a:prstGeom prst="rect">
                      <a:avLst/>
                    </a:prstGeom>
                    <a:noFill/>
                    <a:ln w="9525">
                      <a:noFill/>
                      <a:miter lim="800000"/>
                      <a:headEnd/>
                      <a:tailEnd/>
                    </a:ln>
                  </pic:spPr>
                </pic:pic>
              </a:graphicData>
            </a:graphic>
          </wp:inline>
        </w:drawing>
      </w: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Default="009A4D64">
      <w:pPr>
        <w:rPr>
          <w:szCs w:val="22"/>
          <w:lang w:val="sk-SK"/>
        </w:rPr>
      </w:pPr>
    </w:p>
    <w:p w:rsidR="009A4D64" w:rsidRPr="00BD5921" w:rsidRDefault="009A4D64">
      <w:pPr>
        <w:rPr>
          <w:szCs w:val="22"/>
          <w:lang w:val="sk-SK"/>
        </w:rPr>
      </w:pPr>
      <w:r w:rsidRPr="009A4D64">
        <w:rPr>
          <w:noProof/>
          <w:szCs w:val="22"/>
          <w:lang w:val="sk-SK"/>
        </w:rPr>
        <w:drawing>
          <wp:inline distT="0" distB="0" distL="0" distR="0">
            <wp:extent cx="5676900" cy="3248025"/>
            <wp:effectExtent l="19050" t="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7" cstate="print"/>
                    <a:srcRect/>
                    <a:stretch>
                      <a:fillRect/>
                    </a:stretch>
                  </pic:blipFill>
                  <pic:spPr bwMode="auto">
                    <a:xfrm>
                      <a:off x="0" y="0"/>
                      <a:ext cx="5676900" cy="3248025"/>
                    </a:xfrm>
                    <a:prstGeom prst="rect">
                      <a:avLst/>
                    </a:prstGeom>
                    <a:noFill/>
                    <a:ln w="9525">
                      <a:noFill/>
                      <a:miter lim="800000"/>
                      <a:headEnd/>
                      <a:tailEnd/>
                    </a:ln>
                  </pic:spPr>
                </pic:pic>
              </a:graphicData>
            </a:graphic>
          </wp:inline>
        </w:drawing>
      </w:r>
    </w:p>
    <w:sectPr w:rsidR="009A4D64" w:rsidRPr="00BD5921" w:rsidSect="00CE1C75">
      <w:footerReference w:type="default" r:id="rId108"/>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D1B" w:rsidRDefault="002D4D1B">
      <w:r>
        <w:separator/>
      </w:r>
    </w:p>
  </w:endnote>
  <w:endnote w:type="continuationSeparator" w:id="0">
    <w:p w:rsidR="002D4D1B" w:rsidRDefault="002D4D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D1B" w:rsidRPr="00CE1C75" w:rsidRDefault="002D4D1B" w:rsidP="00CE1C75">
    <w:pPr>
      <w:pStyle w:val="Pta"/>
      <w:tabs>
        <w:tab w:val="center" w:pos="4536"/>
        <w:tab w:val="right" w:pos="8505"/>
      </w:tabs>
    </w:pPr>
    <w:r>
      <w:rPr>
        <w:sz w:val="16"/>
      </w:rPr>
      <w:tab/>
    </w:r>
    <w:r>
      <w:rPr>
        <w:sz w:val="16"/>
      </w:rPr>
      <w:tab/>
    </w:r>
    <w:r w:rsidRPr="00CE1C75">
      <w:rPr>
        <w:rStyle w:val="slostrany"/>
        <w:sz w:val="16"/>
      </w:rPr>
      <w:fldChar w:fldCharType="begin"/>
    </w:r>
    <w:r w:rsidRPr="00CE1C75">
      <w:rPr>
        <w:rStyle w:val="slostrany"/>
        <w:sz w:val="16"/>
      </w:rPr>
      <w:instrText xml:space="preserve"> PAGE </w:instrText>
    </w:r>
    <w:r w:rsidRPr="00CE1C75">
      <w:rPr>
        <w:rStyle w:val="slostrany"/>
        <w:sz w:val="16"/>
      </w:rPr>
      <w:fldChar w:fldCharType="separate"/>
    </w:r>
    <w:r w:rsidR="002633A7">
      <w:rPr>
        <w:rStyle w:val="slostrany"/>
        <w:noProof/>
        <w:sz w:val="16"/>
      </w:rPr>
      <w:t>20</w:t>
    </w:r>
    <w:r w:rsidRPr="00CE1C7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D1B" w:rsidRDefault="002D4D1B">
      <w:r>
        <w:separator/>
      </w:r>
    </w:p>
  </w:footnote>
  <w:footnote w:type="continuationSeparator" w:id="0">
    <w:p w:rsidR="002D4D1B" w:rsidRDefault="002D4D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4380583"/>
    <w:multiLevelType w:val="hybridMultilevel"/>
    <w:tmpl w:val="DCEE25E0"/>
    <w:lvl w:ilvl="0" w:tplc="6A3C1514">
      <w:numFmt w:val="bullet"/>
      <w:lvlText w:val="-"/>
      <w:lvlJc w:val="left"/>
      <w:pPr>
        <w:ind w:left="720" w:hanging="360"/>
      </w:pPr>
      <w:rPr>
        <w:rFonts w:ascii="Garamond" w:eastAsia="Times New Roman" w:hAnsi="Garamond"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0"/>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2"/>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1"/>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8"/>
  </w:num>
  <w:num w:numId="33">
    <w:abstractNumId w:val="23"/>
  </w:num>
  <w:num w:numId="34">
    <w:abstractNumId w:val="1"/>
  </w:num>
  <w:num w:numId="35">
    <w:abstractNumId w:val="27"/>
  </w:num>
  <w:num w:numId="36">
    <w:abstractNumId w:val="25"/>
  </w:num>
  <w:num w:numId="37">
    <w:abstractNumId w:val="37"/>
  </w:num>
  <w:num w:numId="38">
    <w:abstractNumId w:val="35"/>
  </w:num>
  <w:num w:numId="39">
    <w:abstractNumId w:val="36"/>
  </w:num>
  <w:num w:numId="40">
    <w:abstractNumId w:val="2"/>
  </w:num>
  <w:num w:numId="41">
    <w:abstractNumId w:val="39"/>
  </w:num>
  <w:num w:numId="42">
    <w:abstractNumId w:val="31"/>
  </w:num>
  <w:num w:numId="43">
    <w:abstractNumId w:val="15"/>
  </w:num>
  <w:num w:numId="44">
    <w:abstractNumId w:val="19"/>
  </w:num>
  <w:num w:numId="45">
    <w:abstractNumId w:val="9"/>
  </w:num>
  <w:num w:numId="46">
    <w:abstractNumId w:val="30"/>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50529"/>
  </w:hdrShapeDefaults>
  <w:footnotePr>
    <w:footnote w:id="-1"/>
    <w:footnote w:id="0"/>
  </w:footnotePr>
  <w:endnotePr>
    <w:endnote w:id="-1"/>
    <w:endnote w:id="0"/>
  </w:endnotePr>
  <w:compat/>
  <w:rsids>
    <w:rsidRoot w:val="004A7C5B"/>
    <w:rsid w:val="000002C8"/>
    <w:rsid w:val="00001CB7"/>
    <w:rsid w:val="000031D8"/>
    <w:rsid w:val="000046C5"/>
    <w:rsid w:val="00005362"/>
    <w:rsid w:val="000063B4"/>
    <w:rsid w:val="00006C85"/>
    <w:rsid w:val="000075EE"/>
    <w:rsid w:val="00010021"/>
    <w:rsid w:val="0001074A"/>
    <w:rsid w:val="0002004E"/>
    <w:rsid w:val="00022BF6"/>
    <w:rsid w:val="000237BF"/>
    <w:rsid w:val="0002555C"/>
    <w:rsid w:val="0002667C"/>
    <w:rsid w:val="00026CEB"/>
    <w:rsid w:val="00026FA3"/>
    <w:rsid w:val="000272F9"/>
    <w:rsid w:val="00027B4B"/>
    <w:rsid w:val="00027B5E"/>
    <w:rsid w:val="00027ECE"/>
    <w:rsid w:val="000316D0"/>
    <w:rsid w:val="000320F0"/>
    <w:rsid w:val="0003268B"/>
    <w:rsid w:val="00034EBA"/>
    <w:rsid w:val="00035273"/>
    <w:rsid w:val="00035F0C"/>
    <w:rsid w:val="00036471"/>
    <w:rsid w:val="00037659"/>
    <w:rsid w:val="00037D82"/>
    <w:rsid w:val="0004192D"/>
    <w:rsid w:val="00041958"/>
    <w:rsid w:val="00045DCB"/>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0B6"/>
    <w:rsid w:val="000841C3"/>
    <w:rsid w:val="00085894"/>
    <w:rsid w:val="00085B01"/>
    <w:rsid w:val="00086422"/>
    <w:rsid w:val="000915D6"/>
    <w:rsid w:val="00091A2D"/>
    <w:rsid w:val="000923CC"/>
    <w:rsid w:val="00093518"/>
    <w:rsid w:val="000935CA"/>
    <w:rsid w:val="00094AB3"/>
    <w:rsid w:val="00095AB3"/>
    <w:rsid w:val="00097393"/>
    <w:rsid w:val="000A07B6"/>
    <w:rsid w:val="000A3A8C"/>
    <w:rsid w:val="000A690B"/>
    <w:rsid w:val="000A70DF"/>
    <w:rsid w:val="000A78A6"/>
    <w:rsid w:val="000A7FAB"/>
    <w:rsid w:val="000B23FA"/>
    <w:rsid w:val="000B2C65"/>
    <w:rsid w:val="000B3D05"/>
    <w:rsid w:val="000B42B7"/>
    <w:rsid w:val="000B62EB"/>
    <w:rsid w:val="000B62F5"/>
    <w:rsid w:val="000C204F"/>
    <w:rsid w:val="000C2CD7"/>
    <w:rsid w:val="000C5027"/>
    <w:rsid w:val="000C601A"/>
    <w:rsid w:val="000D23A4"/>
    <w:rsid w:val="000D29A6"/>
    <w:rsid w:val="000D37FC"/>
    <w:rsid w:val="000D4A2C"/>
    <w:rsid w:val="000D690A"/>
    <w:rsid w:val="000E00D2"/>
    <w:rsid w:val="000E08AC"/>
    <w:rsid w:val="000E1359"/>
    <w:rsid w:val="000E39B6"/>
    <w:rsid w:val="000E6895"/>
    <w:rsid w:val="000E7257"/>
    <w:rsid w:val="000F194B"/>
    <w:rsid w:val="000F2752"/>
    <w:rsid w:val="000F2B79"/>
    <w:rsid w:val="000F7EAB"/>
    <w:rsid w:val="001008E9"/>
    <w:rsid w:val="0010128C"/>
    <w:rsid w:val="001012F3"/>
    <w:rsid w:val="00106FA1"/>
    <w:rsid w:val="00107650"/>
    <w:rsid w:val="0011016C"/>
    <w:rsid w:val="0011064F"/>
    <w:rsid w:val="001113B0"/>
    <w:rsid w:val="00111FCA"/>
    <w:rsid w:val="001124A6"/>
    <w:rsid w:val="00112550"/>
    <w:rsid w:val="00112F5B"/>
    <w:rsid w:val="001142B8"/>
    <w:rsid w:val="00120F6A"/>
    <w:rsid w:val="00122D38"/>
    <w:rsid w:val="001239B8"/>
    <w:rsid w:val="001256E7"/>
    <w:rsid w:val="001259EB"/>
    <w:rsid w:val="00125AFC"/>
    <w:rsid w:val="0012636B"/>
    <w:rsid w:val="0013108D"/>
    <w:rsid w:val="00131754"/>
    <w:rsid w:val="00131BC1"/>
    <w:rsid w:val="00141251"/>
    <w:rsid w:val="0014183C"/>
    <w:rsid w:val="00141B69"/>
    <w:rsid w:val="00141EF2"/>
    <w:rsid w:val="00141F11"/>
    <w:rsid w:val="001458A1"/>
    <w:rsid w:val="00151916"/>
    <w:rsid w:val="00152E57"/>
    <w:rsid w:val="00153844"/>
    <w:rsid w:val="00161394"/>
    <w:rsid w:val="001617C5"/>
    <w:rsid w:val="00164F44"/>
    <w:rsid w:val="0016542A"/>
    <w:rsid w:val="00165488"/>
    <w:rsid w:val="00165E13"/>
    <w:rsid w:val="001671CE"/>
    <w:rsid w:val="00167846"/>
    <w:rsid w:val="00170AD5"/>
    <w:rsid w:val="00170DEA"/>
    <w:rsid w:val="00171315"/>
    <w:rsid w:val="00173A6F"/>
    <w:rsid w:val="00173ED7"/>
    <w:rsid w:val="00174EFF"/>
    <w:rsid w:val="00174F93"/>
    <w:rsid w:val="001777EE"/>
    <w:rsid w:val="00180452"/>
    <w:rsid w:val="00182421"/>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A7311"/>
    <w:rsid w:val="001B2DED"/>
    <w:rsid w:val="001B4F15"/>
    <w:rsid w:val="001B70AE"/>
    <w:rsid w:val="001C110F"/>
    <w:rsid w:val="001C31D1"/>
    <w:rsid w:val="001C4CC0"/>
    <w:rsid w:val="001D13DE"/>
    <w:rsid w:val="001D1F58"/>
    <w:rsid w:val="001D22CB"/>
    <w:rsid w:val="001D3100"/>
    <w:rsid w:val="001D5864"/>
    <w:rsid w:val="001D70AC"/>
    <w:rsid w:val="001D7956"/>
    <w:rsid w:val="001E0A49"/>
    <w:rsid w:val="001E1B4A"/>
    <w:rsid w:val="001E5758"/>
    <w:rsid w:val="001E6AD0"/>
    <w:rsid w:val="001E6C8B"/>
    <w:rsid w:val="001E7892"/>
    <w:rsid w:val="001E7CAA"/>
    <w:rsid w:val="001F00E4"/>
    <w:rsid w:val="001F087D"/>
    <w:rsid w:val="001F1828"/>
    <w:rsid w:val="001F3E75"/>
    <w:rsid w:val="001F4992"/>
    <w:rsid w:val="001F54E3"/>
    <w:rsid w:val="001F5827"/>
    <w:rsid w:val="001F6939"/>
    <w:rsid w:val="001F7451"/>
    <w:rsid w:val="00203310"/>
    <w:rsid w:val="0020790F"/>
    <w:rsid w:val="002109DB"/>
    <w:rsid w:val="00211337"/>
    <w:rsid w:val="002131FF"/>
    <w:rsid w:val="0021348E"/>
    <w:rsid w:val="002206FC"/>
    <w:rsid w:val="00222F00"/>
    <w:rsid w:val="002252D5"/>
    <w:rsid w:val="00226017"/>
    <w:rsid w:val="00226207"/>
    <w:rsid w:val="002266AB"/>
    <w:rsid w:val="002271E7"/>
    <w:rsid w:val="00230012"/>
    <w:rsid w:val="00232539"/>
    <w:rsid w:val="0024120E"/>
    <w:rsid w:val="00242FCD"/>
    <w:rsid w:val="00243C92"/>
    <w:rsid w:val="00243E76"/>
    <w:rsid w:val="002464FF"/>
    <w:rsid w:val="00246626"/>
    <w:rsid w:val="00246CE2"/>
    <w:rsid w:val="00247400"/>
    <w:rsid w:val="00253082"/>
    <w:rsid w:val="002538EE"/>
    <w:rsid w:val="00260455"/>
    <w:rsid w:val="0026051F"/>
    <w:rsid w:val="00261492"/>
    <w:rsid w:val="002633A7"/>
    <w:rsid w:val="00263A38"/>
    <w:rsid w:val="00265237"/>
    <w:rsid w:val="00266C82"/>
    <w:rsid w:val="00267626"/>
    <w:rsid w:val="00267999"/>
    <w:rsid w:val="002715EB"/>
    <w:rsid w:val="00271BEF"/>
    <w:rsid w:val="00275F85"/>
    <w:rsid w:val="00276CB6"/>
    <w:rsid w:val="0027728F"/>
    <w:rsid w:val="0028009B"/>
    <w:rsid w:val="00281152"/>
    <w:rsid w:val="002850E2"/>
    <w:rsid w:val="00287674"/>
    <w:rsid w:val="00287EFD"/>
    <w:rsid w:val="002902EE"/>
    <w:rsid w:val="00290564"/>
    <w:rsid w:val="00291F22"/>
    <w:rsid w:val="00292442"/>
    <w:rsid w:val="0029424D"/>
    <w:rsid w:val="002952D1"/>
    <w:rsid w:val="00297BDA"/>
    <w:rsid w:val="002A1C32"/>
    <w:rsid w:val="002A24B9"/>
    <w:rsid w:val="002A32D1"/>
    <w:rsid w:val="002A5369"/>
    <w:rsid w:val="002A7892"/>
    <w:rsid w:val="002B2708"/>
    <w:rsid w:val="002B5DCE"/>
    <w:rsid w:val="002B73D3"/>
    <w:rsid w:val="002C000E"/>
    <w:rsid w:val="002C0D8B"/>
    <w:rsid w:val="002C25C7"/>
    <w:rsid w:val="002C5CAE"/>
    <w:rsid w:val="002C7B90"/>
    <w:rsid w:val="002D222B"/>
    <w:rsid w:val="002D4D1B"/>
    <w:rsid w:val="002D4DF2"/>
    <w:rsid w:val="002D52D7"/>
    <w:rsid w:val="002D5E48"/>
    <w:rsid w:val="002E58D1"/>
    <w:rsid w:val="002E59D6"/>
    <w:rsid w:val="002E6F95"/>
    <w:rsid w:val="002F3510"/>
    <w:rsid w:val="002F4436"/>
    <w:rsid w:val="002F608A"/>
    <w:rsid w:val="002F653B"/>
    <w:rsid w:val="002F6801"/>
    <w:rsid w:val="00301FB0"/>
    <w:rsid w:val="00302B5A"/>
    <w:rsid w:val="00307ECF"/>
    <w:rsid w:val="0031004D"/>
    <w:rsid w:val="00310CE8"/>
    <w:rsid w:val="0031107D"/>
    <w:rsid w:val="0031128C"/>
    <w:rsid w:val="00312106"/>
    <w:rsid w:val="00313194"/>
    <w:rsid w:val="003139D4"/>
    <w:rsid w:val="00313ACB"/>
    <w:rsid w:val="003143B7"/>
    <w:rsid w:val="00314532"/>
    <w:rsid w:val="003156A0"/>
    <w:rsid w:val="00315C7B"/>
    <w:rsid w:val="003176DD"/>
    <w:rsid w:val="003176F1"/>
    <w:rsid w:val="003177EA"/>
    <w:rsid w:val="003201CC"/>
    <w:rsid w:val="00321904"/>
    <w:rsid w:val="00322E93"/>
    <w:rsid w:val="00323EFB"/>
    <w:rsid w:val="00324263"/>
    <w:rsid w:val="00325198"/>
    <w:rsid w:val="003253D0"/>
    <w:rsid w:val="003261E0"/>
    <w:rsid w:val="00330CC0"/>
    <w:rsid w:val="0033392C"/>
    <w:rsid w:val="00334B04"/>
    <w:rsid w:val="00336749"/>
    <w:rsid w:val="0034108A"/>
    <w:rsid w:val="00341DBC"/>
    <w:rsid w:val="003427BC"/>
    <w:rsid w:val="00342B6F"/>
    <w:rsid w:val="00343246"/>
    <w:rsid w:val="003444CB"/>
    <w:rsid w:val="00344617"/>
    <w:rsid w:val="00347ABE"/>
    <w:rsid w:val="00351139"/>
    <w:rsid w:val="00351AF1"/>
    <w:rsid w:val="00351F7F"/>
    <w:rsid w:val="003563B5"/>
    <w:rsid w:val="003579FA"/>
    <w:rsid w:val="00361900"/>
    <w:rsid w:val="00361C6D"/>
    <w:rsid w:val="0036283F"/>
    <w:rsid w:val="00364061"/>
    <w:rsid w:val="00366111"/>
    <w:rsid w:val="00370593"/>
    <w:rsid w:val="00370875"/>
    <w:rsid w:val="00371786"/>
    <w:rsid w:val="00371F1A"/>
    <w:rsid w:val="0037356E"/>
    <w:rsid w:val="00375249"/>
    <w:rsid w:val="003765F7"/>
    <w:rsid w:val="0037685A"/>
    <w:rsid w:val="00380D6C"/>
    <w:rsid w:val="00381F7B"/>
    <w:rsid w:val="00384286"/>
    <w:rsid w:val="00384CF2"/>
    <w:rsid w:val="00386C74"/>
    <w:rsid w:val="003871D3"/>
    <w:rsid w:val="00387A03"/>
    <w:rsid w:val="0039108D"/>
    <w:rsid w:val="0039148F"/>
    <w:rsid w:val="00391DC3"/>
    <w:rsid w:val="003923B2"/>
    <w:rsid w:val="00392CCA"/>
    <w:rsid w:val="00393A40"/>
    <w:rsid w:val="0039695D"/>
    <w:rsid w:val="0039715B"/>
    <w:rsid w:val="003A0F55"/>
    <w:rsid w:val="003A2FD2"/>
    <w:rsid w:val="003B059B"/>
    <w:rsid w:val="003B0B0D"/>
    <w:rsid w:val="003B23B6"/>
    <w:rsid w:val="003B27E8"/>
    <w:rsid w:val="003B2F31"/>
    <w:rsid w:val="003B6BE0"/>
    <w:rsid w:val="003B6E12"/>
    <w:rsid w:val="003B70C3"/>
    <w:rsid w:val="003B7138"/>
    <w:rsid w:val="003C2019"/>
    <w:rsid w:val="003C2E08"/>
    <w:rsid w:val="003C3A2C"/>
    <w:rsid w:val="003C6109"/>
    <w:rsid w:val="003C659E"/>
    <w:rsid w:val="003C71F2"/>
    <w:rsid w:val="003C7366"/>
    <w:rsid w:val="003D0FF2"/>
    <w:rsid w:val="003D17E0"/>
    <w:rsid w:val="003D1B2A"/>
    <w:rsid w:val="003D2C42"/>
    <w:rsid w:val="003D3826"/>
    <w:rsid w:val="003D72D6"/>
    <w:rsid w:val="003D7819"/>
    <w:rsid w:val="003D79C7"/>
    <w:rsid w:val="003E56DB"/>
    <w:rsid w:val="003E67D6"/>
    <w:rsid w:val="003E6D74"/>
    <w:rsid w:val="003F0DF7"/>
    <w:rsid w:val="003F1D72"/>
    <w:rsid w:val="003F20C2"/>
    <w:rsid w:val="003F4BF8"/>
    <w:rsid w:val="003F54CD"/>
    <w:rsid w:val="00400848"/>
    <w:rsid w:val="00401A04"/>
    <w:rsid w:val="00403D9E"/>
    <w:rsid w:val="00404A2B"/>
    <w:rsid w:val="00406294"/>
    <w:rsid w:val="00406362"/>
    <w:rsid w:val="00406778"/>
    <w:rsid w:val="00406B93"/>
    <w:rsid w:val="00407800"/>
    <w:rsid w:val="00407FCA"/>
    <w:rsid w:val="00410419"/>
    <w:rsid w:val="0041100F"/>
    <w:rsid w:val="004134EA"/>
    <w:rsid w:val="00414CA7"/>
    <w:rsid w:val="00416BDD"/>
    <w:rsid w:val="0042453D"/>
    <w:rsid w:val="00433381"/>
    <w:rsid w:val="00433B66"/>
    <w:rsid w:val="00435AF7"/>
    <w:rsid w:val="004364AE"/>
    <w:rsid w:val="00436F57"/>
    <w:rsid w:val="004408CE"/>
    <w:rsid w:val="004430DD"/>
    <w:rsid w:val="00443904"/>
    <w:rsid w:val="00444E4F"/>
    <w:rsid w:val="00446B6A"/>
    <w:rsid w:val="00450089"/>
    <w:rsid w:val="004502C2"/>
    <w:rsid w:val="00451537"/>
    <w:rsid w:val="00452463"/>
    <w:rsid w:val="004552A4"/>
    <w:rsid w:val="00455E57"/>
    <w:rsid w:val="004562D0"/>
    <w:rsid w:val="00456B2F"/>
    <w:rsid w:val="00460AA9"/>
    <w:rsid w:val="00464444"/>
    <w:rsid w:val="00464809"/>
    <w:rsid w:val="00464A8B"/>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40CE"/>
    <w:rsid w:val="004953C6"/>
    <w:rsid w:val="00496B81"/>
    <w:rsid w:val="00497081"/>
    <w:rsid w:val="0049711D"/>
    <w:rsid w:val="004A2757"/>
    <w:rsid w:val="004A5D00"/>
    <w:rsid w:val="004A7C5B"/>
    <w:rsid w:val="004A7D30"/>
    <w:rsid w:val="004B0B68"/>
    <w:rsid w:val="004B2184"/>
    <w:rsid w:val="004B2A6D"/>
    <w:rsid w:val="004B37F5"/>
    <w:rsid w:val="004B4713"/>
    <w:rsid w:val="004B4C59"/>
    <w:rsid w:val="004B521E"/>
    <w:rsid w:val="004C02B0"/>
    <w:rsid w:val="004C3D30"/>
    <w:rsid w:val="004C415A"/>
    <w:rsid w:val="004D15B9"/>
    <w:rsid w:val="004D738C"/>
    <w:rsid w:val="004D78FF"/>
    <w:rsid w:val="004E1629"/>
    <w:rsid w:val="004E2264"/>
    <w:rsid w:val="004E2372"/>
    <w:rsid w:val="004E30E2"/>
    <w:rsid w:val="004E36CE"/>
    <w:rsid w:val="004E3900"/>
    <w:rsid w:val="004E3F1D"/>
    <w:rsid w:val="004E4E4C"/>
    <w:rsid w:val="004E5837"/>
    <w:rsid w:val="004E6307"/>
    <w:rsid w:val="004E72E7"/>
    <w:rsid w:val="004E7921"/>
    <w:rsid w:val="004F1FF9"/>
    <w:rsid w:val="004F2084"/>
    <w:rsid w:val="004F28E4"/>
    <w:rsid w:val="004F5623"/>
    <w:rsid w:val="005000F1"/>
    <w:rsid w:val="0050193A"/>
    <w:rsid w:val="00503BBA"/>
    <w:rsid w:val="00503F82"/>
    <w:rsid w:val="005051C3"/>
    <w:rsid w:val="00507674"/>
    <w:rsid w:val="005077FB"/>
    <w:rsid w:val="00511723"/>
    <w:rsid w:val="00511AFD"/>
    <w:rsid w:val="00511BAA"/>
    <w:rsid w:val="00511E34"/>
    <w:rsid w:val="00513107"/>
    <w:rsid w:val="005165B4"/>
    <w:rsid w:val="0052556C"/>
    <w:rsid w:val="00525B80"/>
    <w:rsid w:val="00525F0A"/>
    <w:rsid w:val="00526D12"/>
    <w:rsid w:val="00531CA1"/>
    <w:rsid w:val="00535000"/>
    <w:rsid w:val="00540603"/>
    <w:rsid w:val="00540779"/>
    <w:rsid w:val="00541150"/>
    <w:rsid w:val="00541A7D"/>
    <w:rsid w:val="00542912"/>
    <w:rsid w:val="00543998"/>
    <w:rsid w:val="00545B72"/>
    <w:rsid w:val="00546F26"/>
    <w:rsid w:val="0054742B"/>
    <w:rsid w:val="00552E86"/>
    <w:rsid w:val="00555E36"/>
    <w:rsid w:val="005601AF"/>
    <w:rsid w:val="0056061E"/>
    <w:rsid w:val="00562E55"/>
    <w:rsid w:val="0056464D"/>
    <w:rsid w:val="00565CB5"/>
    <w:rsid w:val="00566895"/>
    <w:rsid w:val="005701E5"/>
    <w:rsid w:val="00573E50"/>
    <w:rsid w:val="0057673E"/>
    <w:rsid w:val="00577A58"/>
    <w:rsid w:val="0058218D"/>
    <w:rsid w:val="0058225F"/>
    <w:rsid w:val="00584F73"/>
    <w:rsid w:val="00585AA3"/>
    <w:rsid w:val="00590802"/>
    <w:rsid w:val="00594B1C"/>
    <w:rsid w:val="00595E38"/>
    <w:rsid w:val="00595F37"/>
    <w:rsid w:val="005A479F"/>
    <w:rsid w:val="005A58B0"/>
    <w:rsid w:val="005B031B"/>
    <w:rsid w:val="005B12B5"/>
    <w:rsid w:val="005B3A1B"/>
    <w:rsid w:val="005B3E1A"/>
    <w:rsid w:val="005B537F"/>
    <w:rsid w:val="005B653D"/>
    <w:rsid w:val="005B71D4"/>
    <w:rsid w:val="005B7FFA"/>
    <w:rsid w:val="005C1357"/>
    <w:rsid w:val="005C38B0"/>
    <w:rsid w:val="005C576C"/>
    <w:rsid w:val="005C68A4"/>
    <w:rsid w:val="005C7BF7"/>
    <w:rsid w:val="005C7CB3"/>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26EF"/>
    <w:rsid w:val="005F2E67"/>
    <w:rsid w:val="005F3C75"/>
    <w:rsid w:val="005F4510"/>
    <w:rsid w:val="005F4C01"/>
    <w:rsid w:val="005F4C6D"/>
    <w:rsid w:val="005F7524"/>
    <w:rsid w:val="00600F49"/>
    <w:rsid w:val="00604147"/>
    <w:rsid w:val="00606AC0"/>
    <w:rsid w:val="006074C1"/>
    <w:rsid w:val="00613B9C"/>
    <w:rsid w:val="00616ABA"/>
    <w:rsid w:val="0062527E"/>
    <w:rsid w:val="006260AE"/>
    <w:rsid w:val="00626B59"/>
    <w:rsid w:val="00626DEF"/>
    <w:rsid w:val="00627B72"/>
    <w:rsid w:val="00630702"/>
    <w:rsid w:val="00632BC2"/>
    <w:rsid w:val="00633A6F"/>
    <w:rsid w:val="00635F05"/>
    <w:rsid w:val="00637F5D"/>
    <w:rsid w:val="006448B8"/>
    <w:rsid w:val="0064509B"/>
    <w:rsid w:val="00646256"/>
    <w:rsid w:val="006472F6"/>
    <w:rsid w:val="00650DA8"/>
    <w:rsid w:val="00652095"/>
    <w:rsid w:val="0065232A"/>
    <w:rsid w:val="00654B78"/>
    <w:rsid w:val="006560AB"/>
    <w:rsid w:val="00662BF1"/>
    <w:rsid w:val="00662CC7"/>
    <w:rsid w:val="00663591"/>
    <w:rsid w:val="00664FFF"/>
    <w:rsid w:val="0066519B"/>
    <w:rsid w:val="00667FF9"/>
    <w:rsid w:val="006714E7"/>
    <w:rsid w:val="00673C70"/>
    <w:rsid w:val="00675AA7"/>
    <w:rsid w:val="006769B9"/>
    <w:rsid w:val="00686825"/>
    <w:rsid w:val="00686E80"/>
    <w:rsid w:val="0069681F"/>
    <w:rsid w:val="006974F1"/>
    <w:rsid w:val="006A2860"/>
    <w:rsid w:val="006A4C0A"/>
    <w:rsid w:val="006A65D6"/>
    <w:rsid w:val="006A7751"/>
    <w:rsid w:val="006A7CCC"/>
    <w:rsid w:val="006B08B4"/>
    <w:rsid w:val="006B117A"/>
    <w:rsid w:val="006B4F59"/>
    <w:rsid w:val="006B5696"/>
    <w:rsid w:val="006B6E61"/>
    <w:rsid w:val="006C12B1"/>
    <w:rsid w:val="006C1AD4"/>
    <w:rsid w:val="006C3CB3"/>
    <w:rsid w:val="006C4BAA"/>
    <w:rsid w:val="006C56EB"/>
    <w:rsid w:val="006C66D0"/>
    <w:rsid w:val="006C77D1"/>
    <w:rsid w:val="006D1925"/>
    <w:rsid w:val="006D26CB"/>
    <w:rsid w:val="006D286D"/>
    <w:rsid w:val="006D2DF3"/>
    <w:rsid w:val="006E0B59"/>
    <w:rsid w:val="006E1529"/>
    <w:rsid w:val="006E1767"/>
    <w:rsid w:val="006E6589"/>
    <w:rsid w:val="006F2241"/>
    <w:rsid w:val="006F29F2"/>
    <w:rsid w:val="006F3D1E"/>
    <w:rsid w:val="006F548F"/>
    <w:rsid w:val="006F5995"/>
    <w:rsid w:val="006F5CC4"/>
    <w:rsid w:val="006F7635"/>
    <w:rsid w:val="006F7BE0"/>
    <w:rsid w:val="00701CC8"/>
    <w:rsid w:val="00704D3F"/>
    <w:rsid w:val="00705A43"/>
    <w:rsid w:val="0070652D"/>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2FFF"/>
    <w:rsid w:val="00734895"/>
    <w:rsid w:val="00741AC0"/>
    <w:rsid w:val="007425F0"/>
    <w:rsid w:val="007441BC"/>
    <w:rsid w:val="00744F57"/>
    <w:rsid w:val="00745275"/>
    <w:rsid w:val="00745A83"/>
    <w:rsid w:val="0075056C"/>
    <w:rsid w:val="00751775"/>
    <w:rsid w:val="00751E30"/>
    <w:rsid w:val="0075261A"/>
    <w:rsid w:val="00753D71"/>
    <w:rsid w:val="00760AE3"/>
    <w:rsid w:val="00760E6B"/>
    <w:rsid w:val="007614B4"/>
    <w:rsid w:val="00761F31"/>
    <w:rsid w:val="007630AD"/>
    <w:rsid w:val="007632AA"/>
    <w:rsid w:val="00763C27"/>
    <w:rsid w:val="00764C37"/>
    <w:rsid w:val="0076615D"/>
    <w:rsid w:val="007668E3"/>
    <w:rsid w:val="00766E2B"/>
    <w:rsid w:val="00770B9C"/>
    <w:rsid w:val="00772577"/>
    <w:rsid w:val="00773C88"/>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225E"/>
    <w:rsid w:val="007B2348"/>
    <w:rsid w:val="007B5BA8"/>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41CA"/>
    <w:rsid w:val="007F5554"/>
    <w:rsid w:val="008013CF"/>
    <w:rsid w:val="0080218D"/>
    <w:rsid w:val="0080220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0689"/>
    <w:rsid w:val="008210D7"/>
    <w:rsid w:val="00822A79"/>
    <w:rsid w:val="008238CC"/>
    <w:rsid w:val="00825F5E"/>
    <w:rsid w:val="00826CB1"/>
    <w:rsid w:val="00830C4A"/>
    <w:rsid w:val="00833CB3"/>
    <w:rsid w:val="00835FC1"/>
    <w:rsid w:val="008363A0"/>
    <w:rsid w:val="00840F91"/>
    <w:rsid w:val="00844A4A"/>
    <w:rsid w:val="008470C2"/>
    <w:rsid w:val="0084751C"/>
    <w:rsid w:val="0085185B"/>
    <w:rsid w:val="008518B0"/>
    <w:rsid w:val="00851A84"/>
    <w:rsid w:val="008545DF"/>
    <w:rsid w:val="00854B6E"/>
    <w:rsid w:val="00855683"/>
    <w:rsid w:val="008556B6"/>
    <w:rsid w:val="00856170"/>
    <w:rsid w:val="008572B9"/>
    <w:rsid w:val="0085797A"/>
    <w:rsid w:val="008608B0"/>
    <w:rsid w:val="008608F5"/>
    <w:rsid w:val="00861572"/>
    <w:rsid w:val="00861A11"/>
    <w:rsid w:val="00862A17"/>
    <w:rsid w:val="008631C3"/>
    <w:rsid w:val="00864479"/>
    <w:rsid w:val="008655F0"/>
    <w:rsid w:val="008666A2"/>
    <w:rsid w:val="00866DD1"/>
    <w:rsid w:val="00866EDE"/>
    <w:rsid w:val="0087230A"/>
    <w:rsid w:val="008724B2"/>
    <w:rsid w:val="0087254F"/>
    <w:rsid w:val="00874606"/>
    <w:rsid w:val="0087465A"/>
    <w:rsid w:val="00877684"/>
    <w:rsid w:val="00881C12"/>
    <w:rsid w:val="0088338A"/>
    <w:rsid w:val="0088531B"/>
    <w:rsid w:val="00886FED"/>
    <w:rsid w:val="00887331"/>
    <w:rsid w:val="00887D32"/>
    <w:rsid w:val="0089072B"/>
    <w:rsid w:val="0089119E"/>
    <w:rsid w:val="0089218B"/>
    <w:rsid w:val="00894AAA"/>
    <w:rsid w:val="00897AEA"/>
    <w:rsid w:val="008A1530"/>
    <w:rsid w:val="008A2320"/>
    <w:rsid w:val="008A3B8C"/>
    <w:rsid w:val="008A4FFC"/>
    <w:rsid w:val="008A61FB"/>
    <w:rsid w:val="008B1622"/>
    <w:rsid w:val="008B18F2"/>
    <w:rsid w:val="008B4689"/>
    <w:rsid w:val="008C04A1"/>
    <w:rsid w:val="008C4BAD"/>
    <w:rsid w:val="008C6635"/>
    <w:rsid w:val="008C6EE5"/>
    <w:rsid w:val="008D0730"/>
    <w:rsid w:val="008D0BD5"/>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668"/>
    <w:rsid w:val="00914CD9"/>
    <w:rsid w:val="009160AD"/>
    <w:rsid w:val="00922670"/>
    <w:rsid w:val="0092376B"/>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4E83"/>
    <w:rsid w:val="00945825"/>
    <w:rsid w:val="00945AC0"/>
    <w:rsid w:val="009466F8"/>
    <w:rsid w:val="009476FF"/>
    <w:rsid w:val="009509B0"/>
    <w:rsid w:val="00951764"/>
    <w:rsid w:val="00951B9C"/>
    <w:rsid w:val="00954283"/>
    <w:rsid w:val="00955733"/>
    <w:rsid w:val="0095577B"/>
    <w:rsid w:val="0095619B"/>
    <w:rsid w:val="009562C7"/>
    <w:rsid w:val="009574BF"/>
    <w:rsid w:val="00957B2A"/>
    <w:rsid w:val="009601FF"/>
    <w:rsid w:val="00960BB5"/>
    <w:rsid w:val="00963CAF"/>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2D01"/>
    <w:rsid w:val="0099328B"/>
    <w:rsid w:val="00994131"/>
    <w:rsid w:val="00994A89"/>
    <w:rsid w:val="00994BFE"/>
    <w:rsid w:val="009A4D64"/>
    <w:rsid w:val="009A552E"/>
    <w:rsid w:val="009A602E"/>
    <w:rsid w:val="009B5465"/>
    <w:rsid w:val="009B67DA"/>
    <w:rsid w:val="009B7706"/>
    <w:rsid w:val="009C19C7"/>
    <w:rsid w:val="009C1DA7"/>
    <w:rsid w:val="009C210C"/>
    <w:rsid w:val="009C2DAE"/>
    <w:rsid w:val="009C6704"/>
    <w:rsid w:val="009C7F39"/>
    <w:rsid w:val="009D0E1F"/>
    <w:rsid w:val="009D1442"/>
    <w:rsid w:val="009D23C6"/>
    <w:rsid w:val="009D3356"/>
    <w:rsid w:val="009D3471"/>
    <w:rsid w:val="009D34CC"/>
    <w:rsid w:val="009D3AB4"/>
    <w:rsid w:val="009D4916"/>
    <w:rsid w:val="009D4E2D"/>
    <w:rsid w:val="009D5DC9"/>
    <w:rsid w:val="009D6353"/>
    <w:rsid w:val="009D6E4F"/>
    <w:rsid w:val="009D7F54"/>
    <w:rsid w:val="009E10C3"/>
    <w:rsid w:val="009E39FB"/>
    <w:rsid w:val="009E43FF"/>
    <w:rsid w:val="009E739F"/>
    <w:rsid w:val="009F4CD7"/>
    <w:rsid w:val="009F7AA9"/>
    <w:rsid w:val="00A00BA7"/>
    <w:rsid w:val="00A011BA"/>
    <w:rsid w:val="00A028D1"/>
    <w:rsid w:val="00A02F29"/>
    <w:rsid w:val="00A0565D"/>
    <w:rsid w:val="00A06F88"/>
    <w:rsid w:val="00A142D6"/>
    <w:rsid w:val="00A15DD3"/>
    <w:rsid w:val="00A16F92"/>
    <w:rsid w:val="00A17EB1"/>
    <w:rsid w:val="00A205FA"/>
    <w:rsid w:val="00A2246B"/>
    <w:rsid w:val="00A23971"/>
    <w:rsid w:val="00A248E8"/>
    <w:rsid w:val="00A2612B"/>
    <w:rsid w:val="00A27593"/>
    <w:rsid w:val="00A30C27"/>
    <w:rsid w:val="00A32858"/>
    <w:rsid w:val="00A33CC3"/>
    <w:rsid w:val="00A34D73"/>
    <w:rsid w:val="00A3740D"/>
    <w:rsid w:val="00A4188B"/>
    <w:rsid w:val="00A4255C"/>
    <w:rsid w:val="00A45747"/>
    <w:rsid w:val="00A4582E"/>
    <w:rsid w:val="00A46C3A"/>
    <w:rsid w:val="00A5132D"/>
    <w:rsid w:val="00A519FB"/>
    <w:rsid w:val="00A54441"/>
    <w:rsid w:val="00A556E8"/>
    <w:rsid w:val="00A5706F"/>
    <w:rsid w:val="00A60441"/>
    <w:rsid w:val="00A60FED"/>
    <w:rsid w:val="00A61067"/>
    <w:rsid w:val="00A61EA8"/>
    <w:rsid w:val="00A63663"/>
    <w:rsid w:val="00A63EE4"/>
    <w:rsid w:val="00A64820"/>
    <w:rsid w:val="00A65CDF"/>
    <w:rsid w:val="00A661D1"/>
    <w:rsid w:val="00A71AB4"/>
    <w:rsid w:val="00A72D7A"/>
    <w:rsid w:val="00A74386"/>
    <w:rsid w:val="00A773B3"/>
    <w:rsid w:val="00A77B8E"/>
    <w:rsid w:val="00A80925"/>
    <w:rsid w:val="00A809C3"/>
    <w:rsid w:val="00A812ED"/>
    <w:rsid w:val="00A81A12"/>
    <w:rsid w:val="00A862AF"/>
    <w:rsid w:val="00A90AAE"/>
    <w:rsid w:val="00A93438"/>
    <w:rsid w:val="00AA0165"/>
    <w:rsid w:val="00AA029A"/>
    <w:rsid w:val="00AA03EA"/>
    <w:rsid w:val="00AA2CFD"/>
    <w:rsid w:val="00AA2E54"/>
    <w:rsid w:val="00AA4A5C"/>
    <w:rsid w:val="00AA6663"/>
    <w:rsid w:val="00AB09D2"/>
    <w:rsid w:val="00AB1170"/>
    <w:rsid w:val="00AB18B0"/>
    <w:rsid w:val="00AB1C1E"/>
    <w:rsid w:val="00AB4626"/>
    <w:rsid w:val="00AB54C7"/>
    <w:rsid w:val="00AB73AB"/>
    <w:rsid w:val="00AC0EF3"/>
    <w:rsid w:val="00AC1C5D"/>
    <w:rsid w:val="00AC25B8"/>
    <w:rsid w:val="00AC395B"/>
    <w:rsid w:val="00AC3B5D"/>
    <w:rsid w:val="00AC5095"/>
    <w:rsid w:val="00AC5524"/>
    <w:rsid w:val="00AD013B"/>
    <w:rsid w:val="00AD4A75"/>
    <w:rsid w:val="00AD514D"/>
    <w:rsid w:val="00AD7EE4"/>
    <w:rsid w:val="00AE2DD1"/>
    <w:rsid w:val="00AE584E"/>
    <w:rsid w:val="00AE7DC3"/>
    <w:rsid w:val="00AF104C"/>
    <w:rsid w:val="00AF240D"/>
    <w:rsid w:val="00AF2BCB"/>
    <w:rsid w:val="00AF5AE7"/>
    <w:rsid w:val="00AF616E"/>
    <w:rsid w:val="00AF6281"/>
    <w:rsid w:val="00B00976"/>
    <w:rsid w:val="00B0193F"/>
    <w:rsid w:val="00B0325E"/>
    <w:rsid w:val="00B04402"/>
    <w:rsid w:val="00B069EA"/>
    <w:rsid w:val="00B06BDF"/>
    <w:rsid w:val="00B070AA"/>
    <w:rsid w:val="00B0776C"/>
    <w:rsid w:val="00B10832"/>
    <w:rsid w:val="00B1359F"/>
    <w:rsid w:val="00B138CE"/>
    <w:rsid w:val="00B13926"/>
    <w:rsid w:val="00B13F53"/>
    <w:rsid w:val="00B14641"/>
    <w:rsid w:val="00B178A6"/>
    <w:rsid w:val="00B2217A"/>
    <w:rsid w:val="00B25719"/>
    <w:rsid w:val="00B2571C"/>
    <w:rsid w:val="00B26F59"/>
    <w:rsid w:val="00B27105"/>
    <w:rsid w:val="00B30F04"/>
    <w:rsid w:val="00B31A02"/>
    <w:rsid w:val="00B34BE1"/>
    <w:rsid w:val="00B3717F"/>
    <w:rsid w:val="00B37C89"/>
    <w:rsid w:val="00B4130F"/>
    <w:rsid w:val="00B41D19"/>
    <w:rsid w:val="00B41E85"/>
    <w:rsid w:val="00B44D0D"/>
    <w:rsid w:val="00B4592A"/>
    <w:rsid w:val="00B468AC"/>
    <w:rsid w:val="00B4758B"/>
    <w:rsid w:val="00B52113"/>
    <w:rsid w:val="00B543AE"/>
    <w:rsid w:val="00B547DA"/>
    <w:rsid w:val="00B55DCA"/>
    <w:rsid w:val="00B56489"/>
    <w:rsid w:val="00B56589"/>
    <w:rsid w:val="00B57A6F"/>
    <w:rsid w:val="00B62088"/>
    <w:rsid w:val="00B63BFB"/>
    <w:rsid w:val="00B67BAB"/>
    <w:rsid w:val="00B7045F"/>
    <w:rsid w:val="00B70D74"/>
    <w:rsid w:val="00B71541"/>
    <w:rsid w:val="00B717E4"/>
    <w:rsid w:val="00B753D5"/>
    <w:rsid w:val="00B77591"/>
    <w:rsid w:val="00B8007F"/>
    <w:rsid w:val="00B80BE2"/>
    <w:rsid w:val="00B8186A"/>
    <w:rsid w:val="00B82ED5"/>
    <w:rsid w:val="00B83714"/>
    <w:rsid w:val="00B84C12"/>
    <w:rsid w:val="00B85806"/>
    <w:rsid w:val="00B859BD"/>
    <w:rsid w:val="00B85BC4"/>
    <w:rsid w:val="00B860DA"/>
    <w:rsid w:val="00B87621"/>
    <w:rsid w:val="00B9275D"/>
    <w:rsid w:val="00B953C0"/>
    <w:rsid w:val="00BA0481"/>
    <w:rsid w:val="00BA336C"/>
    <w:rsid w:val="00BA4033"/>
    <w:rsid w:val="00BA4150"/>
    <w:rsid w:val="00BA7730"/>
    <w:rsid w:val="00BA7891"/>
    <w:rsid w:val="00BA7BD6"/>
    <w:rsid w:val="00BA7C30"/>
    <w:rsid w:val="00BB41DE"/>
    <w:rsid w:val="00BB464D"/>
    <w:rsid w:val="00BB55FF"/>
    <w:rsid w:val="00BB6180"/>
    <w:rsid w:val="00BB69F3"/>
    <w:rsid w:val="00BC18DD"/>
    <w:rsid w:val="00BC67C6"/>
    <w:rsid w:val="00BC71AB"/>
    <w:rsid w:val="00BD06B6"/>
    <w:rsid w:val="00BD151B"/>
    <w:rsid w:val="00BD2833"/>
    <w:rsid w:val="00BD3186"/>
    <w:rsid w:val="00BD5868"/>
    <w:rsid w:val="00BD5921"/>
    <w:rsid w:val="00BD700A"/>
    <w:rsid w:val="00BD7541"/>
    <w:rsid w:val="00BE1D95"/>
    <w:rsid w:val="00BE44CF"/>
    <w:rsid w:val="00BE5CA1"/>
    <w:rsid w:val="00BE6E14"/>
    <w:rsid w:val="00BE75C5"/>
    <w:rsid w:val="00BF0701"/>
    <w:rsid w:val="00BF58CA"/>
    <w:rsid w:val="00C00C77"/>
    <w:rsid w:val="00C03363"/>
    <w:rsid w:val="00C06DDE"/>
    <w:rsid w:val="00C06E18"/>
    <w:rsid w:val="00C07834"/>
    <w:rsid w:val="00C07CA0"/>
    <w:rsid w:val="00C102DF"/>
    <w:rsid w:val="00C11626"/>
    <w:rsid w:val="00C137A5"/>
    <w:rsid w:val="00C150D7"/>
    <w:rsid w:val="00C16A22"/>
    <w:rsid w:val="00C17FAA"/>
    <w:rsid w:val="00C20FE7"/>
    <w:rsid w:val="00C2172A"/>
    <w:rsid w:val="00C223A8"/>
    <w:rsid w:val="00C248A1"/>
    <w:rsid w:val="00C309A0"/>
    <w:rsid w:val="00C31834"/>
    <w:rsid w:val="00C32033"/>
    <w:rsid w:val="00C33C40"/>
    <w:rsid w:val="00C35B4A"/>
    <w:rsid w:val="00C3765E"/>
    <w:rsid w:val="00C4161E"/>
    <w:rsid w:val="00C41872"/>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45A"/>
    <w:rsid w:val="00C868E9"/>
    <w:rsid w:val="00C8737E"/>
    <w:rsid w:val="00C91518"/>
    <w:rsid w:val="00C921CB"/>
    <w:rsid w:val="00C9279C"/>
    <w:rsid w:val="00C9455D"/>
    <w:rsid w:val="00C94A64"/>
    <w:rsid w:val="00C94C16"/>
    <w:rsid w:val="00C96470"/>
    <w:rsid w:val="00C96797"/>
    <w:rsid w:val="00C97888"/>
    <w:rsid w:val="00C97C8A"/>
    <w:rsid w:val="00CA043E"/>
    <w:rsid w:val="00CA2AFC"/>
    <w:rsid w:val="00CA31AA"/>
    <w:rsid w:val="00CA323F"/>
    <w:rsid w:val="00CA4A97"/>
    <w:rsid w:val="00CA51A0"/>
    <w:rsid w:val="00CA589F"/>
    <w:rsid w:val="00CA66E4"/>
    <w:rsid w:val="00CB1E8D"/>
    <w:rsid w:val="00CB2B30"/>
    <w:rsid w:val="00CB5380"/>
    <w:rsid w:val="00CB565C"/>
    <w:rsid w:val="00CB6273"/>
    <w:rsid w:val="00CB627D"/>
    <w:rsid w:val="00CB7DE8"/>
    <w:rsid w:val="00CC0298"/>
    <w:rsid w:val="00CC0684"/>
    <w:rsid w:val="00CC0B14"/>
    <w:rsid w:val="00CC11DC"/>
    <w:rsid w:val="00CC4284"/>
    <w:rsid w:val="00CC43F1"/>
    <w:rsid w:val="00CD4FCB"/>
    <w:rsid w:val="00CD600D"/>
    <w:rsid w:val="00CE0229"/>
    <w:rsid w:val="00CE1C75"/>
    <w:rsid w:val="00CE20F1"/>
    <w:rsid w:val="00CE3A87"/>
    <w:rsid w:val="00CE483E"/>
    <w:rsid w:val="00CE5FAF"/>
    <w:rsid w:val="00CE73F8"/>
    <w:rsid w:val="00CE7C12"/>
    <w:rsid w:val="00CE7DDE"/>
    <w:rsid w:val="00CF0259"/>
    <w:rsid w:val="00CF0650"/>
    <w:rsid w:val="00CF142A"/>
    <w:rsid w:val="00CF2BCB"/>
    <w:rsid w:val="00CF2F15"/>
    <w:rsid w:val="00CF355B"/>
    <w:rsid w:val="00CF3A2D"/>
    <w:rsid w:val="00CF412B"/>
    <w:rsid w:val="00CF5196"/>
    <w:rsid w:val="00CF5F62"/>
    <w:rsid w:val="00CF76BA"/>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660C"/>
    <w:rsid w:val="00D27AD0"/>
    <w:rsid w:val="00D37234"/>
    <w:rsid w:val="00D372D5"/>
    <w:rsid w:val="00D40E6B"/>
    <w:rsid w:val="00D41612"/>
    <w:rsid w:val="00D425CD"/>
    <w:rsid w:val="00D4318E"/>
    <w:rsid w:val="00D43A46"/>
    <w:rsid w:val="00D454DC"/>
    <w:rsid w:val="00D565CF"/>
    <w:rsid w:val="00D56AE4"/>
    <w:rsid w:val="00D65AB5"/>
    <w:rsid w:val="00D7058A"/>
    <w:rsid w:val="00D71B68"/>
    <w:rsid w:val="00D72378"/>
    <w:rsid w:val="00D73651"/>
    <w:rsid w:val="00D75283"/>
    <w:rsid w:val="00D77B33"/>
    <w:rsid w:val="00D80C40"/>
    <w:rsid w:val="00D818B1"/>
    <w:rsid w:val="00D82DD7"/>
    <w:rsid w:val="00D92BA6"/>
    <w:rsid w:val="00D92D4C"/>
    <w:rsid w:val="00D94FAC"/>
    <w:rsid w:val="00D96E08"/>
    <w:rsid w:val="00DA01A3"/>
    <w:rsid w:val="00DA17CE"/>
    <w:rsid w:val="00DA357E"/>
    <w:rsid w:val="00DA3E05"/>
    <w:rsid w:val="00DB0B67"/>
    <w:rsid w:val="00DB2878"/>
    <w:rsid w:val="00DB4246"/>
    <w:rsid w:val="00DB52B7"/>
    <w:rsid w:val="00DB5690"/>
    <w:rsid w:val="00DB638F"/>
    <w:rsid w:val="00DC0AF0"/>
    <w:rsid w:val="00DC0AFF"/>
    <w:rsid w:val="00DC2768"/>
    <w:rsid w:val="00DC70E4"/>
    <w:rsid w:val="00DD09D2"/>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6C39"/>
    <w:rsid w:val="00E172C6"/>
    <w:rsid w:val="00E17473"/>
    <w:rsid w:val="00E17F25"/>
    <w:rsid w:val="00E20E96"/>
    <w:rsid w:val="00E21111"/>
    <w:rsid w:val="00E21341"/>
    <w:rsid w:val="00E22038"/>
    <w:rsid w:val="00E23AAA"/>
    <w:rsid w:val="00E24610"/>
    <w:rsid w:val="00E2586A"/>
    <w:rsid w:val="00E26816"/>
    <w:rsid w:val="00E30021"/>
    <w:rsid w:val="00E3384C"/>
    <w:rsid w:val="00E35E04"/>
    <w:rsid w:val="00E36838"/>
    <w:rsid w:val="00E37F91"/>
    <w:rsid w:val="00E41A36"/>
    <w:rsid w:val="00E44266"/>
    <w:rsid w:val="00E44B66"/>
    <w:rsid w:val="00E47FB1"/>
    <w:rsid w:val="00E5087A"/>
    <w:rsid w:val="00E51966"/>
    <w:rsid w:val="00E51EBA"/>
    <w:rsid w:val="00E5243F"/>
    <w:rsid w:val="00E533F9"/>
    <w:rsid w:val="00E56363"/>
    <w:rsid w:val="00E56AC4"/>
    <w:rsid w:val="00E67BC6"/>
    <w:rsid w:val="00E67C91"/>
    <w:rsid w:val="00E70309"/>
    <w:rsid w:val="00E70CE8"/>
    <w:rsid w:val="00E73AE3"/>
    <w:rsid w:val="00E73CB1"/>
    <w:rsid w:val="00E80562"/>
    <w:rsid w:val="00E82EC9"/>
    <w:rsid w:val="00E83D1D"/>
    <w:rsid w:val="00E84A2D"/>
    <w:rsid w:val="00E858DB"/>
    <w:rsid w:val="00E85DFA"/>
    <w:rsid w:val="00E90F14"/>
    <w:rsid w:val="00E91C08"/>
    <w:rsid w:val="00E91F3B"/>
    <w:rsid w:val="00E93413"/>
    <w:rsid w:val="00EA2271"/>
    <w:rsid w:val="00EA3C3A"/>
    <w:rsid w:val="00EA73B4"/>
    <w:rsid w:val="00EA7457"/>
    <w:rsid w:val="00EB3F82"/>
    <w:rsid w:val="00EB5AB3"/>
    <w:rsid w:val="00EB64D2"/>
    <w:rsid w:val="00EC3B98"/>
    <w:rsid w:val="00ED19DC"/>
    <w:rsid w:val="00ED3AEB"/>
    <w:rsid w:val="00ED4450"/>
    <w:rsid w:val="00ED4C05"/>
    <w:rsid w:val="00ED7358"/>
    <w:rsid w:val="00EE0344"/>
    <w:rsid w:val="00EE1690"/>
    <w:rsid w:val="00EE1A6A"/>
    <w:rsid w:val="00EE3B05"/>
    <w:rsid w:val="00EE5069"/>
    <w:rsid w:val="00EE522D"/>
    <w:rsid w:val="00EE5622"/>
    <w:rsid w:val="00EE56CB"/>
    <w:rsid w:val="00EE5BA4"/>
    <w:rsid w:val="00EF16AE"/>
    <w:rsid w:val="00EF6BDF"/>
    <w:rsid w:val="00EF6FD7"/>
    <w:rsid w:val="00EF7982"/>
    <w:rsid w:val="00F02B52"/>
    <w:rsid w:val="00F073B8"/>
    <w:rsid w:val="00F17AE2"/>
    <w:rsid w:val="00F20DA3"/>
    <w:rsid w:val="00F2391E"/>
    <w:rsid w:val="00F26062"/>
    <w:rsid w:val="00F2607D"/>
    <w:rsid w:val="00F2785D"/>
    <w:rsid w:val="00F27B36"/>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5C65"/>
    <w:rsid w:val="00F57DD3"/>
    <w:rsid w:val="00F610E9"/>
    <w:rsid w:val="00F611BB"/>
    <w:rsid w:val="00F62B22"/>
    <w:rsid w:val="00F653B5"/>
    <w:rsid w:val="00F7035F"/>
    <w:rsid w:val="00F71E87"/>
    <w:rsid w:val="00F7292B"/>
    <w:rsid w:val="00F73FEA"/>
    <w:rsid w:val="00F74345"/>
    <w:rsid w:val="00F74D85"/>
    <w:rsid w:val="00F77679"/>
    <w:rsid w:val="00F8061C"/>
    <w:rsid w:val="00F80E5F"/>
    <w:rsid w:val="00F80F91"/>
    <w:rsid w:val="00F826A1"/>
    <w:rsid w:val="00F827E1"/>
    <w:rsid w:val="00F829DB"/>
    <w:rsid w:val="00F8357F"/>
    <w:rsid w:val="00F85ABF"/>
    <w:rsid w:val="00F85B82"/>
    <w:rsid w:val="00F8731B"/>
    <w:rsid w:val="00F8767D"/>
    <w:rsid w:val="00F87BC3"/>
    <w:rsid w:val="00F96541"/>
    <w:rsid w:val="00F96C7D"/>
    <w:rsid w:val="00F96F6B"/>
    <w:rsid w:val="00FA29DD"/>
    <w:rsid w:val="00FA531E"/>
    <w:rsid w:val="00FA5CBE"/>
    <w:rsid w:val="00FA7AEA"/>
    <w:rsid w:val="00FB366C"/>
    <w:rsid w:val="00FB5641"/>
    <w:rsid w:val="00FB5C20"/>
    <w:rsid w:val="00FC296B"/>
    <w:rsid w:val="00FC4E49"/>
    <w:rsid w:val="00FD05EF"/>
    <w:rsid w:val="00FD52FC"/>
    <w:rsid w:val="00FD7250"/>
    <w:rsid w:val="00FE28C3"/>
    <w:rsid w:val="00FE2F8F"/>
    <w:rsid w:val="00FE4CE3"/>
    <w:rsid w:val="00FE5EB2"/>
    <w:rsid w:val="00FE624B"/>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0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85288617">
      <w:bodyDiv w:val="1"/>
      <w:marLeft w:val="0"/>
      <w:marRight w:val="0"/>
      <w:marTop w:val="0"/>
      <w:marBottom w:val="0"/>
      <w:divBdr>
        <w:top w:val="none" w:sz="0" w:space="0" w:color="auto"/>
        <w:left w:val="none" w:sz="0" w:space="0" w:color="auto"/>
        <w:bottom w:val="none" w:sz="0" w:space="0" w:color="auto"/>
        <w:right w:val="none" w:sz="0" w:space="0" w:color="auto"/>
      </w:divBdr>
    </w:div>
    <w:div w:id="282730679">
      <w:bodyDiv w:val="1"/>
      <w:marLeft w:val="0"/>
      <w:marRight w:val="0"/>
      <w:marTop w:val="0"/>
      <w:marBottom w:val="0"/>
      <w:divBdr>
        <w:top w:val="none" w:sz="0" w:space="0" w:color="auto"/>
        <w:left w:val="none" w:sz="0" w:space="0" w:color="auto"/>
        <w:bottom w:val="none" w:sz="0" w:space="0" w:color="auto"/>
        <w:right w:val="none" w:sz="0" w:space="0" w:color="auto"/>
      </w:divBdr>
    </w:div>
    <w:div w:id="416554986">
      <w:bodyDiv w:val="1"/>
      <w:marLeft w:val="0"/>
      <w:marRight w:val="0"/>
      <w:marTop w:val="0"/>
      <w:marBottom w:val="0"/>
      <w:divBdr>
        <w:top w:val="none" w:sz="0" w:space="0" w:color="auto"/>
        <w:left w:val="none" w:sz="0" w:space="0" w:color="auto"/>
        <w:bottom w:val="none" w:sz="0" w:space="0" w:color="auto"/>
        <w:right w:val="none" w:sz="0" w:space="0" w:color="auto"/>
      </w:divBdr>
    </w:div>
    <w:div w:id="432747950">
      <w:bodyDiv w:val="1"/>
      <w:marLeft w:val="0"/>
      <w:marRight w:val="0"/>
      <w:marTop w:val="0"/>
      <w:marBottom w:val="0"/>
      <w:divBdr>
        <w:top w:val="none" w:sz="0" w:space="0" w:color="auto"/>
        <w:left w:val="none" w:sz="0" w:space="0" w:color="auto"/>
        <w:bottom w:val="none" w:sz="0" w:space="0" w:color="auto"/>
        <w:right w:val="none" w:sz="0" w:space="0" w:color="auto"/>
      </w:divBdr>
    </w:div>
    <w:div w:id="765426647">
      <w:bodyDiv w:val="1"/>
      <w:marLeft w:val="0"/>
      <w:marRight w:val="0"/>
      <w:marTop w:val="0"/>
      <w:marBottom w:val="0"/>
      <w:divBdr>
        <w:top w:val="none" w:sz="0" w:space="0" w:color="auto"/>
        <w:left w:val="none" w:sz="0" w:space="0" w:color="auto"/>
        <w:bottom w:val="none" w:sz="0" w:space="0" w:color="auto"/>
        <w:right w:val="none" w:sz="0" w:space="0" w:color="auto"/>
      </w:divBdr>
    </w:div>
    <w:div w:id="801194719">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965045471">
      <w:bodyDiv w:val="1"/>
      <w:marLeft w:val="0"/>
      <w:marRight w:val="0"/>
      <w:marTop w:val="0"/>
      <w:marBottom w:val="0"/>
      <w:divBdr>
        <w:top w:val="none" w:sz="0" w:space="0" w:color="auto"/>
        <w:left w:val="none" w:sz="0" w:space="0" w:color="auto"/>
        <w:bottom w:val="none" w:sz="0" w:space="0" w:color="auto"/>
        <w:right w:val="none" w:sz="0" w:space="0" w:color="auto"/>
      </w:divBdr>
    </w:div>
    <w:div w:id="994606844">
      <w:bodyDiv w:val="1"/>
      <w:marLeft w:val="0"/>
      <w:marRight w:val="0"/>
      <w:marTop w:val="0"/>
      <w:marBottom w:val="0"/>
      <w:divBdr>
        <w:top w:val="none" w:sz="0" w:space="0" w:color="auto"/>
        <w:left w:val="none" w:sz="0" w:space="0" w:color="auto"/>
        <w:bottom w:val="none" w:sz="0" w:space="0" w:color="auto"/>
        <w:right w:val="none" w:sz="0" w:space="0" w:color="auto"/>
      </w:divBdr>
    </w:div>
    <w:div w:id="1264343528">
      <w:bodyDiv w:val="1"/>
      <w:marLeft w:val="0"/>
      <w:marRight w:val="0"/>
      <w:marTop w:val="0"/>
      <w:marBottom w:val="0"/>
      <w:divBdr>
        <w:top w:val="none" w:sz="0" w:space="0" w:color="auto"/>
        <w:left w:val="none" w:sz="0" w:space="0" w:color="auto"/>
        <w:bottom w:val="none" w:sz="0" w:space="0" w:color="auto"/>
        <w:right w:val="none" w:sz="0" w:space="0" w:color="auto"/>
      </w:divBdr>
    </w:div>
    <w:div w:id="130916762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2803849">
      <w:bodyDiv w:val="1"/>
      <w:marLeft w:val="0"/>
      <w:marRight w:val="0"/>
      <w:marTop w:val="0"/>
      <w:marBottom w:val="0"/>
      <w:divBdr>
        <w:top w:val="none" w:sz="0" w:space="0" w:color="auto"/>
        <w:left w:val="none" w:sz="0" w:space="0" w:color="auto"/>
        <w:bottom w:val="none" w:sz="0" w:space="0" w:color="auto"/>
        <w:right w:val="none" w:sz="0" w:space="0" w:color="auto"/>
      </w:divBdr>
    </w:div>
    <w:div w:id="1379431868">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80626421">
      <w:bodyDiv w:val="1"/>
      <w:marLeft w:val="0"/>
      <w:marRight w:val="0"/>
      <w:marTop w:val="0"/>
      <w:marBottom w:val="0"/>
      <w:divBdr>
        <w:top w:val="none" w:sz="0" w:space="0" w:color="auto"/>
        <w:left w:val="none" w:sz="0" w:space="0" w:color="auto"/>
        <w:bottom w:val="none" w:sz="0" w:space="0" w:color="auto"/>
        <w:right w:val="none" w:sz="0" w:space="0" w:color="auto"/>
      </w:divBdr>
    </w:div>
    <w:div w:id="19268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Office_Excel-Arbeitsblatt7.xlsx"/><Relationship Id="rId42" Type="http://schemas.openxmlformats.org/officeDocument/2006/relationships/image" Target="media/image18.emf"/><Relationship Id="rId47" Type="http://schemas.openxmlformats.org/officeDocument/2006/relationships/package" Target="embeddings/Microsoft_Office_Excel-Arbeitsblatt20.xlsx"/><Relationship Id="rId63" Type="http://schemas.openxmlformats.org/officeDocument/2006/relationships/package" Target="embeddings/Microsoft_Office_Excel-Arbeitsblatt28.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Office_Excel-Arbeitsblatt41.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Office_Excel-Arbeitsblatt11.xlsx"/><Relationship Id="rId107" Type="http://schemas.openxmlformats.org/officeDocument/2006/relationships/image" Target="media/image53.emf"/><Relationship Id="rId11" Type="http://schemas.openxmlformats.org/officeDocument/2006/relationships/package" Target="embeddings/Microsoft_Office_Excel-Arbeitsblat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Office_Excel-Arbeitsblatt15.xlsx"/><Relationship Id="rId40" Type="http://schemas.openxmlformats.org/officeDocument/2006/relationships/image" Target="media/image17.emf"/><Relationship Id="rId45" Type="http://schemas.openxmlformats.org/officeDocument/2006/relationships/package" Target="embeddings/Microsoft_Office_Excel-Arbeitsblatt19.xlsx"/><Relationship Id="rId53" Type="http://schemas.openxmlformats.org/officeDocument/2006/relationships/package" Target="embeddings/Microsoft_Office_Excel-Arbeitsblatt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Office_Excel-Arbeitsblatt36.xlsx"/><Relationship Id="rId87" Type="http://schemas.openxmlformats.org/officeDocument/2006/relationships/package" Target="embeddings/Microsoft_Office_Excel-Arbeitsblatt40.xlsx"/><Relationship Id="rId102" Type="http://schemas.openxmlformats.org/officeDocument/2006/relationships/image" Target="media/image48.emf"/><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Microsoft_Office_Excel-Arbeitsblatt27.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Office_Excel-Arbeitsblatt44.xlsx"/><Relationship Id="rId19" Type="http://schemas.openxmlformats.org/officeDocument/2006/relationships/package" Target="embeddings/Microsoft_Office_Excel-Arbeitsblatt6.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Office_Excel-Arbeitsblatt10.xlsx"/><Relationship Id="rId30" Type="http://schemas.openxmlformats.org/officeDocument/2006/relationships/image" Target="media/image12.emf"/><Relationship Id="rId35" Type="http://schemas.openxmlformats.org/officeDocument/2006/relationships/package" Target="embeddings/Microsoft_Office_Excel-Arbeitsblatt14.xlsx"/><Relationship Id="rId43" Type="http://schemas.openxmlformats.org/officeDocument/2006/relationships/package" Target="embeddings/Microsoft_Office_Excel-Arbeitsblatt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Office_Excel-Arbeitsblatt31.xlsx"/><Relationship Id="rId77" Type="http://schemas.openxmlformats.org/officeDocument/2006/relationships/package" Target="embeddings/Microsoft_Office_Excel-Arbeitsblatt35.xlsx"/><Relationship Id="rId100" Type="http://schemas.openxmlformats.org/officeDocument/2006/relationships/image" Target="media/image47.emf"/><Relationship Id="rId105" Type="http://schemas.openxmlformats.org/officeDocument/2006/relationships/image" Target="media/image51.emf"/><Relationship Id="rId8" Type="http://schemas.openxmlformats.org/officeDocument/2006/relationships/image" Target="media/image1.emf"/><Relationship Id="rId51" Type="http://schemas.openxmlformats.org/officeDocument/2006/relationships/package" Target="embeddings/Microsoft_Office_Excel-Arbeitsblatt22.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Office_Excel-Arbeitsblatt39.xlsx"/><Relationship Id="rId93" Type="http://schemas.openxmlformats.org/officeDocument/2006/relationships/package" Target="embeddings/Microsoft_Office_Excel-Arbeitsblatt43.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Office_Excel-Arbeitsblatt5.xlsx"/><Relationship Id="rId25" Type="http://schemas.openxmlformats.org/officeDocument/2006/relationships/package" Target="embeddings/Microsoft_Office_Excel-Arbeitsblatt9.xlsx"/><Relationship Id="rId33" Type="http://schemas.openxmlformats.org/officeDocument/2006/relationships/package" Target="embeddings/Microsoft_Office_Excel-Arbeitsblatt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Office_Excel-Arbeitsblatt26.xlsx"/><Relationship Id="rId67" Type="http://schemas.openxmlformats.org/officeDocument/2006/relationships/package" Target="embeddings/Microsoft_Office_Excel-Arbeitsblatt30.xlsx"/><Relationship Id="rId103" Type="http://schemas.openxmlformats.org/officeDocument/2006/relationships/image" Target="media/image49.emf"/><Relationship Id="rId108"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package" Target="embeddings/Microsoft_Office_Excel-Arbeitsblatt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Office_Excel-Arbeitsblatt34.xlsx"/><Relationship Id="rId83" Type="http://schemas.openxmlformats.org/officeDocument/2006/relationships/package" Target="embeddings/Microsoft_Office_Excel-Arbeitsblatt38.xlsx"/><Relationship Id="rId88" Type="http://schemas.openxmlformats.org/officeDocument/2006/relationships/image" Target="media/image41.emf"/><Relationship Id="rId91" Type="http://schemas.openxmlformats.org/officeDocument/2006/relationships/package" Target="embeddings/Microsoft_Office_Excel-Arbeitsblatt42.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Office_Excel-Arbeitsblatt4.xlsx"/><Relationship Id="rId23" Type="http://schemas.openxmlformats.org/officeDocument/2006/relationships/package" Target="embeddings/Microsoft_Office_Excel-Arbeitsblat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Office_Excel-Arbeitsblatt21.xlsx"/><Relationship Id="rId57" Type="http://schemas.openxmlformats.org/officeDocument/2006/relationships/package" Target="embeddings/Microsoft_Office_Excel-Arbeitsblatt25.xlsx"/><Relationship Id="rId106" Type="http://schemas.openxmlformats.org/officeDocument/2006/relationships/image" Target="media/image52.emf"/><Relationship Id="rId10" Type="http://schemas.openxmlformats.org/officeDocument/2006/relationships/image" Target="media/image2.emf"/><Relationship Id="rId31" Type="http://schemas.openxmlformats.org/officeDocument/2006/relationships/package" Target="embeddings/Microsoft_Office_Excel-Arbeitsblatt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Office_Excel-Arbeitsblatt29.xlsx"/><Relationship Id="rId73" Type="http://schemas.openxmlformats.org/officeDocument/2006/relationships/package" Target="embeddings/Microsoft_Office_Excel-Arbeitsblatt33.xlsx"/><Relationship Id="rId78" Type="http://schemas.openxmlformats.org/officeDocument/2006/relationships/image" Target="media/image36.emf"/><Relationship Id="rId81" Type="http://schemas.openxmlformats.org/officeDocument/2006/relationships/package" Target="embeddings/Microsoft_Office_Excel-Arbeitsblatt37.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Office_Excel-Arbeitsblatt46.xlsx"/><Relationship Id="rId101" Type="http://schemas.openxmlformats.org/officeDocument/2006/relationships/package" Target="embeddings/Microsoft_Office_Excel-Arbeitsblatt47.xlsx"/><Relationship Id="rId4" Type="http://schemas.openxmlformats.org/officeDocument/2006/relationships/settings" Target="settings.xml"/><Relationship Id="rId9" Type="http://schemas.openxmlformats.org/officeDocument/2006/relationships/package" Target="embeddings/Microsoft_Office_Excel-Arbeitsblatt1.xlsx"/><Relationship Id="rId13" Type="http://schemas.openxmlformats.org/officeDocument/2006/relationships/package" Target="embeddings/Microsoft_Office_Excel-Arbeitsblatt3.xlsx"/><Relationship Id="rId18" Type="http://schemas.openxmlformats.org/officeDocument/2006/relationships/image" Target="media/image6.emf"/><Relationship Id="rId39" Type="http://schemas.openxmlformats.org/officeDocument/2006/relationships/package" Target="embeddings/Microsoft_Office_Excel-Arbeitsblatt16.xlsx"/><Relationship Id="rId109" Type="http://schemas.openxmlformats.org/officeDocument/2006/relationships/fontTable" Target="fontTable.xml"/><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Office_Excel-Arbeitsblatt24.xlsx"/><Relationship Id="rId76" Type="http://schemas.openxmlformats.org/officeDocument/2006/relationships/image" Target="media/image35.emf"/><Relationship Id="rId97" Type="http://schemas.openxmlformats.org/officeDocument/2006/relationships/package" Target="embeddings/Microsoft_Office_Excel-Arbeitsblatt45.xlsx"/><Relationship Id="rId104" Type="http://schemas.openxmlformats.org/officeDocument/2006/relationships/image" Target="media/image50.emf"/><Relationship Id="rId7" Type="http://schemas.openxmlformats.org/officeDocument/2006/relationships/endnotes" Target="endnotes.xml"/><Relationship Id="rId71" Type="http://schemas.openxmlformats.org/officeDocument/2006/relationships/package" Target="embeddings/Microsoft_Office_Excel-Arbeitsblatt32.xlsx"/><Relationship Id="rId92" Type="http://schemas.openxmlformats.org/officeDocument/2006/relationships/image" Target="media/image43.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F5A78-45D5-421F-9655-C164EA30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3619</Words>
  <Characters>23637</Characters>
  <Application>Microsoft Office Word</Application>
  <DocSecurity>0</DocSecurity>
  <Lines>196</Lines>
  <Paragraphs>54</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27202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Mai</cp:lastModifiedBy>
  <cp:revision>7</cp:revision>
  <cp:lastPrinted>2014-09-25T13:50:00Z</cp:lastPrinted>
  <dcterms:created xsi:type="dcterms:W3CDTF">2014-09-25T13:12:00Z</dcterms:created>
  <dcterms:modified xsi:type="dcterms:W3CDTF">2014-09-25T14:15:00Z</dcterms:modified>
</cp:coreProperties>
</file>