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818" w:rsidRDefault="00565818" w:rsidP="00565818">
      <w:pPr>
        <w:rPr>
          <w:caps/>
          <w:lang w:val="sk-SK"/>
        </w:rPr>
      </w:pPr>
    </w:p>
    <w:p w:rsidR="00565818" w:rsidRDefault="00565818" w:rsidP="00565818">
      <w:pPr>
        <w:jc w:val="center"/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HATER – HANDLOVÁ spol. s .r.o.</w:t>
      </w: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outlineLvl w:val="0"/>
        <w:rPr>
          <w:b/>
          <w:i/>
          <w:sz w:val="28"/>
          <w:szCs w:val="28"/>
          <w:lang w:val="sk-SK"/>
        </w:rPr>
      </w:pPr>
      <w:r>
        <w:rPr>
          <w:b/>
          <w:i/>
          <w:sz w:val="52"/>
          <w:szCs w:val="52"/>
          <w:lang w:val="sk-SK"/>
        </w:rPr>
        <w:t>Výročná</w:t>
      </w:r>
      <w:r w:rsidRPr="00881FBD">
        <w:rPr>
          <w:b/>
          <w:i/>
          <w:sz w:val="52"/>
          <w:szCs w:val="52"/>
          <w:lang w:val="sk-SK"/>
        </w:rPr>
        <w:t xml:space="preserve"> </w:t>
      </w:r>
      <w:r>
        <w:rPr>
          <w:b/>
          <w:i/>
          <w:sz w:val="56"/>
          <w:szCs w:val="56"/>
          <w:lang w:val="sk-SK"/>
        </w:rPr>
        <w:t>s</w:t>
      </w:r>
      <w:r w:rsidRPr="00BE05FD">
        <w:rPr>
          <w:b/>
          <w:i/>
          <w:sz w:val="56"/>
          <w:szCs w:val="56"/>
          <w:lang w:val="sk-SK"/>
        </w:rPr>
        <w:t>práva</w:t>
      </w:r>
      <w:r>
        <w:rPr>
          <w:b/>
          <w:i/>
          <w:sz w:val="44"/>
          <w:szCs w:val="44"/>
          <w:lang w:val="sk-SK"/>
        </w:rPr>
        <w:t xml:space="preserve"> </w:t>
      </w:r>
      <w:r>
        <w:rPr>
          <w:b/>
          <w:i/>
          <w:sz w:val="22"/>
          <w:szCs w:val="22"/>
          <w:lang w:val="sk-SK"/>
        </w:rPr>
        <w:t xml:space="preserve"> rok 2013</w:t>
      </w: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o činnosti a hospodárení spoločnosti</w:t>
      </w: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outlineLvl w:val="0"/>
        <w:rPr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Predkladá :Ing. Blažej Litva</w:t>
      </w: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konateľ spoločnosti</w:t>
      </w: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jc w:val="center"/>
        <w:rPr>
          <w:i/>
          <w:sz w:val="20"/>
          <w:szCs w:val="20"/>
          <w:lang w:val="sk-SK"/>
        </w:rPr>
      </w:pPr>
    </w:p>
    <w:p w:rsidR="00565818" w:rsidRDefault="00565818" w:rsidP="00565818">
      <w:pPr>
        <w:rPr>
          <w:i/>
          <w:sz w:val="20"/>
          <w:szCs w:val="20"/>
          <w:lang w:val="sk-SK"/>
        </w:rPr>
      </w:pPr>
    </w:p>
    <w:p w:rsidR="00565818" w:rsidRDefault="00565818" w:rsidP="00565818">
      <w:pPr>
        <w:rPr>
          <w:i/>
          <w:sz w:val="20"/>
          <w:szCs w:val="20"/>
          <w:lang w:val="sk-SK"/>
        </w:rPr>
      </w:pPr>
    </w:p>
    <w:p w:rsidR="00565818" w:rsidRDefault="00565818" w:rsidP="00565818">
      <w:pPr>
        <w:rPr>
          <w:i/>
          <w:sz w:val="20"/>
          <w:szCs w:val="20"/>
          <w:lang w:val="sk-SK"/>
        </w:rPr>
      </w:pPr>
    </w:p>
    <w:p w:rsidR="00565818" w:rsidRDefault="00565818" w:rsidP="00565818">
      <w:pPr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 xml:space="preserve">                                                                                                   Spracovali :  Ing. Blažej Litva konateľ spoločnosti</w:t>
      </w:r>
    </w:p>
    <w:p w:rsidR="00565818" w:rsidRDefault="00565818" w:rsidP="00565818">
      <w:pPr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 xml:space="preserve">                                                                                                                        Klaudia Bartková ekonómka</w:t>
      </w:r>
    </w:p>
    <w:p w:rsidR="00565818" w:rsidRDefault="00565818" w:rsidP="00565818">
      <w:pPr>
        <w:rPr>
          <w:i/>
          <w:sz w:val="20"/>
          <w:szCs w:val="20"/>
          <w:lang w:val="sk-SK"/>
        </w:rPr>
      </w:pPr>
    </w:p>
    <w:p w:rsidR="00565818" w:rsidRPr="00CD3B57" w:rsidRDefault="00565818" w:rsidP="00565818">
      <w:pPr>
        <w:rPr>
          <w:b/>
          <w:i/>
          <w:sz w:val="28"/>
          <w:szCs w:val="28"/>
          <w:lang w:val="sk-SK"/>
        </w:rPr>
      </w:pPr>
      <w:r w:rsidRPr="00CD3B57">
        <w:rPr>
          <w:b/>
          <w:i/>
          <w:sz w:val="28"/>
          <w:szCs w:val="28"/>
          <w:lang w:val="sk-SK"/>
        </w:rPr>
        <w:lastRenderedPageBreak/>
        <w:t>OBSAH</w:t>
      </w:r>
    </w:p>
    <w:p w:rsidR="00565818" w:rsidRPr="00CD3B57" w:rsidRDefault="00565818" w:rsidP="00565818">
      <w:pPr>
        <w:numPr>
          <w:ilvl w:val="0"/>
          <w:numId w:val="1"/>
        </w:numPr>
        <w:rPr>
          <w:lang w:val="sk-SK"/>
        </w:rPr>
      </w:pPr>
      <w:r w:rsidRPr="00CD3B57">
        <w:rPr>
          <w:lang w:val="sk-SK"/>
        </w:rPr>
        <w:t>Základné údaje o spoločnosti</w:t>
      </w:r>
    </w:p>
    <w:p w:rsidR="00565818" w:rsidRDefault="00C41839" w:rsidP="00565818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Starostlivosť o zamestnancov</w:t>
      </w:r>
    </w:p>
    <w:p w:rsidR="00C41839" w:rsidRPr="00CD3B57" w:rsidRDefault="00C41839" w:rsidP="00565818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Činnosť spoločnosti podľa hospodárskych stredísk</w:t>
      </w:r>
    </w:p>
    <w:p w:rsidR="00565818" w:rsidRPr="00CD3B57" w:rsidRDefault="00565818" w:rsidP="00565818">
      <w:pPr>
        <w:numPr>
          <w:ilvl w:val="0"/>
          <w:numId w:val="1"/>
        </w:numPr>
        <w:rPr>
          <w:lang w:val="sk-SK"/>
        </w:rPr>
      </w:pPr>
      <w:r w:rsidRPr="00CD3B57">
        <w:rPr>
          <w:lang w:val="sk-SK"/>
        </w:rPr>
        <w:t>Vplyv činnosti spoločnosti na životné prostredie</w:t>
      </w:r>
    </w:p>
    <w:p w:rsidR="00565818" w:rsidRPr="00CD3B57" w:rsidRDefault="00565818" w:rsidP="00565818">
      <w:pPr>
        <w:numPr>
          <w:ilvl w:val="0"/>
          <w:numId w:val="1"/>
        </w:numPr>
        <w:rPr>
          <w:lang w:val="sk-SK"/>
        </w:rPr>
      </w:pPr>
      <w:r w:rsidRPr="00CD3B57">
        <w:rPr>
          <w:lang w:val="sk-SK"/>
        </w:rPr>
        <w:t>Ekonomické výsledky</w:t>
      </w:r>
    </w:p>
    <w:p w:rsidR="00565818" w:rsidRPr="00CD3B57" w:rsidRDefault="00565818" w:rsidP="00565818">
      <w:pPr>
        <w:numPr>
          <w:ilvl w:val="0"/>
          <w:numId w:val="1"/>
        </w:numPr>
        <w:rPr>
          <w:lang w:val="sk-SK"/>
        </w:rPr>
      </w:pPr>
      <w:r w:rsidRPr="00CD3B57">
        <w:rPr>
          <w:lang w:val="sk-SK"/>
        </w:rPr>
        <w:t>Predpokladaný budúci vývoj</w:t>
      </w:r>
    </w:p>
    <w:p w:rsidR="00565818" w:rsidRPr="00CD3B57" w:rsidRDefault="00C41839" w:rsidP="00565818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Rozdelenie</w:t>
      </w:r>
      <w:r w:rsidR="00565818" w:rsidRPr="00CD3B57">
        <w:rPr>
          <w:lang w:val="sk-SK"/>
        </w:rPr>
        <w:t xml:space="preserve"> výsledku hospodárenia a ostatné</w:t>
      </w:r>
    </w:p>
    <w:p w:rsidR="00565818" w:rsidRPr="00CD3B57" w:rsidRDefault="00565818" w:rsidP="00565818">
      <w:pPr>
        <w:rPr>
          <w:rFonts w:ascii="Arial" w:hAnsi="Arial" w:cs="Arial"/>
          <w:i/>
          <w:lang w:val="sk-SK"/>
        </w:rPr>
      </w:pPr>
    </w:p>
    <w:p w:rsidR="00565818" w:rsidRDefault="00565818" w:rsidP="00565818">
      <w:pPr>
        <w:rPr>
          <w:i/>
          <w:sz w:val="20"/>
          <w:szCs w:val="20"/>
          <w:lang w:val="sk-SK"/>
        </w:rPr>
      </w:pPr>
    </w:p>
    <w:p w:rsidR="00565818" w:rsidRPr="00BE05FD" w:rsidRDefault="00565818" w:rsidP="00565818">
      <w:pPr>
        <w:outlineLvl w:val="0"/>
        <w:rPr>
          <w:b/>
          <w:caps/>
          <w:lang w:val="sk-SK"/>
        </w:rPr>
      </w:pPr>
      <w:r w:rsidRPr="00BE05FD">
        <w:rPr>
          <w:b/>
          <w:caps/>
          <w:lang w:val="sk-SK"/>
        </w:rPr>
        <w:t xml:space="preserve">1. </w:t>
      </w:r>
      <w:r>
        <w:rPr>
          <w:b/>
          <w:caps/>
          <w:lang w:val="sk-SK"/>
        </w:rPr>
        <w:t>Základné údaje o spoločnosti</w:t>
      </w:r>
      <w:r w:rsidRPr="00BE05FD">
        <w:rPr>
          <w:b/>
          <w:caps/>
          <w:lang w:val="sk-SK"/>
        </w:rPr>
        <w:t xml:space="preserve"> </w:t>
      </w:r>
    </w:p>
    <w:p w:rsidR="00565818" w:rsidRDefault="00565818" w:rsidP="00565818">
      <w:pPr>
        <w:rPr>
          <w:sz w:val="20"/>
          <w:szCs w:val="20"/>
          <w:lang w:val="sk-SK"/>
        </w:rPr>
      </w:pPr>
    </w:p>
    <w:p w:rsidR="00565818" w:rsidRDefault="00565818" w:rsidP="00565818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Obchodné meno   </w:t>
      </w:r>
      <w:r>
        <w:rPr>
          <w:sz w:val="20"/>
          <w:szCs w:val="20"/>
          <w:lang w:val="sk-SK"/>
        </w:rPr>
        <w:tab/>
        <w:t xml:space="preserve"> </w:t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H</w:t>
      </w:r>
      <w:r w:rsidR="00C41839">
        <w:rPr>
          <w:b/>
          <w:sz w:val="20"/>
          <w:szCs w:val="20"/>
          <w:lang w:val="sk-SK"/>
        </w:rPr>
        <w:t xml:space="preserve">ATER </w:t>
      </w:r>
      <w:r w:rsidRPr="00022C40">
        <w:rPr>
          <w:b/>
          <w:sz w:val="20"/>
          <w:szCs w:val="20"/>
          <w:lang w:val="sk-SK"/>
        </w:rPr>
        <w:t>– H</w:t>
      </w:r>
      <w:r w:rsidR="00C41839">
        <w:rPr>
          <w:b/>
          <w:sz w:val="20"/>
          <w:szCs w:val="20"/>
          <w:lang w:val="sk-SK"/>
        </w:rPr>
        <w:t>ANDLOVÁ</w:t>
      </w:r>
      <w:r w:rsidRPr="00022C40">
        <w:rPr>
          <w:b/>
          <w:sz w:val="20"/>
          <w:szCs w:val="20"/>
          <w:lang w:val="sk-SK"/>
        </w:rPr>
        <w:t>, s</w:t>
      </w:r>
      <w:r>
        <w:rPr>
          <w:b/>
          <w:sz w:val="20"/>
          <w:szCs w:val="20"/>
          <w:lang w:val="sk-SK"/>
        </w:rPr>
        <w:t>pol</w:t>
      </w:r>
      <w:r w:rsidRPr="00022C40">
        <w:rPr>
          <w:b/>
          <w:sz w:val="20"/>
          <w:szCs w:val="20"/>
          <w:lang w:val="sk-SK"/>
        </w:rPr>
        <w:t>.</w:t>
      </w:r>
      <w:r>
        <w:rPr>
          <w:b/>
          <w:sz w:val="20"/>
          <w:szCs w:val="20"/>
          <w:lang w:val="sk-SK"/>
        </w:rPr>
        <w:t xml:space="preserve"> s </w:t>
      </w:r>
      <w:r w:rsidRPr="00022C40">
        <w:rPr>
          <w:b/>
          <w:sz w:val="20"/>
          <w:szCs w:val="20"/>
          <w:lang w:val="sk-SK"/>
        </w:rPr>
        <w:t>r.o.</w:t>
      </w:r>
    </w:p>
    <w:p w:rsidR="00565818" w:rsidRPr="00022C40" w:rsidRDefault="00565818" w:rsidP="00565818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Potočná  č.20</w:t>
      </w:r>
    </w:p>
    <w:p w:rsidR="00565818" w:rsidRDefault="00565818" w:rsidP="00565818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Spoločníci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Mesto Handlová</w:t>
      </w:r>
    </w:p>
    <w:p w:rsidR="00C41839" w:rsidRPr="00C41839" w:rsidRDefault="00C41839" w:rsidP="00565818">
      <w:pPr>
        <w:rPr>
          <w:sz w:val="20"/>
          <w:szCs w:val="20"/>
          <w:lang w:val="sk-SK"/>
        </w:rPr>
      </w:pPr>
      <w:r w:rsidRPr="00C41839">
        <w:rPr>
          <w:sz w:val="20"/>
          <w:szCs w:val="20"/>
          <w:lang w:val="sk-SK"/>
        </w:rPr>
        <w:t>Zástupca spoločníka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C41839">
        <w:rPr>
          <w:b/>
          <w:sz w:val="20"/>
          <w:szCs w:val="20"/>
          <w:lang w:val="sk-SK"/>
        </w:rPr>
        <w:t>Primátor  mesta Handlová Ing. Rudolf Podoba</w:t>
      </w:r>
    </w:p>
    <w:p w:rsidR="00565818" w:rsidRDefault="00565818" w:rsidP="00565818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Štatutárny orgán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>konateľ spoločnosti Ing. Litva Blažej, valné zhromaždenie</w:t>
      </w:r>
    </w:p>
    <w:p w:rsidR="00565818" w:rsidRDefault="00565818" w:rsidP="00565818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Základné imanie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541 060,</w:t>
      </w:r>
      <w:r>
        <w:rPr>
          <w:b/>
          <w:sz w:val="20"/>
          <w:szCs w:val="20"/>
          <w:lang w:val="sk-SK"/>
        </w:rPr>
        <w:t>88</w:t>
      </w:r>
      <w:r w:rsidRPr="00022C40">
        <w:rPr>
          <w:b/>
          <w:sz w:val="20"/>
          <w:szCs w:val="20"/>
          <w:lang w:val="sk-SK"/>
        </w:rPr>
        <w:t xml:space="preserve"> Eur</w:t>
      </w:r>
    </w:p>
    <w:p w:rsidR="00565818" w:rsidRPr="00022C40" w:rsidRDefault="00565818" w:rsidP="00565818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Údaje o vzniku spoločnosti</w:t>
      </w:r>
      <w:r>
        <w:rPr>
          <w:sz w:val="20"/>
          <w:szCs w:val="20"/>
          <w:lang w:val="sk-SK"/>
        </w:rPr>
        <w:tab/>
      </w:r>
      <w:r w:rsidRPr="00AF1D38">
        <w:rPr>
          <w:b/>
          <w:sz w:val="20"/>
          <w:szCs w:val="20"/>
          <w:lang w:val="sk-SK"/>
        </w:rPr>
        <w:t>dátum vzniku</w:t>
      </w:r>
      <w:r>
        <w:rPr>
          <w:sz w:val="20"/>
          <w:szCs w:val="20"/>
          <w:lang w:val="sk-SK"/>
        </w:rPr>
        <w:t xml:space="preserve"> </w:t>
      </w:r>
      <w:r w:rsidRPr="00022C40">
        <w:rPr>
          <w:b/>
          <w:sz w:val="20"/>
          <w:szCs w:val="20"/>
          <w:lang w:val="sk-SK"/>
        </w:rPr>
        <w:t>31.07.1995</w:t>
      </w:r>
    </w:p>
    <w:p w:rsidR="00565818" w:rsidRDefault="00565818" w:rsidP="00565818">
      <w:pPr>
        <w:rPr>
          <w:sz w:val="20"/>
          <w:szCs w:val="20"/>
          <w:lang w:val="sk-SK"/>
        </w:rPr>
      </w:pPr>
    </w:p>
    <w:p w:rsidR="00565818" w:rsidRPr="00D72713" w:rsidRDefault="00565818" w:rsidP="00565818">
      <w:pPr>
        <w:rPr>
          <w:sz w:val="20"/>
          <w:szCs w:val="20"/>
          <w:lang w:val="sk-SK"/>
        </w:rPr>
      </w:pPr>
    </w:p>
    <w:p w:rsidR="00C41839" w:rsidRDefault="00C41839" w:rsidP="00C41839">
      <w:pPr>
        <w:rPr>
          <w:b/>
          <w:lang w:val="sk-SK"/>
        </w:rPr>
      </w:pPr>
      <w:r>
        <w:rPr>
          <w:b/>
          <w:lang w:val="sk-SK"/>
        </w:rPr>
        <w:t>2. STAROSTLIVOSŤ  O ZAMESTNANCOV</w:t>
      </w:r>
    </w:p>
    <w:p w:rsidR="00C41839" w:rsidRDefault="00C41839" w:rsidP="00C41839">
      <w:pPr>
        <w:rPr>
          <w:b/>
          <w:lang w:val="sk-SK"/>
        </w:rPr>
      </w:pPr>
    </w:p>
    <w:p w:rsidR="00C41839" w:rsidRPr="00741026" w:rsidRDefault="00C41839" w:rsidP="00055DF5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Priemerný počet zamestnancov v pracovnom pomere v spoločnosti za rok 2013  je 41 zamestnancov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U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vedený počet je zhodný s počtom zamestnancov v predchádzajúcom rok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u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. </w:t>
      </w:r>
    </w:p>
    <w:p w:rsidR="00C41839" w:rsidRPr="00741026" w:rsidRDefault="00C41839" w:rsidP="00055DF5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Počet  zamestnancov v trvalom pracovnom pomere podľa stredísk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je nasledovný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:</w:t>
      </w:r>
    </w:p>
    <w:p w:rsidR="00C41839" w:rsidRPr="00741026" w:rsidRDefault="00C41839" w:rsidP="00055DF5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I.- Skládka odpadu 9 zamestnancov,  II. –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o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dvoz komunálneho odpadu 10 zamestnancov , III. – 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ú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držba komunikácií 8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zamestnancov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, IV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.</w:t>
      </w:r>
      <w:r w:rsidR="00055DF5">
        <w:rPr>
          <w:rStyle w:val="Jemnzvraznenie"/>
          <w:i w:val="0"/>
          <w:color w:val="000000"/>
          <w:sz w:val="22"/>
          <w:szCs w:val="22"/>
          <w:lang w:val="sk-SK"/>
        </w:rPr>
        <w:t>-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S</w:t>
      </w:r>
      <w:r w:rsidR="00055DF5">
        <w:rPr>
          <w:rStyle w:val="Jemnzvraznenie"/>
          <w:i w:val="0"/>
          <w:color w:val="000000"/>
          <w:sz w:val="22"/>
          <w:szCs w:val="22"/>
          <w:lang w:val="sk-SK"/>
        </w:rPr>
        <w:t>TZ (stredisko triedeného zberu)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 9  zamestnancov a V. zeleň 5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zamestnancov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.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Pracovníci strediska V. boli po skončení sezóny prerozdelený v počte 2 STZ, 1 stredisko odvoz KO a s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 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9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zamestnancami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bol ukončený pracovný pomer</w:t>
      </w:r>
      <w:r w:rsidR="00CD1434" w:rsidRPr="00741026">
        <w:rPr>
          <w:rStyle w:val="Jemnzvraznenie"/>
          <w:i w:val="0"/>
          <w:color w:val="000000"/>
          <w:sz w:val="22"/>
          <w:szCs w:val="22"/>
          <w:lang w:val="sk-SK"/>
        </w:rPr>
        <w:t>.</w:t>
      </w:r>
    </w:p>
    <w:p w:rsidR="00C41839" w:rsidRPr="00741026" w:rsidRDefault="00C41839" w:rsidP="00055DF5">
      <w:pPr>
        <w:jc w:val="both"/>
        <w:rPr>
          <w:sz w:val="22"/>
          <w:szCs w:val="22"/>
          <w:lang w:val="sk-SK"/>
        </w:rPr>
      </w:pPr>
      <w:r w:rsidRPr="00741026">
        <w:rPr>
          <w:sz w:val="22"/>
          <w:szCs w:val="22"/>
          <w:lang w:val="sk-SK"/>
        </w:rPr>
        <w:t>V hodnotenom roku boli vykonané nasledovné opatrenia na zlepšenie pracovného prostredia a</w:t>
      </w:r>
      <w:r w:rsidR="00CD1434" w:rsidRPr="00741026">
        <w:rPr>
          <w:sz w:val="22"/>
          <w:szCs w:val="22"/>
          <w:lang w:val="sk-SK"/>
        </w:rPr>
        <w:t> </w:t>
      </w:r>
      <w:r w:rsidRPr="00741026">
        <w:rPr>
          <w:sz w:val="22"/>
          <w:szCs w:val="22"/>
          <w:lang w:val="sk-SK"/>
        </w:rPr>
        <w:t>ko</w:t>
      </w:r>
      <w:r w:rsidR="00CD1434" w:rsidRPr="00741026">
        <w:rPr>
          <w:sz w:val="22"/>
          <w:szCs w:val="22"/>
          <w:lang w:val="sk-SK"/>
        </w:rPr>
        <w:t>m</w:t>
      </w:r>
      <w:r w:rsidRPr="00741026">
        <w:rPr>
          <w:sz w:val="22"/>
          <w:szCs w:val="22"/>
          <w:lang w:val="sk-SK"/>
        </w:rPr>
        <w:t>fortu</w:t>
      </w:r>
      <w:r w:rsidR="00CD1434" w:rsidRPr="00741026">
        <w:rPr>
          <w:sz w:val="22"/>
          <w:szCs w:val="22"/>
          <w:lang w:val="sk-SK"/>
        </w:rPr>
        <w:t xml:space="preserve"> </w:t>
      </w:r>
      <w:r w:rsidRPr="00741026">
        <w:rPr>
          <w:sz w:val="22"/>
          <w:szCs w:val="22"/>
          <w:lang w:val="sk-SK"/>
        </w:rPr>
        <w:t xml:space="preserve">zamestnancov spoločnosti : </w:t>
      </w:r>
      <w:r w:rsidR="00055DF5">
        <w:rPr>
          <w:sz w:val="22"/>
          <w:szCs w:val="22"/>
          <w:lang w:val="sk-SK"/>
        </w:rPr>
        <w:t xml:space="preserve">  </w:t>
      </w:r>
      <w:r w:rsidRPr="00741026">
        <w:rPr>
          <w:b/>
          <w:i/>
          <w:sz w:val="22"/>
          <w:szCs w:val="22"/>
          <w:lang w:val="sk-SK"/>
        </w:rPr>
        <w:t>údržbárske dielne</w:t>
      </w:r>
      <w:r w:rsidRPr="00741026">
        <w:rPr>
          <w:sz w:val="22"/>
          <w:szCs w:val="22"/>
          <w:lang w:val="sk-SK"/>
        </w:rPr>
        <w:t xml:space="preserve"> – </w:t>
      </w:r>
      <w:r w:rsidR="00F560F7" w:rsidRPr="004E608D">
        <w:rPr>
          <w:sz w:val="22"/>
          <w:szCs w:val="22"/>
          <w:lang w:val="sk-SK"/>
        </w:rPr>
        <w:t xml:space="preserve">bola uskutočnená </w:t>
      </w:r>
      <w:r w:rsidRPr="004E608D">
        <w:rPr>
          <w:sz w:val="22"/>
          <w:szCs w:val="22"/>
          <w:lang w:val="sk-SK"/>
        </w:rPr>
        <w:t>obnova náterov stien a</w:t>
      </w:r>
      <w:r w:rsidR="00CD1434" w:rsidRPr="004E608D">
        <w:rPr>
          <w:sz w:val="22"/>
          <w:szCs w:val="22"/>
          <w:lang w:val="sk-SK"/>
        </w:rPr>
        <w:t xml:space="preserve"> stropov </w:t>
      </w:r>
      <w:r w:rsidR="00F560F7" w:rsidRPr="004E608D">
        <w:rPr>
          <w:sz w:val="22"/>
          <w:szCs w:val="22"/>
          <w:lang w:val="sk-SK"/>
        </w:rPr>
        <w:t>(</w:t>
      </w:r>
      <w:r w:rsidRPr="004E608D">
        <w:rPr>
          <w:sz w:val="22"/>
          <w:szCs w:val="22"/>
          <w:lang w:val="sk-SK"/>
        </w:rPr>
        <w:t>marec</w:t>
      </w:r>
      <w:r w:rsidR="004E608D">
        <w:rPr>
          <w:sz w:val="22"/>
          <w:szCs w:val="22"/>
          <w:lang w:val="sk-SK"/>
        </w:rPr>
        <w:t xml:space="preserve"> </w:t>
      </w:r>
      <w:r w:rsidR="00F560F7" w:rsidRPr="004E608D">
        <w:rPr>
          <w:sz w:val="22"/>
          <w:szCs w:val="22"/>
          <w:lang w:val="sk-SK"/>
        </w:rPr>
        <w:t>2013)</w:t>
      </w:r>
      <w:r w:rsidR="00CD1434" w:rsidRPr="004E608D">
        <w:rPr>
          <w:sz w:val="22"/>
          <w:szCs w:val="22"/>
          <w:lang w:val="sk-SK"/>
        </w:rPr>
        <w:t xml:space="preserve">, </w:t>
      </w:r>
      <w:r w:rsidR="00055DF5" w:rsidRPr="004E608D">
        <w:rPr>
          <w:sz w:val="22"/>
          <w:szCs w:val="22"/>
          <w:lang w:val="sk-SK"/>
        </w:rPr>
        <w:t xml:space="preserve"> </w:t>
      </w:r>
      <w:r w:rsidR="00CD1434" w:rsidRPr="004E608D">
        <w:rPr>
          <w:b/>
          <w:i/>
          <w:sz w:val="22"/>
          <w:szCs w:val="22"/>
          <w:lang w:val="sk-SK"/>
        </w:rPr>
        <w:t>priestory šatní</w:t>
      </w:r>
      <w:r w:rsidR="00CD1434" w:rsidRPr="004E608D">
        <w:rPr>
          <w:sz w:val="22"/>
          <w:szCs w:val="22"/>
          <w:lang w:val="sk-SK"/>
        </w:rPr>
        <w:t xml:space="preserve"> v hlavnej</w:t>
      </w:r>
      <w:r w:rsidR="00CD1434" w:rsidRPr="00741026">
        <w:rPr>
          <w:sz w:val="22"/>
          <w:szCs w:val="22"/>
          <w:lang w:val="sk-SK"/>
        </w:rPr>
        <w:t xml:space="preserve"> budove - obnova náterov stien a stropov, oprava podlahovej krytiny</w:t>
      </w:r>
      <w:r w:rsidR="00F560F7">
        <w:rPr>
          <w:sz w:val="22"/>
          <w:szCs w:val="22"/>
          <w:lang w:val="sk-SK"/>
        </w:rPr>
        <w:t xml:space="preserve"> (</w:t>
      </w:r>
      <w:r w:rsidR="00CD1434" w:rsidRPr="00741026">
        <w:rPr>
          <w:sz w:val="22"/>
          <w:szCs w:val="22"/>
          <w:lang w:val="sk-SK"/>
        </w:rPr>
        <w:t>november</w:t>
      </w:r>
      <w:r w:rsidR="004E608D">
        <w:rPr>
          <w:sz w:val="22"/>
          <w:szCs w:val="22"/>
          <w:lang w:val="sk-SK"/>
        </w:rPr>
        <w:t xml:space="preserve"> </w:t>
      </w:r>
      <w:r w:rsidR="00F560F7">
        <w:rPr>
          <w:sz w:val="22"/>
          <w:szCs w:val="22"/>
          <w:lang w:val="sk-SK"/>
        </w:rPr>
        <w:t>2013)</w:t>
      </w:r>
      <w:r w:rsidR="00CD1434" w:rsidRPr="00741026">
        <w:rPr>
          <w:sz w:val="22"/>
          <w:szCs w:val="22"/>
          <w:lang w:val="sk-SK"/>
        </w:rPr>
        <w:t>,</w:t>
      </w:r>
      <w:r w:rsidR="004E608D">
        <w:rPr>
          <w:sz w:val="22"/>
          <w:szCs w:val="22"/>
          <w:lang w:val="sk-SK"/>
        </w:rPr>
        <w:t xml:space="preserve"> </w:t>
      </w:r>
      <w:r w:rsidRPr="00741026">
        <w:rPr>
          <w:b/>
          <w:i/>
          <w:sz w:val="22"/>
          <w:szCs w:val="22"/>
          <w:lang w:val="sk-SK"/>
        </w:rPr>
        <w:t xml:space="preserve"> sociálne zariadeni</w:t>
      </w:r>
      <w:r w:rsidR="004E608D">
        <w:rPr>
          <w:b/>
          <w:i/>
          <w:sz w:val="22"/>
          <w:szCs w:val="22"/>
          <w:lang w:val="sk-SK"/>
        </w:rPr>
        <w:t>e</w:t>
      </w:r>
      <w:r w:rsidRPr="00741026">
        <w:rPr>
          <w:b/>
          <w:i/>
          <w:sz w:val="22"/>
          <w:szCs w:val="22"/>
          <w:lang w:val="sk-SK"/>
        </w:rPr>
        <w:t xml:space="preserve"> </w:t>
      </w:r>
      <w:r w:rsidRPr="00741026">
        <w:rPr>
          <w:sz w:val="22"/>
          <w:szCs w:val="22"/>
          <w:lang w:val="sk-SK"/>
        </w:rPr>
        <w:t xml:space="preserve">haly </w:t>
      </w:r>
      <w:r w:rsidR="00CD1434" w:rsidRPr="00741026">
        <w:rPr>
          <w:sz w:val="22"/>
          <w:szCs w:val="22"/>
          <w:lang w:val="sk-SK"/>
        </w:rPr>
        <w:t>dotrieďovani</w:t>
      </w:r>
      <w:r w:rsidR="004E608D">
        <w:rPr>
          <w:sz w:val="22"/>
          <w:szCs w:val="22"/>
          <w:lang w:val="sk-SK"/>
        </w:rPr>
        <w:t>a</w:t>
      </w:r>
      <w:r w:rsidR="00CD1434" w:rsidRPr="00741026">
        <w:rPr>
          <w:sz w:val="22"/>
          <w:szCs w:val="22"/>
          <w:lang w:val="sk-SK"/>
        </w:rPr>
        <w:t xml:space="preserve"> </w:t>
      </w:r>
      <w:r w:rsidRPr="00741026">
        <w:rPr>
          <w:sz w:val="22"/>
          <w:szCs w:val="22"/>
          <w:lang w:val="sk-SK"/>
        </w:rPr>
        <w:t>odpadov bol</w:t>
      </w:r>
      <w:r w:rsidR="004E608D">
        <w:rPr>
          <w:sz w:val="22"/>
          <w:szCs w:val="22"/>
          <w:lang w:val="sk-SK"/>
        </w:rPr>
        <w:t>o</w:t>
      </w:r>
      <w:r w:rsidRPr="00741026">
        <w:rPr>
          <w:sz w:val="22"/>
          <w:szCs w:val="22"/>
          <w:lang w:val="sk-SK"/>
        </w:rPr>
        <w:t xml:space="preserve"> vo vlastnej réžii počas roka dobudované a skolaudované </w:t>
      </w:r>
      <w:r w:rsidR="00F560F7">
        <w:rPr>
          <w:sz w:val="22"/>
          <w:szCs w:val="22"/>
          <w:lang w:val="sk-SK"/>
        </w:rPr>
        <w:t>(</w:t>
      </w:r>
      <w:r w:rsidRPr="00741026">
        <w:rPr>
          <w:sz w:val="22"/>
          <w:szCs w:val="22"/>
          <w:lang w:val="sk-SK"/>
        </w:rPr>
        <w:t>december</w:t>
      </w:r>
      <w:r w:rsidR="004E608D">
        <w:rPr>
          <w:sz w:val="22"/>
          <w:szCs w:val="22"/>
          <w:lang w:val="sk-SK"/>
        </w:rPr>
        <w:t xml:space="preserve"> </w:t>
      </w:r>
      <w:r w:rsidR="00F560F7">
        <w:rPr>
          <w:sz w:val="22"/>
          <w:szCs w:val="22"/>
          <w:lang w:val="sk-SK"/>
        </w:rPr>
        <w:t>2013)</w:t>
      </w:r>
      <w:r w:rsidR="004E608D">
        <w:rPr>
          <w:sz w:val="22"/>
          <w:szCs w:val="22"/>
          <w:lang w:val="sk-SK"/>
        </w:rPr>
        <w:t>. V</w:t>
      </w:r>
      <w:r w:rsidRPr="00741026">
        <w:rPr>
          <w:b/>
          <w:i/>
          <w:sz w:val="22"/>
          <w:szCs w:val="22"/>
          <w:lang w:val="sk-SK"/>
        </w:rPr>
        <w:t xml:space="preserve"> zváračsk</w:t>
      </w:r>
      <w:r w:rsidR="00CD1434" w:rsidRPr="00741026">
        <w:rPr>
          <w:b/>
          <w:i/>
          <w:sz w:val="22"/>
          <w:szCs w:val="22"/>
          <w:lang w:val="sk-SK"/>
        </w:rPr>
        <w:t>ej</w:t>
      </w:r>
      <w:r w:rsidRPr="00741026">
        <w:rPr>
          <w:b/>
          <w:i/>
          <w:sz w:val="22"/>
          <w:szCs w:val="22"/>
          <w:lang w:val="sk-SK"/>
        </w:rPr>
        <w:t xml:space="preserve"> die</w:t>
      </w:r>
      <w:r w:rsidR="00CD1434" w:rsidRPr="00741026">
        <w:rPr>
          <w:b/>
          <w:i/>
          <w:sz w:val="22"/>
          <w:szCs w:val="22"/>
          <w:lang w:val="sk-SK"/>
        </w:rPr>
        <w:t xml:space="preserve">lni bolo </w:t>
      </w:r>
      <w:r w:rsidRPr="00741026">
        <w:rPr>
          <w:sz w:val="22"/>
          <w:szCs w:val="22"/>
          <w:lang w:val="sk-SK"/>
        </w:rPr>
        <w:t>zakúpené a spustené do prevádzky mobilné</w:t>
      </w:r>
      <w:r w:rsidR="00CD1434" w:rsidRPr="00741026">
        <w:rPr>
          <w:sz w:val="22"/>
          <w:szCs w:val="22"/>
          <w:lang w:val="sk-SK"/>
        </w:rPr>
        <w:t xml:space="preserve"> </w:t>
      </w:r>
      <w:r w:rsidRPr="00741026">
        <w:rPr>
          <w:sz w:val="22"/>
          <w:szCs w:val="22"/>
          <w:lang w:val="sk-SK"/>
        </w:rPr>
        <w:t xml:space="preserve">odsávacie zriadenie na zachytávanie výparov zo zvárania </w:t>
      </w:r>
      <w:r w:rsidR="00CD1434" w:rsidRPr="00741026">
        <w:rPr>
          <w:sz w:val="22"/>
          <w:szCs w:val="22"/>
          <w:lang w:val="sk-SK"/>
        </w:rPr>
        <w:t xml:space="preserve"> </w:t>
      </w:r>
      <w:r w:rsidRPr="00741026">
        <w:rPr>
          <w:sz w:val="22"/>
          <w:szCs w:val="22"/>
          <w:lang w:val="sk-SK"/>
        </w:rPr>
        <w:t xml:space="preserve"> </w:t>
      </w:r>
      <w:r w:rsidR="00C5584E">
        <w:rPr>
          <w:sz w:val="22"/>
          <w:szCs w:val="22"/>
          <w:lang w:val="sk-SK"/>
        </w:rPr>
        <w:t>(</w:t>
      </w:r>
      <w:r w:rsidRPr="00741026">
        <w:rPr>
          <w:sz w:val="22"/>
          <w:szCs w:val="22"/>
          <w:lang w:val="sk-SK"/>
        </w:rPr>
        <w:t>november</w:t>
      </w:r>
      <w:r w:rsidR="004E608D">
        <w:rPr>
          <w:sz w:val="22"/>
          <w:szCs w:val="22"/>
          <w:lang w:val="sk-SK"/>
        </w:rPr>
        <w:t xml:space="preserve"> </w:t>
      </w:r>
      <w:r w:rsidR="00C5584E">
        <w:rPr>
          <w:sz w:val="22"/>
          <w:szCs w:val="22"/>
          <w:lang w:val="sk-SK"/>
        </w:rPr>
        <w:t>2013)</w:t>
      </w:r>
      <w:r w:rsidRPr="00741026">
        <w:rPr>
          <w:sz w:val="22"/>
          <w:szCs w:val="22"/>
          <w:lang w:val="sk-SK"/>
        </w:rPr>
        <w:t>.</w:t>
      </w:r>
      <w:r w:rsidR="00CD1434" w:rsidRPr="00741026">
        <w:rPr>
          <w:sz w:val="22"/>
          <w:szCs w:val="22"/>
          <w:lang w:val="sk-SK"/>
        </w:rPr>
        <w:t xml:space="preserve"> Na skládke odpadov v </w:t>
      </w:r>
      <w:r w:rsidRPr="00741026">
        <w:rPr>
          <w:b/>
          <w:i/>
          <w:sz w:val="22"/>
          <w:szCs w:val="22"/>
          <w:lang w:val="sk-SK"/>
        </w:rPr>
        <w:t>operatív</w:t>
      </w:r>
      <w:r w:rsidR="00CD1434" w:rsidRPr="00741026">
        <w:rPr>
          <w:b/>
          <w:i/>
          <w:sz w:val="22"/>
          <w:szCs w:val="22"/>
          <w:lang w:val="sk-SK"/>
        </w:rPr>
        <w:t xml:space="preserve">nej </w:t>
      </w:r>
      <w:r w:rsidRPr="00741026">
        <w:rPr>
          <w:b/>
          <w:i/>
          <w:sz w:val="22"/>
          <w:szCs w:val="22"/>
          <w:lang w:val="sk-SK"/>
        </w:rPr>
        <w:t xml:space="preserve"> miestnos</w:t>
      </w:r>
      <w:r w:rsidR="00CD1434" w:rsidRPr="00741026">
        <w:rPr>
          <w:b/>
          <w:i/>
          <w:sz w:val="22"/>
          <w:szCs w:val="22"/>
          <w:lang w:val="sk-SK"/>
        </w:rPr>
        <w:t xml:space="preserve">ti </w:t>
      </w:r>
      <w:r w:rsidRPr="00741026">
        <w:rPr>
          <w:sz w:val="22"/>
          <w:szCs w:val="22"/>
          <w:lang w:val="sk-SK"/>
        </w:rPr>
        <w:t xml:space="preserve"> </w:t>
      </w:r>
      <w:r w:rsidRPr="00741026">
        <w:rPr>
          <w:b/>
          <w:i/>
          <w:sz w:val="22"/>
          <w:szCs w:val="22"/>
          <w:lang w:val="sk-SK"/>
        </w:rPr>
        <w:t>váhy</w:t>
      </w:r>
      <w:r w:rsidRPr="00741026">
        <w:rPr>
          <w:sz w:val="22"/>
          <w:szCs w:val="22"/>
          <w:lang w:val="sk-SK"/>
        </w:rPr>
        <w:t xml:space="preserve"> preberania KO </w:t>
      </w:r>
      <w:r w:rsidR="00CD1434" w:rsidRPr="00741026">
        <w:rPr>
          <w:sz w:val="22"/>
          <w:szCs w:val="22"/>
          <w:lang w:val="sk-SK"/>
        </w:rPr>
        <w:t xml:space="preserve">bola vykonaná </w:t>
      </w:r>
      <w:r w:rsidRPr="00741026">
        <w:rPr>
          <w:sz w:val="22"/>
          <w:szCs w:val="22"/>
          <w:lang w:val="sk-SK"/>
        </w:rPr>
        <w:t>obnova náterov stien</w:t>
      </w:r>
      <w:r w:rsidR="00CD1434" w:rsidRPr="00741026">
        <w:rPr>
          <w:sz w:val="22"/>
          <w:szCs w:val="22"/>
          <w:lang w:val="sk-SK"/>
        </w:rPr>
        <w:t xml:space="preserve">, stropov a </w:t>
      </w:r>
      <w:r w:rsidRPr="00741026">
        <w:rPr>
          <w:sz w:val="22"/>
          <w:szCs w:val="22"/>
          <w:lang w:val="sk-SK"/>
        </w:rPr>
        <w:t xml:space="preserve"> oprava podlahovej krytiny </w:t>
      </w:r>
      <w:r w:rsidR="00C5584E">
        <w:rPr>
          <w:sz w:val="22"/>
          <w:szCs w:val="22"/>
          <w:lang w:val="sk-SK"/>
        </w:rPr>
        <w:t>(</w:t>
      </w:r>
      <w:r w:rsidRPr="00741026">
        <w:rPr>
          <w:sz w:val="22"/>
          <w:szCs w:val="22"/>
          <w:lang w:val="sk-SK"/>
        </w:rPr>
        <w:t>november</w:t>
      </w:r>
      <w:r w:rsidR="004E608D">
        <w:rPr>
          <w:sz w:val="22"/>
          <w:szCs w:val="22"/>
          <w:lang w:val="sk-SK"/>
        </w:rPr>
        <w:t xml:space="preserve"> </w:t>
      </w:r>
      <w:r w:rsidR="00C5584E">
        <w:rPr>
          <w:sz w:val="22"/>
          <w:szCs w:val="22"/>
          <w:lang w:val="sk-SK"/>
        </w:rPr>
        <w:t>2013)</w:t>
      </w:r>
      <w:r w:rsidR="00CD1434" w:rsidRPr="00741026">
        <w:rPr>
          <w:sz w:val="22"/>
          <w:szCs w:val="22"/>
          <w:lang w:val="sk-SK"/>
        </w:rPr>
        <w:t>.</w:t>
      </w:r>
    </w:p>
    <w:p w:rsidR="00C41839" w:rsidRPr="00741026" w:rsidRDefault="00EE2BF0" w:rsidP="00055DF5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>
        <w:rPr>
          <w:rStyle w:val="Jemnzvraznenie"/>
          <w:i w:val="0"/>
          <w:color w:val="000000"/>
          <w:sz w:val="22"/>
          <w:szCs w:val="22"/>
          <w:lang w:val="sk-SK"/>
        </w:rPr>
        <w:t>V zákonom stanovených termínoch boli z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amestnanc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i preškolení 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z BOZP a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 </w:t>
      </w:r>
      <w:r>
        <w:rPr>
          <w:rStyle w:val="Jemnzvraznenie"/>
          <w:i w:val="0"/>
          <w:color w:val="000000"/>
          <w:sz w:val="22"/>
          <w:szCs w:val="22"/>
          <w:lang w:val="sk-SK"/>
        </w:rPr>
        <w:t>P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O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. Boli vykonané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E85078">
        <w:rPr>
          <w:rStyle w:val="Jemnzvraznenie"/>
          <w:i w:val="0"/>
          <w:color w:val="000000"/>
          <w:sz w:val="22"/>
          <w:szCs w:val="22"/>
          <w:lang w:val="sk-SK"/>
        </w:rPr>
        <w:t xml:space="preserve">opakovacie školenia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vodičov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,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zdravotné prehliadky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. Zamestnancom boli poskytované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stravné lístky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a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čistiace prostriedky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na základe vnútropodnikovej smernice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. Počas roka boli vykonané revízie požiarn</w:t>
      </w:r>
      <w:r w:rsidR="00CD1434" w:rsidRPr="00741026">
        <w:rPr>
          <w:rStyle w:val="Jemnzvraznenie"/>
          <w:i w:val="0"/>
          <w:color w:val="000000"/>
          <w:sz w:val="22"/>
          <w:szCs w:val="22"/>
          <w:lang w:val="sk-SK"/>
        </w:rPr>
        <w:t>y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ch prostriedkov. 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>Z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aznamenali</w:t>
      </w:r>
      <w:r w:rsidR="004E608D">
        <w:rPr>
          <w:rStyle w:val="Jemnzvraznenie"/>
          <w:i w:val="0"/>
          <w:color w:val="000000"/>
          <w:sz w:val="22"/>
          <w:szCs w:val="22"/>
          <w:lang w:val="sk-SK"/>
        </w:rPr>
        <w:t xml:space="preserve"> sme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tri drobné pracovné úrazy.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Údržba a opravy prenajatých priestorov boli maximálne redukované na havarijné prípady opráv. Na pravidelných pracovných poradách sú zamestnanci oboznamovaní s chodom spoločnosti a prostredníctvom zástupcu zamestnancov sú riešené pracovno-právne vzťahy. Na základe vzájomnej dohody so </w:t>
      </w:r>
      <w:r w:rsidR="009909CF">
        <w:rPr>
          <w:rStyle w:val="Jemnzvraznenie"/>
          <w:i w:val="0"/>
          <w:color w:val="000000"/>
          <w:sz w:val="22"/>
          <w:szCs w:val="22"/>
          <w:lang w:val="sk-SK"/>
        </w:rPr>
        <w:t xml:space="preserve">Spojenou školou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Handlová poskytujeme možnosť odbornej praxe pre 5 žiakov školy.</w:t>
      </w:r>
      <w:r w:rsidR="00FE14D5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</w:p>
    <w:p w:rsidR="00C41839" w:rsidRDefault="00C41839" w:rsidP="00C41839">
      <w:pPr>
        <w:jc w:val="both"/>
        <w:rPr>
          <w:rStyle w:val="Jemnzvraznenie"/>
          <w:i w:val="0"/>
          <w:color w:val="000000"/>
          <w:lang w:val="sk-SK"/>
        </w:rPr>
      </w:pPr>
    </w:p>
    <w:p w:rsidR="00C41839" w:rsidRPr="00BE05FD" w:rsidRDefault="00C41839" w:rsidP="00C41839">
      <w:pPr>
        <w:outlineLvl w:val="0"/>
        <w:rPr>
          <w:b/>
          <w:lang w:val="sk-SK"/>
        </w:rPr>
      </w:pPr>
      <w:r>
        <w:rPr>
          <w:b/>
          <w:lang w:val="sk-SK"/>
        </w:rPr>
        <w:t>3</w:t>
      </w:r>
      <w:r w:rsidRPr="00BE05FD">
        <w:rPr>
          <w:b/>
          <w:lang w:val="sk-SK"/>
        </w:rPr>
        <w:t>. ČINNOSŤ  SPOLOČNOSTI</w:t>
      </w:r>
      <w:r>
        <w:rPr>
          <w:b/>
          <w:lang w:val="sk-SK"/>
        </w:rPr>
        <w:t xml:space="preserve"> po</w:t>
      </w:r>
      <w:r w:rsidR="0093515C">
        <w:rPr>
          <w:b/>
          <w:lang w:val="sk-SK"/>
        </w:rPr>
        <w:t>dľa</w:t>
      </w:r>
      <w:r>
        <w:rPr>
          <w:b/>
          <w:lang w:val="sk-SK"/>
        </w:rPr>
        <w:t xml:space="preserve"> hospodárskych stred</w:t>
      </w:r>
      <w:r w:rsidR="0093515C">
        <w:rPr>
          <w:b/>
          <w:lang w:val="sk-SK"/>
        </w:rPr>
        <w:t>ísk</w:t>
      </w:r>
    </w:p>
    <w:p w:rsidR="00C41839" w:rsidRPr="00794B4A" w:rsidRDefault="00C41839" w:rsidP="00C41839">
      <w:pPr>
        <w:rPr>
          <w:sz w:val="20"/>
          <w:szCs w:val="20"/>
          <w:lang w:val="sk-SK"/>
        </w:rPr>
      </w:pPr>
    </w:p>
    <w:p w:rsidR="00C41839" w:rsidRPr="003D0B8A" w:rsidRDefault="00C41839" w:rsidP="00C41839">
      <w:pPr>
        <w:rPr>
          <w:sz w:val="20"/>
          <w:szCs w:val="20"/>
          <w:lang w:val="sk-SK"/>
        </w:rPr>
      </w:pPr>
    </w:p>
    <w:p w:rsidR="00C41839" w:rsidRPr="00F2024F" w:rsidRDefault="00C41839" w:rsidP="00C41839">
      <w:pPr>
        <w:rPr>
          <w:rStyle w:val="Jemnzvraznenie"/>
          <w:b/>
          <w:i w:val="0"/>
          <w:color w:val="000000"/>
          <w:lang w:val="sk-SK"/>
        </w:rPr>
      </w:pPr>
      <w:r w:rsidRPr="00F2024F">
        <w:rPr>
          <w:rStyle w:val="Jemnzvraznenie"/>
          <w:b/>
          <w:color w:val="000000"/>
          <w:lang w:val="sk-SK"/>
        </w:rPr>
        <w:t>3.1. Skládka odpadu</w:t>
      </w:r>
    </w:p>
    <w:p w:rsidR="00C41839" w:rsidRPr="00741026" w:rsidRDefault="00C41839" w:rsidP="0093515C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Stredisko v hodnotenom období vykonávalo svoju činnosť na základe platného rozhodnutia vydaného Slovenskou inšpekciou životného prostredia Inšpektorát životného prostredia 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Banská Bystrica odbor 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lastRenderedPageBreak/>
        <w:t>integrovaného povoľovania a kontroly č. 3512/418/OIPK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/470600105/2005/Ka zo dňa 12.12.2005 a príslušných rozhodnutí  ObUŽP v Prievidzi .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Na skládke bolo v hodnotenom období uložených celkom 25 745 ton odpadu v povolených katalógových číslach. Nárast množstva uloženého odpadu bol z dôvodu dovozu komunálneho odpadu spoločnosťou TEZAS spol. s r.o. Prievidza v množstve 9 265,6 ton. Špecifikácia odpadov v zmysle zákona č. 223/2001 Z.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z. o odpadoch v znení platných doplnkov  je nasledovná: inertný, vytriedený stavebný odpad, zemina 971,29 ton, ostatný odpad  2 608,24 ton, komunálne odpady nevytriedené 0,0 ton, komunálne odpady vytriedené t.j. zvyškový komunálny odpad  22 165,09  tony. Mesto Handlová v sledovanom období uložilo na skládku 4 847 ton zvyškového komunálneho odpadu. Čo predstavuje úroveň predchádzajúceho roku. Na základe dosiahnutých  finančných výsledkov stredisko bolo v hodnotenom období najziskovejším strediskom spoločnosti, ktoré </w:t>
      </w:r>
      <w:r w:rsidR="001227E3">
        <w:rPr>
          <w:rStyle w:val="Jemnzvraznenie"/>
          <w:i w:val="0"/>
          <w:color w:val="000000"/>
          <w:sz w:val="22"/>
          <w:szCs w:val="22"/>
          <w:lang w:val="sk-SK"/>
        </w:rPr>
        <w:t>predstavovalo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hlavnú časť prostriedkov od externých zákazníkov. T</w:t>
      </w:r>
      <w:r w:rsidR="001227E3">
        <w:rPr>
          <w:rStyle w:val="Jemnzvraznenie"/>
          <w:i w:val="0"/>
          <w:color w:val="000000"/>
          <w:sz w:val="22"/>
          <w:szCs w:val="22"/>
          <w:lang w:val="sk-SK"/>
        </w:rPr>
        <w:t>ím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zabezpečovalo nevyhnutnú hotovosť financií pre  existenciu celej spoločnosti.</w:t>
      </w:r>
    </w:p>
    <w:p w:rsidR="006E3C31" w:rsidRDefault="006E3C31" w:rsidP="00C41839">
      <w:pPr>
        <w:rPr>
          <w:rStyle w:val="Jemnzvraznenie"/>
          <w:b/>
          <w:color w:val="000000"/>
          <w:lang w:val="sk-SK"/>
        </w:rPr>
      </w:pPr>
    </w:p>
    <w:p w:rsidR="00C41839" w:rsidRPr="00F2024F" w:rsidRDefault="00C41839" w:rsidP="00C41839">
      <w:pPr>
        <w:rPr>
          <w:rStyle w:val="Jemnzvraznenie"/>
          <w:b/>
          <w:i w:val="0"/>
          <w:color w:val="000000"/>
          <w:lang w:val="sk-SK"/>
        </w:rPr>
      </w:pPr>
      <w:r w:rsidRPr="00F2024F">
        <w:rPr>
          <w:rStyle w:val="Jemnzvraznenie"/>
          <w:b/>
          <w:color w:val="000000"/>
          <w:lang w:val="sk-SK"/>
        </w:rPr>
        <w:t>3.2. Zvoz komunálneho odpadu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Vozový park strediska v hodnotenom období sa nedop</w:t>
      </w:r>
      <w:r w:rsidR="009D6428">
        <w:rPr>
          <w:rStyle w:val="Jemnzvraznenie"/>
          <w:i w:val="0"/>
          <w:color w:val="000000"/>
          <w:sz w:val="22"/>
          <w:szCs w:val="22"/>
          <w:lang w:val="sk-SK"/>
        </w:rPr>
        <w:t>ĺ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ňal. Spoločnosť disponuje s nasledovnými zberovými vozidlami : 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b/>
          <w:i w:val="0"/>
          <w:color w:val="000000"/>
          <w:sz w:val="22"/>
          <w:szCs w:val="22"/>
          <w:lang w:val="sk-SK"/>
        </w:rPr>
        <w:t>PD 448 CD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/ MAN 1 s lisovacou  nadstavbou FAUN /- vozidlo je využívané na zber zostatkového  komunálneho odpadu v meste Handlová a separovaných zložiek,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b/>
          <w:i w:val="0"/>
          <w:color w:val="000000"/>
          <w:sz w:val="22"/>
          <w:szCs w:val="22"/>
          <w:lang w:val="sk-SK"/>
        </w:rPr>
        <w:t>PD 934CU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/MAN 2 s lisovacou nadstavbou FAUN / vozidlo je využívané na zber zostatkového komunálneho odpadu v meste Handlová,  obciach handlovskej doliny a separovaných zložiek.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b/>
          <w:i w:val="0"/>
          <w:color w:val="000000"/>
          <w:sz w:val="22"/>
          <w:szCs w:val="22"/>
          <w:lang w:val="sk-SK"/>
        </w:rPr>
        <w:t>PD 572 BS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 LIAZ press so staršou lisovacou nadstavbou METACO  - vozidlo slúži ako </w:t>
      </w:r>
      <w:r w:rsidR="009D6428">
        <w:rPr>
          <w:rStyle w:val="Jemnzvraznenie"/>
          <w:i w:val="0"/>
          <w:color w:val="000000"/>
          <w:sz w:val="22"/>
          <w:szCs w:val="22"/>
          <w:lang w:val="sk-SK"/>
        </w:rPr>
        <w:t>náhrada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za predchádzajúce dve vozidlá typu MAN na činnosti ako:  zber zostatkového komunálneho odpadu a separovaných zložiek, na vozidle bola vykonaná celková údržba lisovacej nadstavby nakoľko pôvodná nadstavba bola značne opotrebená.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b/>
          <w:i w:val="0"/>
          <w:color w:val="000000"/>
          <w:sz w:val="22"/>
          <w:szCs w:val="22"/>
          <w:lang w:val="sk-SK"/>
        </w:rPr>
        <w:t xml:space="preserve">PD 313BP 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/LIAZ/ s nadstavbou na prepravu kontajnerov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b/>
          <w:i w:val="0"/>
          <w:color w:val="000000"/>
          <w:sz w:val="22"/>
          <w:szCs w:val="22"/>
          <w:lang w:val="sk-SK"/>
        </w:rPr>
        <w:t xml:space="preserve">PD 388 BC 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/LIAZ/ s nadstavbou na prepravu kontajnerov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</w:p>
    <w:p w:rsidR="00C41839" w:rsidRPr="00CD37EB" w:rsidRDefault="00C41839" w:rsidP="00C41839">
      <w:pPr>
        <w:rPr>
          <w:rStyle w:val="Jemnzvraznenie"/>
          <w:b/>
          <w:i w:val="0"/>
          <w:color w:val="000000"/>
          <w:lang w:val="sk-SK"/>
        </w:rPr>
      </w:pPr>
      <w:r>
        <w:rPr>
          <w:rStyle w:val="Jemnzvraznenie"/>
          <w:b/>
          <w:color w:val="000000"/>
          <w:lang w:val="sk-SK"/>
        </w:rPr>
        <w:t xml:space="preserve">3.3. Údržba </w:t>
      </w:r>
      <w:r w:rsidRPr="00CD37EB">
        <w:rPr>
          <w:rStyle w:val="Jemnzvraznenie"/>
          <w:b/>
          <w:color w:val="000000"/>
          <w:lang w:val="sk-SK"/>
        </w:rPr>
        <w:t> MK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Trend nízkeho počtu objednávok na údržbu komunikácií a mestského majetku pokračoval aj v hodnotenom roku. </w:t>
      </w:r>
      <w:r w:rsidR="00A86FF0">
        <w:rPr>
          <w:rStyle w:val="Jemnzvraznenie"/>
          <w:i w:val="0"/>
          <w:color w:val="000000"/>
          <w:sz w:val="22"/>
          <w:szCs w:val="22"/>
          <w:lang w:val="sk-SK"/>
        </w:rPr>
        <w:t xml:space="preserve"> V roku 2013 mesto Handlová vystavilo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5 </w:t>
      </w:r>
      <w:r w:rsidR="00A86FF0">
        <w:rPr>
          <w:rStyle w:val="Jemnzvraznenie"/>
          <w:i w:val="0"/>
          <w:color w:val="000000"/>
          <w:sz w:val="22"/>
          <w:szCs w:val="22"/>
          <w:lang w:val="sk-SK"/>
        </w:rPr>
        <w:t>ks objednávok na údržbu komunikácií.. Z toho na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oprav</w:t>
      </w:r>
      <w:r w:rsidR="00A86FF0">
        <w:rPr>
          <w:rStyle w:val="Jemnzvraznenie"/>
          <w:i w:val="0"/>
          <w:color w:val="000000"/>
          <w:sz w:val="22"/>
          <w:szCs w:val="22"/>
          <w:lang w:val="sk-SK"/>
        </w:rPr>
        <w:t>u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výtlkov vo výške</w:t>
      </w:r>
      <w:r w:rsidR="00D63755">
        <w:rPr>
          <w:rStyle w:val="Jemnzvraznenie"/>
          <w:i w:val="0"/>
          <w:color w:val="000000"/>
          <w:sz w:val="22"/>
          <w:szCs w:val="22"/>
          <w:lang w:val="sk-SK"/>
        </w:rPr>
        <w:t xml:space="preserve"> 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1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>-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tis. eur a dve výmeny kanalizačných poklopov.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741026">
        <w:rPr>
          <w:color w:val="000000"/>
          <w:sz w:val="22"/>
          <w:szCs w:val="22"/>
          <w:lang w:val="sk-SK"/>
        </w:rPr>
        <w:t>V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ysoké </w:t>
      </w:r>
      <w:r w:rsidR="009D6428">
        <w:rPr>
          <w:rStyle w:val="Jemnzvraznenie"/>
          <w:i w:val="0"/>
          <w:color w:val="000000"/>
          <w:sz w:val="22"/>
          <w:szCs w:val="22"/>
          <w:lang w:val="sk-SK"/>
        </w:rPr>
        <w:t xml:space="preserve">vstupné ceny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materiálov pred </w:t>
      </w:r>
      <w:r w:rsidR="009D6428">
        <w:rPr>
          <w:rStyle w:val="Jemnzvraznenie"/>
          <w:i w:val="0"/>
          <w:color w:val="000000"/>
          <w:sz w:val="22"/>
          <w:szCs w:val="22"/>
          <w:lang w:val="sk-SK"/>
        </w:rPr>
        <w:t>v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ýkonom činnosti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,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 posypového materiálu na zimu, nákup asfaltu,“ cestného vybavenia“ je náročné na hotovosť a to je v danej finančnej situácií spoločnosti veľký problém.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 xml:space="preserve"> Tohoročné klimatické podmienky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8F26E3" w:rsidRPr="00741026">
        <w:rPr>
          <w:rStyle w:val="Jemnzvraznenie"/>
          <w:i w:val="0"/>
          <w:color w:val="000000"/>
          <w:sz w:val="22"/>
          <w:szCs w:val="22"/>
          <w:lang w:val="sk-SK"/>
        </w:rPr>
        <w:t>bol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i</w:t>
      </w:r>
      <w:r w:rsidR="008F26E3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veľmi nepriazniv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é pre s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tredisk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o údržby komunikácii.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Oprava mechanizmov, nákup ND, nákup posypového materiálu musí byť zaobstaraný vopred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 xml:space="preserve">. I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keď nie je možné predpokladať poveternostn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é podmienky.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Všetky negatívne faktory sa prejavujú vo vysok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ej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strate hos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podársk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eho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strediska.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Chod strediska pri takomto výraznom poklese objednávok letnej údržby  a obmedzení výkonu zimnej údržby je  ekonomicky 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dlhodobo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neudržateľný.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</w:p>
    <w:p w:rsidR="00C41839" w:rsidRPr="003F16D3" w:rsidRDefault="00C41839" w:rsidP="00C41839">
      <w:pPr>
        <w:jc w:val="both"/>
        <w:rPr>
          <w:rStyle w:val="Jemnzvraznenie"/>
          <w:b/>
          <w:i w:val="0"/>
          <w:color w:val="000000"/>
          <w:lang w:val="sk-SK"/>
        </w:rPr>
      </w:pPr>
      <w:r>
        <w:rPr>
          <w:rStyle w:val="Jemnzvraznenie"/>
          <w:b/>
          <w:color w:val="000000"/>
          <w:lang w:val="sk-SK"/>
        </w:rPr>
        <w:t>3.4. STZ</w:t>
      </w:r>
      <w:r w:rsidR="008F26E3">
        <w:rPr>
          <w:rStyle w:val="Jemnzvraznenie"/>
          <w:b/>
          <w:color w:val="000000"/>
          <w:lang w:val="sk-SK"/>
        </w:rPr>
        <w:t>(stredisko triedeného zberu)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Z 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>toku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triedeného zberu od obyvateľov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(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vrecia, farebné kontajnery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>)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na STZ ( stredisko triedeného zberu) 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sa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vyberá : papier, plasty , sklo, kovové obaly a tetrapakové obaly. Na triediacej linke dochádza k oddeľovaniu tej časti, ktorá sa dá odpredať a je druhotnou surovinou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>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 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 xml:space="preserve"> Z</w:t>
      </w:r>
      <w:r w:rsidR="000125D5">
        <w:rPr>
          <w:rStyle w:val="Jemnzvraznenie"/>
          <w:i w:val="0"/>
          <w:color w:val="000000"/>
          <w:sz w:val="22"/>
          <w:szCs w:val="22"/>
          <w:lang w:val="sk-SK"/>
        </w:rPr>
        <w:t xml:space="preserve">vyškový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komunáln</w:t>
      </w:r>
      <w:r w:rsidR="000125D5">
        <w:rPr>
          <w:rStyle w:val="Jemnzvraznenie"/>
          <w:i w:val="0"/>
          <w:color w:val="000000"/>
          <w:sz w:val="22"/>
          <w:szCs w:val="22"/>
          <w:lang w:val="sk-SK"/>
        </w:rPr>
        <w:t>y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odpad</w:t>
      </w:r>
      <w:r w:rsidR="008F26E3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93515C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0125D5">
        <w:rPr>
          <w:rStyle w:val="Jemnzvraznenie"/>
          <w:i w:val="0"/>
          <w:color w:val="000000"/>
          <w:sz w:val="22"/>
          <w:szCs w:val="22"/>
          <w:lang w:val="sk-SK"/>
        </w:rPr>
        <w:t>sa ukladá na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 skládke odpadov spoločne s komunálnym odpad od obyvateľov mesta. </w:t>
      </w:r>
    </w:p>
    <w:p w:rsidR="00C41839" w:rsidRPr="00741026" w:rsidRDefault="000125D5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V roku 2013 sme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zrealizovali spolu 551 ton druhotných surovín v komoditách papier, plasty , sklo, kovové obaly a tetrapakové obaly čo je takmer 200 ton menej ako v predchádzajúcom roku. Tržby za menšie množstvo sa však vyrovnajú 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tržbám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z roku 2012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v dôsledku mierneho </w:t>
      </w:r>
      <w:r>
        <w:rPr>
          <w:rStyle w:val="Jemnzvraznenie"/>
          <w:i w:val="0"/>
          <w:color w:val="000000"/>
          <w:sz w:val="22"/>
          <w:szCs w:val="22"/>
          <w:lang w:val="sk-SK"/>
        </w:rPr>
        <w:t>nárastu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cien  a racionalizácie systémových opatrení na stredisku. Na stredisku boli po skončení sezóny kosenia umiestnený dvaja pracovníci. V roku 2013 sme z vlastných prostriedkov 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>zakúpili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nádoby na separáciu vo výške 2 600 eur a vrecia v hodnote 1 400 eur. Počas roka sme vypracova</w:t>
      </w:r>
      <w:r>
        <w:rPr>
          <w:rStyle w:val="Jemnzvraznenie"/>
          <w:i w:val="0"/>
          <w:color w:val="000000"/>
          <w:sz w:val="22"/>
          <w:szCs w:val="22"/>
          <w:lang w:val="sk-SK"/>
        </w:rPr>
        <w:t>li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a odosla</w:t>
      </w:r>
      <w:r>
        <w:rPr>
          <w:rStyle w:val="Jemnzvraznenie"/>
          <w:i w:val="0"/>
          <w:color w:val="000000"/>
          <w:sz w:val="22"/>
          <w:szCs w:val="22"/>
          <w:lang w:val="sk-SK"/>
        </w:rPr>
        <w:t>li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projekt na doplnenie vybavenia zariadení na separáciu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 v súvislosti so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zlepšen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ím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infraštruktúry triedenia</w:t>
      </w:r>
      <w:r>
        <w:rPr>
          <w:rStyle w:val="Jemnzvraznenie"/>
          <w:i w:val="0"/>
          <w:color w:val="000000"/>
          <w:sz w:val="22"/>
          <w:szCs w:val="22"/>
          <w:lang w:val="sk-SK"/>
        </w:rPr>
        <w:t xml:space="preserve"> odpadu, avšak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projekt bol zamietnutý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(resp. 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neúspešný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>)</w:t>
      </w:r>
      <w:r w:rsidR="00C41839" w:rsidRPr="00741026">
        <w:rPr>
          <w:rStyle w:val="Jemnzvraznenie"/>
          <w:i w:val="0"/>
          <w:color w:val="000000"/>
          <w:sz w:val="22"/>
          <w:szCs w:val="22"/>
          <w:lang w:val="sk-SK"/>
        </w:rPr>
        <w:t>.</w:t>
      </w:r>
    </w:p>
    <w:p w:rsidR="00C41839" w:rsidRPr="00741026" w:rsidRDefault="00C41839" w:rsidP="00C41839">
      <w:pPr>
        <w:jc w:val="both"/>
        <w:rPr>
          <w:sz w:val="22"/>
          <w:szCs w:val="22"/>
          <w:lang w:val="sk-SK"/>
        </w:rPr>
      </w:pPr>
    </w:p>
    <w:p w:rsidR="00C41839" w:rsidRPr="002635A2" w:rsidRDefault="00C41839" w:rsidP="00C41839">
      <w:pPr>
        <w:jc w:val="both"/>
        <w:rPr>
          <w:rStyle w:val="Jemnzvraznenie"/>
          <w:b/>
          <w:i w:val="0"/>
          <w:color w:val="000000"/>
          <w:lang w:val="sk-SK"/>
        </w:rPr>
      </w:pPr>
      <w:r w:rsidRPr="002635A2">
        <w:rPr>
          <w:rStyle w:val="Jemnzvraznenie"/>
          <w:b/>
          <w:color w:val="000000"/>
          <w:lang w:val="sk-SK"/>
        </w:rPr>
        <w:t>3.5. Zeleň</w:t>
      </w: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Stredisko zeleň vykonáva činnosť sezónne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t.j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>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počas výsadby a udržiavania kvetinových záhonov, kosenia a hrabania trávnikov, opilovania a vypilovania stromov pomocou plošiny.  Pre výkon tejto činnosti sme na dohodu na výkon prác prijali 5 pracovníkov. Neskor</w:t>
      </w:r>
      <w:r w:rsidR="000125D5">
        <w:rPr>
          <w:rStyle w:val="Jemnzvraznenie"/>
          <w:i w:val="0"/>
          <w:color w:val="000000"/>
          <w:sz w:val="22"/>
          <w:szCs w:val="22"/>
          <w:lang w:val="sk-SK"/>
        </w:rPr>
        <w:t>ý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nástup na kosbu trávnatých porastov spôsobil , že tráva bola neprimerane vysoká a kosba trvala do polovice júla. V iných mestách</w:t>
      </w:r>
      <w:r w:rsidR="000125D5">
        <w:rPr>
          <w:rStyle w:val="Jemnzvraznenie"/>
          <w:i w:val="0"/>
          <w:color w:val="000000"/>
          <w:sz w:val="22"/>
          <w:szCs w:val="22"/>
          <w:lang w:val="sk-SK"/>
        </w:rPr>
        <w:t xml:space="preserve"> už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prebiehala druhá kosba. Z daného dôvodu sme zápasili aj s častými technickými poruchami kosačiek a ťažkou ručnou prácou pri odvážaní/hrabaní pokosenej trávy. Druhá kosba prebehla jednoduchšie aj vďaka teplému počasiu a spomaleniu rastu trávy. Pre dodržanie minimálnej kvality trávnikov a zamedzeniu šírenia peľov počas vegetácie je nevyhnuté plánovať minimálne tri kosby za sezónu. Údržba kvetinových záhonov prebehla na štandardnej úrovni</w:t>
      </w:r>
      <w:r w:rsidR="00A01DA4">
        <w:rPr>
          <w:rStyle w:val="Jemnzvraznenie"/>
          <w:i w:val="0"/>
          <w:color w:val="000000"/>
          <w:sz w:val="22"/>
          <w:szCs w:val="22"/>
          <w:lang w:val="sk-SK"/>
        </w:rPr>
        <w:t>. V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äčšiu pozornosť aj finančnú by si zaslúžili kruhové križovatky. Z daných prostriedkov je </w:t>
      </w:r>
      <w:r w:rsidR="00A01DA4">
        <w:rPr>
          <w:rStyle w:val="Jemnzvraznenie"/>
          <w:i w:val="0"/>
          <w:color w:val="000000"/>
          <w:sz w:val="22"/>
          <w:szCs w:val="22"/>
          <w:lang w:val="sk-SK"/>
        </w:rPr>
        <w:t>ne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možné zabezpečiť jednu výsadbu a zalievanie počas horúcich letných dní. Tieto plochy sa objavili ako nové záhony a nebolo s nimi počítané v rozpočte. 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>N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evylepšuje to vzhľad mesta z pohľadu 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>prechádzajúcich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návštevníkov. Stredisko hospodárilo s miernym prebytkom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>,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keďže sa nám podarilo ešte zakúpiť kvetinové výpestky od školského zariadenia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 xml:space="preserve">, ktoré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bolo zrušené a v nasledujúcom roku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budeme núten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>í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 ich kupovať za </w:t>
      </w:r>
      <w:r w:rsidR="00463E32"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trhové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ceny. Traja pracovníci boli presunutý na trvalý pracovný pomer a s 9  bol pracovný pomer ukončený podľa dohody.</w:t>
      </w:r>
    </w:p>
    <w:p w:rsidR="002A12B6" w:rsidRDefault="002A12B6" w:rsidP="00C41839">
      <w:pPr>
        <w:jc w:val="both"/>
        <w:rPr>
          <w:rStyle w:val="Jemnzvraznenie"/>
          <w:i w:val="0"/>
          <w:color w:val="000000"/>
          <w:lang w:val="sk-SK"/>
        </w:rPr>
      </w:pPr>
    </w:p>
    <w:p w:rsidR="00C41839" w:rsidRDefault="00C41839" w:rsidP="00C41839">
      <w:pPr>
        <w:jc w:val="both"/>
        <w:rPr>
          <w:rStyle w:val="Jemnzvraznenie"/>
          <w:i w:val="0"/>
          <w:color w:val="000000"/>
          <w:lang w:val="sk-SK"/>
        </w:rPr>
      </w:pPr>
    </w:p>
    <w:p w:rsidR="00C41839" w:rsidRPr="00E578FC" w:rsidRDefault="00C41839" w:rsidP="00C41839">
      <w:pPr>
        <w:rPr>
          <w:b/>
          <w:lang w:val="sk-SK"/>
        </w:rPr>
      </w:pPr>
      <w:r w:rsidRPr="00E578FC">
        <w:rPr>
          <w:b/>
          <w:lang w:val="sk-SK"/>
        </w:rPr>
        <w:t>4. VPLYV ČINNOSTI SPOLOČNOSTI  NA  ŽIVOTNÉ  PROSTREDIE</w:t>
      </w:r>
    </w:p>
    <w:p w:rsidR="004717E1" w:rsidRDefault="004717E1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</w:p>
    <w:p w:rsidR="00C41839" w:rsidRPr="00741026" w:rsidRDefault="00C41839" w:rsidP="00C41839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Cieľom monitoringu je sledovanie vplyvu skládkovania na jednotlivé zložky životného prostredia v jej bezprostrednom okolí tak ako je to stanovené v „Prevádzkovom poriadku monitorovacej siete skládky“. Počas celého roka prebiehalo sledovanie a hodnotenie vplyvov zamestnancami ale aj tretími osobami. Vzorky vôd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 xml:space="preserve"> a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plynov boli pravidelne odoberané a zasielané na rozbor do akreditovaných a zmluvných  laboratórií. Na skládke boli zaznamenávané meteorologické údaje.  Podľa výsledkov 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 xml:space="preserve">štvrťročných 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správ a hodnotiacej ročnej správy prevádzkovanie skládky nemá negatívny vplyv na životné prostredie. </w:t>
      </w:r>
    </w:p>
    <w:p w:rsidR="00C41839" w:rsidRPr="00741026" w:rsidRDefault="00C41839" w:rsidP="00C41839">
      <w:pPr>
        <w:jc w:val="both"/>
        <w:rPr>
          <w:sz w:val="22"/>
          <w:szCs w:val="22"/>
          <w:lang w:val="sk-SK"/>
        </w:rPr>
      </w:pP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Podľa uzatvorenej zmluvy pre rok 2013 v mesiaci november bola vykonaná prehliadka a následne vyčistenie  mikrotunela oprávnenou autorizovanou spoločnosťou. V  letnom období  bolo vykonané meranie nepriepustnosti HDPE fólie dna skládky. V celom objekt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>e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spoločnosti bola dva krát vykonaná  deratizácia.  V závere roka sme absolvovali dve kontroly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>.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 xml:space="preserve"> J</w:t>
      </w:r>
      <w:r w:rsidRPr="00741026">
        <w:rPr>
          <w:rStyle w:val="Jemnzvraznenie"/>
          <w:i w:val="0"/>
          <w:color w:val="000000"/>
          <w:sz w:val="22"/>
          <w:szCs w:val="22"/>
          <w:lang w:val="sk-SK"/>
        </w:rPr>
        <w:t>edna bola zameraná na kontrolu výpočtu a odvádzania poplatku za uskladnenie odpadu mestu Handlová a druhá na dodržiavanie podmienok prevádzky skládky.</w:t>
      </w:r>
      <w:bookmarkStart w:id="0" w:name="_GoBack"/>
      <w:bookmarkEnd w:id="0"/>
      <w:r w:rsidR="002A12B6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FC292A" w:rsidRPr="00741026">
        <w:rPr>
          <w:sz w:val="22"/>
          <w:szCs w:val="22"/>
          <w:lang w:val="sk-SK"/>
        </w:rPr>
        <w:t xml:space="preserve">Obe kontroly boli ukončené s priaznivými výsledkami bez nálezov.  </w:t>
      </w:r>
    </w:p>
    <w:p w:rsidR="002E0E16" w:rsidRDefault="002E0E16" w:rsidP="002E0E16">
      <w:pPr>
        <w:pStyle w:val="Nadpis4"/>
        <w:jc w:val="left"/>
        <w:rPr>
          <w:szCs w:val="24"/>
        </w:rPr>
      </w:pPr>
    </w:p>
    <w:p w:rsidR="002E0E16" w:rsidRPr="002E0E16" w:rsidRDefault="002E0E16" w:rsidP="002E0E16">
      <w:pPr>
        <w:rPr>
          <w:lang w:val="sk-SK" w:eastAsia="ar-SA"/>
        </w:rPr>
      </w:pPr>
    </w:p>
    <w:p w:rsidR="00565818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jc w:val="left"/>
        <w:rPr>
          <w:szCs w:val="24"/>
        </w:rPr>
      </w:pPr>
      <w:r>
        <w:rPr>
          <w:szCs w:val="24"/>
        </w:rPr>
        <w:t>5</w:t>
      </w:r>
      <w:r w:rsidR="00565818" w:rsidRPr="00257981">
        <w:rPr>
          <w:szCs w:val="24"/>
        </w:rPr>
        <w:t>. EKONOMICKÉ  VÝSLEDKY</w:t>
      </w:r>
    </w:p>
    <w:p w:rsidR="004717E1" w:rsidRPr="004717E1" w:rsidRDefault="004717E1" w:rsidP="004717E1">
      <w:pPr>
        <w:rPr>
          <w:lang w:val="sk-SK" w:eastAsia="ar-SA"/>
        </w:rPr>
      </w:pPr>
    </w:p>
    <w:p w:rsidR="00565818" w:rsidRDefault="00565818" w:rsidP="00565818">
      <w:pPr>
        <w:pStyle w:val="Nadpis4"/>
        <w:numPr>
          <w:ilvl w:val="3"/>
          <w:numId w:val="2"/>
        </w:numPr>
        <w:tabs>
          <w:tab w:val="left" w:pos="0"/>
        </w:tabs>
        <w:jc w:val="left"/>
        <w:rPr>
          <w:sz w:val="20"/>
        </w:rPr>
      </w:pPr>
      <w:r>
        <w:rPr>
          <w:sz w:val="20"/>
        </w:rPr>
        <w:t>Účtovná závierka k 31.12.2013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Účtovná závierka spoločnosti HATER-HANDLOVÁ,  s. r.o. bola vykonaná podľa Zákona č.431/2002 Z. z., v znení zákona č.562/2003, č.504/2009 Z. z., o účtovníctve a  Zákona o dani z príjmov č.595/2003 Z. z., zákona č. 563/2009 Z. z.. </w:t>
      </w:r>
    </w:p>
    <w:p w:rsidR="00565818" w:rsidRDefault="00565818" w:rsidP="00565818">
      <w:pPr>
        <w:pStyle w:val="Nadpis4"/>
        <w:numPr>
          <w:ilvl w:val="1"/>
          <w:numId w:val="2"/>
        </w:numPr>
        <w:rPr>
          <w:sz w:val="20"/>
        </w:rPr>
      </w:pPr>
    </w:p>
    <w:p w:rsidR="00565818" w:rsidRPr="00304EF4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sz w:val="20"/>
        </w:rPr>
        <w:t>5</w:t>
      </w:r>
      <w:r w:rsidR="00565818" w:rsidRPr="004A627F">
        <w:rPr>
          <w:sz w:val="20"/>
        </w:rPr>
        <w:t>.1.</w:t>
      </w:r>
      <w:r w:rsidR="00565818" w:rsidRPr="00304EF4">
        <w:rPr>
          <w:i/>
          <w:sz w:val="20"/>
        </w:rPr>
        <w:t xml:space="preserve"> ZDROJE KRYTIA MAJETKU</w:t>
      </w:r>
    </w:p>
    <w:p w:rsidR="00565818" w:rsidRPr="00741026" w:rsidRDefault="00565818" w:rsidP="00565818">
      <w:pPr>
        <w:pStyle w:val="Zkladntext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 xml:space="preserve">Základné imanie spoločnosti </w:t>
      </w:r>
      <w:r w:rsidRPr="00741026">
        <w:rPr>
          <w:sz w:val="22"/>
          <w:szCs w:val="22"/>
        </w:rPr>
        <w:t xml:space="preserve">zapísané v Obchodnom registri zo dňa 26.5.2009 je </w:t>
      </w:r>
      <w:r w:rsidRPr="00741026">
        <w:rPr>
          <w:b/>
          <w:sz w:val="22"/>
          <w:szCs w:val="22"/>
        </w:rPr>
        <w:t xml:space="preserve">541 060,88 €. </w:t>
      </w:r>
      <w:r w:rsidRPr="00741026">
        <w:rPr>
          <w:sz w:val="22"/>
          <w:szCs w:val="22"/>
        </w:rPr>
        <w:t>Na základe uznesenia VZ U/2009/4</w:t>
      </w:r>
      <w:r w:rsidRPr="00741026">
        <w:rPr>
          <w:b/>
          <w:sz w:val="22"/>
          <w:szCs w:val="22"/>
        </w:rPr>
        <w:t xml:space="preserve"> </w:t>
      </w:r>
      <w:r w:rsidRPr="00741026">
        <w:rPr>
          <w:sz w:val="22"/>
          <w:szCs w:val="22"/>
        </w:rPr>
        <w:t xml:space="preserve">bol uskutočnený zápis premeny menovitej hodnoty základného imania zo slovenskej meny na menu euro vo výške  541 060,88 €.  </w:t>
      </w:r>
      <w:r w:rsidRPr="00741026">
        <w:rPr>
          <w:b/>
          <w:sz w:val="22"/>
          <w:szCs w:val="22"/>
        </w:rPr>
        <w:t xml:space="preserve">    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b/>
          <w:sz w:val="22"/>
          <w:szCs w:val="22"/>
        </w:rPr>
        <w:t xml:space="preserve">Vlastné imanie spoločnosti  </w:t>
      </w:r>
      <w:r w:rsidRPr="00741026">
        <w:rPr>
          <w:sz w:val="22"/>
          <w:szCs w:val="22"/>
        </w:rPr>
        <w:t>za sledované obdobie predstavuje čiastku 481599</w:t>
      </w:r>
      <w:r w:rsidR="002A12B6">
        <w:rPr>
          <w:sz w:val="22"/>
          <w:szCs w:val="22"/>
        </w:rPr>
        <w:t>,-</w:t>
      </w:r>
      <w:r w:rsidRPr="00741026">
        <w:rPr>
          <w:sz w:val="22"/>
          <w:szCs w:val="22"/>
        </w:rPr>
        <w:t xml:space="preserve"> €.   </w:t>
      </w:r>
    </w:p>
    <w:p w:rsidR="002E0E16" w:rsidRDefault="002E0E16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</w:p>
    <w:p w:rsidR="00565818" w:rsidRPr="00304EF4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i/>
          <w:sz w:val="20"/>
        </w:rPr>
        <w:t>5</w:t>
      </w:r>
      <w:r w:rsidR="00565818" w:rsidRPr="00304EF4">
        <w:rPr>
          <w:i/>
          <w:sz w:val="20"/>
        </w:rPr>
        <w:t>.2. MAJETOK  SPOLOČNOSTI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V priebehu hodnoteného obdobia  boli dokončené stavebné  práce  na zariadení na osobnú hygienu „Hala dotrieďovania odpadov“. Po dokončení prác prebehla kolaudácia zariadenia na osobnú hygienu  a následne bolo zariadenie  zaradené do majetku  spoločnosti.  Na obstaraní  investícií eviduje spoločnosť k 31.12.2013 čiastku 2 650,02€. Jedná sa o geodetické zameranie skládky z roku 2011 </w:t>
      </w:r>
      <w:r w:rsidRPr="00741026">
        <w:rPr>
          <w:sz w:val="22"/>
          <w:szCs w:val="22"/>
        </w:rPr>
        <w:lastRenderedPageBreak/>
        <w:t>týkajúce sa uzatvorenia, rekultivácie a monitorovacieho systému skládky odpadov Handlová.</w:t>
      </w:r>
      <w:r w:rsidR="002A12B6">
        <w:rPr>
          <w:sz w:val="22"/>
          <w:szCs w:val="22"/>
        </w:rPr>
        <w:t xml:space="preserve"> </w:t>
      </w:r>
      <w:r w:rsidRPr="00741026">
        <w:rPr>
          <w:sz w:val="22"/>
          <w:szCs w:val="22"/>
        </w:rPr>
        <w:t>V prvej polovici roku 2013 spoločnosť  zakúpila hutniaci stroj Tana G290 v obstarávacej cene 135000 €. Stroj bol ihneď zaradený do majetku spoločnosti.  Pri inventarizácii neboli zistené  nedostatky, fyzické stavy sa zhodujú s účtovnými.</w:t>
      </w:r>
    </w:p>
    <w:p w:rsidR="004717E1" w:rsidRDefault="004717E1" w:rsidP="00565818">
      <w:pPr>
        <w:pStyle w:val="Zkladntext"/>
        <w:jc w:val="left"/>
        <w:rPr>
          <w:sz w:val="22"/>
          <w:szCs w:val="22"/>
        </w:rPr>
      </w:pPr>
    </w:p>
    <w:p w:rsidR="00565818" w:rsidRPr="00741026" w:rsidRDefault="00565818" w:rsidP="00565818">
      <w:pPr>
        <w:pStyle w:val="Zkladntext"/>
        <w:jc w:val="left"/>
        <w:rPr>
          <w:sz w:val="22"/>
          <w:szCs w:val="22"/>
        </w:rPr>
      </w:pPr>
      <w:r w:rsidRPr="00741026">
        <w:rPr>
          <w:sz w:val="22"/>
          <w:szCs w:val="22"/>
        </w:rPr>
        <w:t>Stav  majetku k 31.12.2013:</w:t>
      </w:r>
    </w:p>
    <w:p w:rsidR="00565818" w:rsidRPr="00741026" w:rsidRDefault="00565818" w:rsidP="00565818">
      <w:pPr>
        <w:pStyle w:val="Zkladntext"/>
        <w:jc w:val="left"/>
        <w:rPr>
          <w:sz w:val="22"/>
          <w:szCs w:val="22"/>
        </w:rPr>
      </w:pPr>
      <w:r w:rsidRPr="00741026">
        <w:rPr>
          <w:sz w:val="22"/>
          <w:szCs w:val="22"/>
        </w:rPr>
        <w:t>DHM,NM, (obst.cena)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 xml:space="preserve">  2.773 692,-  €</w:t>
      </w:r>
    </w:p>
    <w:p w:rsidR="00565818" w:rsidRPr="00741026" w:rsidRDefault="00565818" w:rsidP="00565818">
      <w:pPr>
        <w:pStyle w:val="Zkladntext"/>
        <w:jc w:val="left"/>
        <w:rPr>
          <w:sz w:val="22"/>
          <w:szCs w:val="22"/>
        </w:rPr>
      </w:pPr>
      <w:r w:rsidRPr="00741026">
        <w:rPr>
          <w:sz w:val="22"/>
          <w:szCs w:val="22"/>
        </w:rPr>
        <w:t>Pozemky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 xml:space="preserve">     100 000-   €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>Oprávky k majetku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>- 2.507694,-  €</w:t>
      </w:r>
      <w:r w:rsidRPr="00741026">
        <w:rPr>
          <w:sz w:val="22"/>
          <w:szCs w:val="22"/>
        </w:rPr>
        <w:tab/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Rozdiel 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 xml:space="preserve">     365998,-  €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</w:p>
    <w:p w:rsidR="00565818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i/>
          <w:sz w:val="20"/>
        </w:rPr>
        <w:t>5</w:t>
      </w:r>
      <w:r w:rsidR="00565818" w:rsidRPr="00304EF4">
        <w:rPr>
          <w:i/>
          <w:sz w:val="20"/>
        </w:rPr>
        <w:t>.3. POHĽADÁVKY</w:t>
      </w:r>
    </w:p>
    <w:p w:rsidR="00565818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Spoločnosť eviduje k 31.12.2013  pohľadávky vo výške 446 664, €.  V 5 prípadoch spoločnosť účtovala v súlade so zákonom o účtovníctve vytvárať oprávky  k najstarším pohľadávkam. </w:t>
      </w:r>
    </w:p>
    <w:p w:rsidR="002E0E16" w:rsidRPr="00741026" w:rsidRDefault="002E0E16" w:rsidP="00565818">
      <w:pPr>
        <w:pStyle w:val="Zkladntext"/>
        <w:rPr>
          <w:sz w:val="22"/>
          <w:szCs w:val="22"/>
        </w:rPr>
      </w:pPr>
    </w:p>
    <w:p w:rsidR="00565818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i/>
          <w:sz w:val="20"/>
        </w:rPr>
        <w:t>5</w:t>
      </w:r>
      <w:r w:rsidR="00565818" w:rsidRPr="00304EF4">
        <w:rPr>
          <w:i/>
          <w:sz w:val="20"/>
        </w:rPr>
        <w:t>.4. ZÁVÄZKY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>Spoločnosť HATER-HANDLOVÁ</w:t>
      </w:r>
      <w:r w:rsidR="002A12B6">
        <w:rPr>
          <w:sz w:val="22"/>
          <w:szCs w:val="22"/>
        </w:rPr>
        <w:t>, spol. s r.o.</w:t>
      </w:r>
      <w:r w:rsidRPr="00741026">
        <w:rPr>
          <w:sz w:val="22"/>
          <w:szCs w:val="22"/>
        </w:rPr>
        <w:t xml:space="preserve"> eviduje k 31.12.2013 záväzky obchodného charakteru v sume </w:t>
      </w:r>
      <w:r w:rsidR="00741026">
        <w:rPr>
          <w:sz w:val="22"/>
          <w:szCs w:val="22"/>
        </w:rPr>
        <w:t xml:space="preserve">  </w:t>
      </w:r>
      <w:r w:rsidRPr="00741026">
        <w:rPr>
          <w:sz w:val="22"/>
          <w:szCs w:val="22"/>
        </w:rPr>
        <w:t>215 088,- €.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V roku 2009 bol čerpaný  úver z Prima Banky Slovensko a.s., vo výške 110 000,- €. V roku 2013 bol úver splatený. </w:t>
      </w:r>
    </w:p>
    <w:p w:rsidR="00565818" w:rsidRPr="00E74F3D" w:rsidRDefault="00565818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</w:p>
    <w:p w:rsidR="00565818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i/>
          <w:sz w:val="20"/>
        </w:rPr>
        <w:t>5</w:t>
      </w:r>
      <w:r w:rsidR="00565818" w:rsidRPr="00304EF4">
        <w:rPr>
          <w:i/>
          <w:sz w:val="20"/>
        </w:rPr>
        <w:t>.5 . FINANČNÉ PROSTRIEDKY</w:t>
      </w:r>
    </w:p>
    <w:p w:rsidR="006E3C31" w:rsidRPr="006E3C31" w:rsidRDefault="006E3C31" w:rsidP="006E3C31">
      <w:pPr>
        <w:rPr>
          <w:lang w:val="sk-SK" w:eastAsia="ar-SA"/>
        </w:rPr>
      </w:pPr>
    </w:p>
    <w:p w:rsidR="00565818" w:rsidRPr="00741026" w:rsidRDefault="00565818" w:rsidP="00565818">
      <w:pPr>
        <w:pStyle w:val="Zkladntext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 xml:space="preserve">Pokladňa: </w:t>
      </w:r>
      <w:r w:rsidRPr="00741026">
        <w:rPr>
          <w:sz w:val="22"/>
          <w:szCs w:val="22"/>
        </w:rPr>
        <w:t xml:space="preserve">K 31.12.2013 zostatok v pokladni predstavuje čiastku  </w:t>
      </w:r>
      <w:r w:rsidRPr="00741026">
        <w:rPr>
          <w:b/>
          <w:sz w:val="22"/>
          <w:szCs w:val="22"/>
        </w:rPr>
        <w:t xml:space="preserve"> </w:t>
      </w:r>
      <w:r w:rsidRPr="004C6B6C">
        <w:rPr>
          <w:sz w:val="22"/>
          <w:szCs w:val="22"/>
        </w:rPr>
        <w:t>1514,34 €</w:t>
      </w:r>
      <w:r w:rsidRPr="00741026">
        <w:rPr>
          <w:sz w:val="22"/>
          <w:szCs w:val="22"/>
        </w:rPr>
        <w:t>.</w:t>
      </w:r>
      <w:r w:rsidRPr="00741026">
        <w:rPr>
          <w:b/>
          <w:sz w:val="22"/>
          <w:szCs w:val="22"/>
        </w:rPr>
        <w:t xml:space="preserve"> 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b/>
          <w:sz w:val="22"/>
          <w:szCs w:val="22"/>
        </w:rPr>
        <w:t xml:space="preserve">Bankové účty: </w:t>
      </w:r>
      <w:r w:rsidRPr="00741026">
        <w:rPr>
          <w:sz w:val="22"/>
          <w:szCs w:val="22"/>
        </w:rPr>
        <w:t>Peňažné prostriedky spoločnosti sú na bankových účtoch  vo VÚB Banka a.s. v Prima banke Slovensko, a.s. Prievidza. Spoločnosť má vytvorené dva bežné účty (BU), účet sociálneho fondu (SF), účet rezervného fondu (RF), a účet na rekultiváciu.  K 31.12.2013 sú  zostatky na účtoch spolu: 590 026,06 €.</w:t>
      </w:r>
    </w:p>
    <w:p w:rsidR="004717E1" w:rsidRDefault="004717E1" w:rsidP="002E0E16">
      <w:pPr>
        <w:pStyle w:val="Nadpis4"/>
        <w:rPr>
          <w:i/>
          <w:sz w:val="20"/>
        </w:rPr>
      </w:pPr>
    </w:p>
    <w:tbl>
      <w:tblPr>
        <w:tblW w:w="0" w:type="auto"/>
        <w:tblInd w:w="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2"/>
        <w:gridCol w:w="3238"/>
        <w:gridCol w:w="2060"/>
        <w:gridCol w:w="345"/>
      </w:tblGrid>
      <w:tr w:rsidR="00565818" w:rsidRPr="00E74F3D" w:rsidTr="00B05FF9">
        <w:trPr>
          <w:gridAfter w:val="1"/>
          <w:wAfter w:w="345" w:type="dxa"/>
          <w:trHeight w:val="300"/>
        </w:trPr>
        <w:tc>
          <w:tcPr>
            <w:tcW w:w="3700" w:type="dxa"/>
            <w:gridSpan w:val="2"/>
            <w:shd w:val="clear" w:color="auto" w:fill="auto"/>
            <w:vAlign w:val="bottom"/>
          </w:tcPr>
          <w:p w:rsidR="002E0E16" w:rsidRDefault="00FC292A" w:rsidP="00B05FF9">
            <w:pPr>
              <w:snapToGrid w:val="0"/>
              <w:rPr>
                <w:b/>
                <w:i/>
                <w:sz w:val="20"/>
              </w:rPr>
            </w:pPr>
            <w:r w:rsidRPr="002E0E16">
              <w:rPr>
                <w:b/>
                <w:i/>
                <w:sz w:val="20"/>
              </w:rPr>
              <w:t>5</w:t>
            </w:r>
            <w:r w:rsidR="00565818" w:rsidRPr="002E0E16">
              <w:rPr>
                <w:b/>
                <w:i/>
                <w:sz w:val="20"/>
              </w:rPr>
              <w:t>.6.  ZÁSOBY</w:t>
            </w:r>
          </w:p>
          <w:p w:rsidR="006E3C31" w:rsidRPr="002E0E16" w:rsidRDefault="006E3C31" w:rsidP="00B05FF9">
            <w:pPr>
              <w:snapToGrid w:val="0"/>
              <w:rPr>
                <w:b/>
                <w:color w:val="000000"/>
                <w:sz w:val="18"/>
                <w:szCs w:val="18"/>
                <w:lang w:val="sk-SK"/>
              </w:rPr>
            </w:pPr>
          </w:p>
          <w:p w:rsidR="00565818" w:rsidRPr="00E74F3D" w:rsidRDefault="00565818" w:rsidP="00B05FF9">
            <w:pPr>
              <w:snapToGrid w:val="0"/>
              <w:rPr>
                <w:color w:val="000000"/>
                <w:sz w:val="18"/>
                <w:szCs w:val="18"/>
                <w:lang w:val="sk-SK"/>
              </w:rPr>
            </w:pPr>
            <w:r w:rsidRPr="00E74F3D">
              <w:rPr>
                <w:color w:val="000000"/>
                <w:sz w:val="18"/>
                <w:szCs w:val="18"/>
                <w:lang w:val="sk-SK"/>
              </w:rPr>
              <w:t>S</w:t>
            </w:r>
            <w:r w:rsidRPr="00741026">
              <w:rPr>
                <w:color w:val="000000"/>
                <w:sz w:val="22"/>
                <w:szCs w:val="22"/>
                <w:lang w:val="sk-SK"/>
              </w:rPr>
              <w:t>tav zásob k 31.12.2013</w:t>
            </w:r>
          </w:p>
        </w:tc>
        <w:tc>
          <w:tcPr>
            <w:tcW w:w="2060" w:type="dxa"/>
            <w:shd w:val="clear" w:color="auto" w:fill="auto"/>
            <w:vAlign w:val="bottom"/>
          </w:tcPr>
          <w:p w:rsidR="00565818" w:rsidRPr="00E74F3D" w:rsidRDefault="00565818" w:rsidP="00B05FF9">
            <w:pPr>
              <w:snapToGrid w:val="0"/>
              <w:rPr>
                <w:rFonts w:ascii="Calibri" w:hAnsi="Calibri"/>
                <w:color w:val="000000"/>
                <w:lang w:val="sk-SK"/>
              </w:rPr>
            </w:pPr>
          </w:p>
        </w:tc>
      </w:tr>
      <w:tr w:rsidR="00565818" w:rsidRPr="00E74F3D" w:rsidTr="00B05FF9">
        <w:tblPrEx>
          <w:tblLook w:val="04A0"/>
        </w:tblPrEx>
        <w:trPr>
          <w:trHeight w:val="180"/>
        </w:trPr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rPr>
                <w:rFonts w:ascii="Calibri" w:hAnsi="Calibri"/>
                <w:color w:val="000000"/>
                <w:lang w:val="sk-SK" w:eastAsia="sk-SK"/>
              </w:rPr>
            </w:pPr>
          </w:p>
        </w:tc>
        <w:tc>
          <w:tcPr>
            <w:tcW w:w="3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rPr>
                <w:rFonts w:ascii="Calibri" w:hAnsi="Calibri"/>
                <w:color w:val="000000"/>
                <w:lang w:val="sk-SK" w:eastAsia="sk-SK"/>
              </w:rPr>
            </w:pPr>
          </w:p>
        </w:tc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rPr>
                <w:rFonts w:ascii="Calibri" w:hAnsi="Calibri"/>
                <w:color w:val="000000"/>
                <w:lang w:val="sk-SK" w:eastAsia="sk-SK"/>
              </w:rPr>
            </w:pPr>
          </w:p>
        </w:tc>
      </w:tr>
      <w:tr w:rsidR="00565818" w:rsidRPr="00E74F3D" w:rsidTr="00B05FF9">
        <w:tblPrEx>
          <w:tblLook w:val="04A0"/>
        </w:tblPrEx>
        <w:trPr>
          <w:trHeight w:val="300"/>
        </w:trPr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P.č.</w:t>
            </w:r>
          </w:p>
        </w:tc>
        <w:tc>
          <w:tcPr>
            <w:tcW w:w="3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6E3C31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S</w:t>
            </w:r>
            <w:r w:rsidR="00565818" w:rsidRPr="00E74F3D">
              <w:rPr>
                <w:color w:val="000000"/>
                <w:sz w:val="16"/>
                <w:szCs w:val="16"/>
                <w:lang w:val="sk-SK" w:eastAsia="sk-SK"/>
              </w:rPr>
              <w:t>uma</w:t>
            </w:r>
          </w:p>
        </w:tc>
      </w:tr>
      <w:tr w:rsidR="00565818" w:rsidRPr="00E74F3D" w:rsidTr="00B05FF9">
        <w:tblPrEx>
          <w:tblLook w:val="04A0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3C65DE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PHM osob</w:t>
            </w:r>
            <w:r w:rsidR="003C65DE">
              <w:rPr>
                <w:color w:val="000000"/>
                <w:sz w:val="16"/>
                <w:szCs w:val="16"/>
                <w:lang w:val="sk-SK" w:eastAsia="sk-SK"/>
              </w:rPr>
              <w:t>né v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ozidlá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92,64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565818" w:rsidRPr="00E74F3D" w:rsidTr="00B05FF9">
        <w:tblPrEx>
          <w:tblLook w:val="04A0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PHM náklad</w:t>
            </w:r>
            <w:r w:rsidR="003C65DE">
              <w:rPr>
                <w:color w:val="000000"/>
                <w:sz w:val="16"/>
                <w:szCs w:val="16"/>
                <w:lang w:val="sk-SK" w:eastAsia="sk-SK"/>
              </w:rPr>
              <w:t>n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é vozidlá, mech.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2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504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,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47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565818" w:rsidRPr="00E74F3D" w:rsidTr="00B05FF9">
        <w:tblPrEx>
          <w:tblLook w:val="04A0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zásoby spolu: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E74F3D" w:rsidRDefault="00565818" w:rsidP="00B05FF9">
            <w:pPr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    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2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597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,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11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565818" w:rsidRPr="00257981" w:rsidTr="00B05FF9">
        <w:trPr>
          <w:gridAfter w:val="1"/>
          <w:wAfter w:w="345" w:type="dxa"/>
          <w:trHeight w:val="300"/>
        </w:trPr>
        <w:tc>
          <w:tcPr>
            <w:tcW w:w="3700" w:type="dxa"/>
            <w:gridSpan w:val="2"/>
            <w:vAlign w:val="bottom"/>
          </w:tcPr>
          <w:p w:rsidR="00565818" w:rsidRPr="00257981" w:rsidRDefault="00565818" w:rsidP="00B05FF9">
            <w:pPr>
              <w:snapToGrid w:val="0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060" w:type="dxa"/>
            <w:vAlign w:val="bottom"/>
          </w:tcPr>
          <w:p w:rsidR="00565818" w:rsidRPr="00257981" w:rsidRDefault="00565818" w:rsidP="00B05FF9">
            <w:pPr>
              <w:snapToGrid w:val="0"/>
              <w:rPr>
                <w:rFonts w:ascii="Calibri" w:hAnsi="Calibri"/>
                <w:color w:val="000000"/>
                <w:lang w:val="sk-SK"/>
              </w:rPr>
            </w:pPr>
          </w:p>
        </w:tc>
      </w:tr>
    </w:tbl>
    <w:p w:rsidR="00565818" w:rsidRDefault="00FC292A" w:rsidP="00565818">
      <w:pPr>
        <w:pStyle w:val="Nadpis4"/>
        <w:numPr>
          <w:ilvl w:val="3"/>
          <w:numId w:val="2"/>
        </w:numPr>
        <w:tabs>
          <w:tab w:val="left" w:pos="0"/>
        </w:tabs>
        <w:rPr>
          <w:i/>
          <w:sz w:val="20"/>
        </w:rPr>
      </w:pPr>
      <w:r>
        <w:rPr>
          <w:i/>
          <w:sz w:val="20"/>
        </w:rPr>
        <w:t>5</w:t>
      </w:r>
      <w:r w:rsidR="00565818" w:rsidRPr="00304EF4">
        <w:rPr>
          <w:i/>
          <w:sz w:val="20"/>
        </w:rPr>
        <w:t>.7.   VÝSLEDOK</w:t>
      </w:r>
      <w:r>
        <w:rPr>
          <w:i/>
          <w:sz w:val="20"/>
        </w:rPr>
        <w:t xml:space="preserve"> Hospodárenia</w:t>
      </w:r>
    </w:p>
    <w:p w:rsidR="00565818" w:rsidRPr="00741026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t xml:space="preserve">Z účtov uzavretých k 31.12.2013 spoločnosť vykazuje nasledovný hospodársky výsledok pred a po zdanení: </w:t>
      </w:r>
    </w:p>
    <w:tbl>
      <w:tblPr>
        <w:tblW w:w="6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"/>
        <w:gridCol w:w="3353"/>
        <w:gridCol w:w="2400"/>
      </w:tblGrid>
      <w:tr w:rsidR="00565818" w:rsidRPr="00F941BD" w:rsidTr="004717E1">
        <w:trPr>
          <w:trHeight w:val="300"/>
        </w:trPr>
        <w:tc>
          <w:tcPr>
            <w:tcW w:w="37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741026">
            <w:pP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F941BD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Účtovný </w:t>
            </w:r>
            <w:r w:rsidR="0074102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výsledok hospodárenia</w:t>
            </w:r>
            <w:r w:rsidRPr="00F941BD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 k 31.12.201</w:t>
            </w: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565818" w:rsidRPr="00F941BD" w:rsidTr="004717E1">
        <w:trPr>
          <w:trHeight w:val="225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3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P.č.</w:t>
            </w:r>
          </w:p>
        </w:tc>
        <w:tc>
          <w:tcPr>
            <w:tcW w:w="3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  <w:t>obdobie r.2012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6E3C31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S</w:t>
            </w:r>
            <w:r w:rsidR="00565818" w:rsidRPr="00F941BD">
              <w:rPr>
                <w:color w:val="000000"/>
                <w:sz w:val="16"/>
                <w:szCs w:val="16"/>
                <w:lang w:val="sk-SK" w:eastAsia="sk-SK"/>
              </w:rPr>
              <w:t>uma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VH z hospodárskej činnosti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14 004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,00 €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VH z finančnej činnosti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-     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   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931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,00 €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VH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z mimoriadnej činnosti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-  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VH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za účtovné obdobie , pred zdanením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13 073,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00 €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-  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daň z bežnej činnosti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3 310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,00 € </w:t>
            </w:r>
          </w:p>
        </w:tc>
      </w:tr>
      <w:tr w:rsidR="00565818" w:rsidRPr="00F941BD" w:rsidTr="004717E1">
        <w:trPr>
          <w:trHeight w:val="300"/>
        </w:trPr>
        <w:tc>
          <w:tcPr>
            <w:tcW w:w="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3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3C65DE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VH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po </w:t>
            </w:r>
            <w:r w:rsidR="003C65DE">
              <w:rPr>
                <w:color w:val="000000"/>
                <w:sz w:val="16"/>
                <w:szCs w:val="16"/>
                <w:lang w:val="sk-SK" w:eastAsia="sk-SK"/>
              </w:rPr>
              <w:t>zdanení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818" w:rsidRPr="00F941BD" w:rsidRDefault="00565818" w:rsidP="00B05FF9">
            <w:pPr>
              <w:rPr>
                <w:color w:val="000000"/>
                <w:sz w:val="16"/>
                <w:szCs w:val="16"/>
                <w:lang w:val="sk-SK" w:eastAsia="sk-SK"/>
              </w:rPr>
            </w:pP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    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9763</w:t>
            </w:r>
            <w:r w:rsidRPr="00F941BD">
              <w:rPr>
                <w:color w:val="000000"/>
                <w:sz w:val="16"/>
                <w:szCs w:val="16"/>
                <w:lang w:val="sk-SK" w:eastAsia="sk-SK"/>
              </w:rPr>
              <w:t xml:space="preserve">,00 € </w:t>
            </w:r>
          </w:p>
        </w:tc>
      </w:tr>
    </w:tbl>
    <w:p w:rsidR="00565818" w:rsidRDefault="00565818" w:rsidP="00565818">
      <w:pPr>
        <w:pStyle w:val="Zkladntext"/>
        <w:rPr>
          <w:sz w:val="20"/>
        </w:rPr>
      </w:pPr>
    </w:p>
    <w:p w:rsidR="00565818" w:rsidRDefault="00565818" w:rsidP="00565818">
      <w:pPr>
        <w:pStyle w:val="Zkladntext"/>
        <w:rPr>
          <w:sz w:val="22"/>
          <w:szCs w:val="22"/>
        </w:rPr>
      </w:pPr>
      <w:r w:rsidRPr="00741026">
        <w:rPr>
          <w:sz w:val="22"/>
          <w:szCs w:val="22"/>
        </w:rPr>
        <w:lastRenderedPageBreak/>
        <w:t>Spoločnosť počas  roku 2013 postupovala v zmysle zákona o účtovníctve a zákona o dani z príjmov č.595/2003 Z. z., zákona č. 563/2009 Z. z.  V súlade so zákonom bol v  spoločnosti  vykonaný audit nezávislou audítorkou p. Ing. Blaženou Matychovou . Správa audítora je k nahliadnutiu členom valného zhromaždenia. Spoločnosť je</w:t>
      </w:r>
      <w:r w:rsidR="00410B04">
        <w:rPr>
          <w:sz w:val="22"/>
          <w:szCs w:val="22"/>
        </w:rPr>
        <w:t xml:space="preserve"> </w:t>
      </w:r>
      <w:r w:rsidRPr="00741026">
        <w:rPr>
          <w:sz w:val="22"/>
          <w:szCs w:val="22"/>
        </w:rPr>
        <w:t>súčasťou konsolidovanej účtovnej závierky mesta Handlová.  Na základe zákona č.563/2009 Z..z. majú povinnosť od 1.1.2014 podávať daňové priznanie daňové subjekty elektronicky. V súlade so zákonom konateľ spoločnosti  uzavrel s príslušným daňovým úradom Dohodu o elektronickom doručovaní uzatvorenú podľa §13 ods.5 zákona č. 563/2009 Z. z. v znení neskorších predpisov. Na základe tejto dohody bude daňové priznanie vrátane príloh  za rok 2013 podané elektronicky.</w:t>
      </w:r>
    </w:p>
    <w:p w:rsidR="004717E1" w:rsidRDefault="004717E1" w:rsidP="00565818">
      <w:pPr>
        <w:pStyle w:val="Zkladntext"/>
        <w:rPr>
          <w:sz w:val="22"/>
          <w:szCs w:val="22"/>
        </w:rPr>
      </w:pPr>
    </w:p>
    <w:p w:rsidR="00565818" w:rsidRDefault="00FC292A" w:rsidP="00565818">
      <w:pPr>
        <w:pStyle w:val="Zkladntext21"/>
        <w:jc w:val="both"/>
        <w:rPr>
          <w:b/>
          <w:szCs w:val="24"/>
        </w:rPr>
      </w:pPr>
      <w:r>
        <w:rPr>
          <w:b/>
          <w:szCs w:val="24"/>
        </w:rPr>
        <w:t>6</w:t>
      </w:r>
      <w:r w:rsidR="00565818" w:rsidRPr="00C45C45">
        <w:rPr>
          <w:b/>
          <w:szCs w:val="24"/>
        </w:rPr>
        <w:t xml:space="preserve">. </w:t>
      </w:r>
      <w:r w:rsidR="00565818">
        <w:rPr>
          <w:b/>
          <w:szCs w:val="24"/>
        </w:rPr>
        <w:t>PREDPOKLADANÝ BUDÚCI VÝVOJ SPOLOČNOSTI</w:t>
      </w:r>
    </w:p>
    <w:p w:rsidR="00565818" w:rsidRPr="00741026" w:rsidRDefault="00565818" w:rsidP="00565818">
      <w:pPr>
        <w:pStyle w:val="Zkladntext21"/>
        <w:jc w:val="both"/>
        <w:rPr>
          <w:b/>
          <w:sz w:val="22"/>
          <w:szCs w:val="22"/>
        </w:rPr>
      </w:pPr>
    </w:p>
    <w:p w:rsidR="00565818" w:rsidRPr="00AF671C" w:rsidRDefault="00565818" w:rsidP="00565818">
      <w:pPr>
        <w:pStyle w:val="Zkladntext21"/>
        <w:jc w:val="both"/>
        <w:rPr>
          <w:sz w:val="22"/>
          <w:szCs w:val="22"/>
        </w:rPr>
      </w:pPr>
      <w:r w:rsidRPr="00AF671C">
        <w:rPr>
          <w:sz w:val="22"/>
          <w:szCs w:val="22"/>
        </w:rPr>
        <w:t xml:space="preserve">V roku 2014 očakáva spoločnosť tržby za vykonané služby v hodnote 900 000  €, zamestnávať bude 40 zamestnancov. </w:t>
      </w:r>
    </w:p>
    <w:p w:rsidR="00565818" w:rsidRPr="00AF671C" w:rsidRDefault="00565818" w:rsidP="00565818">
      <w:pPr>
        <w:pStyle w:val="Zkladntext21"/>
        <w:jc w:val="both"/>
        <w:rPr>
          <w:sz w:val="22"/>
          <w:szCs w:val="22"/>
        </w:rPr>
      </w:pPr>
      <w:r w:rsidRPr="00AF671C">
        <w:rPr>
          <w:sz w:val="22"/>
          <w:szCs w:val="22"/>
        </w:rPr>
        <w:t xml:space="preserve">V roku 2014 spoločnosť očakáva nákupy dlhodobého majetku  v hodnote 50 000 €. </w:t>
      </w:r>
    </w:p>
    <w:p w:rsidR="00AF671C" w:rsidRDefault="00AF671C" w:rsidP="00565818">
      <w:pPr>
        <w:pStyle w:val="Zkladntext"/>
        <w:rPr>
          <w:sz w:val="22"/>
          <w:szCs w:val="22"/>
        </w:rPr>
      </w:pPr>
      <w:r w:rsidRPr="00AF671C">
        <w:rPr>
          <w:sz w:val="22"/>
          <w:szCs w:val="22"/>
        </w:rPr>
        <w:t>Spoločnosť v roku 2014 pre</w:t>
      </w:r>
      <w:r w:rsidR="002E0E16">
        <w:rPr>
          <w:sz w:val="22"/>
          <w:szCs w:val="22"/>
        </w:rPr>
        <w:t>d</w:t>
      </w:r>
      <w:r w:rsidRPr="00AF671C">
        <w:rPr>
          <w:sz w:val="22"/>
          <w:szCs w:val="22"/>
        </w:rPr>
        <w:t>pokladá začatie prác v oblasti rozšírenia skládky odpadov Handlová.</w:t>
      </w:r>
    </w:p>
    <w:p w:rsidR="00565818" w:rsidRPr="00AF671C" w:rsidRDefault="00565818" w:rsidP="00565818">
      <w:pPr>
        <w:pStyle w:val="Zkladntext"/>
        <w:rPr>
          <w:sz w:val="22"/>
          <w:szCs w:val="22"/>
        </w:rPr>
      </w:pPr>
      <w:r w:rsidRPr="00AF671C">
        <w:rPr>
          <w:sz w:val="22"/>
          <w:szCs w:val="22"/>
        </w:rPr>
        <w:t xml:space="preserve"> </w:t>
      </w:r>
    </w:p>
    <w:p w:rsidR="00565818" w:rsidRPr="00C45C45" w:rsidRDefault="00FC292A" w:rsidP="00565818">
      <w:pPr>
        <w:pStyle w:val="Zkladntext21"/>
        <w:jc w:val="both"/>
        <w:rPr>
          <w:b/>
          <w:szCs w:val="24"/>
        </w:rPr>
      </w:pPr>
      <w:r>
        <w:rPr>
          <w:b/>
          <w:szCs w:val="24"/>
        </w:rPr>
        <w:t>7</w:t>
      </w:r>
      <w:r w:rsidR="00565818" w:rsidRPr="00C45C45">
        <w:rPr>
          <w:b/>
          <w:szCs w:val="24"/>
        </w:rPr>
        <w:t>. ROZDELENIE  VÝSLEDKU HOSPODÁR</w:t>
      </w:r>
      <w:r w:rsidR="00565818">
        <w:rPr>
          <w:b/>
          <w:szCs w:val="24"/>
        </w:rPr>
        <w:t>ENIA A OSTATNÉ</w:t>
      </w:r>
    </w:p>
    <w:p w:rsidR="00565818" w:rsidRPr="00741026" w:rsidRDefault="00565818" w:rsidP="00565818">
      <w:pPr>
        <w:rPr>
          <w:sz w:val="22"/>
          <w:szCs w:val="22"/>
          <w:lang w:val="sk-SK"/>
        </w:rPr>
      </w:pPr>
      <w:r w:rsidRPr="00741026">
        <w:rPr>
          <w:sz w:val="22"/>
          <w:szCs w:val="22"/>
          <w:lang w:val="sk-SK"/>
        </w:rPr>
        <w:t xml:space="preserve">Konateľ spoločnosti navrhuje Valnému zhromaždeniu na zasadaní dňa 28.03.2014  uznesením: </w:t>
      </w:r>
    </w:p>
    <w:p w:rsidR="004717E1" w:rsidRPr="00741026" w:rsidRDefault="004717E1" w:rsidP="00565818">
      <w:pPr>
        <w:rPr>
          <w:b/>
          <w:sz w:val="22"/>
          <w:szCs w:val="22"/>
          <w:lang w:val="sk-SK"/>
        </w:rPr>
      </w:pPr>
    </w:p>
    <w:p w:rsidR="00565818" w:rsidRPr="00741026" w:rsidRDefault="00565818" w:rsidP="00565818">
      <w:pPr>
        <w:pStyle w:val="Zkladntext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 xml:space="preserve">1) </w:t>
      </w:r>
      <w:r w:rsidR="004717E1">
        <w:rPr>
          <w:b/>
          <w:sz w:val="22"/>
          <w:szCs w:val="22"/>
        </w:rPr>
        <w:t xml:space="preserve"> </w:t>
      </w:r>
      <w:r w:rsidRPr="00741026">
        <w:rPr>
          <w:b/>
          <w:sz w:val="22"/>
          <w:szCs w:val="22"/>
        </w:rPr>
        <w:t xml:space="preserve">Schváliť  čistý  výsledok </w:t>
      </w:r>
      <w:r w:rsidR="00741026" w:rsidRPr="00741026">
        <w:rPr>
          <w:b/>
          <w:sz w:val="22"/>
          <w:szCs w:val="22"/>
        </w:rPr>
        <w:t>hospodárenia</w:t>
      </w:r>
      <w:r w:rsidRPr="00741026">
        <w:rPr>
          <w:b/>
          <w:sz w:val="22"/>
          <w:szCs w:val="22"/>
        </w:rPr>
        <w:t xml:space="preserve"> spoločnosti HATER-HANDLOVÁ spol.  s r.o. za rok 2013 vo výške 9 762,90  €</w:t>
      </w:r>
    </w:p>
    <w:p w:rsidR="00565818" w:rsidRPr="00741026" w:rsidRDefault="00565818" w:rsidP="00565818">
      <w:pPr>
        <w:pStyle w:val="Zkladntext"/>
        <w:rPr>
          <w:b/>
          <w:sz w:val="22"/>
          <w:szCs w:val="22"/>
        </w:rPr>
      </w:pPr>
    </w:p>
    <w:p w:rsidR="00565818" w:rsidRPr="00741026" w:rsidRDefault="00565818" w:rsidP="00565818">
      <w:pPr>
        <w:pStyle w:val="Zkladntext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 xml:space="preserve">2) </w:t>
      </w:r>
      <w:r w:rsidR="004717E1">
        <w:rPr>
          <w:b/>
          <w:sz w:val="22"/>
          <w:szCs w:val="22"/>
        </w:rPr>
        <w:t xml:space="preserve"> </w:t>
      </w:r>
      <w:r w:rsidRPr="00741026">
        <w:rPr>
          <w:b/>
          <w:sz w:val="22"/>
          <w:szCs w:val="22"/>
        </w:rPr>
        <w:t>Prerozdeliť  výsledok</w:t>
      </w:r>
      <w:r w:rsidR="00741026" w:rsidRPr="00741026">
        <w:rPr>
          <w:b/>
          <w:sz w:val="22"/>
          <w:szCs w:val="22"/>
        </w:rPr>
        <w:t xml:space="preserve"> hospodárenia</w:t>
      </w:r>
      <w:r w:rsidRPr="00741026">
        <w:rPr>
          <w:b/>
          <w:sz w:val="22"/>
          <w:szCs w:val="22"/>
        </w:rPr>
        <w:t xml:space="preserve"> spoločnosti nasledovne:    </w:t>
      </w:r>
    </w:p>
    <w:p w:rsidR="00565818" w:rsidRPr="00741026" w:rsidRDefault="00565818" w:rsidP="00565818">
      <w:pPr>
        <w:pStyle w:val="Zkladntext"/>
        <w:ind w:firstLine="708"/>
        <w:jc w:val="left"/>
        <w:rPr>
          <w:sz w:val="22"/>
          <w:szCs w:val="22"/>
        </w:rPr>
      </w:pPr>
      <w:r w:rsidRPr="00741026">
        <w:rPr>
          <w:sz w:val="22"/>
          <w:szCs w:val="22"/>
        </w:rPr>
        <w:t>a) 5 % na tvorbu rezervného fondu, t.j.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 xml:space="preserve">            488,15 €</w:t>
      </w:r>
      <w:r w:rsidRPr="00741026">
        <w:rPr>
          <w:sz w:val="22"/>
          <w:szCs w:val="22"/>
        </w:rPr>
        <w:tab/>
      </w:r>
      <w:r w:rsidRPr="00741026">
        <w:rPr>
          <w:sz w:val="22"/>
          <w:szCs w:val="22"/>
        </w:rPr>
        <w:tab/>
        <w:t xml:space="preserve"> </w:t>
      </w:r>
      <w:r w:rsidRPr="00741026">
        <w:rPr>
          <w:sz w:val="22"/>
          <w:szCs w:val="22"/>
        </w:rPr>
        <w:tab/>
        <w:t xml:space="preserve">      </w:t>
      </w:r>
    </w:p>
    <w:p w:rsidR="00565818" w:rsidRPr="00741026" w:rsidRDefault="00565818" w:rsidP="00565818">
      <w:pPr>
        <w:pStyle w:val="Zkladntext"/>
        <w:jc w:val="left"/>
        <w:rPr>
          <w:sz w:val="22"/>
          <w:szCs w:val="22"/>
        </w:rPr>
      </w:pPr>
      <w:r w:rsidRPr="00741026">
        <w:rPr>
          <w:sz w:val="22"/>
          <w:szCs w:val="22"/>
        </w:rPr>
        <w:tab/>
        <w:t>b) zvyšok na prekrytie straty minulých rokov, t.j.        9 27</w:t>
      </w:r>
      <w:r w:rsidR="003B43BB">
        <w:rPr>
          <w:sz w:val="22"/>
          <w:szCs w:val="22"/>
        </w:rPr>
        <w:t>4</w:t>
      </w:r>
      <w:r w:rsidRPr="00741026">
        <w:rPr>
          <w:sz w:val="22"/>
          <w:szCs w:val="22"/>
        </w:rPr>
        <w:t>,75 €</w:t>
      </w:r>
    </w:p>
    <w:p w:rsidR="00565818" w:rsidRPr="00741026" w:rsidRDefault="00565818" w:rsidP="00565818">
      <w:pPr>
        <w:pStyle w:val="Zkladntext21"/>
        <w:rPr>
          <w:b/>
          <w:sz w:val="22"/>
          <w:szCs w:val="22"/>
        </w:rPr>
      </w:pPr>
    </w:p>
    <w:p w:rsidR="00565818" w:rsidRPr="00741026" w:rsidRDefault="00565818" w:rsidP="00565818">
      <w:pPr>
        <w:pStyle w:val="Zkladntext21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>Po dátume účtovnej závierky sa nevyskytli významné udalosti, ktoré by si vyžadovali vykázanie v účtovnej závierke k 31.12.201</w:t>
      </w:r>
      <w:r w:rsidR="00BC1AA2">
        <w:rPr>
          <w:b/>
          <w:sz w:val="22"/>
          <w:szCs w:val="22"/>
        </w:rPr>
        <w:t>3</w:t>
      </w:r>
      <w:r w:rsidRPr="00741026">
        <w:rPr>
          <w:b/>
          <w:sz w:val="22"/>
          <w:szCs w:val="22"/>
        </w:rPr>
        <w:t xml:space="preserve"> alebo jeho úpravu.</w:t>
      </w:r>
    </w:p>
    <w:p w:rsidR="00565818" w:rsidRPr="00741026" w:rsidRDefault="00565818" w:rsidP="00565818">
      <w:pPr>
        <w:pStyle w:val="Zkladntext21"/>
        <w:rPr>
          <w:b/>
          <w:sz w:val="22"/>
          <w:szCs w:val="22"/>
        </w:rPr>
      </w:pPr>
    </w:p>
    <w:p w:rsidR="00565818" w:rsidRDefault="00565818" w:rsidP="00565818">
      <w:pPr>
        <w:pStyle w:val="Zkladntext21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>Spoločnosť nevynakladala výdavky na výskum a vývoj.</w:t>
      </w:r>
    </w:p>
    <w:p w:rsidR="00693168" w:rsidRPr="00741026" w:rsidRDefault="00693168" w:rsidP="00565818">
      <w:pPr>
        <w:pStyle w:val="Zkladntext21"/>
        <w:rPr>
          <w:b/>
          <w:sz w:val="22"/>
          <w:szCs w:val="22"/>
        </w:rPr>
      </w:pPr>
    </w:p>
    <w:p w:rsidR="00565818" w:rsidRPr="00741026" w:rsidRDefault="00565818" w:rsidP="00565818">
      <w:pPr>
        <w:pStyle w:val="Zkladntext21"/>
        <w:rPr>
          <w:b/>
          <w:sz w:val="22"/>
          <w:szCs w:val="22"/>
        </w:rPr>
      </w:pPr>
      <w:r w:rsidRPr="00741026">
        <w:rPr>
          <w:b/>
          <w:sz w:val="22"/>
          <w:szCs w:val="22"/>
        </w:rPr>
        <w:t>Spoločnosť nemá organizačnú zložku v zahraničí.</w:t>
      </w:r>
    </w:p>
    <w:p w:rsidR="00741026" w:rsidRDefault="00741026" w:rsidP="00565818">
      <w:pPr>
        <w:pStyle w:val="Zkladntext21"/>
        <w:rPr>
          <w:b/>
          <w:sz w:val="20"/>
        </w:rPr>
      </w:pPr>
    </w:p>
    <w:p w:rsidR="00410B04" w:rsidRDefault="00565818" w:rsidP="00565818">
      <w:pPr>
        <w:pStyle w:val="Zkladntext"/>
        <w:rPr>
          <w:sz w:val="20"/>
        </w:rPr>
      </w:pPr>
      <w:r w:rsidRPr="00741026">
        <w:rPr>
          <w:sz w:val="20"/>
        </w:rPr>
        <w:t>Handlová,  marec 2014</w:t>
      </w:r>
    </w:p>
    <w:p w:rsidR="006224F0" w:rsidRDefault="006224F0" w:rsidP="00565818">
      <w:pPr>
        <w:pStyle w:val="Zkladntext"/>
        <w:rPr>
          <w:sz w:val="20"/>
        </w:rPr>
      </w:pPr>
    </w:p>
    <w:p w:rsidR="006224F0" w:rsidRDefault="006224F0" w:rsidP="00565818">
      <w:pPr>
        <w:pStyle w:val="Zkladntext"/>
        <w:rPr>
          <w:sz w:val="20"/>
        </w:rPr>
      </w:pPr>
    </w:p>
    <w:p w:rsidR="006E3C31" w:rsidRDefault="006E3C31" w:rsidP="00565818">
      <w:pPr>
        <w:pStyle w:val="Zkladntext"/>
        <w:rPr>
          <w:sz w:val="20"/>
        </w:rPr>
      </w:pPr>
    </w:p>
    <w:p w:rsidR="00410B04" w:rsidRPr="00741026" w:rsidRDefault="00410B04" w:rsidP="00565818">
      <w:pPr>
        <w:pStyle w:val="Zkladntext"/>
        <w:rPr>
          <w:sz w:val="20"/>
        </w:rPr>
      </w:pPr>
    </w:p>
    <w:p w:rsidR="00565818" w:rsidRPr="00741026" w:rsidRDefault="00565818" w:rsidP="006224F0">
      <w:pPr>
        <w:pStyle w:val="Zkladntext"/>
        <w:rPr>
          <w:sz w:val="20"/>
        </w:rPr>
      </w:pPr>
      <w:r w:rsidRPr="00741026">
        <w:rPr>
          <w:sz w:val="20"/>
        </w:rPr>
        <w:t xml:space="preserve">              </w:t>
      </w:r>
      <w:r w:rsidR="006224F0">
        <w:rPr>
          <w:sz w:val="20"/>
        </w:rPr>
        <w:t xml:space="preserve">     </w:t>
      </w:r>
      <w:r w:rsidR="006224F0">
        <w:rPr>
          <w:sz w:val="20"/>
        </w:rPr>
        <w:tab/>
        <w:t xml:space="preserve">   </w:t>
      </w:r>
      <w:r w:rsidRPr="00741026">
        <w:rPr>
          <w:sz w:val="20"/>
        </w:rPr>
        <w:t xml:space="preserve">          ..................................</w:t>
      </w:r>
      <w:r w:rsidR="00FD480C">
        <w:rPr>
          <w:sz w:val="20"/>
        </w:rPr>
        <w:t>......</w:t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  <w:t>..........................................</w:t>
      </w:r>
    </w:p>
    <w:p w:rsidR="00565818" w:rsidRDefault="00565818" w:rsidP="006224F0">
      <w:pPr>
        <w:pStyle w:val="Zkladntext"/>
        <w:ind w:firstLine="708"/>
        <w:rPr>
          <w:sz w:val="20"/>
        </w:rPr>
      </w:pPr>
      <w:r w:rsidRPr="00741026">
        <w:rPr>
          <w:sz w:val="20"/>
        </w:rPr>
        <w:t xml:space="preserve">     </w:t>
      </w:r>
      <w:r w:rsidR="00FD480C">
        <w:rPr>
          <w:sz w:val="20"/>
        </w:rPr>
        <w:t xml:space="preserve">   </w:t>
      </w:r>
      <w:r w:rsidRPr="00741026">
        <w:rPr>
          <w:sz w:val="20"/>
        </w:rPr>
        <w:t xml:space="preserve">      </w:t>
      </w:r>
      <w:r w:rsidR="006224F0">
        <w:rPr>
          <w:sz w:val="20"/>
        </w:rPr>
        <w:tab/>
      </w:r>
      <w:r w:rsidR="006224F0">
        <w:rPr>
          <w:sz w:val="20"/>
        </w:rPr>
        <w:tab/>
      </w:r>
      <w:r w:rsidRPr="00741026">
        <w:rPr>
          <w:sz w:val="20"/>
        </w:rPr>
        <w:t xml:space="preserve">  </w:t>
      </w:r>
      <w:r w:rsidR="006224F0">
        <w:rPr>
          <w:sz w:val="20"/>
        </w:rPr>
        <w:t xml:space="preserve"> </w:t>
      </w:r>
      <w:r w:rsidRPr="00741026">
        <w:rPr>
          <w:sz w:val="20"/>
        </w:rPr>
        <w:t>Ing.  Blažej  LITVA</w:t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  <w:t>Klaudia Bartková</w:t>
      </w:r>
    </w:p>
    <w:p w:rsidR="00565818" w:rsidRDefault="00565818" w:rsidP="006224F0">
      <w:pPr>
        <w:pStyle w:val="Zkladntext"/>
        <w:ind w:firstLine="708"/>
        <w:rPr>
          <w:sz w:val="20"/>
        </w:rPr>
      </w:pPr>
      <w:r w:rsidRPr="00741026">
        <w:rPr>
          <w:sz w:val="20"/>
        </w:rPr>
        <w:t xml:space="preserve">               </w:t>
      </w:r>
      <w:r w:rsidR="006224F0">
        <w:rPr>
          <w:sz w:val="20"/>
        </w:rPr>
        <w:tab/>
      </w:r>
      <w:r w:rsidRPr="00741026">
        <w:rPr>
          <w:sz w:val="20"/>
        </w:rPr>
        <w:t xml:space="preserve">   konateľ  spoločnosti</w:t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</w:r>
      <w:r w:rsidR="006224F0">
        <w:rPr>
          <w:sz w:val="20"/>
        </w:rPr>
        <w:tab/>
        <w:t>ekonómka spoločnosti</w:t>
      </w:r>
    </w:p>
    <w:p w:rsidR="00FD480C" w:rsidRDefault="00FD480C" w:rsidP="00565818">
      <w:pPr>
        <w:pStyle w:val="Zkladntext"/>
        <w:jc w:val="center"/>
        <w:rPr>
          <w:sz w:val="20"/>
        </w:rPr>
      </w:pPr>
    </w:p>
    <w:p w:rsidR="00FD480C" w:rsidRPr="00741026" w:rsidRDefault="00FD480C" w:rsidP="00565818">
      <w:pPr>
        <w:pStyle w:val="Zkladntext"/>
        <w:jc w:val="center"/>
        <w:rPr>
          <w:sz w:val="20"/>
        </w:rPr>
      </w:pPr>
    </w:p>
    <w:p w:rsidR="00565818" w:rsidRPr="00F412B1" w:rsidRDefault="00565818" w:rsidP="006224F0">
      <w:pPr>
        <w:pStyle w:val="Zkladntext"/>
        <w:rPr>
          <w:sz w:val="20"/>
        </w:rPr>
      </w:pPr>
      <w:r w:rsidRPr="00741026">
        <w:rPr>
          <w:sz w:val="20"/>
        </w:rPr>
        <w:t xml:space="preserve">                                                                                                           </w:t>
      </w:r>
    </w:p>
    <w:p w:rsidR="00565818" w:rsidRDefault="00565818" w:rsidP="008F07DB">
      <w:pPr>
        <w:jc w:val="center"/>
        <w:rPr>
          <w:b/>
          <w:i/>
          <w:sz w:val="28"/>
          <w:szCs w:val="28"/>
          <w:lang w:val="sk-SK"/>
        </w:rPr>
      </w:pPr>
    </w:p>
    <w:p w:rsidR="008F07DB" w:rsidRDefault="008F07DB" w:rsidP="008F07DB">
      <w:pPr>
        <w:rPr>
          <w:b/>
          <w:lang w:val="sk-SK"/>
        </w:rPr>
      </w:pPr>
    </w:p>
    <w:p w:rsidR="008F07DB" w:rsidRDefault="008F07DB" w:rsidP="008F07DB">
      <w:pPr>
        <w:rPr>
          <w:b/>
          <w:lang w:val="sk-SK"/>
        </w:rPr>
      </w:pPr>
    </w:p>
    <w:p w:rsidR="008F07DB" w:rsidRDefault="008F07DB" w:rsidP="008F07DB">
      <w:pPr>
        <w:rPr>
          <w:b/>
          <w:lang w:val="sk-SK"/>
        </w:rPr>
      </w:pPr>
    </w:p>
    <w:p w:rsidR="008F07DB" w:rsidRDefault="008F07DB" w:rsidP="008F07DB">
      <w:pPr>
        <w:rPr>
          <w:b/>
          <w:lang w:val="sk-SK"/>
        </w:rPr>
      </w:pPr>
    </w:p>
    <w:p w:rsidR="008F07DB" w:rsidRDefault="008F07DB" w:rsidP="008F07DB">
      <w:pPr>
        <w:rPr>
          <w:b/>
          <w:lang w:val="sk-SK"/>
        </w:rPr>
      </w:pPr>
    </w:p>
    <w:sectPr w:rsidR="008F07DB" w:rsidSect="00ED21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372254F"/>
    <w:multiLevelType w:val="hybridMultilevel"/>
    <w:tmpl w:val="D3EA4A4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274F8"/>
    <w:rsid w:val="000125D5"/>
    <w:rsid w:val="00055DF5"/>
    <w:rsid w:val="00073D7A"/>
    <w:rsid w:val="000B664C"/>
    <w:rsid w:val="001227E3"/>
    <w:rsid w:val="00136E8D"/>
    <w:rsid w:val="00147C0E"/>
    <w:rsid w:val="00150E6B"/>
    <w:rsid w:val="00177429"/>
    <w:rsid w:val="001B59E1"/>
    <w:rsid w:val="002635A2"/>
    <w:rsid w:val="00287A2C"/>
    <w:rsid w:val="002A12B6"/>
    <w:rsid w:val="002A63EE"/>
    <w:rsid w:val="002E0E16"/>
    <w:rsid w:val="003274F8"/>
    <w:rsid w:val="003B2E1A"/>
    <w:rsid w:val="003B43BB"/>
    <w:rsid w:val="003C65DE"/>
    <w:rsid w:val="003F16D3"/>
    <w:rsid w:val="00410B04"/>
    <w:rsid w:val="004235A6"/>
    <w:rsid w:val="0046091A"/>
    <w:rsid w:val="00463E32"/>
    <w:rsid w:val="004717E1"/>
    <w:rsid w:val="004A232A"/>
    <w:rsid w:val="004C6B6C"/>
    <w:rsid w:val="004E01AA"/>
    <w:rsid w:val="004E608D"/>
    <w:rsid w:val="004F4383"/>
    <w:rsid w:val="00553D34"/>
    <w:rsid w:val="00565818"/>
    <w:rsid w:val="005C117C"/>
    <w:rsid w:val="00600D62"/>
    <w:rsid w:val="006057FF"/>
    <w:rsid w:val="006224F0"/>
    <w:rsid w:val="00693168"/>
    <w:rsid w:val="006B340A"/>
    <w:rsid w:val="006C6D94"/>
    <w:rsid w:val="006E3C31"/>
    <w:rsid w:val="00741026"/>
    <w:rsid w:val="0076755A"/>
    <w:rsid w:val="0084112D"/>
    <w:rsid w:val="00853B98"/>
    <w:rsid w:val="00862361"/>
    <w:rsid w:val="00867C7F"/>
    <w:rsid w:val="008839F5"/>
    <w:rsid w:val="008D50E1"/>
    <w:rsid w:val="008E50C1"/>
    <w:rsid w:val="008F07DB"/>
    <w:rsid w:val="008F26E3"/>
    <w:rsid w:val="00901CFA"/>
    <w:rsid w:val="0093515C"/>
    <w:rsid w:val="00936CFF"/>
    <w:rsid w:val="0095046F"/>
    <w:rsid w:val="009909CF"/>
    <w:rsid w:val="009D08ED"/>
    <w:rsid w:val="009D6428"/>
    <w:rsid w:val="00A01DA4"/>
    <w:rsid w:val="00A050DD"/>
    <w:rsid w:val="00A108B8"/>
    <w:rsid w:val="00A46465"/>
    <w:rsid w:val="00A86FF0"/>
    <w:rsid w:val="00A95E6D"/>
    <w:rsid w:val="00AB02BC"/>
    <w:rsid w:val="00AC1AE2"/>
    <w:rsid w:val="00AD4692"/>
    <w:rsid w:val="00AE0FDD"/>
    <w:rsid w:val="00AE549A"/>
    <w:rsid w:val="00AF671C"/>
    <w:rsid w:val="00B17F8B"/>
    <w:rsid w:val="00B56D7C"/>
    <w:rsid w:val="00BA63C6"/>
    <w:rsid w:val="00BC1AA2"/>
    <w:rsid w:val="00BF2D01"/>
    <w:rsid w:val="00C15ABD"/>
    <w:rsid w:val="00C21760"/>
    <w:rsid w:val="00C41839"/>
    <w:rsid w:val="00C5584E"/>
    <w:rsid w:val="00C57343"/>
    <w:rsid w:val="00C647AF"/>
    <w:rsid w:val="00C76080"/>
    <w:rsid w:val="00C95D01"/>
    <w:rsid w:val="00CC2B23"/>
    <w:rsid w:val="00CC465D"/>
    <w:rsid w:val="00CD1434"/>
    <w:rsid w:val="00CD37EB"/>
    <w:rsid w:val="00D26240"/>
    <w:rsid w:val="00D360D9"/>
    <w:rsid w:val="00D56AC7"/>
    <w:rsid w:val="00D63755"/>
    <w:rsid w:val="00D756FC"/>
    <w:rsid w:val="00D86D89"/>
    <w:rsid w:val="00DA2059"/>
    <w:rsid w:val="00DF1D98"/>
    <w:rsid w:val="00E578FC"/>
    <w:rsid w:val="00E85078"/>
    <w:rsid w:val="00ED2144"/>
    <w:rsid w:val="00EE2BF0"/>
    <w:rsid w:val="00EE7EAB"/>
    <w:rsid w:val="00F2024F"/>
    <w:rsid w:val="00F2621E"/>
    <w:rsid w:val="00F560F7"/>
    <w:rsid w:val="00FA6FBB"/>
    <w:rsid w:val="00FC292A"/>
    <w:rsid w:val="00FD480C"/>
    <w:rsid w:val="00FE14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07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adpis4">
    <w:name w:val="heading 4"/>
    <w:basedOn w:val="Normlny"/>
    <w:next w:val="Normlny"/>
    <w:link w:val="Nadpis4Char"/>
    <w:qFormat/>
    <w:rsid w:val="00565818"/>
    <w:pPr>
      <w:keepNext/>
      <w:suppressAutoHyphens/>
      <w:ind w:left="2880" w:hanging="360"/>
      <w:jc w:val="both"/>
      <w:outlineLvl w:val="3"/>
    </w:pPr>
    <w:rPr>
      <w:b/>
      <w:szCs w:val="20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Jemnzvraznenie">
    <w:name w:val="Subtle Emphasis"/>
    <w:uiPriority w:val="19"/>
    <w:qFormat/>
    <w:rsid w:val="00901CFA"/>
    <w:rPr>
      <w:i/>
      <w:iCs/>
      <w:color w:val="808080"/>
    </w:rPr>
  </w:style>
  <w:style w:type="character" w:customStyle="1" w:styleId="Nadpis4Char">
    <w:name w:val="Nadpis 4 Char"/>
    <w:basedOn w:val="Predvolenpsmoodseku"/>
    <w:link w:val="Nadpis4"/>
    <w:rsid w:val="0056581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Zkladntext">
    <w:name w:val="Body Text"/>
    <w:basedOn w:val="Normlny"/>
    <w:link w:val="ZkladntextChar"/>
    <w:rsid w:val="00565818"/>
    <w:pPr>
      <w:suppressAutoHyphens/>
      <w:jc w:val="both"/>
    </w:pPr>
    <w:rPr>
      <w:szCs w:val="20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rsid w:val="0056581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Zkladntext21">
    <w:name w:val="Základný text 21"/>
    <w:basedOn w:val="Normlny"/>
    <w:rsid w:val="00565818"/>
    <w:pPr>
      <w:suppressAutoHyphens/>
    </w:pPr>
    <w:rPr>
      <w:szCs w:val="20"/>
      <w:lang w:val="sk-SK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07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Jemnzvraznenie">
    <w:name w:val="Subtle Emphasis"/>
    <w:uiPriority w:val="19"/>
    <w:qFormat/>
    <w:rsid w:val="00901CFA"/>
    <w:rPr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2371</Words>
  <Characters>13516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Ing.Blažej Litva</dc:creator>
  <cp:lastModifiedBy>Monika Holeinová</cp:lastModifiedBy>
  <cp:revision>3</cp:revision>
  <cp:lastPrinted>2014-03-31T09:52:00Z</cp:lastPrinted>
  <dcterms:created xsi:type="dcterms:W3CDTF">2014-05-05T13:02:00Z</dcterms:created>
  <dcterms:modified xsi:type="dcterms:W3CDTF">2014-08-21T12:41:00Z</dcterms:modified>
</cp:coreProperties>
</file>