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042F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CITY-NET</w:t>
      </w:r>
      <w:r w:rsidR="004B0C2A">
        <w:rPr>
          <w:rFonts w:asciiTheme="majorHAnsi" w:hAnsiTheme="majorHAnsi"/>
        </w:rPr>
        <w:t xml:space="preserve"> </w:t>
      </w:r>
      <w:proofErr w:type="spellStart"/>
      <w:r w:rsidR="004B0C2A">
        <w:rPr>
          <w:rFonts w:asciiTheme="majorHAnsi" w:hAnsiTheme="majorHAnsi"/>
        </w:rPr>
        <w:t>s.r.o</w:t>
      </w:r>
      <w:proofErr w:type="spellEnd"/>
      <w:r w:rsidR="004B0C2A">
        <w:rPr>
          <w:rFonts w:asciiTheme="majorHAnsi" w:hAnsiTheme="majorHAnsi"/>
        </w:rPr>
        <w:t>.</w:t>
      </w:r>
    </w:p>
    <w:p w:rsidR="00760EA4" w:rsidRDefault="008042F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Železničiarska 3574/50</w:t>
      </w:r>
    </w:p>
    <w:p w:rsidR="00760EA4" w:rsidRDefault="003B022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 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8042FC">
        <w:rPr>
          <w:rFonts w:asciiTheme="majorHAnsi" w:hAnsiTheme="majorHAnsi"/>
        </w:rPr>
        <w:t>44977956</w:t>
      </w:r>
    </w:p>
    <w:p w:rsidR="00007BD3" w:rsidRPr="00760EA4" w:rsidRDefault="008042F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2022898548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8042FC">
        <w:rPr>
          <w:rFonts w:asciiTheme="majorHAnsi" w:hAnsiTheme="majorHAnsi"/>
        </w:rPr>
        <w:t>Lucia Pocklanová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28735C"/>
    <w:rsid w:val="003B0221"/>
    <w:rsid w:val="00405D10"/>
    <w:rsid w:val="004B0C2A"/>
    <w:rsid w:val="004C1FB4"/>
    <w:rsid w:val="0052032B"/>
    <w:rsid w:val="005B06F8"/>
    <w:rsid w:val="005F618C"/>
    <w:rsid w:val="006942DA"/>
    <w:rsid w:val="00760EA4"/>
    <w:rsid w:val="00777EDD"/>
    <w:rsid w:val="00795A82"/>
    <w:rsid w:val="008042FC"/>
    <w:rsid w:val="00897C0A"/>
    <w:rsid w:val="008E6C4E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HSTax</cp:lastModifiedBy>
  <cp:revision>9</cp:revision>
  <cp:lastPrinted>2014-10-02T06:37:00Z</cp:lastPrinted>
  <dcterms:created xsi:type="dcterms:W3CDTF">2014-10-02T06:07:00Z</dcterms:created>
  <dcterms:modified xsi:type="dcterms:W3CDTF">2014-10-02T07:44:00Z</dcterms:modified>
</cp:coreProperties>
</file>