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25A" w:rsidRDefault="00810B9F">
      <w:r>
        <w:t>AS EKO-STAV, s.r.o., 023 31 Rudinská 232</w:t>
      </w:r>
    </w:p>
    <w:p w:rsidR="00810B9F" w:rsidRDefault="00810B9F"/>
    <w:p w:rsidR="00810B9F" w:rsidRDefault="00810B9F">
      <w:r>
        <w:t xml:space="preserve">                                                                                                                               Daňový úrad Žilina</w:t>
      </w:r>
    </w:p>
    <w:p w:rsidR="00810B9F" w:rsidRDefault="00810B9F">
      <w:r>
        <w:t xml:space="preserve">                                                                                                                          KM Kysucké Nové Mesto</w:t>
      </w:r>
    </w:p>
    <w:p w:rsidR="00810B9F" w:rsidRDefault="00810B9F"/>
    <w:p w:rsidR="00810B9F" w:rsidRDefault="00810B9F"/>
    <w:p w:rsidR="00810B9F" w:rsidRDefault="00810B9F">
      <w:r>
        <w:t>Týmto oznamujem, že účtovná závierka za zdaňovacie obdobie 2013 zostavená 30.04.2014 bola schválená dňa 30.09.2014.</w:t>
      </w:r>
    </w:p>
    <w:sectPr w:rsidR="00810B9F" w:rsidSect="00491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0B9F"/>
    <w:rsid w:val="0049125A"/>
    <w:rsid w:val="00810B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12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Juri</dc:creator>
  <cp:keywords/>
  <dc:description/>
  <cp:lastModifiedBy>Juri</cp:lastModifiedBy>
  <cp:revision>3</cp:revision>
  <dcterms:created xsi:type="dcterms:W3CDTF">2014-10-07T21:38:00Z</dcterms:created>
  <dcterms:modified xsi:type="dcterms:W3CDTF">2014-10-07T21:41:00Z</dcterms:modified>
</cp:coreProperties>
</file>