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83267" w:rsidRDefault="00F83267" w:rsidP="00141343">
      <w:pPr>
        <w:jc w:val="center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SLOVENSKÁ AGENTÚRA s.r.o., Istrijská 7088/8D, 841 07  Bratislava</w:t>
      </w:r>
    </w:p>
    <w:p w:rsidR="00F83267" w:rsidRDefault="00F83267" w:rsidP="00141343">
      <w:pPr>
        <w:jc w:val="center"/>
        <w:rPr>
          <w:b/>
          <w:sz w:val="28"/>
          <w:szCs w:val="28"/>
          <w:lang w:val="sk-SK"/>
        </w:rPr>
      </w:pPr>
    </w:p>
    <w:p w:rsidR="00141343" w:rsidRDefault="00141343" w:rsidP="00141343">
      <w:pPr>
        <w:jc w:val="center"/>
        <w:rPr>
          <w:b/>
          <w:sz w:val="28"/>
          <w:szCs w:val="28"/>
          <w:lang w:val="sk-SK"/>
        </w:rPr>
      </w:pPr>
      <w:r w:rsidRPr="00141343">
        <w:rPr>
          <w:b/>
          <w:sz w:val="28"/>
          <w:szCs w:val="28"/>
          <w:lang w:val="sk-SK"/>
        </w:rPr>
        <w:t xml:space="preserve">Oznámenie </w:t>
      </w:r>
    </w:p>
    <w:p w:rsidR="00141343" w:rsidRDefault="00141343" w:rsidP="00141343">
      <w:pPr>
        <w:jc w:val="center"/>
        <w:rPr>
          <w:b/>
          <w:sz w:val="28"/>
          <w:szCs w:val="28"/>
          <w:lang w:val="sk-SK"/>
        </w:rPr>
      </w:pPr>
      <w:r w:rsidRPr="00141343">
        <w:rPr>
          <w:b/>
          <w:sz w:val="28"/>
          <w:szCs w:val="28"/>
          <w:lang w:val="sk-SK"/>
        </w:rPr>
        <w:t>o</w:t>
      </w:r>
    </w:p>
    <w:p w:rsidR="00141343" w:rsidRPr="00141343" w:rsidRDefault="00141343" w:rsidP="00141343">
      <w:pPr>
        <w:jc w:val="center"/>
        <w:rPr>
          <w:b/>
          <w:sz w:val="28"/>
          <w:szCs w:val="28"/>
          <w:lang w:val="sk-SK"/>
        </w:rPr>
      </w:pPr>
      <w:r w:rsidRPr="00141343">
        <w:rPr>
          <w:b/>
          <w:sz w:val="28"/>
          <w:szCs w:val="28"/>
          <w:lang w:val="sk-SK"/>
        </w:rPr>
        <w:t> schválení účtovnej uzávierky za obd. r. 2013</w:t>
      </w:r>
      <w:r w:rsidRPr="00141343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</w:p>
    <w:p w:rsidR="00141343" w:rsidRDefault="00141343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F83267" w:rsidRDefault="00141343" w:rsidP="00141343">
      <w:pPr>
        <w:pStyle w:val="yiv9862836742msonormal"/>
        <w:shd w:val="clear" w:color="auto" w:fill="FFFFFF"/>
        <w:spacing w:before="0" w:beforeAutospacing="0" w:after="0" w:afterAutospacing="0"/>
        <w:jc w:val="both"/>
        <w:rPr>
          <w:rFonts w:ascii="Tahoma" w:hAnsi="Tahoma" w:cs="Tahoma"/>
          <w:color w:val="000000"/>
          <w:sz w:val="20"/>
          <w:szCs w:val="20"/>
        </w:rPr>
      </w:pPr>
      <w:proofErr w:type="spellStart"/>
      <w:r>
        <w:rPr>
          <w:rFonts w:ascii="Tahoma" w:hAnsi="Tahoma" w:cs="Tahoma"/>
          <w:color w:val="000000"/>
          <w:sz w:val="20"/>
          <w:szCs w:val="20"/>
        </w:rPr>
        <w:t>Spoločnosť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</w:t>
      </w:r>
      <w:r w:rsidR="00F83267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SLOVENSKÁ AGENTÚRA s. r. o.</w:t>
      </w:r>
      <w:r w:rsidR="00F83267"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  <w:r>
        <w:rPr>
          <w:rFonts w:ascii="Tahoma" w:hAnsi="Tahoma" w:cs="Tahoma"/>
          <w:color w:val="000000"/>
          <w:sz w:val="20"/>
          <w:szCs w:val="20"/>
        </w:rPr>
        <w:t xml:space="preserve"> </w:t>
      </w:r>
      <w:proofErr w:type="gramStart"/>
      <w:r>
        <w:rPr>
          <w:rFonts w:ascii="Tahoma" w:hAnsi="Tahoma" w:cs="Tahoma"/>
          <w:color w:val="000000"/>
          <w:sz w:val="20"/>
          <w:szCs w:val="20"/>
        </w:rPr>
        <w:t>so</w:t>
      </w:r>
      <w:proofErr w:type="gramEnd"/>
      <w:r>
        <w:rPr>
          <w:rFonts w:ascii="Tahoma" w:hAnsi="Tahoma" w:cs="Tahoma"/>
          <w:color w:val="000000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sídlom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</w:t>
      </w:r>
      <w:proofErr w:type="spellStart"/>
      <w:r w:rsidR="00F83267">
        <w:rPr>
          <w:rFonts w:ascii="Tahoma" w:hAnsi="Tahoma" w:cs="Tahoma"/>
          <w:color w:val="000000"/>
          <w:sz w:val="20"/>
          <w:szCs w:val="20"/>
        </w:rPr>
        <w:t>Istrijská</w:t>
      </w:r>
      <w:proofErr w:type="spellEnd"/>
      <w:r w:rsidR="00F83267">
        <w:rPr>
          <w:rFonts w:ascii="Tahoma" w:hAnsi="Tahoma" w:cs="Tahoma"/>
          <w:color w:val="000000"/>
          <w:sz w:val="20"/>
          <w:szCs w:val="20"/>
        </w:rPr>
        <w:t xml:space="preserve"> 7088/8D , 841 07  Bratislava   </w:t>
      </w:r>
      <w:r>
        <w:rPr>
          <w:rFonts w:ascii="Tahoma" w:hAnsi="Tahoma" w:cs="Tahoma"/>
          <w:color w:val="000000"/>
          <w:sz w:val="20"/>
          <w:szCs w:val="20"/>
        </w:rPr>
        <w:t>,</w:t>
      </w:r>
    </w:p>
    <w:p w:rsidR="00141343" w:rsidRDefault="00141343" w:rsidP="00141343">
      <w:pPr>
        <w:pStyle w:val="yiv9862836742msonormal"/>
        <w:shd w:val="clear" w:color="auto" w:fill="FFFFFF"/>
        <w:spacing w:before="0" w:beforeAutospacing="0" w:after="0" w:afterAutospacing="0"/>
        <w:jc w:val="both"/>
        <w:rPr>
          <w:rFonts w:ascii="Tahoma" w:hAnsi="Tahoma" w:cs="Tahoma"/>
          <w:color w:val="000000"/>
          <w:sz w:val="20"/>
          <w:szCs w:val="20"/>
        </w:rPr>
      </w:pPr>
      <w:bookmarkStart w:id="0" w:name="_GoBack"/>
      <w:bookmarkEnd w:id="0"/>
      <w:r>
        <w:rPr>
          <w:rFonts w:ascii="Tahoma" w:hAnsi="Tahoma" w:cs="Tahoma"/>
          <w:color w:val="000000"/>
          <w:sz w:val="20"/>
          <w:szCs w:val="20"/>
        </w:rPr>
        <w:t xml:space="preserve"> IČO:</w:t>
      </w:r>
      <w:r w:rsidR="00F83267" w:rsidRPr="00F83267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F83267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43 874 </w:t>
      </w:r>
      <w:proofErr w:type="gramStart"/>
      <w:r w:rsidR="00F83267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126</w:t>
      </w:r>
      <w:r>
        <w:rPr>
          <w:rFonts w:ascii="Tahoma" w:hAnsi="Tahoma" w:cs="Tahoma"/>
          <w:color w:val="000000"/>
          <w:sz w:val="20"/>
          <w:szCs w:val="20"/>
        </w:rPr>
        <w:t xml:space="preserve"> 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Slovenská</w:t>
      </w:r>
      <w:proofErr w:type="spellEnd"/>
      <w:proofErr w:type="gramEnd"/>
      <w:r>
        <w:rPr>
          <w:rFonts w:ascii="Tahoma" w:hAnsi="Tahoma" w:cs="Tahoma"/>
          <w:color w:val="000000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republika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,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zapísaná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v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Obchodnom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registri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Okresného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súdu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Bratislava I </w:t>
      </w:r>
      <w:r w:rsidR="00F83267">
        <w:rPr>
          <w:rFonts w:ascii="Tahoma" w:hAnsi="Tahoma" w:cs="Tahoma"/>
          <w:color w:val="000000"/>
          <w:sz w:val="20"/>
          <w:szCs w:val="20"/>
        </w:rPr>
        <w:t xml:space="preserve">v odd.: </w:t>
      </w:r>
      <w:proofErr w:type="spellStart"/>
      <w:r w:rsidR="00F83267">
        <w:rPr>
          <w:rFonts w:ascii="Tahoma" w:hAnsi="Tahoma" w:cs="Tahoma"/>
          <w:color w:val="000000"/>
          <w:sz w:val="20"/>
          <w:szCs w:val="20"/>
        </w:rPr>
        <w:t>Sro</w:t>
      </w:r>
      <w:proofErr w:type="spellEnd"/>
      <w:r w:rsidR="00F83267">
        <w:rPr>
          <w:rFonts w:ascii="Tahoma" w:hAnsi="Tahoma" w:cs="Tahoma"/>
          <w:color w:val="000000"/>
          <w:sz w:val="20"/>
          <w:szCs w:val="20"/>
        </w:rPr>
        <w:t xml:space="preserve">, </w:t>
      </w:r>
      <w:proofErr w:type="spellStart"/>
      <w:r w:rsidR="00F83267">
        <w:rPr>
          <w:rFonts w:ascii="Tahoma" w:hAnsi="Tahoma" w:cs="Tahoma"/>
          <w:color w:val="000000"/>
          <w:sz w:val="20"/>
          <w:szCs w:val="20"/>
        </w:rPr>
        <w:t>vložka</w:t>
      </w:r>
      <w:proofErr w:type="spellEnd"/>
      <w:r w:rsidR="00F83267">
        <w:rPr>
          <w:rFonts w:ascii="Tahoma" w:hAnsi="Tahoma" w:cs="Tahoma"/>
          <w:color w:val="000000"/>
          <w:sz w:val="20"/>
          <w:szCs w:val="20"/>
        </w:rPr>
        <w:t xml:space="preserve"> </w:t>
      </w:r>
      <w:proofErr w:type="spellStart"/>
      <w:r w:rsidR="00F83267">
        <w:rPr>
          <w:rFonts w:ascii="Tahoma" w:hAnsi="Tahoma" w:cs="Tahoma"/>
          <w:color w:val="000000"/>
          <w:sz w:val="20"/>
          <w:szCs w:val="20"/>
        </w:rPr>
        <w:t>číslo</w:t>
      </w:r>
      <w:proofErr w:type="spellEnd"/>
      <w:r w:rsidR="00F83267">
        <w:rPr>
          <w:rFonts w:ascii="Tahoma" w:hAnsi="Tahoma" w:cs="Tahoma"/>
          <w:color w:val="000000"/>
          <w:sz w:val="20"/>
          <w:szCs w:val="20"/>
        </w:rPr>
        <w:t>: 49540</w:t>
      </w:r>
      <w:r>
        <w:rPr>
          <w:rFonts w:ascii="Tahoma" w:hAnsi="Tahoma" w:cs="Tahoma"/>
          <w:color w:val="000000"/>
          <w:sz w:val="20"/>
          <w:szCs w:val="20"/>
        </w:rPr>
        <w:t>/B (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ďalej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len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„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Spoločnosť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”)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Vám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v 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zmysle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§ 23a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ods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. 4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zákona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č. 431/2002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Z.z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>. o 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účtovníctve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v 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znení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neskorších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predpisov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oznamuje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,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že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</w:t>
      </w:r>
      <w:proofErr w:type="spellStart"/>
      <w:proofErr w:type="gramStart"/>
      <w:r>
        <w:rPr>
          <w:rFonts w:ascii="Tahoma" w:hAnsi="Tahoma" w:cs="Tahoma"/>
          <w:color w:val="000000"/>
          <w:sz w:val="20"/>
          <w:szCs w:val="20"/>
        </w:rPr>
        <w:t>dňa</w:t>
      </w:r>
      <w:proofErr w:type="spellEnd"/>
      <w:proofErr w:type="gramEnd"/>
      <w:r>
        <w:rPr>
          <w:rFonts w:ascii="Tahoma" w:hAnsi="Tahoma" w:cs="Tahoma"/>
          <w:color w:val="000000"/>
          <w:sz w:val="20"/>
          <w:szCs w:val="20"/>
        </w:rPr>
        <w:t xml:space="preserve"> 30. </w:t>
      </w:r>
      <w:proofErr w:type="spellStart"/>
      <w:proofErr w:type="gramStart"/>
      <w:r>
        <w:rPr>
          <w:rFonts w:ascii="Tahoma" w:hAnsi="Tahoma" w:cs="Tahoma"/>
          <w:color w:val="000000"/>
          <w:sz w:val="20"/>
          <w:szCs w:val="20"/>
        </w:rPr>
        <w:t>septembra</w:t>
      </w:r>
      <w:proofErr w:type="spellEnd"/>
      <w:proofErr w:type="gramEnd"/>
      <w:r>
        <w:rPr>
          <w:rFonts w:ascii="Tahoma" w:hAnsi="Tahoma" w:cs="Tahoma"/>
          <w:color w:val="000000"/>
          <w:sz w:val="20"/>
          <w:szCs w:val="20"/>
        </w:rPr>
        <w:t xml:space="preserve"> 2014 bola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schválená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riadna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individuálna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účtovná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závierka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za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účtovné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obdobie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kalendárneho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roka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2013.</w:t>
      </w:r>
    </w:p>
    <w:p w:rsidR="00141343" w:rsidRDefault="00141343" w:rsidP="00141343">
      <w:pPr>
        <w:pStyle w:val="yiv9862836742msonormal"/>
        <w:shd w:val="clear" w:color="auto" w:fill="FFFFFF"/>
        <w:spacing w:before="0" w:beforeAutospacing="0" w:after="0" w:afterAutospacing="0"/>
        <w:jc w:val="both"/>
        <w:rPr>
          <w:rFonts w:ascii="Tahoma" w:hAnsi="Tahoma" w:cs="Tahoma"/>
          <w:color w:val="000000"/>
          <w:sz w:val="20"/>
          <w:szCs w:val="20"/>
        </w:rPr>
      </w:pPr>
    </w:p>
    <w:p w:rsidR="00141343" w:rsidRDefault="00141343" w:rsidP="00141343">
      <w:pPr>
        <w:pStyle w:val="yiv9862836742msonormal"/>
        <w:shd w:val="clear" w:color="auto" w:fill="FFFFFF"/>
        <w:spacing w:before="0" w:beforeAutospacing="0" w:after="0" w:afterAutospacing="0"/>
        <w:jc w:val="both"/>
        <w:rPr>
          <w:rFonts w:ascii="Tahoma" w:hAnsi="Tahoma" w:cs="Tahoma"/>
          <w:color w:val="000000"/>
          <w:sz w:val="20"/>
          <w:szCs w:val="20"/>
        </w:rPr>
      </w:pPr>
    </w:p>
    <w:p w:rsidR="00141343" w:rsidRDefault="00141343" w:rsidP="00141343">
      <w:pPr>
        <w:pStyle w:val="yiv9862836742msonormal"/>
        <w:shd w:val="clear" w:color="auto" w:fill="FFFFFF"/>
        <w:spacing w:before="0" w:beforeAutospacing="0" w:after="0" w:afterAutospacing="0"/>
        <w:jc w:val="both"/>
        <w:rPr>
          <w:rFonts w:ascii="Tahoma" w:hAnsi="Tahoma" w:cs="Tahoma"/>
          <w:color w:val="000000"/>
          <w:sz w:val="20"/>
          <w:szCs w:val="20"/>
        </w:rPr>
      </w:pPr>
    </w:p>
    <w:p w:rsidR="00141343" w:rsidRDefault="00141343" w:rsidP="00141343">
      <w:pPr>
        <w:pStyle w:val="yiv9862836742msonormal"/>
        <w:shd w:val="clear" w:color="auto" w:fill="FFFFFF"/>
        <w:spacing w:before="0" w:beforeAutospacing="0" w:after="0" w:afterAutospacing="0"/>
        <w:jc w:val="both"/>
        <w:rPr>
          <w:rFonts w:ascii="Tahoma" w:hAnsi="Tahoma" w:cs="Tahoma"/>
          <w:color w:val="000000"/>
          <w:sz w:val="20"/>
          <w:szCs w:val="20"/>
        </w:rPr>
      </w:pPr>
    </w:p>
    <w:p w:rsidR="00141343" w:rsidRDefault="00141343" w:rsidP="00141343">
      <w:pPr>
        <w:pStyle w:val="yiv9862836742msonormal"/>
        <w:shd w:val="clear" w:color="auto" w:fill="FFFFFF"/>
        <w:spacing w:before="0" w:beforeAutospacing="0" w:after="0" w:afterAutospacing="0"/>
        <w:jc w:val="both"/>
        <w:rPr>
          <w:rFonts w:ascii="Tahoma" w:hAnsi="Tahoma" w:cs="Tahoma"/>
          <w:color w:val="000000"/>
          <w:sz w:val="20"/>
          <w:szCs w:val="20"/>
        </w:rPr>
      </w:pPr>
      <w:r>
        <w:rPr>
          <w:rFonts w:ascii="Tahoma" w:hAnsi="Tahoma" w:cs="Tahoma"/>
          <w:color w:val="000000"/>
          <w:sz w:val="20"/>
          <w:szCs w:val="20"/>
        </w:rPr>
        <w:t xml:space="preserve">S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pozdravom</w:t>
      </w:r>
      <w:proofErr w:type="spellEnd"/>
    </w:p>
    <w:p w:rsidR="00141343" w:rsidRDefault="00141343" w:rsidP="00141343">
      <w:pPr>
        <w:pStyle w:val="yiv9862836742msonormal"/>
        <w:shd w:val="clear" w:color="auto" w:fill="FFFFFF"/>
        <w:spacing w:before="0" w:beforeAutospacing="0" w:after="0" w:afterAutospacing="0"/>
        <w:jc w:val="both"/>
        <w:rPr>
          <w:rFonts w:ascii="Tahoma" w:hAnsi="Tahoma" w:cs="Tahoma"/>
          <w:color w:val="000000"/>
          <w:sz w:val="20"/>
          <w:szCs w:val="20"/>
        </w:rPr>
      </w:pPr>
    </w:p>
    <w:p w:rsidR="00141343" w:rsidRDefault="00141343" w:rsidP="00141343">
      <w:pPr>
        <w:pStyle w:val="yiv9862836742msonormal"/>
        <w:shd w:val="clear" w:color="auto" w:fill="FFFFFF"/>
        <w:spacing w:before="0" w:beforeAutospacing="0" w:after="0" w:afterAutospacing="0"/>
        <w:jc w:val="both"/>
        <w:rPr>
          <w:rFonts w:ascii="Tahoma" w:hAnsi="Tahoma" w:cs="Tahoma"/>
          <w:color w:val="000000"/>
          <w:sz w:val="20"/>
          <w:szCs w:val="20"/>
        </w:rPr>
      </w:pPr>
    </w:p>
    <w:p w:rsidR="00141343" w:rsidRDefault="00141343" w:rsidP="00141343">
      <w:pPr>
        <w:pStyle w:val="yiv9862836742msonormal"/>
        <w:shd w:val="clear" w:color="auto" w:fill="FFFFFF"/>
        <w:spacing w:before="0" w:beforeAutospacing="0" w:after="0" w:afterAutospacing="0"/>
        <w:jc w:val="both"/>
        <w:rPr>
          <w:rFonts w:ascii="Tahoma" w:hAnsi="Tahoma" w:cs="Tahoma"/>
          <w:color w:val="000000"/>
          <w:sz w:val="20"/>
          <w:szCs w:val="20"/>
        </w:rPr>
      </w:pPr>
    </w:p>
    <w:p w:rsidR="00141343" w:rsidRDefault="00141343" w:rsidP="00141343">
      <w:pPr>
        <w:pStyle w:val="yiv9862836742msonormal"/>
        <w:shd w:val="clear" w:color="auto" w:fill="FFFFFF"/>
        <w:spacing w:before="0" w:beforeAutospacing="0" w:after="0" w:afterAutospacing="0"/>
        <w:jc w:val="both"/>
        <w:rPr>
          <w:rFonts w:ascii="Tahoma" w:hAnsi="Tahoma" w:cs="Tahoma"/>
          <w:color w:val="000000"/>
          <w:sz w:val="20"/>
          <w:szCs w:val="20"/>
        </w:rPr>
      </w:pPr>
    </w:p>
    <w:p w:rsidR="00141343" w:rsidRDefault="00141343" w:rsidP="00141343">
      <w:pPr>
        <w:pStyle w:val="yiv9862836742msonormal"/>
        <w:shd w:val="clear" w:color="auto" w:fill="FFFFFF"/>
        <w:spacing w:before="0" w:beforeAutospacing="0" w:after="0" w:afterAutospacing="0"/>
        <w:jc w:val="both"/>
        <w:rPr>
          <w:rFonts w:ascii="Tahoma" w:hAnsi="Tahoma" w:cs="Tahoma"/>
          <w:color w:val="000000"/>
          <w:sz w:val="20"/>
          <w:szCs w:val="20"/>
        </w:rPr>
      </w:pPr>
    </w:p>
    <w:p w:rsidR="00141343" w:rsidRDefault="00141343" w:rsidP="00141343">
      <w:pPr>
        <w:pStyle w:val="yiv9862836742msonormal"/>
        <w:shd w:val="clear" w:color="auto" w:fill="FFFFFF"/>
        <w:spacing w:before="0" w:beforeAutospacing="0" w:after="0" w:afterAutospacing="0"/>
        <w:jc w:val="both"/>
        <w:rPr>
          <w:rFonts w:ascii="Tahoma" w:hAnsi="Tahoma" w:cs="Tahoma"/>
          <w:color w:val="000000"/>
          <w:sz w:val="20"/>
          <w:szCs w:val="20"/>
        </w:rPr>
      </w:pPr>
    </w:p>
    <w:p w:rsidR="00141343" w:rsidRDefault="00141343" w:rsidP="00141343">
      <w:pPr>
        <w:pStyle w:val="yiv9862836742msonormal"/>
        <w:shd w:val="clear" w:color="auto" w:fill="FFFFFF"/>
        <w:spacing w:before="0" w:beforeAutospacing="0" w:after="0" w:afterAutospacing="0"/>
        <w:jc w:val="both"/>
        <w:rPr>
          <w:rFonts w:ascii="Tahoma" w:hAnsi="Tahoma" w:cs="Tahoma"/>
          <w:color w:val="000000"/>
          <w:sz w:val="20"/>
          <w:szCs w:val="20"/>
        </w:rPr>
      </w:pPr>
    </w:p>
    <w:p w:rsidR="00141343" w:rsidRDefault="00141343" w:rsidP="00141343">
      <w:pPr>
        <w:pStyle w:val="yiv9862836742msonormal"/>
        <w:shd w:val="clear" w:color="auto" w:fill="FFFFFF"/>
        <w:spacing w:before="0" w:beforeAutospacing="0" w:after="0" w:afterAutospacing="0"/>
        <w:jc w:val="both"/>
        <w:rPr>
          <w:rFonts w:ascii="Tahoma" w:hAnsi="Tahoma" w:cs="Tahoma"/>
          <w:color w:val="000000"/>
          <w:sz w:val="20"/>
          <w:szCs w:val="20"/>
        </w:rPr>
      </w:pPr>
    </w:p>
    <w:p w:rsidR="00141343" w:rsidRDefault="00141343" w:rsidP="00141343">
      <w:pPr>
        <w:pStyle w:val="yiv9862836742msonormal"/>
        <w:shd w:val="clear" w:color="auto" w:fill="FFFFFF"/>
        <w:spacing w:before="0" w:beforeAutospacing="0" w:after="0" w:afterAutospacing="0"/>
        <w:jc w:val="both"/>
        <w:rPr>
          <w:rFonts w:ascii="Tahoma" w:hAnsi="Tahoma" w:cs="Tahoma"/>
          <w:color w:val="000000"/>
          <w:sz w:val="20"/>
          <w:szCs w:val="20"/>
        </w:rPr>
      </w:pPr>
    </w:p>
    <w:p w:rsidR="00141343" w:rsidRDefault="00141343" w:rsidP="00141343">
      <w:pPr>
        <w:pStyle w:val="yiv9862836742msonormal"/>
        <w:shd w:val="clear" w:color="auto" w:fill="FFFFFF"/>
        <w:spacing w:before="0" w:beforeAutospacing="0" w:after="0" w:afterAutospacing="0"/>
        <w:jc w:val="both"/>
        <w:rPr>
          <w:rFonts w:ascii="Tahoma" w:hAnsi="Tahoma" w:cs="Tahoma"/>
          <w:color w:val="000000"/>
          <w:sz w:val="20"/>
          <w:szCs w:val="20"/>
        </w:rPr>
      </w:pPr>
      <w:r>
        <w:rPr>
          <w:rFonts w:ascii="Tahoma" w:hAnsi="Tahoma" w:cs="Tahoma"/>
          <w:color w:val="000000"/>
          <w:sz w:val="20"/>
          <w:szCs w:val="20"/>
        </w:rPr>
        <w:t>______________________</w:t>
      </w:r>
    </w:p>
    <w:p w:rsidR="00141343" w:rsidRDefault="00F83267" w:rsidP="00141343">
      <w:pPr>
        <w:pStyle w:val="yiv9862836742msonormal"/>
        <w:shd w:val="clear" w:color="auto" w:fill="FFFFFF"/>
        <w:spacing w:before="0" w:beforeAutospacing="0" w:after="0" w:afterAutospacing="0"/>
        <w:jc w:val="both"/>
        <w:rPr>
          <w:rFonts w:ascii="Tahoma" w:hAnsi="Tahoma" w:cs="Tahoma"/>
          <w:color w:val="000000"/>
          <w:sz w:val="20"/>
          <w:szCs w:val="20"/>
        </w:rPr>
      </w:pPr>
      <w:r>
        <w:rPr>
          <w:rFonts w:ascii="Tahoma" w:hAnsi="Tahoma" w:cs="Tahoma"/>
          <w:color w:val="000000"/>
          <w:sz w:val="20"/>
          <w:szCs w:val="20"/>
        </w:rPr>
        <w:t xml:space="preserve">Elena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Dichtlerová</w:t>
      </w:r>
      <w:proofErr w:type="spellEnd"/>
    </w:p>
    <w:p w:rsidR="00141343" w:rsidRDefault="00141343" w:rsidP="00141343">
      <w:pPr>
        <w:pStyle w:val="yiv9862836742msonormal"/>
        <w:shd w:val="clear" w:color="auto" w:fill="FFFFFF"/>
        <w:spacing w:before="0" w:beforeAutospacing="0" w:after="0" w:afterAutospacing="0"/>
        <w:jc w:val="both"/>
        <w:rPr>
          <w:rFonts w:ascii="Segoe UI" w:hAnsi="Segoe UI" w:cs="Segoe UI"/>
          <w:color w:val="000000"/>
          <w:sz w:val="20"/>
          <w:szCs w:val="20"/>
        </w:rPr>
      </w:pPr>
      <w:proofErr w:type="spellStart"/>
      <w:proofErr w:type="gramStart"/>
      <w:r>
        <w:rPr>
          <w:rFonts w:ascii="Tahoma" w:hAnsi="Tahoma" w:cs="Tahoma"/>
          <w:color w:val="000000"/>
          <w:sz w:val="20"/>
          <w:szCs w:val="20"/>
        </w:rPr>
        <w:t>konateľ</w:t>
      </w:r>
      <w:proofErr w:type="spellEnd"/>
      <w:proofErr w:type="gramEnd"/>
    </w:p>
    <w:p w:rsidR="00141343" w:rsidRDefault="00141343" w:rsidP="00141343">
      <w:pPr>
        <w:pStyle w:val="yiv9862836742msonormal"/>
        <w:shd w:val="clear" w:color="auto" w:fill="FFFFFF"/>
        <w:spacing w:before="0" w:beforeAutospacing="0" w:after="0" w:afterAutospacing="0"/>
        <w:rPr>
          <w:rFonts w:ascii="Segoe UI" w:hAnsi="Segoe UI" w:cs="Segoe UI"/>
          <w:color w:val="000000"/>
          <w:sz w:val="20"/>
          <w:szCs w:val="20"/>
        </w:rPr>
      </w:pPr>
      <w:r>
        <w:rPr>
          <w:rFonts w:ascii="Segoe UI" w:hAnsi="Segoe UI" w:cs="Segoe UI"/>
          <w:color w:val="000000"/>
          <w:sz w:val="20"/>
          <w:szCs w:val="20"/>
        </w:rPr>
        <w:t> </w:t>
      </w:r>
    </w:p>
    <w:p w:rsidR="00141343" w:rsidRDefault="00141343">
      <w:pPr>
        <w:rPr>
          <w:lang w:val="sk-SK"/>
        </w:rPr>
      </w:pPr>
    </w:p>
    <w:p w:rsidR="00141343" w:rsidRDefault="00141343">
      <w:pPr>
        <w:rPr>
          <w:lang w:val="sk-SK"/>
        </w:rPr>
      </w:pPr>
    </w:p>
    <w:p w:rsidR="00141343" w:rsidRDefault="00141343" w:rsidP="00141343">
      <w:pPr>
        <w:rPr>
          <w:lang w:val="sk-SK"/>
        </w:rPr>
      </w:pPr>
      <w:r>
        <w:rPr>
          <w:lang w:val="sk-SK"/>
        </w:rPr>
        <w:t>Bratislava, 06.10.2014</w:t>
      </w:r>
    </w:p>
    <w:p w:rsidR="00141343" w:rsidRPr="00141343" w:rsidRDefault="00141343">
      <w:pPr>
        <w:rPr>
          <w:lang w:val="sk-SK"/>
        </w:rPr>
      </w:pPr>
    </w:p>
    <w:sectPr w:rsidR="00141343" w:rsidRPr="0014134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CE"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6C91"/>
    <w:rsid w:val="00004635"/>
    <w:rsid w:val="00141343"/>
    <w:rsid w:val="00376C91"/>
    <w:rsid w:val="00F832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75C0BD6-B0FC-4F0A-BFA4-3EA81CB2C9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yiv9862836742msonormal">
    <w:name w:val="yiv9862836742msonormal"/>
    <w:basedOn w:val="Normal"/>
    <w:rsid w:val="001413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4134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41343"/>
    <w:rPr>
      <w:rFonts w:ascii="Segoe UI" w:hAnsi="Segoe UI" w:cs="Segoe UI"/>
      <w:sz w:val="18"/>
      <w:szCs w:val="18"/>
    </w:rPr>
  </w:style>
  <w:style w:type="character" w:customStyle="1" w:styleId="apple-converted-space">
    <w:name w:val="apple-converted-space"/>
    <w:basedOn w:val="DefaultParagraphFont"/>
    <w:rsid w:val="00141343"/>
  </w:style>
  <w:style w:type="character" w:customStyle="1" w:styleId="ra">
    <w:name w:val="ra"/>
    <w:basedOn w:val="DefaultParagraphFont"/>
    <w:rsid w:val="001413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8235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106</Words>
  <Characters>606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Zuzka</dc:creator>
  <cp:keywords/>
  <dc:description/>
  <cp:lastModifiedBy>Zuzka</cp:lastModifiedBy>
  <cp:revision>2</cp:revision>
  <cp:lastPrinted>2014-10-07T14:59:00Z</cp:lastPrinted>
  <dcterms:created xsi:type="dcterms:W3CDTF">2014-10-07T15:02:00Z</dcterms:created>
  <dcterms:modified xsi:type="dcterms:W3CDTF">2014-10-07T15:02:00Z</dcterms:modified>
</cp:coreProperties>
</file>