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57F0" w:rsidRPr="00C57726" w:rsidRDefault="00A557F0" w:rsidP="00A557F0">
      <w:pPr>
        <w:rPr>
          <w:sz w:val="24"/>
          <w:szCs w:val="24"/>
          <w:u w:val="single"/>
        </w:rPr>
      </w:pPr>
      <w:r w:rsidRPr="00C57726">
        <w:rPr>
          <w:sz w:val="24"/>
          <w:szCs w:val="24"/>
          <w:u w:val="single"/>
        </w:rPr>
        <w:t>SEMTECH, s.r.o., Dr. D. Fischera  9,  060 01 Kežmarok</w:t>
      </w:r>
    </w:p>
    <w:p w:rsidR="00000000" w:rsidRPr="00CD772D" w:rsidRDefault="00A557F0">
      <w:pPr>
        <w:rPr>
          <w:sz w:val="24"/>
          <w:szCs w:val="24"/>
        </w:rPr>
      </w:pPr>
      <w:r w:rsidRPr="00CD772D">
        <w:rPr>
          <w:sz w:val="24"/>
          <w:szCs w:val="24"/>
        </w:rPr>
        <w:t>DIČ 2022091808</w:t>
      </w:r>
    </w:p>
    <w:p w:rsidR="00A557F0" w:rsidRPr="00CD772D" w:rsidRDefault="00A557F0">
      <w:pPr>
        <w:rPr>
          <w:sz w:val="24"/>
          <w:szCs w:val="24"/>
        </w:rPr>
      </w:pPr>
    </w:p>
    <w:p w:rsidR="00A557F0" w:rsidRPr="00CD772D" w:rsidRDefault="00A557F0" w:rsidP="00A557F0">
      <w:pPr>
        <w:spacing w:after="0" w:line="240" w:lineRule="auto"/>
        <w:rPr>
          <w:sz w:val="24"/>
          <w:szCs w:val="24"/>
        </w:rPr>
      </w:pPr>
      <w:r w:rsidRPr="00CD772D">
        <w:rPr>
          <w:sz w:val="24"/>
          <w:szCs w:val="24"/>
        </w:rPr>
        <w:t xml:space="preserve">                                                                                Daňový úrad Prešov</w:t>
      </w:r>
    </w:p>
    <w:p w:rsidR="00A557F0" w:rsidRPr="00CD772D" w:rsidRDefault="00A557F0" w:rsidP="00A557F0">
      <w:pPr>
        <w:spacing w:after="0" w:line="240" w:lineRule="auto"/>
        <w:rPr>
          <w:sz w:val="24"/>
          <w:szCs w:val="24"/>
        </w:rPr>
      </w:pPr>
      <w:r w:rsidRPr="00CD772D">
        <w:rPr>
          <w:sz w:val="24"/>
          <w:szCs w:val="24"/>
        </w:rPr>
        <w:t xml:space="preserve">                                                                                KM Kežmarok</w:t>
      </w:r>
    </w:p>
    <w:p w:rsidR="00A557F0" w:rsidRPr="00CD772D" w:rsidRDefault="00A557F0" w:rsidP="00A557F0">
      <w:pPr>
        <w:spacing w:after="0" w:line="240" w:lineRule="auto"/>
        <w:rPr>
          <w:sz w:val="24"/>
          <w:szCs w:val="24"/>
        </w:rPr>
      </w:pPr>
      <w:r w:rsidRPr="00CD772D">
        <w:rPr>
          <w:sz w:val="24"/>
          <w:szCs w:val="24"/>
        </w:rPr>
        <w:t xml:space="preserve">                                                                                Huncovská 1</w:t>
      </w:r>
    </w:p>
    <w:p w:rsidR="00A557F0" w:rsidRPr="00CD772D" w:rsidRDefault="00A557F0" w:rsidP="00A557F0">
      <w:pPr>
        <w:spacing w:after="0" w:line="240" w:lineRule="auto"/>
        <w:rPr>
          <w:sz w:val="24"/>
          <w:szCs w:val="24"/>
        </w:rPr>
      </w:pPr>
      <w:r w:rsidRPr="00CD772D">
        <w:rPr>
          <w:sz w:val="24"/>
          <w:szCs w:val="24"/>
        </w:rPr>
        <w:t xml:space="preserve">                                                                             </w:t>
      </w:r>
      <w:r w:rsidR="00CD772D" w:rsidRPr="00CD772D">
        <w:rPr>
          <w:sz w:val="24"/>
          <w:szCs w:val="24"/>
        </w:rPr>
        <w:t xml:space="preserve"> </w:t>
      </w:r>
      <w:r w:rsidRPr="00CD772D">
        <w:rPr>
          <w:sz w:val="24"/>
          <w:szCs w:val="24"/>
        </w:rPr>
        <w:t xml:space="preserve">  060 26  Kežmarok  </w:t>
      </w:r>
    </w:p>
    <w:p w:rsidR="00A557F0" w:rsidRPr="00CD772D" w:rsidRDefault="00A557F0" w:rsidP="00A557F0">
      <w:pPr>
        <w:spacing w:after="0" w:line="240" w:lineRule="auto"/>
        <w:rPr>
          <w:sz w:val="24"/>
          <w:szCs w:val="24"/>
        </w:rPr>
      </w:pPr>
    </w:p>
    <w:p w:rsidR="00A557F0" w:rsidRPr="00CD772D" w:rsidRDefault="00A557F0" w:rsidP="00A557F0">
      <w:pPr>
        <w:spacing w:after="0" w:line="240" w:lineRule="auto"/>
        <w:rPr>
          <w:sz w:val="24"/>
          <w:szCs w:val="24"/>
        </w:rPr>
      </w:pPr>
    </w:p>
    <w:p w:rsidR="00A557F0" w:rsidRPr="00CD772D" w:rsidRDefault="00A557F0" w:rsidP="00A557F0">
      <w:pPr>
        <w:spacing w:after="0" w:line="240" w:lineRule="auto"/>
        <w:rPr>
          <w:sz w:val="24"/>
          <w:szCs w:val="24"/>
        </w:rPr>
      </w:pPr>
    </w:p>
    <w:p w:rsidR="00A557F0" w:rsidRPr="00CD772D" w:rsidRDefault="00A557F0" w:rsidP="00A557F0">
      <w:pPr>
        <w:spacing w:after="0" w:line="240" w:lineRule="auto"/>
        <w:rPr>
          <w:sz w:val="24"/>
          <w:szCs w:val="24"/>
        </w:rPr>
      </w:pPr>
      <w:r w:rsidRPr="00CD772D">
        <w:rPr>
          <w:sz w:val="24"/>
          <w:szCs w:val="24"/>
        </w:rPr>
        <w:t>Vec: Oznámenie o schválení účtovnej závierky</w:t>
      </w:r>
    </w:p>
    <w:p w:rsidR="00A557F0" w:rsidRPr="00CD772D" w:rsidRDefault="00A557F0" w:rsidP="00A557F0">
      <w:pPr>
        <w:spacing w:after="0" w:line="240" w:lineRule="auto"/>
        <w:rPr>
          <w:sz w:val="24"/>
          <w:szCs w:val="24"/>
        </w:rPr>
      </w:pPr>
    </w:p>
    <w:p w:rsidR="00CD772D" w:rsidRPr="00CD772D" w:rsidRDefault="00A557F0" w:rsidP="00CD772D">
      <w:pPr>
        <w:rPr>
          <w:sz w:val="24"/>
          <w:szCs w:val="24"/>
        </w:rPr>
      </w:pPr>
      <w:r w:rsidRPr="00CD772D">
        <w:rPr>
          <w:sz w:val="24"/>
          <w:szCs w:val="24"/>
        </w:rPr>
        <w:t xml:space="preserve">         </w:t>
      </w:r>
      <w:r w:rsidR="00CD772D" w:rsidRPr="00CD772D">
        <w:rPr>
          <w:sz w:val="24"/>
          <w:szCs w:val="24"/>
        </w:rPr>
        <w:t xml:space="preserve">Dolupodpísaný Ing. Miloš Černák, r.č. 540301/3187 bytom Dr. D. Fischera 9, Kežmarok ako štatutárny orgán spoločnosti SEMTECH s.r.o., IČO 56511234   vyhlasujem, že  účtovná závierka za rok 2013 bola  schválená na valnom zhromaždení, ktoré sa konalo dňa </w:t>
      </w:r>
      <w:r w:rsidR="00CD772D">
        <w:rPr>
          <w:sz w:val="24"/>
          <w:szCs w:val="24"/>
        </w:rPr>
        <w:t>30</w:t>
      </w:r>
      <w:r w:rsidR="00CD772D" w:rsidRPr="00CD772D">
        <w:rPr>
          <w:sz w:val="24"/>
          <w:szCs w:val="24"/>
        </w:rPr>
        <w:t>.</w:t>
      </w:r>
      <w:r w:rsidR="00CD772D">
        <w:rPr>
          <w:sz w:val="24"/>
          <w:szCs w:val="24"/>
        </w:rPr>
        <w:t>09.</w:t>
      </w:r>
      <w:r w:rsidR="00CD772D" w:rsidRPr="00CD772D">
        <w:rPr>
          <w:sz w:val="24"/>
          <w:szCs w:val="24"/>
        </w:rPr>
        <w:t>2014.</w:t>
      </w:r>
    </w:p>
    <w:p w:rsidR="00CD772D" w:rsidRDefault="00CD772D" w:rsidP="00CD772D">
      <w:pPr>
        <w:rPr>
          <w:sz w:val="24"/>
          <w:szCs w:val="24"/>
        </w:rPr>
      </w:pPr>
    </w:p>
    <w:p w:rsidR="00CD772D" w:rsidRDefault="00CD772D" w:rsidP="00CD772D">
      <w:pPr>
        <w:rPr>
          <w:sz w:val="24"/>
          <w:szCs w:val="24"/>
        </w:rPr>
      </w:pPr>
      <w:r>
        <w:rPr>
          <w:sz w:val="24"/>
          <w:szCs w:val="24"/>
        </w:rPr>
        <w:t xml:space="preserve">                       </w:t>
      </w:r>
    </w:p>
    <w:p w:rsidR="00CD772D" w:rsidRDefault="00CD772D" w:rsidP="00CD772D">
      <w:pPr>
        <w:rPr>
          <w:sz w:val="24"/>
          <w:szCs w:val="24"/>
        </w:rPr>
      </w:pPr>
    </w:p>
    <w:p w:rsidR="00CD772D" w:rsidRDefault="00CD772D" w:rsidP="00CD772D">
      <w:pPr>
        <w:rPr>
          <w:sz w:val="24"/>
          <w:szCs w:val="24"/>
        </w:rPr>
      </w:pPr>
      <w:r>
        <w:rPr>
          <w:sz w:val="24"/>
          <w:szCs w:val="24"/>
        </w:rPr>
        <w:t xml:space="preserve">                                                                                           Ing. Miloš Černák</w:t>
      </w:r>
    </w:p>
    <w:p w:rsidR="00CD772D" w:rsidRDefault="00CD772D" w:rsidP="00CD772D">
      <w:pPr>
        <w:rPr>
          <w:sz w:val="24"/>
          <w:szCs w:val="24"/>
        </w:rPr>
      </w:pPr>
      <w:r>
        <w:rPr>
          <w:sz w:val="24"/>
          <w:szCs w:val="24"/>
        </w:rPr>
        <w:t xml:space="preserve">                                                                                                 konateľ                                                                                                                                     </w:t>
      </w:r>
    </w:p>
    <w:p w:rsidR="00CD772D" w:rsidRPr="00EE73F3" w:rsidRDefault="00CD772D" w:rsidP="00CD772D">
      <w:pPr>
        <w:rPr>
          <w:sz w:val="24"/>
          <w:szCs w:val="24"/>
        </w:rPr>
      </w:pPr>
    </w:p>
    <w:p w:rsidR="00A557F0" w:rsidRDefault="00A557F0" w:rsidP="00A557F0">
      <w:pPr>
        <w:spacing w:after="0" w:line="240" w:lineRule="auto"/>
      </w:pPr>
    </w:p>
    <w:p w:rsidR="00A557F0" w:rsidRDefault="00A557F0" w:rsidP="00A557F0">
      <w:pPr>
        <w:spacing w:after="0" w:line="240" w:lineRule="auto"/>
      </w:pPr>
    </w:p>
    <w:sectPr w:rsidR="00A557F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defaultTabStop w:val="708"/>
  <w:hyphenationZone w:val="425"/>
  <w:characterSpacingControl w:val="doNotCompress"/>
  <w:compat>
    <w:useFELayout/>
  </w:compat>
  <w:rsids>
    <w:rsidRoot w:val="00A557F0"/>
    <w:rsid w:val="00A557F0"/>
    <w:rsid w:val="00CD772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171</Words>
  <Characters>979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semtech</dc:creator>
  <cp:keywords/>
  <dc:description/>
  <cp:lastModifiedBy>semtech</cp:lastModifiedBy>
  <cp:revision>2</cp:revision>
  <dcterms:created xsi:type="dcterms:W3CDTF">2014-10-06T17:50:00Z</dcterms:created>
  <dcterms:modified xsi:type="dcterms:W3CDTF">2014-10-06T18:05:00Z</dcterms:modified>
</cp:coreProperties>
</file>