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4F172A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TELL Slovakia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131EA1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Tatranská 5, 059 91 Veľký Slavkov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4F172A">
        <w:rPr>
          <w:lang w:val="sk-SK"/>
        </w:rPr>
        <w:t>36 799 696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4F172A">
        <w:rPr>
          <w:lang w:val="sk-SK"/>
        </w:rPr>
        <w:t>2022418860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131EA1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4F172A">
        <w:rPr>
          <w:lang w:val="sk-SK"/>
        </w:rPr>
        <w:t>14. 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1</w:t>
      </w:r>
      <w:r w:rsidR="004F172A">
        <w:rPr>
          <w:lang w:val="sk-SK"/>
        </w:rPr>
        <w:t>4</w:t>
      </w:r>
      <w:r>
        <w:rPr>
          <w:lang w:val="sk-SK"/>
        </w:rPr>
        <w:t xml:space="preserve">. </w:t>
      </w:r>
      <w:r w:rsidR="004F172A">
        <w:rPr>
          <w:lang w:val="sk-SK"/>
        </w:rPr>
        <w:t>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 w:rsidR="00131EA1">
        <w:rPr>
          <w:lang w:val="sk-SK"/>
        </w:rPr>
        <w:tab/>
      </w:r>
      <w:r>
        <w:rPr>
          <w:lang w:val="sk-SK"/>
        </w:rPr>
        <w:t xml:space="preserve">  </w:t>
      </w:r>
      <w:r w:rsidR="00131EA1">
        <w:rPr>
          <w:lang w:val="sk-SK"/>
        </w:rPr>
        <w:t>Ing. Ján Mlynár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131EA1"/>
    <w:rsid w:val="004F172A"/>
    <w:rsid w:val="007E0D16"/>
    <w:rsid w:val="007E1ED8"/>
    <w:rsid w:val="009F1BED"/>
    <w:rsid w:val="00A246CB"/>
    <w:rsid w:val="00BD0B55"/>
    <w:rsid w:val="00EA0B3C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2014-10-14T05:35:00Z</dcterms:modified>
</cp:coreProperties>
</file>