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B72AC" w:rsidRDefault="00AB72AC" w:rsidP="00AB72A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INTERAUDIT BENETIP s.r.o., </w:t>
      </w:r>
      <w:proofErr w:type="spellStart"/>
      <w:r>
        <w:rPr>
          <w:b/>
          <w:sz w:val="28"/>
          <w:szCs w:val="28"/>
        </w:rPr>
        <w:t>Kuzmányho</w:t>
      </w:r>
      <w:proofErr w:type="spellEnd"/>
      <w:r>
        <w:rPr>
          <w:b/>
          <w:sz w:val="28"/>
          <w:szCs w:val="28"/>
        </w:rPr>
        <w:t xml:space="preserve"> 8, 010 01 Žilina</w:t>
      </w:r>
    </w:p>
    <w:p w:rsidR="00AB72AC" w:rsidRDefault="00AB72AC" w:rsidP="00AB72AC">
      <w:pPr>
        <w:pBdr>
          <w:bottom w:val="single" w:sz="12" w:space="1" w:color="auto"/>
        </w:pBdr>
        <w:jc w:val="center"/>
        <w:rPr>
          <w:sz w:val="24"/>
          <w:szCs w:val="24"/>
        </w:rPr>
      </w:pPr>
      <w:r>
        <w:rPr>
          <w:sz w:val="24"/>
          <w:szCs w:val="24"/>
        </w:rPr>
        <w:t>IČO: 30222788, DIČ: 2020445108</w:t>
      </w:r>
    </w:p>
    <w:p w:rsidR="00AB72AC" w:rsidRDefault="00AB72AC" w:rsidP="00AB72AC">
      <w:pPr>
        <w:rPr>
          <w:sz w:val="24"/>
          <w:szCs w:val="24"/>
        </w:rPr>
      </w:pPr>
    </w:p>
    <w:p w:rsidR="00AB72AC" w:rsidRDefault="00AB72AC" w:rsidP="00AB72AC">
      <w:pPr>
        <w:pStyle w:val="Bezriadkovania"/>
      </w:pPr>
    </w:p>
    <w:p w:rsidR="00AB72AC" w:rsidRDefault="00AB72AC" w:rsidP="00AB72AC">
      <w:pPr>
        <w:pStyle w:val="Bezriadkovania"/>
        <w:rPr>
          <w:b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b/>
        </w:rPr>
        <w:t>DAŇOVÝ ÚRAD Žilina</w:t>
      </w:r>
    </w:p>
    <w:p w:rsidR="00AB72AC" w:rsidRDefault="00AB72AC" w:rsidP="00AB72AC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Ul. </w:t>
      </w:r>
      <w:proofErr w:type="spellStart"/>
      <w:r>
        <w:t>J.Kráľa</w:t>
      </w:r>
      <w:proofErr w:type="spellEnd"/>
      <w:r>
        <w:t xml:space="preserve"> 2</w:t>
      </w:r>
    </w:p>
    <w:p w:rsidR="00AB72AC" w:rsidRDefault="00AB72AC" w:rsidP="00AB72AC">
      <w:pPr>
        <w:pStyle w:val="Bezriadkovania"/>
        <w:rPr>
          <w:b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b/>
        </w:rPr>
        <w:t>010 01 Žilina</w:t>
      </w:r>
    </w:p>
    <w:p w:rsidR="00AB72AC" w:rsidRDefault="00AB72AC" w:rsidP="00AB72AC">
      <w:pPr>
        <w:pStyle w:val="Bezriadkovania"/>
        <w:rPr>
          <w:b/>
        </w:rPr>
      </w:pPr>
    </w:p>
    <w:p w:rsidR="00AB72AC" w:rsidRDefault="00AB72AC" w:rsidP="00AB72AC">
      <w:pPr>
        <w:pStyle w:val="Bezriadkovania"/>
        <w:rPr>
          <w:b/>
        </w:rPr>
      </w:pPr>
    </w:p>
    <w:p w:rsidR="00AB72AC" w:rsidRDefault="00AB72AC" w:rsidP="00AB72AC">
      <w:pPr>
        <w:pStyle w:val="Bezriadkovania"/>
      </w:pPr>
    </w:p>
    <w:p w:rsidR="00AB72AC" w:rsidRDefault="00AB72AC" w:rsidP="00AB72AC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Žilina </w:t>
      </w:r>
      <w:r w:rsidR="00286955">
        <w:t>30</w:t>
      </w:r>
      <w:r>
        <w:t>.06.2014</w:t>
      </w:r>
    </w:p>
    <w:p w:rsidR="00AB72AC" w:rsidRDefault="00AB72AC" w:rsidP="00AB72AC">
      <w:pPr>
        <w:rPr>
          <w:sz w:val="24"/>
          <w:szCs w:val="24"/>
        </w:rPr>
      </w:pPr>
    </w:p>
    <w:p w:rsidR="00AB72AC" w:rsidRDefault="00AB72AC" w:rsidP="00AB72AC">
      <w:pPr>
        <w:rPr>
          <w:sz w:val="24"/>
          <w:szCs w:val="24"/>
        </w:rPr>
      </w:pPr>
    </w:p>
    <w:p w:rsidR="00AB72AC" w:rsidRDefault="00AB72AC" w:rsidP="00AB72AC">
      <w:pPr>
        <w:rPr>
          <w:sz w:val="24"/>
          <w:szCs w:val="24"/>
        </w:rPr>
      </w:pPr>
    </w:p>
    <w:p w:rsidR="00AB72AC" w:rsidRDefault="00AB72AC" w:rsidP="00AB72AC">
      <w:pPr>
        <w:jc w:val="both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Vec: Oznámenie o schválení závierky za rok 2013</w:t>
      </w:r>
    </w:p>
    <w:p w:rsidR="00AB72AC" w:rsidRDefault="00AB72AC" w:rsidP="00AB72AC">
      <w:pPr>
        <w:jc w:val="both"/>
        <w:rPr>
          <w:sz w:val="24"/>
          <w:szCs w:val="24"/>
        </w:rPr>
      </w:pPr>
    </w:p>
    <w:p w:rsidR="00AB72AC" w:rsidRDefault="00AB72AC" w:rsidP="00AB72AC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K podanému Daňovému priznaniu </w:t>
      </w:r>
      <w:r w:rsidR="00073ACA">
        <w:rPr>
          <w:sz w:val="24"/>
          <w:szCs w:val="24"/>
        </w:rPr>
        <w:t xml:space="preserve">k dani z príjmov </w:t>
      </w:r>
      <w:r>
        <w:rPr>
          <w:sz w:val="24"/>
          <w:szCs w:val="24"/>
        </w:rPr>
        <w:t>právnickej osoby za rok 2013, oznamujeme, že účtovná závierka za príslušný rok bola schválená Valným zhromaždením spoločnosti dňa 26. júna 2014.</w:t>
      </w:r>
    </w:p>
    <w:p w:rsidR="00286955" w:rsidRDefault="00286955" w:rsidP="00AB72AC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S pozdravom</w:t>
      </w:r>
    </w:p>
    <w:p w:rsidR="00AB72AC" w:rsidRDefault="00AB72AC" w:rsidP="00AB72AC">
      <w:pPr>
        <w:ind w:firstLine="708"/>
        <w:jc w:val="both"/>
        <w:rPr>
          <w:sz w:val="24"/>
          <w:szCs w:val="24"/>
        </w:rPr>
      </w:pPr>
    </w:p>
    <w:p w:rsidR="00AB72AC" w:rsidRDefault="00AB72AC" w:rsidP="00AB72AC">
      <w:pPr>
        <w:jc w:val="both"/>
        <w:rPr>
          <w:sz w:val="24"/>
          <w:szCs w:val="24"/>
        </w:rPr>
      </w:pPr>
    </w:p>
    <w:p w:rsidR="00AB72AC" w:rsidRDefault="00AB72AC" w:rsidP="00AB72AC">
      <w:pPr>
        <w:jc w:val="both"/>
        <w:rPr>
          <w:sz w:val="24"/>
          <w:szCs w:val="24"/>
        </w:rPr>
      </w:pPr>
    </w:p>
    <w:p w:rsidR="00AB72AC" w:rsidRDefault="00AB72AC" w:rsidP="00AB72AC">
      <w:pPr>
        <w:pStyle w:val="Bezriadkovania"/>
        <w:jc w:val="right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Ing. Roman Hyrošš</w:t>
      </w:r>
    </w:p>
    <w:p w:rsidR="00AB72AC" w:rsidRDefault="00AB72AC" w:rsidP="00AB72AC">
      <w:pPr>
        <w:pStyle w:val="Bezriadkovania"/>
        <w:jc w:val="right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riaditeľ spoločnosti</w:t>
      </w:r>
    </w:p>
    <w:p w:rsidR="00AB72AC" w:rsidRDefault="00AB72AC" w:rsidP="00AB72AC">
      <w:pPr>
        <w:pStyle w:val="Bezriadkovania"/>
        <w:jc w:val="right"/>
      </w:pPr>
      <w:r>
        <w:t xml:space="preserve">      </w:t>
      </w:r>
      <w:r>
        <w:tab/>
      </w:r>
      <w:r>
        <w:tab/>
      </w:r>
      <w:r>
        <w:tab/>
      </w:r>
      <w:r>
        <w:tab/>
      </w:r>
    </w:p>
    <w:p w:rsidR="00AB72AC" w:rsidRDefault="00AB72AC" w:rsidP="00AB72AC"/>
    <w:sectPr w:rsidR="00AB72AC" w:rsidSect="008C4FC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B72AC"/>
    <w:rsid w:val="00073ACA"/>
    <w:rsid w:val="00286955"/>
    <w:rsid w:val="005D28E4"/>
    <w:rsid w:val="008C4FC5"/>
    <w:rsid w:val="00AB72AC"/>
    <w:rsid w:val="00D4318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B72A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AB72AC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910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77</Words>
  <Characters>442</Characters>
  <Application>Microsoft Office Word</Application>
  <DocSecurity>0</DocSecurity>
  <Lines>3</Lines>
  <Paragraphs>1</Paragraphs>
  <ScaleCrop>false</ScaleCrop>
  <Company>IAB</Company>
  <LinksUpToDate>false</LinksUpToDate>
  <CharactersWithSpaces>518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EKONOM</dc:creator>
  <cp:keywords/>
  <dc:description/>
  <cp:lastModifiedBy>EKONOM</cp:lastModifiedBy>
  <cp:revision>3</cp:revision>
  <dcterms:created xsi:type="dcterms:W3CDTF">2014-06-27T09:04:00Z</dcterms:created>
  <dcterms:modified xsi:type="dcterms:W3CDTF">2014-06-30T08:07:00Z</dcterms:modified>
</cp:coreProperties>
</file>