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530F" w:rsidRPr="00281A18" w:rsidRDefault="0022530F" w:rsidP="00C942D8">
      <w:pPr>
        <w:tabs>
          <w:tab w:val="left" w:pos="9000"/>
        </w:tabs>
        <w:suppressAutoHyphens/>
        <w:jc w:val="center"/>
        <w:rPr>
          <w:b/>
          <w:sz w:val="30"/>
          <w:szCs w:val="30"/>
        </w:rPr>
      </w:pPr>
      <w:r w:rsidRPr="00281A18">
        <w:rPr>
          <w:b/>
          <w:sz w:val="30"/>
          <w:szCs w:val="30"/>
        </w:rPr>
        <w:t>Poznámky k</w:t>
      </w:r>
      <w:r>
        <w:rPr>
          <w:b/>
          <w:sz w:val="30"/>
          <w:szCs w:val="30"/>
        </w:rPr>
        <w:t xml:space="preserve"> mimoriadnej </w:t>
      </w:r>
      <w:r w:rsidRPr="00281A18">
        <w:rPr>
          <w:b/>
          <w:sz w:val="30"/>
          <w:szCs w:val="30"/>
        </w:rPr>
        <w:t>účtovnej závierke</w:t>
      </w:r>
    </w:p>
    <w:p w:rsidR="0022530F" w:rsidRPr="00281A18" w:rsidRDefault="0022530F" w:rsidP="00C942D8">
      <w:pPr>
        <w:tabs>
          <w:tab w:val="left" w:pos="9000"/>
        </w:tabs>
        <w:suppressAutoHyphens/>
        <w:jc w:val="center"/>
        <w:rPr>
          <w:b/>
          <w:sz w:val="30"/>
          <w:szCs w:val="30"/>
        </w:rPr>
      </w:pPr>
      <w:r>
        <w:rPr>
          <w:b/>
          <w:sz w:val="30"/>
          <w:szCs w:val="30"/>
        </w:rPr>
        <w:t>zostavenej k 16. septembru</w:t>
      </w:r>
      <w:r w:rsidRPr="00281A18">
        <w:rPr>
          <w:b/>
          <w:sz w:val="30"/>
          <w:szCs w:val="30"/>
        </w:rPr>
        <w:t xml:space="preserve"> </w:t>
      </w:r>
      <w:r w:rsidRPr="00281A18">
        <w:rPr>
          <w:b/>
          <w:iCs/>
          <w:sz w:val="30"/>
          <w:szCs w:val="30"/>
        </w:rPr>
        <w:t>201</w:t>
      </w:r>
      <w:r>
        <w:rPr>
          <w:b/>
          <w:iCs/>
          <w:sz w:val="30"/>
          <w:szCs w:val="30"/>
        </w:rPr>
        <w:t>4</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p>
    <w:p w:rsidR="0022530F" w:rsidRPr="00281A18" w:rsidRDefault="0022530F" w:rsidP="00FE007A">
      <w:pPr>
        <w:pStyle w:val="Heading1"/>
        <w:numPr>
          <w:ilvl w:val="0"/>
          <w:numId w:val="4"/>
        </w:numPr>
        <w:ind w:left="419"/>
        <w:rPr>
          <w:rFonts w:cs="Times New Roman"/>
        </w:rPr>
      </w:pPr>
      <w:r w:rsidRPr="00281A18">
        <w:rPr>
          <w:rFonts w:cs="Times New Roman"/>
        </w:rPr>
        <w:t>ZÁKLADNÉ INFORMÁCIE</w:t>
      </w:r>
    </w:p>
    <w:p w:rsidR="0022530F" w:rsidRPr="00281A18" w:rsidRDefault="0022530F" w:rsidP="007927C0">
      <w:pPr>
        <w:pStyle w:val="Heading2"/>
        <w:numPr>
          <w:ilvl w:val="1"/>
          <w:numId w:val="4"/>
        </w:numPr>
        <w:rPr>
          <w:rFonts w:cs="Times New Roman"/>
        </w:rPr>
      </w:pPr>
      <w:r w:rsidRPr="00281A18">
        <w:rPr>
          <w:rFonts w:cs="Times New Roman"/>
        </w:rPr>
        <w:t>Obchodné meno a sídlo</w:t>
      </w:r>
    </w:p>
    <w:p w:rsidR="0022530F" w:rsidRPr="00281A18" w:rsidRDefault="0022530F" w:rsidP="00C942D8">
      <w:pPr>
        <w:ind w:firstLine="425"/>
      </w:pPr>
      <w:r w:rsidRPr="00281A18">
        <w:t>Názov spoločnosti AUTODIELY SLOVAKIA, s.r.o.</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Adresa spoločnosti  Karpatská 881/2, 058 01 Poprad</w:t>
      </w:r>
    </w:p>
    <w:p w:rsidR="0022530F" w:rsidRPr="00281A18" w:rsidRDefault="0022530F" w:rsidP="00C942D8">
      <w:pPr>
        <w:pStyle w:val="odstavec"/>
        <w:rPr>
          <w:rFonts w:ascii="Times New Roman" w:hAnsi="Times New Roman"/>
          <w:sz w:val="24"/>
          <w:szCs w:val="24"/>
        </w:rPr>
      </w:pPr>
    </w:p>
    <w:p w:rsidR="0022530F" w:rsidRPr="00281A18" w:rsidRDefault="0022530F" w:rsidP="00C942D8">
      <w:pPr>
        <w:ind w:left="425" w:firstLine="1"/>
      </w:pPr>
      <w:r w:rsidRPr="00281A18">
        <w:t xml:space="preserve">Spoločnosť  AUTODIELY SLOVAKIA, s.r.o. (ďalej len „Spoločnosť“) bola založená 26.02.2001  a do Obchodného registra bola zapísaná </w:t>
      </w:r>
      <w:r w:rsidRPr="00281A18">
        <w:rPr>
          <w:rStyle w:val="ra"/>
        </w:rPr>
        <w:t>20.03.2001</w:t>
      </w:r>
      <w:r w:rsidRPr="00281A18">
        <w:t xml:space="preserve"> (Obchodný register Okresného súdu Okresného súdu Prešov, odd. Sro, vložka č. </w:t>
      </w:r>
      <w:r w:rsidRPr="00281A18">
        <w:rPr>
          <w:rStyle w:val="ra"/>
        </w:rPr>
        <w:t>17887</w:t>
      </w:r>
      <w:r w:rsidRPr="00281A18">
        <w:t>/P).</w:t>
      </w:r>
    </w:p>
    <w:p w:rsidR="0022530F" w:rsidRPr="00281A18" w:rsidRDefault="0022530F" w:rsidP="00C942D8">
      <w:pPr>
        <w:pStyle w:val="odstavec"/>
        <w:rPr>
          <w:rFonts w:ascii="Times New Roman" w:hAnsi="Times New Roman"/>
          <w:sz w:val="24"/>
          <w:szCs w:val="24"/>
        </w:rPr>
      </w:pPr>
    </w:p>
    <w:p w:rsidR="0022530F" w:rsidRPr="00281A18" w:rsidRDefault="0022530F" w:rsidP="007927C0">
      <w:pPr>
        <w:pStyle w:val="Heading2"/>
        <w:numPr>
          <w:ilvl w:val="1"/>
          <w:numId w:val="4"/>
        </w:numPr>
        <w:rPr>
          <w:rFonts w:cs="Times New Roman"/>
        </w:rPr>
      </w:pPr>
      <w:r w:rsidRPr="00281A18">
        <w:rPr>
          <w:rFonts w:cs="Times New Roman"/>
        </w:rPr>
        <w:t>Hlavné činnosti Spoločnosti podľa výpisu z Obchodného registra</w:t>
      </w:r>
    </w:p>
    <w:p w:rsidR="0022530F" w:rsidRPr="00281A18" w:rsidRDefault="0022530F" w:rsidP="004C6236">
      <w:pPr>
        <w:numPr>
          <w:ilvl w:val="0"/>
          <w:numId w:val="8"/>
        </w:numPr>
      </w:pPr>
      <w:r w:rsidRPr="00281A18">
        <w:t>Sprostredkovanie obchodu a služieb</w:t>
      </w:r>
    </w:p>
    <w:p w:rsidR="0022530F" w:rsidRPr="00281A18" w:rsidRDefault="0022530F" w:rsidP="004C6236">
      <w:pPr>
        <w:numPr>
          <w:ilvl w:val="0"/>
          <w:numId w:val="8"/>
        </w:numPr>
      </w:pPr>
      <w:r w:rsidRPr="00281A18">
        <w:t>Maloobchod v rozsahu voľných živností</w:t>
      </w:r>
    </w:p>
    <w:p w:rsidR="0022530F" w:rsidRPr="00281A18" w:rsidRDefault="0022530F" w:rsidP="004C6236">
      <w:pPr>
        <w:numPr>
          <w:ilvl w:val="0"/>
          <w:numId w:val="8"/>
        </w:numPr>
      </w:pPr>
      <w:r w:rsidRPr="00281A18">
        <w:t>Veľkoobchod v rozsahu voľných živností</w:t>
      </w:r>
    </w:p>
    <w:p w:rsidR="0022530F" w:rsidRPr="00281A18" w:rsidRDefault="0022530F" w:rsidP="004C6236">
      <w:pPr>
        <w:numPr>
          <w:ilvl w:val="0"/>
          <w:numId w:val="8"/>
        </w:numPr>
      </w:pPr>
      <w:r w:rsidRPr="00281A18">
        <w:t>Prenájom motorových vozidiel</w:t>
      </w:r>
    </w:p>
    <w:p w:rsidR="0022530F" w:rsidRPr="00281A18" w:rsidRDefault="0022530F" w:rsidP="004C6236">
      <w:pPr>
        <w:numPr>
          <w:ilvl w:val="0"/>
          <w:numId w:val="8"/>
        </w:numPr>
      </w:pPr>
      <w:r w:rsidRPr="00281A18">
        <w:t>Opravy motorových vozidiel</w:t>
      </w:r>
    </w:p>
    <w:p w:rsidR="0022530F" w:rsidRPr="00281A18" w:rsidRDefault="0022530F" w:rsidP="004C6236">
      <w:pPr>
        <w:numPr>
          <w:ilvl w:val="0"/>
          <w:numId w:val="8"/>
        </w:numPr>
      </w:pPr>
      <w:r w:rsidRPr="00281A18">
        <w:t>Predaj komisionálneho tovaru v rozsahu voľných živností</w:t>
      </w:r>
    </w:p>
    <w:p w:rsidR="0022530F" w:rsidRPr="00281A18" w:rsidRDefault="0022530F" w:rsidP="004C6236">
      <w:pPr>
        <w:numPr>
          <w:ilvl w:val="0"/>
          <w:numId w:val="8"/>
        </w:numPr>
      </w:pPr>
      <w:r w:rsidRPr="00281A18">
        <w:t>Faktoring a forfaiting</w:t>
      </w:r>
    </w:p>
    <w:p w:rsidR="0022530F" w:rsidRPr="00281A18" w:rsidRDefault="0022530F" w:rsidP="004C6236">
      <w:pPr>
        <w:numPr>
          <w:ilvl w:val="0"/>
          <w:numId w:val="8"/>
        </w:numPr>
      </w:pPr>
      <w:r w:rsidRPr="00281A18">
        <w:t>Leasing spojený s financovaním</w:t>
      </w:r>
    </w:p>
    <w:p w:rsidR="0022530F" w:rsidRPr="00281A18" w:rsidRDefault="0022530F" w:rsidP="004C6236">
      <w:pPr>
        <w:numPr>
          <w:ilvl w:val="0"/>
          <w:numId w:val="8"/>
        </w:numPr>
      </w:pPr>
      <w:r w:rsidRPr="00281A18">
        <w:t>Reklamná, inzertná a propagačná činnosť</w:t>
      </w:r>
    </w:p>
    <w:p w:rsidR="0022530F" w:rsidRPr="00281A18" w:rsidRDefault="0022530F" w:rsidP="00AA05A2">
      <w:pPr>
        <w:ind w:left="1437"/>
      </w:pPr>
    </w:p>
    <w:p w:rsidR="0022530F" w:rsidRPr="00281A18" w:rsidRDefault="0022530F" w:rsidP="00AA05A2">
      <w:pPr>
        <w:rPr>
          <w:vanish/>
        </w:rPr>
      </w:pPr>
    </w:p>
    <w:p w:rsidR="0022530F" w:rsidRPr="00281A18" w:rsidRDefault="0022530F" w:rsidP="00AA05A2">
      <w:pPr>
        <w:rPr>
          <w:vanish/>
        </w:rPr>
      </w:pPr>
    </w:p>
    <w:p w:rsidR="0022530F" w:rsidRPr="00281A18" w:rsidRDefault="0022530F" w:rsidP="00AA05A2">
      <w:pPr>
        <w:rPr>
          <w:vanish/>
        </w:rPr>
      </w:pPr>
    </w:p>
    <w:p w:rsidR="0022530F" w:rsidRPr="00281A18" w:rsidRDefault="0022530F" w:rsidP="00AA05A2">
      <w:pPr>
        <w:rPr>
          <w:vanish/>
        </w:rPr>
      </w:pPr>
    </w:p>
    <w:p w:rsidR="0022530F" w:rsidRPr="00281A18" w:rsidRDefault="0022530F" w:rsidP="00AA05A2">
      <w:pPr>
        <w:rPr>
          <w:vanish/>
        </w:rPr>
      </w:pPr>
    </w:p>
    <w:p w:rsidR="0022530F" w:rsidRPr="00281A18" w:rsidRDefault="0022530F" w:rsidP="00AA05A2">
      <w:pPr>
        <w:rPr>
          <w:vanish/>
        </w:rPr>
      </w:pPr>
    </w:p>
    <w:p w:rsidR="0022530F" w:rsidRPr="00281A18" w:rsidRDefault="0022530F" w:rsidP="00AA05A2">
      <w:pPr>
        <w:rPr>
          <w:vanish/>
        </w:rPr>
      </w:pPr>
    </w:p>
    <w:p w:rsidR="0022530F" w:rsidRPr="00281A18" w:rsidRDefault="0022530F" w:rsidP="00AA05A2">
      <w:pPr>
        <w:rPr>
          <w:vanish/>
        </w:rPr>
      </w:pPr>
    </w:p>
    <w:p w:rsidR="0022530F" w:rsidRPr="00281A18" w:rsidRDefault="0022530F" w:rsidP="007927C0">
      <w:pPr>
        <w:pStyle w:val="Heading2"/>
        <w:numPr>
          <w:ilvl w:val="1"/>
          <w:numId w:val="4"/>
        </w:numPr>
        <w:rPr>
          <w:rFonts w:cs="Times New Roman"/>
        </w:rPr>
      </w:pPr>
      <w:r w:rsidRPr="00281A18">
        <w:rPr>
          <w:rFonts w:cs="Times New Roman"/>
        </w:rPr>
        <w:t>Priemerný počet zamestnancov</w:t>
      </w:r>
    </w:p>
    <w:p w:rsidR="0022530F" w:rsidRPr="00281A18" w:rsidRDefault="0022530F" w:rsidP="002A6203">
      <w:pPr>
        <w:pStyle w:val="Title"/>
        <w:keepNext/>
        <w:spacing w:before="0" w:after="0"/>
        <w:ind w:left="360"/>
        <w:jc w:val="left"/>
        <w:rPr>
          <w:szCs w:val="24"/>
        </w:rPr>
      </w:pPr>
      <w:r w:rsidRPr="00281A18">
        <w:rPr>
          <w:szCs w:val="24"/>
        </w:rPr>
        <w:t>Informácie k  časti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920"/>
        <w:gridCol w:w="2807"/>
        <w:gridCol w:w="3051"/>
      </w:tblGrid>
      <w:tr w:rsidR="0022530F" w:rsidRPr="00281A18" w:rsidTr="003217D5">
        <w:trPr>
          <w:jc w:val="center"/>
        </w:trPr>
        <w:tc>
          <w:tcPr>
            <w:tcW w:w="3675" w:type="dxa"/>
            <w:tcBorders>
              <w:top w:val="single" w:sz="12" w:space="0" w:color="auto"/>
              <w:bottom w:val="nil"/>
              <w:right w:val="single" w:sz="12" w:space="0" w:color="auto"/>
            </w:tcBorders>
            <w:vAlign w:val="center"/>
          </w:tcPr>
          <w:p w:rsidR="0022530F" w:rsidRPr="00281A18" w:rsidRDefault="0022530F" w:rsidP="003217D5">
            <w:pPr>
              <w:pStyle w:val="TopHeader"/>
              <w:rPr>
                <w:rFonts w:ascii="Times New Roman" w:hAnsi="Times New Roman"/>
                <w:sz w:val="24"/>
                <w:szCs w:val="24"/>
              </w:rPr>
            </w:pPr>
            <w:r w:rsidRPr="00281A18">
              <w:rPr>
                <w:rFonts w:ascii="Times New Roman" w:hAnsi="Times New Roman"/>
                <w:sz w:val="24"/>
                <w:szCs w:val="24"/>
              </w:rPr>
              <w:t>Názov položky</w:t>
            </w:r>
          </w:p>
        </w:tc>
        <w:tc>
          <w:tcPr>
            <w:tcW w:w="2632" w:type="dxa"/>
            <w:tcBorders>
              <w:top w:val="single" w:sz="12" w:space="0" w:color="auto"/>
              <w:left w:val="single" w:sz="12" w:space="0" w:color="auto"/>
              <w:bottom w:val="nil"/>
              <w:right w:val="single" w:sz="12" w:space="0" w:color="auto"/>
            </w:tcBorders>
            <w:vAlign w:val="center"/>
          </w:tcPr>
          <w:p w:rsidR="0022530F" w:rsidRPr="00281A18" w:rsidRDefault="0022530F" w:rsidP="003217D5">
            <w:pPr>
              <w:pStyle w:val="TopHeader"/>
              <w:rPr>
                <w:rFonts w:ascii="Times New Roman" w:hAnsi="Times New Roman"/>
                <w:sz w:val="24"/>
                <w:szCs w:val="24"/>
              </w:rPr>
            </w:pPr>
            <w:r w:rsidRPr="000860D5">
              <w:rPr>
                <w:rFonts w:ascii="Times New Roman" w:hAnsi="Times New Roman"/>
                <w:sz w:val="24"/>
                <w:szCs w:val="24"/>
              </w:rPr>
              <w:t>Bezprostredne predch</w:t>
            </w:r>
            <w:r w:rsidRPr="000860D5">
              <w:rPr>
                <w:rFonts w:ascii="Times New Roman" w:hAnsi="Times New Roman"/>
                <w:sz w:val="24"/>
                <w:szCs w:val="24"/>
              </w:rPr>
              <w:t>á</w:t>
            </w:r>
            <w:r>
              <w:rPr>
                <w:rFonts w:ascii="Times New Roman" w:hAnsi="Times New Roman"/>
                <w:sz w:val="24"/>
                <w:szCs w:val="24"/>
              </w:rPr>
              <w:t>dza</w:t>
            </w:r>
            <w:r w:rsidRPr="000860D5">
              <w:rPr>
                <w:rFonts w:ascii="Times New Roman" w:hAnsi="Times New Roman"/>
                <w:sz w:val="24"/>
                <w:szCs w:val="24"/>
              </w:rPr>
              <w:t>júce účtovné obdobie</w:t>
            </w:r>
          </w:p>
        </w:tc>
        <w:tc>
          <w:tcPr>
            <w:tcW w:w="2860" w:type="dxa"/>
            <w:tcBorders>
              <w:top w:val="single" w:sz="12" w:space="0" w:color="auto"/>
              <w:left w:val="single" w:sz="12" w:space="0" w:color="auto"/>
              <w:bottom w:val="nil"/>
            </w:tcBorders>
            <w:vAlign w:val="center"/>
          </w:tcPr>
          <w:p w:rsidR="0022530F" w:rsidRPr="00281A18" w:rsidRDefault="0022530F" w:rsidP="000860D5">
            <w:pPr>
              <w:pStyle w:val="TopHeader"/>
              <w:rPr>
                <w:rFonts w:ascii="Times New Roman" w:hAnsi="Times New Roman"/>
                <w:sz w:val="24"/>
                <w:szCs w:val="24"/>
              </w:rPr>
            </w:pPr>
            <w:r w:rsidRPr="00281A18">
              <w:rPr>
                <w:rFonts w:ascii="Times New Roman" w:hAnsi="Times New Roman"/>
                <w:sz w:val="24"/>
                <w:szCs w:val="24"/>
              </w:rPr>
              <w:t>Be</w:t>
            </w:r>
            <w:r>
              <w:rPr>
                <w:rFonts w:ascii="Times New Roman" w:hAnsi="Times New Roman"/>
                <w:sz w:val="24"/>
                <w:szCs w:val="24"/>
              </w:rPr>
              <w:t xml:space="preserve">žné </w:t>
            </w:r>
            <w:r w:rsidRPr="00281A18">
              <w:rPr>
                <w:rFonts w:ascii="Times New Roman" w:hAnsi="Times New Roman"/>
                <w:sz w:val="24"/>
                <w:szCs w:val="24"/>
              </w:rPr>
              <w:t>účtovné obdobie</w:t>
            </w:r>
          </w:p>
        </w:tc>
      </w:tr>
      <w:tr w:rsidR="0022530F" w:rsidRPr="00281A18" w:rsidTr="002A6203">
        <w:trPr>
          <w:trHeight w:val="340"/>
          <w:jc w:val="center"/>
        </w:trPr>
        <w:tc>
          <w:tcPr>
            <w:tcW w:w="3675" w:type="dxa"/>
            <w:tcBorders>
              <w:top w:val="single" w:sz="12" w:space="0" w:color="auto"/>
              <w:right w:val="single" w:sz="12" w:space="0" w:color="auto"/>
            </w:tcBorders>
            <w:vAlign w:val="center"/>
          </w:tcPr>
          <w:p w:rsidR="0022530F" w:rsidRPr="00281A18" w:rsidRDefault="0022530F" w:rsidP="003217D5">
            <w:r w:rsidRPr="00281A18">
              <w:t>Priemerný prepočítaný počet zames</w:t>
            </w:r>
            <w:r w:rsidRPr="00281A18">
              <w:t>t</w:t>
            </w:r>
            <w:r w:rsidRPr="00281A18">
              <w:t>nancov</w:t>
            </w:r>
          </w:p>
        </w:tc>
        <w:tc>
          <w:tcPr>
            <w:tcW w:w="2632" w:type="dxa"/>
            <w:tcBorders>
              <w:top w:val="single" w:sz="12" w:space="0" w:color="auto"/>
              <w:left w:val="single" w:sz="12" w:space="0" w:color="auto"/>
              <w:right w:val="single" w:sz="12" w:space="0" w:color="auto"/>
            </w:tcBorders>
            <w:vAlign w:val="center"/>
          </w:tcPr>
          <w:p w:rsidR="0022530F" w:rsidRPr="00281A18" w:rsidRDefault="0022530F" w:rsidP="002A6203">
            <w:pPr>
              <w:jc w:val="center"/>
            </w:pPr>
            <w:r w:rsidRPr="00281A18">
              <w:t>21</w:t>
            </w:r>
          </w:p>
        </w:tc>
        <w:tc>
          <w:tcPr>
            <w:tcW w:w="2860" w:type="dxa"/>
            <w:tcBorders>
              <w:top w:val="single" w:sz="12" w:space="0" w:color="auto"/>
              <w:left w:val="single" w:sz="12" w:space="0" w:color="auto"/>
            </w:tcBorders>
            <w:vAlign w:val="center"/>
          </w:tcPr>
          <w:p w:rsidR="0022530F" w:rsidRPr="00281A18" w:rsidRDefault="0022530F" w:rsidP="002A6203">
            <w:pPr>
              <w:jc w:val="center"/>
            </w:pPr>
            <w:r>
              <w:t>15</w:t>
            </w:r>
          </w:p>
        </w:tc>
      </w:tr>
      <w:tr w:rsidR="0022530F" w:rsidRPr="00281A18" w:rsidTr="002A6203">
        <w:trPr>
          <w:trHeight w:val="285"/>
          <w:jc w:val="center"/>
        </w:trPr>
        <w:tc>
          <w:tcPr>
            <w:tcW w:w="3675" w:type="dxa"/>
            <w:tcBorders>
              <w:right w:val="single" w:sz="12" w:space="0" w:color="auto"/>
            </w:tcBorders>
            <w:vAlign w:val="center"/>
          </w:tcPr>
          <w:p w:rsidR="0022530F" w:rsidRPr="00281A18" w:rsidRDefault="0022530F" w:rsidP="003217D5">
            <w:r w:rsidRPr="00281A18">
              <w:t>Stav zamestnancov ku dňu, ku ktor</w:t>
            </w:r>
            <w:r w:rsidRPr="00281A18">
              <w:t>é</w:t>
            </w:r>
            <w:r w:rsidRPr="00281A18">
              <w:t>mu sa zostavuje účtovná závierka, z toho:</w:t>
            </w:r>
          </w:p>
        </w:tc>
        <w:tc>
          <w:tcPr>
            <w:tcW w:w="2632" w:type="dxa"/>
            <w:tcBorders>
              <w:left w:val="single" w:sz="12" w:space="0" w:color="auto"/>
              <w:right w:val="single" w:sz="12" w:space="0" w:color="auto"/>
            </w:tcBorders>
            <w:vAlign w:val="center"/>
          </w:tcPr>
          <w:p w:rsidR="0022530F" w:rsidRPr="00281A18" w:rsidRDefault="0022530F" w:rsidP="002A6203">
            <w:pPr>
              <w:jc w:val="center"/>
            </w:pPr>
            <w:r w:rsidRPr="00281A18">
              <w:t>16</w:t>
            </w:r>
          </w:p>
        </w:tc>
        <w:tc>
          <w:tcPr>
            <w:tcW w:w="2860" w:type="dxa"/>
            <w:tcBorders>
              <w:left w:val="single" w:sz="12" w:space="0" w:color="auto"/>
            </w:tcBorders>
            <w:vAlign w:val="center"/>
          </w:tcPr>
          <w:p w:rsidR="0022530F" w:rsidRPr="00281A18" w:rsidRDefault="0022530F" w:rsidP="002A6203">
            <w:pPr>
              <w:jc w:val="center"/>
            </w:pPr>
            <w:r>
              <w:t>0</w:t>
            </w:r>
          </w:p>
        </w:tc>
      </w:tr>
      <w:tr w:rsidR="0022530F" w:rsidRPr="00281A18" w:rsidTr="002A6203">
        <w:trPr>
          <w:trHeight w:val="397"/>
          <w:jc w:val="center"/>
        </w:trPr>
        <w:tc>
          <w:tcPr>
            <w:tcW w:w="3675" w:type="dxa"/>
            <w:tcBorders>
              <w:bottom w:val="single" w:sz="12" w:space="0" w:color="auto"/>
              <w:right w:val="single" w:sz="12" w:space="0" w:color="auto"/>
            </w:tcBorders>
            <w:vAlign w:val="center"/>
          </w:tcPr>
          <w:p w:rsidR="0022530F" w:rsidRPr="00281A18" w:rsidRDefault="0022530F" w:rsidP="003217D5">
            <w:pPr>
              <w:rPr>
                <w:highlight w:val="green"/>
              </w:rPr>
            </w:pPr>
            <w:r w:rsidRPr="00281A18">
              <w:t>počet vedúcich zamestnancov</w:t>
            </w:r>
          </w:p>
        </w:tc>
        <w:tc>
          <w:tcPr>
            <w:tcW w:w="2632" w:type="dxa"/>
            <w:tcBorders>
              <w:left w:val="single" w:sz="12" w:space="0" w:color="auto"/>
              <w:bottom w:val="single" w:sz="12" w:space="0" w:color="auto"/>
              <w:right w:val="single" w:sz="12" w:space="0" w:color="auto"/>
            </w:tcBorders>
            <w:vAlign w:val="center"/>
          </w:tcPr>
          <w:p w:rsidR="0022530F" w:rsidRPr="00281A18" w:rsidRDefault="0022530F" w:rsidP="002A6203">
            <w:pPr>
              <w:jc w:val="center"/>
              <w:rPr>
                <w:highlight w:val="green"/>
              </w:rPr>
            </w:pPr>
            <w:r w:rsidRPr="00281A18">
              <w:t>5</w:t>
            </w:r>
          </w:p>
        </w:tc>
        <w:tc>
          <w:tcPr>
            <w:tcW w:w="2860" w:type="dxa"/>
            <w:tcBorders>
              <w:left w:val="single" w:sz="12" w:space="0" w:color="auto"/>
              <w:bottom w:val="single" w:sz="12" w:space="0" w:color="auto"/>
            </w:tcBorders>
            <w:vAlign w:val="center"/>
          </w:tcPr>
          <w:p w:rsidR="0022530F" w:rsidRPr="00281A18" w:rsidRDefault="0022530F" w:rsidP="002A6203">
            <w:pPr>
              <w:jc w:val="center"/>
            </w:pPr>
            <w:r>
              <w:t>0</w:t>
            </w:r>
          </w:p>
        </w:tc>
      </w:tr>
    </w:tbl>
    <w:p w:rsidR="0022530F" w:rsidRPr="00281A18" w:rsidRDefault="0022530F" w:rsidP="002A6203">
      <w:pPr>
        <w:pStyle w:val="Title"/>
        <w:spacing w:before="0" w:after="0"/>
        <w:jc w:val="left"/>
        <w:rPr>
          <w:szCs w:val="22"/>
        </w:rPr>
      </w:pPr>
    </w:p>
    <w:p w:rsidR="0022530F" w:rsidRPr="00281A18" w:rsidRDefault="0022530F" w:rsidP="007927C0">
      <w:pPr>
        <w:pStyle w:val="Heading2"/>
        <w:numPr>
          <w:ilvl w:val="1"/>
          <w:numId w:val="4"/>
        </w:numPr>
        <w:rPr>
          <w:rFonts w:cs="Times New Roman"/>
        </w:rPr>
      </w:pPr>
      <w:r w:rsidRPr="00281A18">
        <w:rPr>
          <w:rFonts w:cs="Times New Roman"/>
        </w:rPr>
        <w:t>Právny dôvod na zostavenie účtovnej závierky</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Účtovná závierka Spoločnosti k </w:t>
      </w:r>
      <w:r>
        <w:rPr>
          <w:rFonts w:ascii="Times New Roman" w:hAnsi="Times New Roman"/>
          <w:sz w:val="24"/>
          <w:szCs w:val="24"/>
        </w:rPr>
        <w:t>16</w:t>
      </w:r>
      <w:r w:rsidRPr="00281A18">
        <w:rPr>
          <w:rFonts w:ascii="Times New Roman" w:hAnsi="Times New Roman"/>
          <w:sz w:val="24"/>
          <w:szCs w:val="24"/>
        </w:rPr>
        <w:t xml:space="preserve">. </w:t>
      </w:r>
      <w:r>
        <w:rPr>
          <w:rFonts w:ascii="Times New Roman" w:hAnsi="Times New Roman"/>
          <w:sz w:val="24"/>
          <w:szCs w:val="24"/>
        </w:rPr>
        <w:t>septembru</w:t>
      </w:r>
      <w:r w:rsidRPr="00281A18">
        <w:rPr>
          <w:rFonts w:ascii="Times New Roman" w:hAnsi="Times New Roman"/>
          <w:sz w:val="24"/>
          <w:szCs w:val="24"/>
        </w:rPr>
        <w:t xml:space="preserve"> 201</w:t>
      </w:r>
      <w:r>
        <w:rPr>
          <w:rFonts w:ascii="Times New Roman" w:hAnsi="Times New Roman"/>
          <w:sz w:val="24"/>
          <w:szCs w:val="24"/>
        </w:rPr>
        <w:t>4</w:t>
      </w:r>
      <w:r w:rsidRPr="00281A18">
        <w:rPr>
          <w:rFonts w:ascii="Times New Roman" w:hAnsi="Times New Roman"/>
          <w:sz w:val="24"/>
          <w:szCs w:val="24"/>
        </w:rPr>
        <w:t xml:space="preserve"> je zostavená ako </w:t>
      </w:r>
      <w:r>
        <w:rPr>
          <w:rFonts w:ascii="Times New Roman" w:hAnsi="Times New Roman"/>
          <w:sz w:val="24"/>
          <w:szCs w:val="24"/>
        </w:rPr>
        <w:t>mimo</w:t>
      </w:r>
      <w:r w:rsidRPr="00281A18">
        <w:rPr>
          <w:rFonts w:ascii="Times New Roman" w:hAnsi="Times New Roman"/>
          <w:sz w:val="24"/>
          <w:szCs w:val="24"/>
        </w:rPr>
        <w:t>riadna účtovná závierka podľa § 17 ods. 6 zákona NR SR č. 431/2002 Z.z. o účtovníctve v znení neskorších predpisov (ďalej len „zákon o účtovníctve“) za účtovné obdobie od 1. januára 201</w:t>
      </w:r>
      <w:r>
        <w:rPr>
          <w:rFonts w:ascii="Times New Roman" w:hAnsi="Times New Roman"/>
          <w:sz w:val="24"/>
          <w:szCs w:val="24"/>
        </w:rPr>
        <w:t>4 do 16</w:t>
      </w:r>
      <w:r w:rsidRPr="00281A18">
        <w:rPr>
          <w:rFonts w:ascii="Times New Roman" w:hAnsi="Times New Roman"/>
          <w:sz w:val="24"/>
          <w:szCs w:val="24"/>
        </w:rPr>
        <w:t xml:space="preserve">. </w:t>
      </w:r>
      <w:r>
        <w:rPr>
          <w:rFonts w:ascii="Times New Roman" w:hAnsi="Times New Roman"/>
          <w:sz w:val="24"/>
          <w:szCs w:val="24"/>
        </w:rPr>
        <w:t>septembra</w:t>
      </w:r>
      <w:r w:rsidRPr="00281A18">
        <w:rPr>
          <w:rFonts w:ascii="Times New Roman" w:hAnsi="Times New Roman"/>
          <w:sz w:val="24"/>
          <w:szCs w:val="24"/>
        </w:rPr>
        <w:t xml:space="preserve"> 201</w:t>
      </w:r>
      <w:r>
        <w:rPr>
          <w:rFonts w:ascii="Times New Roman" w:hAnsi="Times New Roman"/>
          <w:sz w:val="24"/>
          <w:szCs w:val="24"/>
        </w:rPr>
        <w:t>4</w:t>
      </w:r>
      <w:r w:rsidRPr="00281A18">
        <w:rPr>
          <w:rFonts w:ascii="Times New Roman" w:hAnsi="Times New Roman"/>
          <w:sz w:val="24"/>
          <w:szCs w:val="24"/>
        </w:rPr>
        <w:t>.</w:t>
      </w:r>
      <w:r>
        <w:rPr>
          <w:rFonts w:ascii="Times New Roman" w:hAnsi="Times New Roman"/>
          <w:sz w:val="24"/>
          <w:szCs w:val="24"/>
        </w:rPr>
        <w:t xml:space="preserve"> R</w:t>
      </w:r>
      <w:r w:rsidRPr="003927D3">
        <w:rPr>
          <w:rFonts w:ascii="Times New Roman" w:hAnsi="Times New Roman"/>
          <w:sz w:val="24"/>
          <w:szCs w:val="24"/>
        </w:rPr>
        <w:t xml:space="preserve">ozhodnutím </w:t>
      </w:r>
      <w:r>
        <w:rPr>
          <w:rFonts w:ascii="Times New Roman" w:hAnsi="Times New Roman"/>
          <w:sz w:val="24"/>
          <w:szCs w:val="24"/>
        </w:rPr>
        <w:t>valného zhromaždenia</w:t>
      </w:r>
      <w:r w:rsidRPr="003927D3">
        <w:rPr>
          <w:rFonts w:ascii="Times New Roman" w:hAnsi="Times New Roman"/>
          <w:sz w:val="24"/>
          <w:szCs w:val="24"/>
        </w:rPr>
        <w:t xml:space="preserve"> </w:t>
      </w:r>
      <w:r>
        <w:rPr>
          <w:rFonts w:ascii="Times New Roman" w:hAnsi="Times New Roman"/>
          <w:sz w:val="24"/>
          <w:szCs w:val="24"/>
        </w:rPr>
        <w:t xml:space="preserve">došlo </w:t>
      </w:r>
      <w:r w:rsidRPr="003927D3">
        <w:rPr>
          <w:rFonts w:ascii="Times New Roman" w:hAnsi="Times New Roman"/>
          <w:sz w:val="24"/>
          <w:szCs w:val="24"/>
        </w:rPr>
        <w:t>k zrušeniu spoločnosti AUTODIELY SLOVAKIA, s.r.o., so sídlom Karpatská 81/2, 058 01 Poprad, IČO: 36 471 992, bez likvidácie a o jej zlúčení so spoločnosťou KERAD SK s.r.o.</w:t>
      </w:r>
    </w:p>
    <w:p w:rsidR="0022530F" w:rsidRPr="00281A18" w:rsidRDefault="0022530F" w:rsidP="00C942D8">
      <w:pPr>
        <w:pStyle w:val="odstavec"/>
        <w:rPr>
          <w:rFonts w:ascii="Times New Roman" w:hAnsi="Times New Roman"/>
          <w:sz w:val="24"/>
          <w:szCs w:val="24"/>
        </w:rPr>
      </w:pPr>
    </w:p>
    <w:p w:rsidR="0022530F" w:rsidRPr="00281A18" w:rsidRDefault="0022530F" w:rsidP="007927C0">
      <w:pPr>
        <w:pStyle w:val="Heading2"/>
        <w:numPr>
          <w:ilvl w:val="1"/>
          <w:numId w:val="4"/>
        </w:numPr>
        <w:rPr>
          <w:rFonts w:cs="Times New Roman"/>
        </w:rPr>
      </w:pPr>
      <w:r w:rsidRPr="00281A18">
        <w:rPr>
          <w:rFonts w:cs="Times New Roman"/>
        </w:rPr>
        <w:t>Dátum schválenia účtovnej závierky za predchádzajúce účtovné obdobie</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 xml:space="preserve">Valné zhromaždenie schválilo dňa </w:t>
      </w:r>
      <w:r>
        <w:rPr>
          <w:rFonts w:ascii="Times New Roman" w:hAnsi="Times New Roman"/>
          <w:sz w:val="24"/>
          <w:szCs w:val="24"/>
        </w:rPr>
        <w:t>30</w:t>
      </w:r>
      <w:r w:rsidRPr="00281A18">
        <w:rPr>
          <w:rFonts w:ascii="Times New Roman" w:hAnsi="Times New Roman"/>
          <w:sz w:val="24"/>
          <w:szCs w:val="24"/>
        </w:rPr>
        <w:t>.</w:t>
      </w:r>
      <w:r>
        <w:rPr>
          <w:rFonts w:ascii="Times New Roman" w:hAnsi="Times New Roman"/>
          <w:sz w:val="24"/>
          <w:szCs w:val="24"/>
        </w:rPr>
        <w:t>6</w:t>
      </w:r>
      <w:r w:rsidRPr="00281A18">
        <w:rPr>
          <w:rFonts w:ascii="Times New Roman" w:hAnsi="Times New Roman"/>
          <w:sz w:val="24"/>
          <w:szCs w:val="24"/>
        </w:rPr>
        <w:t>.201</w:t>
      </w:r>
      <w:r>
        <w:rPr>
          <w:rFonts w:ascii="Times New Roman" w:hAnsi="Times New Roman"/>
          <w:sz w:val="24"/>
          <w:szCs w:val="24"/>
        </w:rPr>
        <w:t>4</w:t>
      </w:r>
      <w:r w:rsidRPr="00281A18">
        <w:rPr>
          <w:rFonts w:ascii="Times New Roman" w:hAnsi="Times New Roman"/>
          <w:sz w:val="24"/>
          <w:szCs w:val="24"/>
        </w:rPr>
        <w:t xml:space="preserve"> účtovnú závierku Spoločnosti za predchádzajúce účtovné obdobie</w:t>
      </w:r>
      <w:r>
        <w:rPr>
          <w:rFonts w:ascii="Times New Roman" w:hAnsi="Times New Roman"/>
          <w:sz w:val="24"/>
          <w:szCs w:val="24"/>
        </w:rPr>
        <w:t>. K účtovnej závierka roku 2013 bola vypracovaná audítorská správa, ktorej výsledky valné zhromaždenie prerokovalo 30.7</w:t>
      </w:r>
      <w:r w:rsidRPr="00281A18">
        <w:rPr>
          <w:rFonts w:ascii="Times New Roman" w:hAnsi="Times New Roman"/>
          <w:sz w:val="24"/>
          <w:szCs w:val="24"/>
        </w:rPr>
        <w:t>.2</w:t>
      </w:r>
      <w:r>
        <w:rPr>
          <w:rFonts w:ascii="Times New Roman" w:hAnsi="Times New Roman"/>
          <w:sz w:val="24"/>
          <w:szCs w:val="24"/>
        </w:rPr>
        <w:t>014.</w:t>
      </w:r>
    </w:p>
    <w:p w:rsidR="0022530F" w:rsidRPr="00281A18" w:rsidRDefault="0022530F" w:rsidP="00C942D8">
      <w:pPr>
        <w:pStyle w:val="odstavec"/>
        <w:rPr>
          <w:rFonts w:ascii="Times New Roman" w:hAnsi="Times New Roman"/>
          <w:sz w:val="24"/>
          <w:szCs w:val="24"/>
        </w:rPr>
      </w:pPr>
    </w:p>
    <w:p w:rsidR="0022530F" w:rsidRPr="00281A18" w:rsidRDefault="0022530F" w:rsidP="007927C0">
      <w:pPr>
        <w:pStyle w:val="Heading2"/>
        <w:numPr>
          <w:ilvl w:val="1"/>
          <w:numId w:val="4"/>
        </w:numPr>
        <w:rPr>
          <w:rFonts w:cs="Times New Roman"/>
        </w:rPr>
      </w:pPr>
      <w:r w:rsidRPr="00281A18">
        <w:rPr>
          <w:rFonts w:cs="Times New Roman"/>
        </w:rPr>
        <w:t xml:space="preserve">Zverejnenie účtovnej závierky za predchádzajúce účtovné obdobie </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Účtovná závierka Spoločnosti k 31. decembru 201</w:t>
      </w:r>
      <w:r>
        <w:rPr>
          <w:rFonts w:ascii="Times New Roman" w:hAnsi="Times New Roman"/>
          <w:sz w:val="24"/>
          <w:szCs w:val="24"/>
        </w:rPr>
        <w:t>3</w:t>
      </w:r>
      <w:r w:rsidRPr="00281A18">
        <w:rPr>
          <w:rFonts w:ascii="Times New Roman" w:hAnsi="Times New Roman"/>
          <w:sz w:val="24"/>
          <w:szCs w:val="24"/>
        </w:rPr>
        <w:t xml:space="preserve"> bola </w:t>
      </w:r>
      <w:r>
        <w:rPr>
          <w:rFonts w:ascii="Times New Roman" w:hAnsi="Times New Roman"/>
          <w:sz w:val="24"/>
          <w:szCs w:val="24"/>
        </w:rPr>
        <w:t>zaslaná elektronicky do registra účtovných závierok prostredníctvom Finančnej správy SR.</w:t>
      </w:r>
    </w:p>
    <w:p w:rsidR="0022530F" w:rsidRPr="00281A18" w:rsidRDefault="0022530F" w:rsidP="00C942D8">
      <w:pPr>
        <w:rPr>
          <w:bCs/>
          <w:iCs/>
        </w:rPr>
      </w:pPr>
    </w:p>
    <w:p w:rsidR="0022530F" w:rsidRPr="00281A18" w:rsidRDefault="0022530F" w:rsidP="00FE007A">
      <w:pPr>
        <w:pStyle w:val="Heading1"/>
        <w:numPr>
          <w:ilvl w:val="0"/>
          <w:numId w:val="4"/>
        </w:numPr>
        <w:ind w:left="419"/>
        <w:rPr>
          <w:rFonts w:cs="Times New Roman"/>
        </w:rPr>
      </w:pPr>
      <w:r w:rsidRPr="00281A18">
        <w:rPr>
          <w:rFonts w:cs="Times New Roman"/>
        </w:rPr>
        <w:t>ÚČTOVNÉ METÓDY A VŠEOBECNÉ ÚČTOVNÉ ZÁSADY</w:t>
      </w:r>
    </w:p>
    <w:p w:rsidR="0022530F" w:rsidRPr="00281A18" w:rsidRDefault="0022530F" w:rsidP="00C942D8">
      <w:pPr>
        <w:pStyle w:val="abc"/>
        <w:numPr>
          <w:ilvl w:val="0"/>
          <w:numId w:val="6"/>
        </w:numPr>
        <w:suppressAutoHyphens/>
        <w:rPr>
          <w:rFonts w:ascii="Times New Roman" w:hAnsi="Times New Roman" w:cs="Times New Roman"/>
          <w:sz w:val="24"/>
          <w:szCs w:val="24"/>
        </w:rPr>
      </w:pPr>
      <w:r w:rsidRPr="00281A18">
        <w:rPr>
          <w:rFonts w:ascii="Times New Roman" w:hAnsi="Times New Roman" w:cs="Times New Roman"/>
          <w:sz w:val="24"/>
          <w:szCs w:val="24"/>
        </w:rPr>
        <w:t>Východiská pre zostavenie účtovnej závierky</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Účtovná závierka Spoločnosti bola zostavená za predpokladu nepretržitého trvania jej činnosti v súlade so zákonom o účtovníctve platným v Slovenskej republike a nadväzujúcimi postupmi účtovania.</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Účtovníctvo Spoločnosť vedie na základe dodržania časovej a vecnej súvislosti nákladov a výnosov. Za základ sa berú všetky náklady a výnosy, ktoré sa vzťahujú na účtovné obdobie bez ohľadu na dátum ich platenia.</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Peňažné údaje v účtovnej závierke sú uvedené v celých EUR, pokiaľ nie je určené inak.</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Účtovné metódy a všeobecné účtovné zásady Spoločnosť aplikovala konzistentne s predchádzajúcim účtovným obdobím. [Výnimku tvoria najmä zmeny v postupoch účtovania zákazkovej výroby, koncesie u koncesionára a zákazkovej výstavby nehnuteľnosti určenej na predaj, ktoré sú definované v opatrení Ministerstva financií Slovenskej republiky zo 13. decembra 2010]:</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 xml:space="preserve">Na účely prechodu účtovania zákazkovej výroby sa na účet „Čistá hodnota zákazky“ k 1. januáru 2011 preúčtujú príjmy budúcich období, výnosy budúcich období, zásoby, opravné položky a rezervy vzťahujúce sa na rozpracovanú zákazkovú výrobu. </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 xml:space="preserve">Výstavba nehnuteľnosti na predaj, ktorá spĺňa podmienky podľa § 30d ods. </w:t>
      </w:r>
      <w:smartTag w:uri="urn:schemas-microsoft-com:office:smarttags" w:element="metricconverter">
        <w:smartTagPr>
          <w:attr w:name="ProductID" w:val="6 a"/>
        </w:smartTagPr>
        <w:r w:rsidRPr="00281A18">
          <w:rPr>
            <w:rFonts w:ascii="Times New Roman" w:hAnsi="Times New Roman"/>
            <w:sz w:val="24"/>
            <w:szCs w:val="24"/>
          </w:rPr>
          <w:t>6 a</w:t>
        </w:r>
      </w:smartTag>
      <w:r w:rsidRPr="00281A18">
        <w:rPr>
          <w:rFonts w:ascii="Times New Roman" w:hAnsi="Times New Roman"/>
          <w:sz w:val="24"/>
          <w:szCs w:val="24"/>
        </w:rPr>
        <w:t xml:space="preserve"> začalo sa o nej účtovať do 31. decembra 2011, sa účtuje podľa predpisov účinných do 31. decembra 2011.</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Zmeny metódy, dôvod zmeny a ich vplyv na vlastné imanie, hospodársky výsledok, celkovú výšku majetku a záväzkov sú podrobne popísané nižšie (v relevantných častiach).</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abc"/>
        <w:numPr>
          <w:ilvl w:val="0"/>
          <w:numId w:val="6"/>
        </w:numPr>
        <w:suppressAutoHyphens/>
        <w:rPr>
          <w:rFonts w:ascii="Times New Roman" w:hAnsi="Times New Roman" w:cs="Times New Roman"/>
          <w:sz w:val="24"/>
          <w:szCs w:val="24"/>
        </w:rPr>
      </w:pPr>
      <w:r w:rsidRPr="00281A18">
        <w:rPr>
          <w:rFonts w:ascii="Times New Roman" w:hAnsi="Times New Roman" w:cs="Times New Roman"/>
          <w:sz w:val="24"/>
          <w:szCs w:val="24"/>
        </w:rPr>
        <w:t>Dlhodobý nehmotný a dlhodobý hmotný majetok</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Dlhodobý majetok nakupovaný sa oceňuje obstarávacou cenou, ktorá zahrňuje cenu, za ktorú sa majetok obstaral, a náklady súvisiace s obstaraním (clo, prepravu, montáž, poistné a pod</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Ďalej vyberte relevantné:</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Hodnota obstarávaného dlhodobého hmotného majetku, ktorý sa používa, sa zníži o opravnú položku vo výške zodpovedajúcej opotrebeniu.</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Dlhodobý majetok vytvorený vlastnou činnosťou sa oceňuje vlastnými nákladmi. Vlastnými nákladmi sú všetky priame náklady vynaložené na výrobu alebo inú činnosť a všetky nepriame náklady vzťahujúce sa na výrobu alebo inú činnosť.</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Dlhodobý majetok nadobudnutý bezodplatne sa oceňuje reprodukčnou obstarávacou cenou, čo je cena, za ktorú by sa majetok obstaral v čase, keď sa o ňom účtuje.</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Dlhodobý majetok nadobudnutý bezodplatne od spoločníkov alebo členov, ktorým sa nezvyšuje základné imanie, sa účtuje bez vplyvu na výsledok hospodárenia priamo do vlastného imania na účet Ostatné kapitálové fondy.</w:t>
      </w:r>
    </w:p>
    <w:p w:rsidR="0022530F" w:rsidRPr="00281A18" w:rsidRDefault="0022530F" w:rsidP="00C942D8">
      <w:pPr>
        <w:rPr>
          <w:color w:val="00B0F0"/>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color w:val="00B0F0"/>
          <w:sz w:val="24"/>
          <w:szCs w:val="24"/>
        </w:rPr>
      </w:pPr>
      <w:r w:rsidRPr="00281A18">
        <w:rPr>
          <w:rFonts w:ascii="Times New Roman" w:hAnsi="Times New Roman"/>
          <w:sz w:val="24"/>
          <w:szCs w:val="24"/>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r w:rsidRPr="00281A18">
        <w:rPr>
          <w:rFonts w:ascii="Times New Roman" w:hAnsi="Times New Roman"/>
          <w:color w:val="00B0F0"/>
          <w:sz w:val="24"/>
          <w:szCs w:val="24"/>
        </w:rPr>
        <w:t xml:space="preserve"> </w:t>
      </w:r>
      <w:r w:rsidRPr="00281A18">
        <w:rPr>
          <w:rFonts w:ascii="Times New Roman" w:hAnsi="Times New Roman"/>
          <w:i/>
          <w:sz w:val="24"/>
          <w:szCs w:val="24"/>
        </w:rPr>
        <w:t>(prípadne uveďte iný limit, pri ktorom sa majetok jednorazovo odpíše)</w:t>
      </w:r>
      <w:r w:rsidRPr="00281A18">
        <w:rPr>
          <w:rFonts w:ascii="Times New Roman" w:hAnsi="Times New Roman"/>
          <w:color w:val="00B0F0"/>
          <w:sz w:val="24"/>
          <w:szCs w:val="24"/>
        </w:rPr>
        <w:t>.</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Predpokladaná doba používania, metóda odpisovania a odpisová sadzba sú uvedené v nasledujúcej tabuľke:</w:t>
      </w:r>
    </w:p>
    <w:p w:rsidR="0022530F" w:rsidRPr="00281A18" w:rsidRDefault="0022530F" w:rsidP="00C942D8">
      <w:pPr>
        <w:pStyle w:val="odstavec"/>
        <w:rPr>
          <w:rFonts w:ascii="Times New Roman" w:hAnsi="Times New Roman"/>
          <w:sz w:val="24"/>
          <w:szCs w:val="24"/>
        </w:rPr>
      </w:pPr>
    </w:p>
    <w:tbl>
      <w:tblPr>
        <w:tblW w:w="9286" w:type="dxa"/>
        <w:tblInd w:w="434" w:type="dxa"/>
        <w:tblLayout w:type="fixed"/>
        <w:tblCellMar>
          <w:left w:w="0" w:type="dxa"/>
          <w:right w:w="0" w:type="dxa"/>
        </w:tblCellMar>
        <w:tblLook w:val="0000"/>
      </w:tblPr>
      <w:tblGrid>
        <w:gridCol w:w="3346"/>
        <w:gridCol w:w="2395"/>
        <w:gridCol w:w="1772"/>
        <w:gridCol w:w="1773"/>
      </w:tblGrid>
      <w:tr w:rsidR="0022530F" w:rsidRPr="00281A18">
        <w:trPr>
          <w:cantSplit/>
          <w:trHeight w:val="170"/>
        </w:trPr>
        <w:tc>
          <w:tcPr>
            <w:tcW w:w="3346" w:type="dxa"/>
            <w:tcBorders>
              <w:bottom w:val="single" w:sz="4" w:space="0" w:color="auto"/>
            </w:tcBorders>
            <w:vAlign w:val="bottom"/>
          </w:tcPr>
          <w:p w:rsidR="0022530F" w:rsidRPr="00281A18" w:rsidRDefault="0022530F" w:rsidP="00C942D8">
            <w:pPr>
              <w:suppressAutoHyphens/>
            </w:pPr>
          </w:p>
        </w:tc>
        <w:tc>
          <w:tcPr>
            <w:tcW w:w="2395" w:type="dxa"/>
            <w:tcBorders>
              <w:bottom w:val="single" w:sz="4" w:space="0" w:color="auto"/>
            </w:tcBorders>
            <w:vAlign w:val="bottom"/>
          </w:tcPr>
          <w:p w:rsidR="0022530F" w:rsidRPr="00281A18" w:rsidRDefault="0022530F" w:rsidP="00C942D8">
            <w:pPr>
              <w:suppressAutoHyphens/>
              <w:ind w:left="57" w:right="57"/>
              <w:jc w:val="center"/>
              <w:rPr>
                <w:b/>
                <w:bCs/>
              </w:rPr>
            </w:pPr>
            <w:r w:rsidRPr="00281A18">
              <w:rPr>
                <w:b/>
              </w:rPr>
              <w:t>Predpokladaná doba používania v rokoch</w:t>
            </w:r>
          </w:p>
        </w:tc>
        <w:tc>
          <w:tcPr>
            <w:tcW w:w="1772" w:type="dxa"/>
            <w:tcBorders>
              <w:bottom w:val="single" w:sz="4" w:space="0" w:color="auto"/>
            </w:tcBorders>
            <w:vAlign w:val="bottom"/>
          </w:tcPr>
          <w:p w:rsidR="0022530F" w:rsidRPr="00281A18" w:rsidRDefault="0022530F" w:rsidP="00C942D8">
            <w:pPr>
              <w:suppressAutoHyphens/>
              <w:ind w:left="57" w:right="57"/>
              <w:jc w:val="center"/>
              <w:rPr>
                <w:b/>
                <w:bCs/>
                <w:lang w:val="en-US"/>
              </w:rPr>
            </w:pPr>
            <w:r w:rsidRPr="00281A18">
              <w:rPr>
                <w:b/>
              </w:rPr>
              <w:t xml:space="preserve">Metóda </w:t>
            </w:r>
            <w:r w:rsidRPr="00281A18">
              <w:rPr>
                <w:b/>
              </w:rPr>
              <w:br/>
              <w:t>odpisovania</w:t>
            </w:r>
          </w:p>
        </w:tc>
        <w:tc>
          <w:tcPr>
            <w:tcW w:w="1773" w:type="dxa"/>
            <w:tcBorders>
              <w:bottom w:val="single" w:sz="4" w:space="0" w:color="auto"/>
            </w:tcBorders>
            <w:vAlign w:val="bottom"/>
          </w:tcPr>
          <w:p w:rsidR="0022530F" w:rsidRPr="00281A18" w:rsidRDefault="0022530F" w:rsidP="00C942D8">
            <w:pPr>
              <w:suppressAutoHyphens/>
              <w:ind w:left="57" w:right="57"/>
              <w:jc w:val="center"/>
              <w:rPr>
                <w:b/>
                <w:bCs/>
                <w:lang w:val="en-US"/>
              </w:rPr>
            </w:pPr>
            <w:r w:rsidRPr="00281A18">
              <w:rPr>
                <w:b/>
              </w:rPr>
              <w:t>Ročná odpisová</w:t>
            </w:r>
          </w:p>
          <w:p w:rsidR="0022530F" w:rsidRPr="00281A18" w:rsidRDefault="0022530F" w:rsidP="00C942D8">
            <w:pPr>
              <w:suppressAutoHyphens/>
              <w:ind w:left="57" w:right="57"/>
              <w:jc w:val="center"/>
              <w:rPr>
                <w:b/>
                <w:bCs/>
                <w:lang w:val="en-US"/>
              </w:rPr>
            </w:pPr>
            <w:r w:rsidRPr="00281A18">
              <w:rPr>
                <w:b/>
              </w:rPr>
              <w:t>sadzba v %</w:t>
            </w:r>
          </w:p>
        </w:tc>
      </w:tr>
      <w:tr w:rsidR="0022530F" w:rsidRPr="00281A18">
        <w:trPr>
          <w:cantSplit/>
          <w:trHeight w:val="170"/>
        </w:trPr>
        <w:tc>
          <w:tcPr>
            <w:tcW w:w="3346" w:type="dxa"/>
            <w:tcBorders>
              <w:top w:val="single" w:sz="4" w:space="0" w:color="auto"/>
            </w:tcBorders>
            <w:vAlign w:val="bottom"/>
          </w:tcPr>
          <w:p w:rsidR="0022530F" w:rsidRPr="00281A18" w:rsidRDefault="0022530F" w:rsidP="00C942D8">
            <w:pPr>
              <w:suppressAutoHyphens/>
            </w:pPr>
          </w:p>
        </w:tc>
        <w:tc>
          <w:tcPr>
            <w:tcW w:w="2395" w:type="dxa"/>
            <w:tcBorders>
              <w:top w:val="single" w:sz="4" w:space="0" w:color="auto"/>
            </w:tcBorders>
            <w:vAlign w:val="bottom"/>
          </w:tcPr>
          <w:p w:rsidR="0022530F" w:rsidRPr="00281A18" w:rsidRDefault="0022530F" w:rsidP="00C942D8">
            <w:pPr>
              <w:suppressAutoHyphens/>
              <w:ind w:left="57" w:right="57"/>
              <w:jc w:val="center"/>
            </w:pPr>
          </w:p>
        </w:tc>
        <w:tc>
          <w:tcPr>
            <w:tcW w:w="1772" w:type="dxa"/>
            <w:tcBorders>
              <w:top w:val="single" w:sz="4" w:space="0" w:color="auto"/>
            </w:tcBorders>
            <w:vAlign w:val="bottom"/>
          </w:tcPr>
          <w:p w:rsidR="0022530F" w:rsidRPr="00281A18" w:rsidRDefault="0022530F" w:rsidP="00C942D8">
            <w:pPr>
              <w:suppressAutoHyphens/>
              <w:ind w:left="57" w:right="57"/>
              <w:jc w:val="center"/>
            </w:pPr>
          </w:p>
        </w:tc>
        <w:tc>
          <w:tcPr>
            <w:tcW w:w="1773" w:type="dxa"/>
            <w:tcBorders>
              <w:top w:val="single" w:sz="4" w:space="0" w:color="auto"/>
            </w:tcBorders>
            <w:vAlign w:val="bottom"/>
          </w:tcPr>
          <w:p w:rsidR="0022530F" w:rsidRPr="00281A18" w:rsidRDefault="0022530F" w:rsidP="00C942D8">
            <w:pPr>
              <w:suppressAutoHyphens/>
              <w:ind w:left="57" w:right="57"/>
              <w:jc w:val="center"/>
            </w:pPr>
          </w:p>
        </w:tc>
      </w:tr>
      <w:tr w:rsidR="0022530F" w:rsidRPr="00281A18">
        <w:trPr>
          <w:cantSplit/>
          <w:trHeight w:val="170"/>
        </w:trPr>
        <w:tc>
          <w:tcPr>
            <w:tcW w:w="3346" w:type="dxa"/>
            <w:vAlign w:val="bottom"/>
          </w:tcPr>
          <w:p w:rsidR="0022530F" w:rsidRPr="00281A18" w:rsidRDefault="0022530F" w:rsidP="00C942D8">
            <w:pPr>
              <w:suppressAutoHyphens/>
            </w:pPr>
            <w:r w:rsidRPr="00281A18">
              <w:t>Aktivované náklady na vývoj</w:t>
            </w:r>
          </w:p>
        </w:tc>
        <w:tc>
          <w:tcPr>
            <w:tcW w:w="2395" w:type="dxa"/>
            <w:vAlign w:val="bottom"/>
          </w:tcPr>
          <w:p w:rsidR="0022530F" w:rsidRPr="00281A18" w:rsidRDefault="0022530F" w:rsidP="00C942D8">
            <w:pPr>
              <w:suppressAutoHyphens/>
              <w:ind w:left="57" w:right="57"/>
              <w:jc w:val="center"/>
            </w:pPr>
          </w:p>
        </w:tc>
        <w:tc>
          <w:tcPr>
            <w:tcW w:w="1772" w:type="dxa"/>
            <w:vAlign w:val="bottom"/>
          </w:tcPr>
          <w:p w:rsidR="0022530F" w:rsidRPr="00281A18" w:rsidRDefault="0022530F" w:rsidP="00C942D8">
            <w:pPr>
              <w:suppressAutoHyphens/>
              <w:ind w:left="57" w:right="57"/>
              <w:jc w:val="center"/>
            </w:pPr>
          </w:p>
        </w:tc>
        <w:tc>
          <w:tcPr>
            <w:tcW w:w="1773" w:type="dxa"/>
            <w:vAlign w:val="bottom"/>
          </w:tcPr>
          <w:p w:rsidR="0022530F" w:rsidRPr="00281A18" w:rsidRDefault="0022530F" w:rsidP="00C942D8">
            <w:pPr>
              <w:suppressAutoHyphens/>
              <w:ind w:left="57" w:right="57"/>
              <w:jc w:val="center"/>
              <w:rPr>
                <w:b/>
              </w:rPr>
            </w:pPr>
          </w:p>
        </w:tc>
      </w:tr>
      <w:tr w:rsidR="0022530F" w:rsidRPr="00281A18">
        <w:trPr>
          <w:cantSplit/>
          <w:trHeight w:val="170"/>
        </w:trPr>
        <w:tc>
          <w:tcPr>
            <w:tcW w:w="3346" w:type="dxa"/>
            <w:vAlign w:val="bottom"/>
          </w:tcPr>
          <w:p w:rsidR="0022530F" w:rsidRPr="00281A18" w:rsidRDefault="0022530F" w:rsidP="00C942D8">
            <w:pPr>
              <w:suppressAutoHyphens/>
            </w:pPr>
            <w:r w:rsidRPr="00281A18">
              <w:t>Softvér</w:t>
            </w:r>
          </w:p>
        </w:tc>
        <w:tc>
          <w:tcPr>
            <w:tcW w:w="2395" w:type="dxa"/>
            <w:vAlign w:val="bottom"/>
          </w:tcPr>
          <w:p w:rsidR="0022530F" w:rsidRPr="00281A18" w:rsidRDefault="0022530F" w:rsidP="00C942D8">
            <w:pPr>
              <w:suppressAutoHyphens/>
              <w:ind w:left="57" w:right="57"/>
              <w:jc w:val="center"/>
            </w:pPr>
          </w:p>
        </w:tc>
        <w:tc>
          <w:tcPr>
            <w:tcW w:w="1772" w:type="dxa"/>
            <w:vAlign w:val="bottom"/>
          </w:tcPr>
          <w:p w:rsidR="0022530F" w:rsidRPr="00281A18" w:rsidRDefault="0022530F" w:rsidP="00C942D8">
            <w:pPr>
              <w:suppressAutoHyphens/>
              <w:ind w:left="57" w:right="57"/>
              <w:jc w:val="center"/>
            </w:pPr>
            <w:r w:rsidRPr="00281A18">
              <w:t>5 rokov</w:t>
            </w:r>
          </w:p>
        </w:tc>
        <w:tc>
          <w:tcPr>
            <w:tcW w:w="1773" w:type="dxa"/>
            <w:vAlign w:val="bottom"/>
          </w:tcPr>
          <w:p w:rsidR="0022530F" w:rsidRPr="00281A18" w:rsidRDefault="0022530F" w:rsidP="00C942D8">
            <w:pPr>
              <w:suppressAutoHyphens/>
              <w:ind w:left="57" w:right="57"/>
              <w:jc w:val="center"/>
              <w:rPr>
                <w:b/>
              </w:rPr>
            </w:pPr>
            <w:r w:rsidRPr="00281A18">
              <w:rPr>
                <w:b/>
              </w:rPr>
              <w:t>20%</w:t>
            </w:r>
          </w:p>
        </w:tc>
      </w:tr>
      <w:tr w:rsidR="0022530F" w:rsidRPr="00281A18">
        <w:trPr>
          <w:cantSplit/>
          <w:trHeight w:val="170"/>
        </w:trPr>
        <w:tc>
          <w:tcPr>
            <w:tcW w:w="3346" w:type="dxa"/>
            <w:vAlign w:val="bottom"/>
          </w:tcPr>
          <w:p w:rsidR="0022530F" w:rsidRPr="00281A18" w:rsidRDefault="0022530F" w:rsidP="00C942D8">
            <w:pPr>
              <w:suppressAutoHyphens/>
            </w:pPr>
            <w:r w:rsidRPr="00281A18">
              <w:t>Oceniteľné práva (licencie)</w:t>
            </w:r>
          </w:p>
        </w:tc>
        <w:tc>
          <w:tcPr>
            <w:tcW w:w="2395" w:type="dxa"/>
            <w:vAlign w:val="bottom"/>
          </w:tcPr>
          <w:p w:rsidR="0022530F" w:rsidRPr="00281A18" w:rsidRDefault="0022530F" w:rsidP="00C942D8">
            <w:pPr>
              <w:suppressAutoHyphens/>
              <w:ind w:left="57" w:right="57"/>
              <w:jc w:val="center"/>
            </w:pPr>
          </w:p>
        </w:tc>
        <w:tc>
          <w:tcPr>
            <w:tcW w:w="1772" w:type="dxa"/>
            <w:vAlign w:val="bottom"/>
          </w:tcPr>
          <w:p w:rsidR="0022530F" w:rsidRPr="00281A18" w:rsidRDefault="0022530F" w:rsidP="00C942D8">
            <w:pPr>
              <w:suppressAutoHyphens/>
              <w:ind w:left="57" w:right="57"/>
              <w:jc w:val="center"/>
            </w:pPr>
          </w:p>
        </w:tc>
        <w:tc>
          <w:tcPr>
            <w:tcW w:w="1773" w:type="dxa"/>
            <w:vAlign w:val="bottom"/>
          </w:tcPr>
          <w:p w:rsidR="0022530F" w:rsidRPr="00281A18" w:rsidRDefault="0022530F" w:rsidP="00C942D8">
            <w:pPr>
              <w:suppressAutoHyphens/>
              <w:ind w:left="57" w:right="57"/>
              <w:jc w:val="center"/>
            </w:pPr>
          </w:p>
        </w:tc>
      </w:tr>
      <w:tr w:rsidR="0022530F" w:rsidRPr="00281A18">
        <w:trPr>
          <w:cantSplit/>
          <w:trHeight w:val="170"/>
        </w:trPr>
        <w:tc>
          <w:tcPr>
            <w:tcW w:w="3346" w:type="dxa"/>
            <w:vAlign w:val="bottom"/>
          </w:tcPr>
          <w:p w:rsidR="0022530F" w:rsidRPr="00281A18" w:rsidRDefault="0022530F" w:rsidP="00C942D8">
            <w:pPr>
              <w:suppressAutoHyphens/>
            </w:pPr>
            <w:r w:rsidRPr="00281A18">
              <w:t>Nehmotný majetok, ktorého obstarávacia cena neprevýši 2 400 EUR</w:t>
            </w:r>
          </w:p>
        </w:tc>
        <w:tc>
          <w:tcPr>
            <w:tcW w:w="2395" w:type="dxa"/>
            <w:vAlign w:val="bottom"/>
          </w:tcPr>
          <w:p w:rsidR="0022530F" w:rsidRPr="00281A18" w:rsidRDefault="0022530F" w:rsidP="00C942D8">
            <w:pPr>
              <w:suppressAutoHyphens/>
              <w:ind w:left="57" w:right="57"/>
              <w:jc w:val="center"/>
            </w:pPr>
          </w:p>
        </w:tc>
        <w:tc>
          <w:tcPr>
            <w:tcW w:w="1772" w:type="dxa"/>
            <w:vAlign w:val="bottom"/>
          </w:tcPr>
          <w:p w:rsidR="0022530F" w:rsidRPr="00281A18" w:rsidRDefault="0022530F" w:rsidP="00C942D8">
            <w:pPr>
              <w:suppressAutoHyphens/>
              <w:ind w:left="57" w:right="57"/>
              <w:jc w:val="center"/>
            </w:pPr>
            <w:r w:rsidRPr="00281A18">
              <w:t>jednorázovo</w:t>
            </w:r>
          </w:p>
        </w:tc>
        <w:tc>
          <w:tcPr>
            <w:tcW w:w="1773" w:type="dxa"/>
            <w:vAlign w:val="bottom"/>
          </w:tcPr>
          <w:p w:rsidR="0022530F" w:rsidRPr="00281A18" w:rsidRDefault="0022530F" w:rsidP="00C942D8">
            <w:pPr>
              <w:suppressAutoHyphens/>
              <w:ind w:left="57" w:right="57"/>
              <w:jc w:val="center"/>
            </w:pPr>
          </w:p>
        </w:tc>
      </w:tr>
    </w:tbl>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w:t>
      </w:r>
      <w:r w:rsidRPr="00281A18">
        <w:rPr>
          <w:rFonts w:ascii="Times New Roman" w:hAnsi="Times New Roman"/>
          <w:color w:val="00B0F0"/>
          <w:sz w:val="24"/>
          <w:szCs w:val="24"/>
        </w:rPr>
        <w:t xml:space="preserve"> </w:t>
      </w:r>
      <w:r w:rsidRPr="00281A18">
        <w:rPr>
          <w:rFonts w:ascii="Times New Roman" w:hAnsi="Times New Roman"/>
          <w:sz w:val="24"/>
          <w:szCs w:val="24"/>
        </w:rPr>
        <w:t xml:space="preserve">nezaraďuje na účty dlhodobého majetku a odpisuje sa jednorazovo pri uvedení do používania </w:t>
      </w:r>
      <w:r w:rsidRPr="00281A18">
        <w:rPr>
          <w:rFonts w:ascii="Times New Roman" w:hAnsi="Times New Roman"/>
          <w:i/>
          <w:sz w:val="24"/>
          <w:szCs w:val="24"/>
        </w:rPr>
        <w:t>(prípadne uveďte iný limit, pri ktorom sa jednorazovo odpíše)</w:t>
      </w:r>
      <w:r w:rsidRPr="00281A18">
        <w:rPr>
          <w:rFonts w:ascii="Times New Roman" w:hAnsi="Times New Roman"/>
          <w:color w:val="00B0F0"/>
          <w:sz w:val="24"/>
          <w:szCs w:val="24"/>
        </w:rPr>
        <w:t>.</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Predpokladaná doba používania, metóda odpisovania a odpisová sadzba sú uvedené v nasledujúcej tabuľke:</w:t>
      </w:r>
    </w:p>
    <w:p w:rsidR="0022530F" w:rsidRPr="00281A18" w:rsidRDefault="0022530F" w:rsidP="00C942D8">
      <w:pPr>
        <w:pStyle w:val="odstavec"/>
        <w:rPr>
          <w:rFonts w:ascii="Times New Roman" w:hAnsi="Times New Roman"/>
          <w:sz w:val="24"/>
          <w:szCs w:val="24"/>
        </w:rPr>
      </w:pPr>
    </w:p>
    <w:tbl>
      <w:tblPr>
        <w:tblW w:w="9286" w:type="dxa"/>
        <w:tblInd w:w="434" w:type="dxa"/>
        <w:tblLayout w:type="fixed"/>
        <w:tblCellMar>
          <w:left w:w="0" w:type="dxa"/>
          <w:right w:w="0" w:type="dxa"/>
        </w:tblCellMar>
        <w:tblLook w:val="0000"/>
      </w:tblPr>
      <w:tblGrid>
        <w:gridCol w:w="3346"/>
        <w:gridCol w:w="2395"/>
        <w:gridCol w:w="1772"/>
        <w:gridCol w:w="1773"/>
      </w:tblGrid>
      <w:tr w:rsidR="0022530F" w:rsidRPr="00281A18">
        <w:trPr>
          <w:cantSplit/>
        </w:trPr>
        <w:tc>
          <w:tcPr>
            <w:tcW w:w="3346" w:type="dxa"/>
            <w:tcBorders>
              <w:bottom w:val="single" w:sz="4" w:space="0" w:color="auto"/>
            </w:tcBorders>
          </w:tcPr>
          <w:p w:rsidR="0022530F" w:rsidRPr="00281A18" w:rsidRDefault="0022530F" w:rsidP="00C942D8">
            <w:pPr>
              <w:suppressAutoHyphens/>
            </w:pPr>
          </w:p>
        </w:tc>
        <w:tc>
          <w:tcPr>
            <w:tcW w:w="2395" w:type="dxa"/>
            <w:tcBorders>
              <w:bottom w:val="single" w:sz="4" w:space="0" w:color="auto"/>
            </w:tcBorders>
            <w:vAlign w:val="bottom"/>
          </w:tcPr>
          <w:p w:rsidR="0022530F" w:rsidRPr="00281A18" w:rsidRDefault="0022530F" w:rsidP="00C942D8">
            <w:pPr>
              <w:suppressAutoHyphens/>
              <w:ind w:left="57" w:right="57"/>
              <w:jc w:val="center"/>
              <w:rPr>
                <w:b/>
              </w:rPr>
            </w:pPr>
            <w:r w:rsidRPr="00281A18">
              <w:rPr>
                <w:b/>
              </w:rPr>
              <w:t xml:space="preserve">Predpokladaná doba </w:t>
            </w:r>
            <w:r w:rsidRPr="00281A18">
              <w:rPr>
                <w:b/>
              </w:rPr>
              <w:br/>
              <w:t>používania v rokoch</w:t>
            </w:r>
          </w:p>
        </w:tc>
        <w:tc>
          <w:tcPr>
            <w:tcW w:w="1772" w:type="dxa"/>
            <w:tcBorders>
              <w:bottom w:val="single" w:sz="4" w:space="0" w:color="auto"/>
            </w:tcBorders>
            <w:vAlign w:val="bottom"/>
          </w:tcPr>
          <w:p w:rsidR="0022530F" w:rsidRPr="00281A18" w:rsidRDefault="0022530F" w:rsidP="00C942D8">
            <w:pPr>
              <w:suppressAutoHyphens/>
              <w:ind w:left="57" w:right="57"/>
              <w:jc w:val="center"/>
              <w:rPr>
                <w:b/>
              </w:rPr>
            </w:pPr>
            <w:r w:rsidRPr="00281A18">
              <w:rPr>
                <w:b/>
              </w:rPr>
              <w:t xml:space="preserve">Metóda </w:t>
            </w:r>
            <w:r w:rsidRPr="00281A18">
              <w:rPr>
                <w:b/>
              </w:rPr>
              <w:br/>
              <w:t>odpisovania</w:t>
            </w:r>
          </w:p>
        </w:tc>
        <w:tc>
          <w:tcPr>
            <w:tcW w:w="1773" w:type="dxa"/>
            <w:tcBorders>
              <w:bottom w:val="single" w:sz="4" w:space="0" w:color="auto"/>
            </w:tcBorders>
            <w:vAlign w:val="bottom"/>
          </w:tcPr>
          <w:p w:rsidR="0022530F" w:rsidRPr="00281A18" w:rsidRDefault="0022530F" w:rsidP="00C942D8">
            <w:pPr>
              <w:suppressAutoHyphens/>
              <w:ind w:left="57" w:right="57"/>
              <w:jc w:val="center"/>
              <w:rPr>
                <w:b/>
              </w:rPr>
            </w:pPr>
            <w:r w:rsidRPr="00281A18">
              <w:rPr>
                <w:b/>
              </w:rPr>
              <w:t>Ročná odpisová</w:t>
            </w:r>
          </w:p>
          <w:p w:rsidR="0022530F" w:rsidRPr="00281A18" w:rsidRDefault="0022530F" w:rsidP="00C942D8">
            <w:pPr>
              <w:suppressAutoHyphens/>
              <w:ind w:left="57" w:right="57"/>
              <w:jc w:val="center"/>
              <w:rPr>
                <w:b/>
              </w:rPr>
            </w:pPr>
            <w:r w:rsidRPr="00281A18">
              <w:rPr>
                <w:b/>
              </w:rPr>
              <w:t>sadzba v %</w:t>
            </w:r>
          </w:p>
        </w:tc>
      </w:tr>
      <w:tr w:rsidR="0022530F" w:rsidRPr="00281A18">
        <w:trPr>
          <w:cantSplit/>
        </w:trPr>
        <w:tc>
          <w:tcPr>
            <w:tcW w:w="3346" w:type="dxa"/>
            <w:tcBorders>
              <w:top w:val="single" w:sz="4" w:space="0" w:color="auto"/>
            </w:tcBorders>
            <w:vAlign w:val="bottom"/>
          </w:tcPr>
          <w:p w:rsidR="0022530F" w:rsidRPr="00281A18" w:rsidRDefault="0022530F" w:rsidP="00C942D8">
            <w:pPr>
              <w:suppressAutoHyphens/>
            </w:pPr>
          </w:p>
        </w:tc>
        <w:tc>
          <w:tcPr>
            <w:tcW w:w="2395" w:type="dxa"/>
            <w:tcBorders>
              <w:top w:val="single" w:sz="4" w:space="0" w:color="auto"/>
            </w:tcBorders>
            <w:vAlign w:val="bottom"/>
          </w:tcPr>
          <w:p w:rsidR="0022530F" w:rsidRPr="00281A18" w:rsidRDefault="0022530F" w:rsidP="00C942D8">
            <w:pPr>
              <w:suppressAutoHyphens/>
              <w:ind w:left="57" w:right="57"/>
              <w:jc w:val="center"/>
            </w:pPr>
          </w:p>
        </w:tc>
        <w:tc>
          <w:tcPr>
            <w:tcW w:w="1772" w:type="dxa"/>
            <w:tcBorders>
              <w:top w:val="single" w:sz="4" w:space="0" w:color="auto"/>
            </w:tcBorders>
            <w:vAlign w:val="bottom"/>
          </w:tcPr>
          <w:p w:rsidR="0022530F" w:rsidRPr="00281A18" w:rsidRDefault="0022530F" w:rsidP="00C942D8">
            <w:pPr>
              <w:suppressAutoHyphens/>
              <w:ind w:left="57" w:right="57"/>
              <w:jc w:val="center"/>
            </w:pPr>
          </w:p>
        </w:tc>
        <w:tc>
          <w:tcPr>
            <w:tcW w:w="1773" w:type="dxa"/>
            <w:tcBorders>
              <w:top w:val="single" w:sz="4" w:space="0" w:color="auto"/>
            </w:tcBorders>
            <w:vAlign w:val="bottom"/>
          </w:tcPr>
          <w:p w:rsidR="0022530F" w:rsidRPr="00281A18" w:rsidRDefault="0022530F" w:rsidP="00C942D8">
            <w:pPr>
              <w:suppressAutoHyphens/>
              <w:ind w:left="57" w:right="57"/>
              <w:jc w:val="center"/>
            </w:pPr>
          </w:p>
        </w:tc>
      </w:tr>
      <w:tr w:rsidR="0022530F" w:rsidRPr="00281A18">
        <w:trPr>
          <w:cantSplit/>
        </w:trPr>
        <w:tc>
          <w:tcPr>
            <w:tcW w:w="3346" w:type="dxa"/>
            <w:vAlign w:val="bottom"/>
          </w:tcPr>
          <w:p w:rsidR="0022530F" w:rsidRPr="00281A18" w:rsidRDefault="0022530F" w:rsidP="00C942D8">
            <w:pPr>
              <w:suppressAutoHyphens/>
            </w:pPr>
            <w:r w:rsidRPr="00281A18">
              <w:t>Stavby</w:t>
            </w:r>
          </w:p>
        </w:tc>
        <w:tc>
          <w:tcPr>
            <w:tcW w:w="2395" w:type="dxa"/>
            <w:vAlign w:val="bottom"/>
          </w:tcPr>
          <w:p w:rsidR="0022530F" w:rsidRPr="00281A18" w:rsidRDefault="0022530F" w:rsidP="00C942D8">
            <w:pPr>
              <w:suppressAutoHyphens/>
              <w:ind w:left="57" w:right="57"/>
              <w:jc w:val="center"/>
            </w:pPr>
            <w:r w:rsidRPr="00281A18">
              <w:t>20 rokov</w:t>
            </w:r>
          </w:p>
        </w:tc>
        <w:tc>
          <w:tcPr>
            <w:tcW w:w="1772" w:type="dxa"/>
            <w:vAlign w:val="bottom"/>
          </w:tcPr>
          <w:p w:rsidR="0022530F" w:rsidRPr="00281A18" w:rsidRDefault="0022530F" w:rsidP="00C942D8">
            <w:pPr>
              <w:suppressAutoHyphens/>
              <w:ind w:left="57" w:right="57"/>
              <w:jc w:val="center"/>
            </w:pPr>
            <w:r w:rsidRPr="00281A18">
              <w:t>rovnomerná</w:t>
            </w:r>
          </w:p>
        </w:tc>
        <w:tc>
          <w:tcPr>
            <w:tcW w:w="1773" w:type="dxa"/>
            <w:vAlign w:val="bottom"/>
          </w:tcPr>
          <w:p w:rsidR="0022530F" w:rsidRPr="00281A18" w:rsidRDefault="0022530F" w:rsidP="00C942D8">
            <w:pPr>
              <w:suppressAutoHyphens/>
              <w:ind w:left="57" w:right="57"/>
              <w:jc w:val="center"/>
            </w:pPr>
            <w:r w:rsidRPr="00281A18">
              <w:t>5%</w:t>
            </w:r>
          </w:p>
        </w:tc>
      </w:tr>
      <w:tr w:rsidR="0022530F" w:rsidRPr="00281A18">
        <w:trPr>
          <w:cantSplit/>
        </w:trPr>
        <w:tc>
          <w:tcPr>
            <w:tcW w:w="3346" w:type="dxa"/>
            <w:vAlign w:val="bottom"/>
          </w:tcPr>
          <w:p w:rsidR="0022530F" w:rsidRPr="00281A18" w:rsidRDefault="0022530F" w:rsidP="00C942D8">
            <w:pPr>
              <w:suppressAutoHyphens/>
            </w:pPr>
            <w:r w:rsidRPr="00281A18">
              <w:t>Samostatný hnuteľný majetok</w:t>
            </w:r>
          </w:p>
        </w:tc>
        <w:tc>
          <w:tcPr>
            <w:tcW w:w="2395" w:type="dxa"/>
            <w:vAlign w:val="bottom"/>
          </w:tcPr>
          <w:p w:rsidR="0022530F" w:rsidRPr="00281A18" w:rsidRDefault="0022530F" w:rsidP="00C942D8">
            <w:pPr>
              <w:suppressAutoHyphens/>
              <w:ind w:left="57" w:right="57"/>
              <w:jc w:val="center"/>
            </w:pPr>
          </w:p>
        </w:tc>
        <w:tc>
          <w:tcPr>
            <w:tcW w:w="1772" w:type="dxa"/>
            <w:vAlign w:val="bottom"/>
          </w:tcPr>
          <w:p w:rsidR="0022530F" w:rsidRPr="00281A18" w:rsidRDefault="0022530F" w:rsidP="00C942D8">
            <w:pPr>
              <w:suppressAutoHyphens/>
              <w:ind w:left="57" w:right="57"/>
              <w:jc w:val="center"/>
            </w:pPr>
          </w:p>
        </w:tc>
        <w:tc>
          <w:tcPr>
            <w:tcW w:w="1773" w:type="dxa"/>
            <w:vAlign w:val="bottom"/>
          </w:tcPr>
          <w:p w:rsidR="0022530F" w:rsidRPr="00281A18" w:rsidRDefault="0022530F" w:rsidP="00C942D8">
            <w:pPr>
              <w:suppressAutoHyphens/>
              <w:ind w:left="57" w:right="57"/>
              <w:jc w:val="center"/>
              <w:rPr>
                <w:b/>
              </w:rPr>
            </w:pPr>
          </w:p>
        </w:tc>
      </w:tr>
      <w:tr w:rsidR="0022530F" w:rsidRPr="00281A18">
        <w:trPr>
          <w:cantSplit/>
        </w:trPr>
        <w:tc>
          <w:tcPr>
            <w:tcW w:w="3346" w:type="dxa"/>
            <w:vAlign w:val="bottom"/>
          </w:tcPr>
          <w:p w:rsidR="0022530F" w:rsidRPr="00281A18" w:rsidRDefault="0022530F" w:rsidP="00C942D8">
            <w:pPr>
              <w:suppressAutoHyphens/>
              <w:rPr>
                <w:i/>
              </w:rPr>
            </w:pPr>
            <w:r w:rsidRPr="00281A18">
              <w:rPr>
                <w:i/>
              </w:rPr>
              <w:t xml:space="preserve"> Stroje, prístroje a zariadenia</w:t>
            </w:r>
          </w:p>
        </w:tc>
        <w:tc>
          <w:tcPr>
            <w:tcW w:w="2395" w:type="dxa"/>
            <w:vAlign w:val="bottom"/>
          </w:tcPr>
          <w:p w:rsidR="0022530F" w:rsidRPr="00281A18" w:rsidRDefault="0022530F" w:rsidP="00C942D8">
            <w:pPr>
              <w:suppressAutoHyphens/>
              <w:ind w:left="57" w:right="57"/>
              <w:jc w:val="center"/>
            </w:pPr>
            <w:r w:rsidRPr="00281A18">
              <w:t>4-6 rokov</w:t>
            </w:r>
          </w:p>
        </w:tc>
        <w:tc>
          <w:tcPr>
            <w:tcW w:w="1772" w:type="dxa"/>
            <w:vAlign w:val="bottom"/>
          </w:tcPr>
          <w:p w:rsidR="0022530F" w:rsidRPr="00281A18" w:rsidRDefault="0022530F" w:rsidP="00C942D8">
            <w:pPr>
              <w:suppressAutoHyphens/>
              <w:ind w:left="57" w:right="57"/>
              <w:jc w:val="center"/>
            </w:pPr>
            <w:r w:rsidRPr="00281A18">
              <w:t>rovnomerná</w:t>
            </w:r>
          </w:p>
        </w:tc>
        <w:tc>
          <w:tcPr>
            <w:tcW w:w="1773" w:type="dxa"/>
            <w:vAlign w:val="bottom"/>
          </w:tcPr>
          <w:p w:rsidR="0022530F" w:rsidRPr="00281A18" w:rsidRDefault="0022530F" w:rsidP="00C942D8">
            <w:pPr>
              <w:suppressAutoHyphens/>
              <w:ind w:left="57" w:right="57"/>
              <w:jc w:val="center"/>
            </w:pPr>
            <w:r w:rsidRPr="00281A18">
              <w:t>16,67-25%</w:t>
            </w:r>
          </w:p>
        </w:tc>
      </w:tr>
      <w:tr w:rsidR="0022530F" w:rsidRPr="00281A18">
        <w:trPr>
          <w:cantSplit/>
        </w:trPr>
        <w:tc>
          <w:tcPr>
            <w:tcW w:w="3346" w:type="dxa"/>
            <w:vAlign w:val="bottom"/>
          </w:tcPr>
          <w:p w:rsidR="0022530F" w:rsidRPr="00281A18" w:rsidRDefault="0022530F" w:rsidP="00C942D8">
            <w:pPr>
              <w:suppressAutoHyphens/>
              <w:rPr>
                <w:i/>
              </w:rPr>
            </w:pPr>
            <w:r w:rsidRPr="00281A18">
              <w:rPr>
                <w:i/>
              </w:rPr>
              <w:t xml:space="preserve"> Dopravné prostriedky</w:t>
            </w:r>
          </w:p>
        </w:tc>
        <w:tc>
          <w:tcPr>
            <w:tcW w:w="2395" w:type="dxa"/>
            <w:vAlign w:val="bottom"/>
          </w:tcPr>
          <w:p w:rsidR="0022530F" w:rsidRPr="00281A18" w:rsidRDefault="0022530F" w:rsidP="00C942D8">
            <w:pPr>
              <w:suppressAutoHyphens/>
              <w:ind w:left="57" w:right="57"/>
              <w:jc w:val="center"/>
            </w:pPr>
            <w:r w:rsidRPr="00281A18">
              <w:t>4 roky</w:t>
            </w:r>
          </w:p>
        </w:tc>
        <w:tc>
          <w:tcPr>
            <w:tcW w:w="1772" w:type="dxa"/>
            <w:vAlign w:val="bottom"/>
          </w:tcPr>
          <w:p w:rsidR="0022530F" w:rsidRPr="00281A18" w:rsidRDefault="0022530F" w:rsidP="00C942D8">
            <w:pPr>
              <w:suppressAutoHyphens/>
              <w:ind w:left="57" w:right="57"/>
              <w:jc w:val="center"/>
            </w:pPr>
            <w:r w:rsidRPr="00281A18">
              <w:t>rovnomerná</w:t>
            </w:r>
          </w:p>
        </w:tc>
        <w:tc>
          <w:tcPr>
            <w:tcW w:w="1773" w:type="dxa"/>
            <w:vAlign w:val="bottom"/>
          </w:tcPr>
          <w:p w:rsidR="0022530F" w:rsidRPr="00281A18" w:rsidRDefault="0022530F" w:rsidP="00C942D8">
            <w:pPr>
              <w:suppressAutoHyphens/>
              <w:ind w:left="57" w:right="57"/>
              <w:jc w:val="center"/>
            </w:pPr>
            <w:r w:rsidRPr="00281A18">
              <w:t>25%</w:t>
            </w:r>
          </w:p>
        </w:tc>
      </w:tr>
      <w:tr w:rsidR="0022530F" w:rsidRPr="00281A18">
        <w:trPr>
          <w:cantSplit/>
        </w:trPr>
        <w:tc>
          <w:tcPr>
            <w:tcW w:w="3346" w:type="dxa"/>
            <w:vAlign w:val="bottom"/>
          </w:tcPr>
          <w:p w:rsidR="0022530F" w:rsidRPr="00281A18" w:rsidRDefault="0022530F" w:rsidP="00C942D8">
            <w:pPr>
              <w:suppressAutoHyphens/>
            </w:pPr>
            <w:r w:rsidRPr="00281A18">
              <w:t>Hmotný majetok, ktorého obstarávacia cena neprevýši 1 700 EUR</w:t>
            </w:r>
          </w:p>
        </w:tc>
        <w:tc>
          <w:tcPr>
            <w:tcW w:w="2395" w:type="dxa"/>
            <w:vAlign w:val="bottom"/>
          </w:tcPr>
          <w:p w:rsidR="0022530F" w:rsidRPr="00281A18" w:rsidRDefault="0022530F" w:rsidP="00C942D8">
            <w:pPr>
              <w:suppressAutoHyphens/>
              <w:ind w:left="57" w:right="57"/>
              <w:jc w:val="center"/>
            </w:pPr>
          </w:p>
        </w:tc>
        <w:tc>
          <w:tcPr>
            <w:tcW w:w="1772" w:type="dxa"/>
            <w:vAlign w:val="bottom"/>
          </w:tcPr>
          <w:p w:rsidR="0022530F" w:rsidRPr="00281A18" w:rsidRDefault="0022530F" w:rsidP="00C942D8">
            <w:pPr>
              <w:suppressAutoHyphens/>
              <w:ind w:left="57" w:right="57"/>
              <w:jc w:val="center"/>
            </w:pPr>
            <w:r w:rsidRPr="00281A18">
              <w:t>Jednorázovo do nákladov</w:t>
            </w:r>
          </w:p>
        </w:tc>
        <w:tc>
          <w:tcPr>
            <w:tcW w:w="1773" w:type="dxa"/>
            <w:vAlign w:val="bottom"/>
          </w:tcPr>
          <w:p w:rsidR="0022530F" w:rsidRPr="00281A18" w:rsidRDefault="0022530F" w:rsidP="00C942D8">
            <w:pPr>
              <w:suppressAutoHyphens/>
              <w:ind w:left="57" w:right="57"/>
              <w:jc w:val="center"/>
            </w:pPr>
          </w:p>
        </w:tc>
      </w:tr>
    </w:tbl>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abc"/>
        <w:numPr>
          <w:ilvl w:val="0"/>
          <w:numId w:val="6"/>
        </w:numPr>
        <w:suppressAutoHyphens/>
        <w:rPr>
          <w:rFonts w:ascii="Times New Roman" w:hAnsi="Times New Roman" w:cs="Times New Roman"/>
          <w:sz w:val="24"/>
          <w:szCs w:val="24"/>
        </w:rPr>
      </w:pPr>
      <w:r w:rsidRPr="00281A18">
        <w:rPr>
          <w:rFonts w:ascii="Times New Roman" w:hAnsi="Times New Roman" w:cs="Times New Roman"/>
          <w:sz w:val="24"/>
          <w:szCs w:val="24"/>
        </w:rPr>
        <w:t>Zásoby</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w:t>
      </w:r>
      <w:r>
        <w:rPr>
          <w:rFonts w:ascii="Times New Roman" w:hAnsi="Times New Roman"/>
          <w:sz w:val="24"/>
          <w:szCs w:val="24"/>
        </w:rPr>
        <w:t xml:space="preserve">sť účtuje o zásobách spôsobom A </w:t>
      </w:r>
      <w:r w:rsidRPr="00281A18">
        <w:rPr>
          <w:rFonts w:ascii="Times New Roman" w:hAnsi="Times New Roman"/>
          <w:sz w:val="24"/>
          <w:szCs w:val="24"/>
        </w:rPr>
        <w:t xml:space="preserve">tak, ako to definujú postupy účtovania. Úbytok zásob sa účtuje v cene zistenej metódou </w:t>
      </w:r>
      <w:r>
        <w:rPr>
          <w:rFonts w:ascii="Times New Roman" w:hAnsi="Times New Roman"/>
          <w:sz w:val="24"/>
          <w:szCs w:val="24"/>
        </w:rPr>
        <w:t>FIFO</w:t>
      </w:r>
      <w:r w:rsidRPr="00281A18">
        <w:rPr>
          <w:rFonts w:ascii="Times New Roman" w:hAnsi="Times New Roman"/>
          <w:sz w:val="24"/>
          <w:szCs w:val="24"/>
        </w:rPr>
        <w:t>.</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 xml:space="preserve">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abc"/>
        <w:numPr>
          <w:ilvl w:val="0"/>
          <w:numId w:val="6"/>
        </w:numPr>
        <w:suppressAutoHyphens/>
        <w:rPr>
          <w:rFonts w:ascii="Times New Roman" w:hAnsi="Times New Roman" w:cs="Times New Roman"/>
          <w:sz w:val="24"/>
          <w:szCs w:val="24"/>
        </w:rPr>
      </w:pPr>
      <w:r w:rsidRPr="00281A18">
        <w:rPr>
          <w:rFonts w:ascii="Times New Roman" w:hAnsi="Times New Roman" w:cs="Times New Roman"/>
          <w:sz w:val="24"/>
          <w:szCs w:val="24"/>
        </w:rPr>
        <w:t>Pohľadávky</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abc"/>
        <w:numPr>
          <w:ilvl w:val="0"/>
          <w:numId w:val="6"/>
        </w:numPr>
        <w:suppressAutoHyphens/>
        <w:rPr>
          <w:rFonts w:ascii="Times New Roman" w:hAnsi="Times New Roman" w:cs="Times New Roman"/>
          <w:sz w:val="24"/>
          <w:szCs w:val="24"/>
        </w:rPr>
      </w:pPr>
      <w:r w:rsidRPr="00281A18">
        <w:rPr>
          <w:rFonts w:ascii="Times New Roman" w:hAnsi="Times New Roman" w:cs="Times New Roman"/>
          <w:sz w:val="24"/>
          <w:szCs w:val="24"/>
        </w:rPr>
        <w:t>Finančné účty</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 xml:space="preserve">Finančné účty tvorí peňažná hotovosť, zostatky na bankových, pričom riziko zmeny hodnoty tohto majetku je zanedbateľne nízke. </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Náklady budúcich období a príjmy budúcich období</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Náklady budúcich období a príjmy budúcich období sú vykázané vo výške, ktorá je potrebná na dodržanie zásady vecnej a časovej súvislosti s účtovným obdobím.</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abc"/>
        <w:numPr>
          <w:ilvl w:val="0"/>
          <w:numId w:val="6"/>
        </w:numPr>
        <w:suppressAutoHyphens/>
        <w:rPr>
          <w:rFonts w:ascii="Times New Roman" w:hAnsi="Times New Roman" w:cs="Times New Roman"/>
          <w:sz w:val="24"/>
          <w:szCs w:val="24"/>
        </w:rPr>
      </w:pPr>
      <w:r w:rsidRPr="00281A18">
        <w:rPr>
          <w:rFonts w:ascii="Times New Roman" w:hAnsi="Times New Roman" w:cs="Times New Roman"/>
          <w:sz w:val="24"/>
          <w:szCs w:val="24"/>
        </w:rPr>
        <w:t>Opravné položky</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Pr>
          <w:rFonts w:ascii="Times New Roman" w:hAnsi="Times New Roman"/>
          <w:sz w:val="24"/>
          <w:szCs w:val="24"/>
        </w:rPr>
        <w:t xml:space="preserve"> Spoločnosť eviduje opravnú položku k starým nízkoobrátkovým zásobám tovaru.</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abc"/>
        <w:numPr>
          <w:ilvl w:val="0"/>
          <w:numId w:val="6"/>
        </w:numPr>
        <w:suppressAutoHyphens/>
        <w:rPr>
          <w:rFonts w:ascii="Times New Roman" w:hAnsi="Times New Roman" w:cs="Times New Roman"/>
          <w:sz w:val="24"/>
          <w:szCs w:val="24"/>
        </w:rPr>
      </w:pPr>
      <w:r w:rsidRPr="00281A18">
        <w:rPr>
          <w:rFonts w:ascii="Times New Roman" w:hAnsi="Times New Roman" w:cs="Times New Roman"/>
          <w:sz w:val="24"/>
          <w:szCs w:val="24"/>
        </w:rPr>
        <w:t>Rezervy</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Rezerva na bonusy, rabaty, skontá a vrátenie kúpnej ceny pri reklamácii sa tvorí ako zníženie pôvodne dosiahnutých výnosov so súvzťažným zápisom v prospech účtu rezerv.</w:t>
      </w:r>
    </w:p>
    <w:p w:rsidR="0022530F" w:rsidRPr="003F30E3" w:rsidRDefault="0022530F" w:rsidP="009537FC">
      <w:pPr>
        <w:pStyle w:val="odstavec"/>
        <w:rPr>
          <w:rFonts w:ascii="Times New Roman" w:hAnsi="Times New Roman"/>
          <w:sz w:val="24"/>
          <w:szCs w:val="24"/>
        </w:rPr>
      </w:pPr>
      <w:r w:rsidRPr="003F30E3">
        <w:rPr>
          <w:rFonts w:ascii="Times New Roman" w:hAnsi="Times New Roman"/>
          <w:sz w:val="24"/>
          <w:szCs w:val="24"/>
        </w:rPr>
        <w:t xml:space="preserve">Spoločnosť </w:t>
      </w:r>
      <w:r>
        <w:rPr>
          <w:rFonts w:ascii="Times New Roman" w:hAnsi="Times New Roman"/>
          <w:sz w:val="24"/>
          <w:szCs w:val="24"/>
        </w:rPr>
        <w:t xml:space="preserve">v roku 2014 netvorila rezervy na nedočerpané dovolenky roku 2014, nakoľko boli vyčerpané všetky v roku 2014. </w:t>
      </w:r>
    </w:p>
    <w:p w:rsidR="0022530F" w:rsidRDefault="0022530F" w:rsidP="009537FC">
      <w:pPr>
        <w:pStyle w:val="odstavec"/>
        <w:ind w:left="0"/>
      </w:pPr>
    </w:p>
    <w:p w:rsidR="0022530F" w:rsidRDefault="0022530F" w:rsidP="009537FC">
      <w:pPr>
        <w:pStyle w:val="odstavec"/>
        <w:ind w:left="0"/>
        <w:rPr>
          <w:b/>
        </w:rPr>
      </w:pPr>
      <w:r>
        <w:rPr>
          <w:b/>
        </w:rPr>
        <w:t>h)</w:t>
      </w:r>
      <w:r>
        <w:rPr>
          <w:b/>
        </w:rPr>
        <w:tab/>
      </w:r>
      <w:r w:rsidRPr="009537FC">
        <w:rPr>
          <w:b/>
        </w:rPr>
        <w:t>Záväzky</w:t>
      </w:r>
    </w:p>
    <w:p w:rsidR="0022530F" w:rsidRPr="009537FC" w:rsidRDefault="0022530F" w:rsidP="009537FC">
      <w:pPr>
        <w:pStyle w:val="odstavec"/>
        <w:ind w:left="0"/>
        <w:rPr>
          <w:b/>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Times New Roman" w:hAnsi="Times New Roman"/>
          <w:sz w:val="24"/>
          <w:szCs w:val="24"/>
        </w:rPr>
        <w:t xml:space="preserve"> Spoločnosť neeviduje záväzky s dobou splatnosti dlhšou ako tri roky.</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abc"/>
        <w:numPr>
          <w:ilvl w:val="0"/>
          <w:numId w:val="6"/>
        </w:numPr>
        <w:suppressAutoHyphens/>
        <w:rPr>
          <w:rFonts w:ascii="Times New Roman" w:hAnsi="Times New Roman" w:cs="Times New Roman"/>
          <w:sz w:val="24"/>
          <w:szCs w:val="24"/>
        </w:rPr>
      </w:pPr>
      <w:r w:rsidRPr="00281A18">
        <w:rPr>
          <w:rFonts w:ascii="Times New Roman" w:hAnsi="Times New Roman" w:cs="Times New Roman"/>
          <w:sz w:val="24"/>
          <w:szCs w:val="24"/>
        </w:rPr>
        <w:t>Zamestnanecké požitky</w:t>
      </w:r>
    </w:p>
    <w:p w:rsidR="0022530F" w:rsidRPr="00281A18" w:rsidRDefault="0022530F" w:rsidP="00C942D8">
      <w:pPr>
        <w:pStyle w:val="ABC-paragrahinNotes"/>
        <w:suppressAutoHyphens/>
        <w:spacing w:after="0"/>
        <w:ind w:left="425"/>
        <w:rPr>
          <w:rFonts w:ascii="Times New Roman" w:hAnsi="Times New Roman"/>
          <w:sz w:val="24"/>
          <w:szCs w:val="24"/>
          <w:lang w:val="sk-SK"/>
        </w:rPr>
      </w:pPr>
      <w:r w:rsidRPr="00281A18">
        <w:rPr>
          <w:rFonts w:ascii="Times New Roman" w:hAnsi="Times New Roman"/>
          <w:sz w:val="24"/>
          <w:szCs w:val="24"/>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22530F" w:rsidRPr="00281A18" w:rsidRDefault="0022530F" w:rsidP="00C942D8">
      <w:pPr>
        <w:pStyle w:val="ABC-paragrahinNotes"/>
        <w:suppressAutoHyphens/>
        <w:spacing w:after="0"/>
        <w:ind w:left="425"/>
        <w:rPr>
          <w:rFonts w:ascii="Times New Roman" w:hAnsi="Times New Roman"/>
          <w:sz w:val="24"/>
          <w:szCs w:val="24"/>
          <w:lang w:val="sk-SK"/>
        </w:rPr>
      </w:pPr>
    </w:p>
    <w:p w:rsidR="0022530F" w:rsidRPr="00281A18" w:rsidRDefault="0022530F" w:rsidP="00C942D8">
      <w:pPr>
        <w:pStyle w:val="abc"/>
        <w:numPr>
          <w:ilvl w:val="0"/>
          <w:numId w:val="6"/>
        </w:numPr>
        <w:suppressAutoHyphens/>
        <w:rPr>
          <w:rFonts w:ascii="Times New Roman" w:hAnsi="Times New Roman" w:cs="Times New Roman"/>
          <w:sz w:val="24"/>
          <w:szCs w:val="24"/>
        </w:rPr>
      </w:pPr>
      <w:r w:rsidRPr="00281A18">
        <w:rPr>
          <w:rFonts w:ascii="Times New Roman" w:hAnsi="Times New Roman" w:cs="Times New Roman"/>
          <w:sz w:val="24"/>
          <w:szCs w:val="24"/>
        </w:rPr>
        <w:t>Splatná daň z príjmu</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abc"/>
        <w:numPr>
          <w:ilvl w:val="0"/>
          <w:numId w:val="6"/>
        </w:numPr>
        <w:suppressAutoHyphens/>
        <w:rPr>
          <w:rFonts w:ascii="Times New Roman" w:hAnsi="Times New Roman" w:cs="Times New Roman"/>
          <w:sz w:val="24"/>
          <w:szCs w:val="24"/>
        </w:rPr>
      </w:pPr>
      <w:r w:rsidRPr="00281A18">
        <w:rPr>
          <w:rFonts w:ascii="Times New Roman" w:hAnsi="Times New Roman" w:cs="Times New Roman"/>
          <w:sz w:val="24"/>
          <w:szCs w:val="24"/>
        </w:rPr>
        <w:t>Dotácie zo štátneho rozpočtu</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O nároku na dotáciu, podporu alebo príspevok sa účtuje, ak je takmer isté, že na základe splnených podmienok na poskytnutie dotácie, podpory alebo príspevku budú tieto finančné prostriedky Spoločnosti poskytnuté.</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w:t>
      </w:r>
      <w:r w:rsidRPr="00281A18" w:rsidDel="004C71AC">
        <w:rPr>
          <w:rFonts w:ascii="Times New Roman" w:hAnsi="Times New Roman"/>
          <w:sz w:val="24"/>
          <w:szCs w:val="24"/>
        </w:rPr>
        <w:t xml:space="preserve"> </w:t>
      </w:r>
      <w:r>
        <w:rPr>
          <w:rFonts w:ascii="Times New Roman" w:hAnsi="Times New Roman"/>
          <w:sz w:val="24"/>
          <w:szCs w:val="24"/>
        </w:rPr>
        <w:t>Spoločnosť čerpá dotáciu z Úradu práce sociálnych vecí a rodiny na vytvorené miesta v prevádzke Košice a Prešov spolu na troch zamestnancov.</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abc"/>
        <w:numPr>
          <w:ilvl w:val="0"/>
          <w:numId w:val="6"/>
        </w:numPr>
        <w:suppressAutoHyphens/>
        <w:rPr>
          <w:rFonts w:ascii="Times New Roman" w:hAnsi="Times New Roman" w:cs="Times New Roman"/>
          <w:sz w:val="24"/>
          <w:szCs w:val="24"/>
        </w:rPr>
      </w:pPr>
      <w:r w:rsidRPr="00281A18">
        <w:rPr>
          <w:rFonts w:ascii="Times New Roman" w:hAnsi="Times New Roman" w:cs="Times New Roman"/>
          <w:sz w:val="24"/>
          <w:szCs w:val="24"/>
        </w:rPr>
        <w:t>Výdavky budúcich období a výnosy budúcich období</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Výdavky budúcich období a výnosy budúcich období sú vykázané vo výške, ktorá je potrebná na dodržanie zásady vecnej a časovej súvislosti s účtovným obdobím.</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abc"/>
        <w:numPr>
          <w:ilvl w:val="0"/>
          <w:numId w:val="6"/>
        </w:numPr>
        <w:suppressAutoHyphens/>
        <w:rPr>
          <w:rFonts w:ascii="Times New Roman" w:hAnsi="Times New Roman" w:cs="Times New Roman"/>
          <w:sz w:val="24"/>
          <w:szCs w:val="24"/>
        </w:rPr>
      </w:pPr>
      <w:r w:rsidRPr="00281A18">
        <w:rPr>
          <w:rFonts w:ascii="Times New Roman" w:hAnsi="Times New Roman" w:cs="Times New Roman"/>
          <w:sz w:val="24"/>
          <w:szCs w:val="24"/>
        </w:rPr>
        <w:t>Cudzia mena</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281A18" w:rsidDel="004C71AC">
        <w:rPr>
          <w:rFonts w:ascii="Times New Roman" w:hAnsi="Times New Roman"/>
          <w:sz w:val="24"/>
          <w:szCs w:val="24"/>
        </w:rPr>
        <w:t xml:space="preserve"> </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abc"/>
        <w:numPr>
          <w:ilvl w:val="0"/>
          <w:numId w:val="6"/>
        </w:numPr>
        <w:suppressAutoHyphens/>
        <w:rPr>
          <w:rFonts w:ascii="Times New Roman" w:hAnsi="Times New Roman" w:cs="Times New Roman"/>
          <w:sz w:val="24"/>
          <w:szCs w:val="24"/>
        </w:rPr>
      </w:pPr>
      <w:r w:rsidRPr="00281A18">
        <w:rPr>
          <w:rFonts w:ascii="Times New Roman" w:hAnsi="Times New Roman" w:cs="Times New Roman"/>
          <w:sz w:val="24"/>
          <w:szCs w:val="24"/>
        </w:rPr>
        <w:t>Vykazovanie výnosov</w:t>
      </w: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Výnosy z predaja výrobkov sa vykazujú v momente prenosu rizika a vlastníctva výrobku, obvykle po dodávke. Ak sa Spoločnosť zaviaže dopraviť výrobky na určité miesto, výnosy sa vykazujú v momente doručenia výrobku do cieľového miesta.</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r w:rsidRPr="00281A18">
        <w:rPr>
          <w:rFonts w:ascii="Times New Roman" w:hAnsi="Times New Roman"/>
          <w:sz w:val="24"/>
          <w:szCs w:val="24"/>
        </w:rPr>
        <w:t>Výnosy sa vykazujú po odpočítaní dane z pridanej hodnoty, zliav a zrážok (rabaty, bonusy, skontá, dobropisy a pod.). Výnosové úroky sa účtujú rovnomerne v účtovných obdobiach, ktorých sa vecne a časovo týkajú . Výnosy z dividend sa zaúčtujú v čase vzniku práva Spoločnosti na prijatie platby.</w:t>
      </w:r>
    </w:p>
    <w:p w:rsidR="0022530F" w:rsidRPr="00281A18" w:rsidRDefault="0022530F" w:rsidP="00C942D8">
      <w:pPr>
        <w:pStyle w:val="odstavec"/>
        <w:rPr>
          <w:rFonts w:ascii="Times New Roman" w:hAnsi="Times New Roman"/>
          <w:i/>
          <w:sz w:val="24"/>
          <w:szCs w:val="24"/>
        </w:rPr>
      </w:pPr>
      <w:r w:rsidRPr="00281A18">
        <w:rPr>
          <w:rFonts w:ascii="Times New Roman" w:hAnsi="Times New Roman"/>
          <w:sz w:val="24"/>
          <w:szCs w:val="24"/>
        </w:rPr>
        <w:t>Výnosy Spoločnosti tvoria najmä tržby z</w:t>
      </w:r>
      <w:r>
        <w:rPr>
          <w:rFonts w:ascii="Times New Roman" w:hAnsi="Times New Roman"/>
          <w:sz w:val="24"/>
          <w:szCs w:val="24"/>
        </w:rPr>
        <w:t> predaja tovaru – náhradných dielov pre automobily</w:t>
      </w:r>
      <w:r w:rsidRPr="00281A18">
        <w:rPr>
          <w:rFonts w:ascii="Times New Roman" w:hAnsi="Times New Roman"/>
          <w:sz w:val="24"/>
          <w:szCs w:val="24"/>
        </w:rPr>
        <w:t>.</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abc"/>
        <w:numPr>
          <w:ilvl w:val="0"/>
          <w:numId w:val="6"/>
        </w:numPr>
        <w:suppressAutoHyphens/>
        <w:rPr>
          <w:rFonts w:ascii="Times New Roman" w:hAnsi="Times New Roman" w:cs="Times New Roman"/>
          <w:sz w:val="24"/>
          <w:szCs w:val="24"/>
        </w:rPr>
      </w:pPr>
      <w:r w:rsidRPr="00281A18">
        <w:rPr>
          <w:rFonts w:ascii="Times New Roman" w:hAnsi="Times New Roman" w:cs="Times New Roman"/>
          <w:sz w:val="24"/>
          <w:szCs w:val="24"/>
        </w:rPr>
        <w:t>Porovnateľné údaje</w:t>
      </w:r>
    </w:p>
    <w:p w:rsidR="0022530F" w:rsidRDefault="0022530F" w:rsidP="00C942D8">
      <w:pPr>
        <w:pStyle w:val="odstavec"/>
        <w:rPr>
          <w:rFonts w:ascii="Times New Roman" w:hAnsi="Times New Roman"/>
          <w:sz w:val="24"/>
          <w:szCs w:val="24"/>
        </w:rPr>
      </w:pPr>
      <w:r w:rsidRPr="00281A18">
        <w:rPr>
          <w:rFonts w:ascii="Times New Roman" w:hAnsi="Times New Roman"/>
          <w:sz w:val="24"/>
          <w:szCs w:val="24"/>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rsidR="0022530F" w:rsidRPr="00281A18" w:rsidRDefault="0022530F" w:rsidP="00C942D8">
      <w:pPr>
        <w:pStyle w:val="odstavec"/>
        <w:rPr>
          <w:rFonts w:ascii="Times New Roman" w:hAnsi="Times New Roman"/>
          <w:sz w:val="24"/>
          <w:szCs w:val="24"/>
        </w:rPr>
      </w:pPr>
    </w:p>
    <w:p w:rsidR="0022530F" w:rsidRPr="00281A18" w:rsidRDefault="0022530F" w:rsidP="00C942D8">
      <w:pPr>
        <w:pStyle w:val="abc"/>
        <w:numPr>
          <w:ilvl w:val="0"/>
          <w:numId w:val="6"/>
        </w:numPr>
        <w:suppressAutoHyphens/>
        <w:rPr>
          <w:rFonts w:ascii="Times New Roman" w:hAnsi="Times New Roman" w:cs="Times New Roman"/>
          <w:sz w:val="24"/>
          <w:szCs w:val="24"/>
        </w:rPr>
      </w:pPr>
      <w:r w:rsidRPr="00281A18">
        <w:rPr>
          <w:rFonts w:ascii="Times New Roman" w:hAnsi="Times New Roman" w:cs="Times New Roman"/>
          <w:sz w:val="24"/>
          <w:szCs w:val="24"/>
        </w:rPr>
        <w:t>Oprava chýb minulých období</w:t>
      </w:r>
    </w:p>
    <w:p w:rsidR="0022530F" w:rsidRDefault="0022530F" w:rsidP="00C942D8">
      <w:pPr>
        <w:pStyle w:val="odstavec"/>
        <w:rPr>
          <w:rFonts w:ascii="Times New Roman" w:hAnsi="Times New Roman"/>
          <w:sz w:val="24"/>
          <w:szCs w:val="24"/>
        </w:rPr>
      </w:pPr>
      <w:r w:rsidRPr="00281A18">
        <w:rPr>
          <w:rFonts w:ascii="Times New Roman" w:hAnsi="Times New Roman"/>
          <w:sz w:val="24"/>
          <w:szCs w:val="24"/>
        </w:rPr>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Pr>
          <w:rFonts w:ascii="Times New Roman" w:hAnsi="Times New Roman"/>
          <w:sz w:val="24"/>
          <w:szCs w:val="24"/>
        </w:rPr>
        <w:t xml:space="preserve"> </w:t>
      </w:r>
    </w:p>
    <w:p w:rsidR="0022530F" w:rsidRDefault="0022530F" w:rsidP="00C942D8">
      <w:pPr>
        <w:pStyle w:val="odstavec"/>
        <w:rPr>
          <w:rFonts w:ascii="Times New Roman" w:hAnsi="Times New Roman"/>
          <w:sz w:val="24"/>
          <w:szCs w:val="24"/>
        </w:rPr>
      </w:pPr>
    </w:p>
    <w:p w:rsidR="0022530F" w:rsidRDefault="0022530F" w:rsidP="00C942D8">
      <w:pPr>
        <w:pStyle w:val="odstavec"/>
        <w:rPr>
          <w:rFonts w:ascii="Times New Roman" w:hAnsi="Times New Roman"/>
          <w:sz w:val="24"/>
          <w:szCs w:val="24"/>
        </w:rPr>
      </w:pPr>
    </w:p>
    <w:p w:rsidR="0022530F" w:rsidRDefault="0022530F" w:rsidP="00C942D8">
      <w:pPr>
        <w:pStyle w:val="odstavec"/>
        <w:rPr>
          <w:rFonts w:ascii="Times New Roman" w:hAnsi="Times New Roman"/>
          <w:sz w:val="24"/>
          <w:szCs w:val="24"/>
        </w:rPr>
      </w:pPr>
    </w:p>
    <w:p w:rsidR="0022530F" w:rsidRPr="00281A18" w:rsidRDefault="0022530F" w:rsidP="00C942D8">
      <w:pPr>
        <w:pStyle w:val="odstavec"/>
        <w:rPr>
          <w:rFonts w:ascii="Times New Roman" w:hAnsi="Times New Roman"/>
          <w:sz w:val="24"/>
          <w:szCs w:val="24"/>
        </w:rPr>
      </w:pPr>
    </w:p>
    <w:p w:rsidR="0022530F" w:rsidRPr="00281A18" w:rsidRDefault="0022530F" w:rsidP="00C666D4">
      <w:pPr>
        <w:pStyle w:val="odstavec"/>
        <w:rPr>
          <w:rFonts w:ascii="Times New Roman" w:hAnsi="Times New Roman"/>
          <w:sz w:val="24"/>
          <w:szCs w:val="24"/>
        </w:rPr>
      </w:pPr>
    </w:p>
    <w:p w:rsidR="0022530F" w:rsidRPr="00281A18" w:rsidRDefault="0022530F">
      <w:pPr>
        <w:sectPr w:rsidR="0022530F" w:rsidRPr="00281A18" w:rsidSect="001A02BF">
          <w:headerReference w:type="default" r:id="rId7"/>
          <w:pgSz w:w="11906" w:h="16838"/>
          <w:pgMar w:top="1134" w:right="1134" w:bottom="1134" w:left="1134" w:header="709" w:footer="709" w:gutter="0"/>
          <w:cols w:space="708"/>
          <w:docGrid w:linePitch="360"/>
        </w:sectPr>
      </w:pPr>
    </w:p>
    <w:p w:rsidR="0022530F" w:rsidRPr="00281A18" w:rsidRDefault="0022530F" w:rsidP="00FE007A">
      <w:pPr>
        <w:pStyle w:val="Heading1"/>
        <w:numPr>
          <w:ilvl w:val="0"/>
          <w:numId w:val="4"/>
        </w:numPr>
        <w:ind w:left="419"/>
        <w:rPr>
          <w:rFonts w:cs="Times New Roman"/>
        </w:rPr>
      </w:pPr>
      <w:r w:rsidRPr="00281A18">
        <w:rPr>
          <w:rFonts w:cs="Times New Roman"/>
        </w:rPr>
        <w:t>AKTÍVA</w:t>
      </w:r>
    </w:p>
    <w:p w:rsidR="0022530F" w:rsidRPr="00281A18" w:rsidRDefault="0022530F" w:rsidP="007927C0">
      <w:pPr>
        <w:pStyle w:val="Heading2"/>
        <w:numPr>
          <w:ilvl w:val="1"/>
          <w:numId w:val="4"/>
        </w:numPr>
        <w:rPr>
          <w:rFonts w:cs="Times New Roman"/>
          <w:b w:val="0"/>
        </w:rPr>
      </w:pPr>
      <w:r w:rsidRPr="00281A18">
        <w:rPr>
          <w:rFonts w:cs="Times New Roman"/>
        </w:rPr>
        <w:t xml:space="preserve">Dlhodobý nehmotný majetok: </w:t>
      </w:r>
    </w:p>
    <w:p w:rsidR="0022530F" w:rsidRPr="00281A18" w:rsidRDefault="0022530F" w:rsidP="007839BC">
      <w:pPr>
        <w:pStyle w:val="Title"/>
        <w:keepNext/>
        <w:spacing w:before="0" w:after="0"/>
        <w:ind w:left="360"/>
        <w:jc w:val="left"/>
        <w:rPr>
          <w:szCs w:val="24"/>
        </w:rPr>
      </w:pPr>
      <w:r w:rsidRPr="00281A18">
        <w:rPr>
          <w:szCs w:val="24"/>
        </w:rPr>
        <w:t>Informácie k  časti o dlhodobom nehmotnom majetku</w:t>
      </w:r>
    </w:p>
    <w:p w:rsidR="0022530F" w:rsidRPr="00281A18" w:rsidRDefault="0022530F" w:rsidP="007839BC">
      <w:r w:rsidRPr="00281A18">
        <w:t>Tabuľka č. 1</w:t>
      </w:r>
    </w:p>
    <w:tbl>
      <w:tblPr>
        <w:tblW w:w="4998" w:type="pct"/>
        <w:jc w:val="center"/>
        <w:tblLayout w:type="fixed"/>
        <w:tblCellMar>
          <w:left w:w="30" w:type="dxa"/>
          <w:right w:w="30" w:type="dxa"/>
        </w:tblCellMar>
        <w:tblLook w:val="00A0"/>
      </w:tblPr>
      <w:tblGrid>
        <w:gridCol w:w="2010"/>
        <w:gridCol w:w="1080"/>
        <w:gridCol w:w="920"/>
        <w:gridCol w:w="937"/>
        <w:gridCol w:w="1057"/>
        <w:gridCol w:w="765"/>
        <w:gridCol w:w="920"/>
        <w:gridCol w:w="1242"/>
        <w:gridCol w:w="933"/>
      </w:tblGrid>
      <w:tr w:rsidR="0022530F" w:rsidRPr="00281A18" w:rsidTr="003217D5">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Dlhodobý n</w:t>
            </w:r>
            <w:r w:rsidRPr="00281A18">
              <w:rPr>
                <w:b/>
                <w:bCs/>
              </w:rPr>
              <w:t>e</w:t>
            </w:r>
            <w:r w:rsidRPr="00281A18">
              <w:rPr>
                <w:b/>
                <w:bCs/>
              </w:rPr>
              <w:t>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C72D34">
            <w:pPr>
              <w:autoSpaceDE w:val="0"/>
              <w:autoSpaceDN w:val="0"/>
              <w:adjustRightInd w:val="0"/>
              <w:jc w:val="center"/>
              <w:rPr>
                <w:b/>
                <w:bCs/>
              </w:rPr>
            </w:pPr>
            <w:r w:rsidRPr="00C72D34">
              <w:rPr>
                <w:b/>
                <w:bCs/>
              </w:rPr>
              <w:t>Bezprostredne predchádzajúce</w:t>
            </w:r>
            <w:r>
              <w:rPr>
                <w:b/>
                <w:bCs/>
              </w:rPr>
              <w:t xml:space="preserve"> </w:t>
            </w:r>
            <w:r w:rsidRPr="00281A18">
              <w:rPr>
                <w:b/>
                <w:bCs/>
              </w:rPr>
              <w:t>účtovné obdobie</w:t>
            </w:r>
          </w:p>
        </w:tc>
      </w:tr>
      <w:tr w:rsidR="0022530F" w:rsidRPr="00281A18" w:rsidTr="003217D5">
        <w:trPr>
          <w:trHeight w:val="1124"/>
          <w:jc w:val="center"/>
        </w:trPr>
        <w:tc>
          <w:tcPr>
            <w:tcW w:w="1861" w:type="dxa"/>
            <w:vMerge/>
            <w:tcBorders>
              <w:top w:val="single" w:sz="12" w:space="0" w:color="auto"/>
              <w:left w:val="single" w:sz="12" w:space="0" w:color="auto"/>
              <w:bottom w:val="nil"/>
              <w:right w:val="single" w:sz="12" w:space="0" w:color="auto"/>
            </w:tcBorders>
            <w:vAlign w:val="center"/>
          </w:tcPr>
          <w:p w:rsidR="0022530F" w:rsidRPr="00281A18" w:rsidRDefault="0022530F" w:rsidP="003217D5">
            <w:pPr>
              <w:rPr>
                <w:b/>
                <w:bCs/>
              </w:rPr>
            </w:pPr>
          </w:p>
        </w:tc>
        <w:tc>
          <w:tcPr>
            <w:tcW w:w="1000"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Aktivo-vané n</w:t>
            </w:r>
            <w:r w:rsidRPr="00281A18">
              <w:rPr>
                <w:b/>
                <w:bCs/>
              </w:rPr>
              <w:t>á</w:t>
            </w:r>
            <w:r w:rsidRPr="00281A18">
              <w:rPr>
                <w:b/>
                <w:bCs/>
              </w:rPr>
              <w:t>klady na vývoj</w:t>
            </w:r>
          </w:p>
        </w:tc>
        <w:tc>
          <w:tcPr>
            <w:tcW w:w="851"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Softvér</w:t>
            </w:r>
          </w:p>
        </w:tc>
        <w:tc>
          <w:tcPr>
            <w:tcW w:w="867"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Oceni-teľné práva</w:t>
            </w:r>
          </w:p>
        </w:tc>
        <w:tc>
          <w:tcPr>
            <w:tcW w:w="978"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Goodwill</w:t>
            </w:r>
          </w:p>
        </w:tc>
        <w:tc>
          <w:tcPr>
            <w:tcW w:w="708"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Ostat-ný DNM</w:t>
            </w:r>
          </w:p>
        </w:tc>
        <w:tc>
          <w:tcPr>
            <w:tcW w:w="851"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Obsta-</w:t>
            </w:r>
          </w:p>
          <w:p w:rsidR="0022530F" w:rsidRPr="00281A18" w:rsidRDefault="0022530F" w:rsidP="003217D5">
            <w:pPr>
              <w:autoSpaceDE w:val="0"/>
              <w:autoSpaceDN w:val="0"/>
              <w:adjustRightInd w:val="0"/>
              <w:jc w:val="center"/>
              <w:rPr>
                <w:b/>
                <w:bCs/>
              </w:rPr>
            </w:pPr>
            <w:r w:rsidRPr="00281A18">
              <w:rPr>
                <w:b/>
                <w:bCs/>
              </w:rPr>
              <w:t>rávaný DNM</w:t>
            </w:r>
          </w:p>
        </w:tc>
        <w:tc>
          <w:tcPr>
            <w:tcW w:w="1149"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Poskytnuté preddavky na DNM</w:t>
            </w:r>
          </w:p>
        </w:tc>
        <w:tc>
          <w:tcPr>
            <w:tcW w:w="863"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Spolu</w:t>
            </w:r>
          </w:p>
        </w:tc>
      </w:tr>
      <w:tr w:rsidR="0022530F" w:rsidRPr="00281A18" w:rsidTr="003217D5">
        <w:trPr>
          <w:trHeight w:val="80"/>
          <w:jc w:val="center"/>
        </w:trPr>
        <w:tc>
          <w:tcPr>
            <w:tcW w:w="1861"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a</w:t>
            </w:r>
          </w:p>
        </w:tc>
        <w:tc>
          <w:tcPr>
            <w:tcW w:w="1000"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b</w:t>
            </w:r>
          </w:p>
        </w:tc>
        <w:tc>
          <w:tcPr>
            <w:tcW w:w="851"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c</w:t>
            </w:r>
          </w:p>
        </w:tc>
        <w:tc>
          <w:tcPr>
            <w:tcW w:w="867"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d</w:t>
            </w:r>
          </w:p>
        </w:tc>
        <w:tc>
          <w:tcPr>
            <w:tcW w:w="978"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e</w:t>
            </w:r>
          </w:p>
        </w:tc>
        <w:tc>
          <w:tcPr>
            <w:tcW w:w="708"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f</w:t>
            </w:r>
          </w:p>
        </w:tc>
        <w:tc>
          <w:tcPr>
            <w:tcW w:w="851"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g</w:t>
            </w:r>
          </w:p>
        </w:tc>
        <w:tc>
          <w:tcPr>
            <w:tcW w:w="1149"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h</w:t>
            </w:r>
          </w:p>
        </w:tc>
        <w:tc>
          <w:tcPr>
            <w:tcW w:w="863"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i</w:t>
            </w:r>
          </w:p>
        </w:tc>
      </w:tr>
      <w:tr w:rsidR="0022530F" w:rsidRPr="00281A18" w:rsidTr="003217D5">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rsidRPr="00281A18">
              <w:t>Prvotné ocenenie</w:t>
            </w:r>
          </w:p>
        </w:tc>
      </w:tr>
      <w:tr w:rsidR="0022530F" w:rsidRPr="00281A18" w:rsidTr="003217D5">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t>9548</w:t>
            </w:r>
          </w:p>
        </w:tc>
        <w:tc>
          <w:tcPr>
            <w:tcW w:w="867"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78"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8"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49"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3" w:type="dxa"/>
            <w:tcBorders>
              <w:top w:val="single" w:sz="12" w:space="0" w:color="auto"/>
              <w:left w:val="single" w:sz="6" w:space="0" w:color="auto"/>
              <w:bottom w:val="single" w:sz="6" w:space="0" w:color="auto"/>
              <w:right w:val="single" w:sz="12" w:space="0" w:color="auto"/>
            </w:tcBorders>
            <w:vAlign w:val="center"/>
          </w:tcPr>
          <w:p w:rsidR="0022530F" w:rsidRPr="00281A18" w:rsidRDefault="0022530F" w:rsidP="003B7F39">
            <w:pPr>
              <w:autoSpaceDE w:val="0"/>
              <w:autoSpaceDN w:val="0"/>
              <w:adjustRightInd w:val="0"/>
            </w:pPr>
            <w:r>
              <w:t>9548</w:t>
            </w:r>
          </w:p>
        </w:tc>
      </w:tr>
      <w:tr w:rsidR="0022530F" w:rsidRPr="00281A18" w:rsidTr="003217D5">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7"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7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4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3"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B7F39">
            <w:pPr>
              <w:autoSpaceDE w:val="0"/>
              <w:autoSpaceDN w:val="0"/>
              <w:adjustRightInd w:val="0"/>
            </w:pPr>
          </w:p>
        </w:tc>
      </w:tr>
      <w:tr w:rsidR="0022530F" w:rsidRPr="00281A18" w:rsidTr="003217D5">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7"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7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4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3"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B7F39">
            <w:pPr>
              <w:autoSpaceDE w:val="0"/>
              <w:autoSpaceDN w:val="0"/>
              <w:adjustRightInd w:val="0"/>
            </w:pPr>
          </w:p>
        </w:tc>
      </w:tr>
      <w:tr w:rsidR="0022530F" w:rsidRPr="00281A18" w:rsidTr="003217D5">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7"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7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4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3"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B7F39">
            <w:pPr>
              <w:autoSpaceDE w:val="0"/>
              <w:autoSpaceDN w:val="0"/>
              <w:adjustRightInd w:val="0"/>
            </w:pPr>
          </w:p>
        </w:tc>
      </w:tr>
      <w:tr w:rsidR="0022530F" w:rsidRPr="00281A18" w:rsidTr="003217D5">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konci ú</w:t>
            </w:r>
            <w:r w:rsidRPr="00281A18">
              <w:rPr>
                <w:b/>
                <w:bCs/>
              </w:rPr>
              <w:t>č</w:t>
            </w:r>
            <w:r w:rsidRPr="00281A18">
              <w:rPr>
                <w:b/>
                <w:bCs/>
              </w:rPr>
              <w:t>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r>
              <w:t>9548</w:t>
            </w:r>
          </w:p>
        </w:tc>
        <w:tc>
          <w:tcPr>
            <w:tcW w:w="867"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978"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708"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149"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63" w:type="dxa"/>
            <w:tcBorders>
              <w:top w:val="single" w:sz="6" w:space="0" w:color="auto"/>
              <w:left w:val="single" w:sz="6" w:space="0" w:color="auto"/>
              <w:bottom w:val="single" w:sz="12" w:space="0" w:color="auto"/>
              <w:right w:val="single" w:sz="12" w:space="0" w:color="auto"/>
            </w:tcBorders>
            <w:vAlign w:val="center"/>
          </w:tcPr>
          <w:p w:rsidR="0022530F" w:rsidRPr="00281A18" w:rsidRDefault="0022530F" w:rsidP="003B7F39">
            <w:pPr>
              <w:autoSpaceDE w:val="0"/>
              <w:autoSpaceDN w:val="0"/>
              <w:adjustRightInd w:val="0"/>
            </w:pPr>
            <w:r>
              <w:t>9548</w:t>
            </w:r>
          </w:p>
        </w:tc>
      </w:tr>
      <w:tr w:rsidR="0022530F" w:rsidRPr="00281A18" w:rsidTr="003217D5">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rsidRPr="00281A18">
              <w:t>Oprávky</w:t>
            </w:r>
          </w:p>
        </w:tc>
      </w:tr>
      <w:tr w:rsidR="0022530F" w:rsidRPr="00281A18" w:rsidTr="003217D5">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t>3021</w:t>
            </w:r>
          </w:p>
        </w:tc>
        <w:tc>
          <w:tcPr>
            <w:tcW w:w="867"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78"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8"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49"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3" w:type="dxa"/>
            <w:tcBorders>
              <w:top w:val="single" w:sz="12" w:space="0" w:color="auto"/>
              <w:left w:val="single" w:sz="6" w:space="0" w:color="auto"/>
              <w:bottom w:val="single" w:sz="6" w:space="0" w:color="auto"/>
              <w:right w:val="single" w:sz="12" w:space="0" w:color="auto"/>
            </w:tcBorders>
            <w:vAlign w:val="center"/>
          </w:tcPr>
          <w:p w:rsidR="0022530F" w:rsidRPr="00281A18" w:rsidRDefault="0022530F" w:rsidP="003B7F39">
            <w:pPr>
              <w:autoSpaceDE w:val="0"/>
              <w:autoSpaceDN w:val="0"/>
              <w:adjustRightInd w:val="0"/>
            </w:pPr>
            <w:r>
              <w:t>3021</w:t>
            </w:r>
          </w:p>
        </w:tc>
      </w:tr>
      <w:tr w:rsidR="0022530F" w:rsidRPr="00281A18" w:rsidTr="003217D5">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t>1908</w:t>
            </w:r>
          </w:p>
        </w:tc>
        <w:tc>
          <w:tcPr>
            <w:tcW w:w="867"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7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4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3"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B7F39">
            <w:pPr>
              <w:autoSpaceDE w:val="0"/>
              <w:autoSpaceDN w:val="0"/>
              <w:adjustRightInd w:val="0"/>
            </w:pPr>
            <w:r>
              <w:t>1908</w:t>
            </w:r>
          </w:p>
        </w:tc>
      </w:tr>
      <w:tr w:rsidR="0022530F" w:rsidRPr="00281A18" w:rsidTr="003217D5">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7"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7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4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3"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B7F39">
            <w:pPr>
              <w:autoSpaceDE w:val="0"/>
              <w:autoSpaceDN w:val="0"/>
              <w:adjustRightInd w:val="0"/>
            </w:pPr>
          </w:p>
        </w:tc>
      </w:tr>
      <w:tr w:rsidR="0022530F" w:rsidRPr="00281A18" w:rsidTr="003217D5">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7"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7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4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3"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B7F39">
            <w:pPr>
              <w:autoSpaceDE w:val="0"/>
              <w:autoSpaceDN w:val="0"/>
              <w:adjustRightInd w:val="0"/>
            </w:pPr>
          </w:p>
        </w:tc>
      </w:tr>
      <w:tr w:rsidR="0022530F" w:rsidRPr="00281A18" w:rsidTr="003217D5">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konci ú</w:t>
            </w:r>
            <w:r w:rsidRPr="00281A18">
              <w:rPr>
                <w:b/>
                <w:bCs/>
              </w:rPr>
              <w:t>č</w:t>
            </w:r>
            <w:r w:rsidRPr="00281A18">
              <w:rPr>
                <w:b/>
                <w:bCs/>
              </w:rPr>
              <w:t>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r>
              <w:t>4929</w:t>
            </w:r>
          </w:p>
        </w:tc>
        <w:tc>
          <w:tcPr>
            <w:tcW w:w="867"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978"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708"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149"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63" w:type="dxa"/>
            <w:tcBorders>
              <w:top w:val="single" w:sz="6" w:space="0" w:color="auto"/>
              <w:left w:val="single" w:sz="6" w:space="0" w:color="auto"/>
              <w:bottom w:val="single" w:sz="12" w:space="0" w:color="auto"/>
              <w:right w:val="single" w:sz="12" w:space="0" w:color="auto"/>
            </w:tcBorders>
            <w:vAlign w:val="center"/>
          </w:tcPr>
          <w:p w:rsidR="0022530F" w:rsidRPr="00281A18" w:rsidRDefault="0022530F" w:rsidP="003B7F39">
            <w:pPr>
              <w:autoSpaceDE w:val="0"/>
              <w:autoSpaceDN w:val="0"/>
              <w:adjustRightInd w:val="0"/>
            </w:pPr>
            <w:r>
              <w:t>4929</w:t>
            </w:r>
          </w:p>
        </w:tc>
      </w:tr>
      <w:tr w:rsidR="0022530F" w:rsidRPr="00281A18" w:rsidTr="003217D5">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rsidRPr="00281A18">
              <w:t>Opravné položky</w:t>
            </w:r>
          </w:p>
        </w:tc>
      </w:tr>
      <w:tr w:rsidR="0022530F" w:rsidRPr="00281A18" w:rsidTr="003217D5">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7"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78"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8"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49"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3" w:type="dxa"/>
            <w:tcBorders>
              <w:top w:val="single" w:sz="12"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3217D5">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7"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7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4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3"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3217D5">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Úbytky</w:t>
            </w:r>
          </w:p>
        </w:tc>
        <w:tc>
          <w:tcPr>
            <w:tcW w:w="1000" w:type="dxa"/>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7"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7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4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3"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3217D5">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Presuny</w:t>
            </w:r>
          </w:p>
        </w:tc>
        <w:tc>
          <w:tcPr>
            <w:tcW w:w="1000" w:type="dxa"/>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7"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7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8"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4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3"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3217D5">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konci ú</w:t>
            </w:r>
            <w:r w:rsidRPr="00281A18">
              <w:rPr>
                <w:b/>
                <w:bCs/>
              </w:rPr>
              <w:t>č</w:t>
            </w:r>
            <w:r w:rsidRPr="00281A18">
              <w:rPr>
                <w:b/>
                <w:bCs/>
              </w:rPr>
              <w:t>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67"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978"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708"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149"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63" w:type="dxa"/>
            <w:tcBorders>
              <w:top w:val="single" w:sz="6" w:space="0" w:color="auto"/>
              <w:left w:val="single" w:sz="6"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3217D5">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rsidRPr="00281A18">
              <w:t>Zostatková hodnota</w:t>
            </w:r>
          </w:p>
        </w:tc>
      </w:tr>
      <w:tr w:rsidR="0022530F" w:rsidRPr="00281A18" w:rsidTr="003217D5">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t>6527</w:t>
            </w:r>
          </w:p>
        </w:tc>
        <w:tc>
          <w:tcPr>
            <w:tcW w:w="867"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78"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8"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49"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3" w:type="dxa"/>
            <w:tcBorders>
              <w:top w:val="single" w:sz="12"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t>6527</w:t>
            </w:r>
          </w:p>
        </w:tc>
      </w:tr>
      <w:tr w:rsidR="0022530F" w:rsidRPr="00281A18" w:rsidTr="003217D5">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konci ú</w:t>
            </w:r>
            <w:r w:rsidRPr="00281A18">
              <w:rPr>
                <w:b/>
                <w:bCs/>
              </w:rPr>
              <w:t>č</w:t>
            </w:r>
            <w:r w:rsidRPr="00281A18">
              <w:rPr>
                <w:b/>
                <w:bCs/>
              </w:rPr>
              <w:t>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r>
              <w:t>4619</w:t>
            </w:r>
          </w:p>
        </w:tc>
        <w:tc>
          <w:tcPr>
            <w:tcW w:w="867"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978"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708"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149"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63" w:type="dxa"/>
            <w:tcBorders>
              <w:top w:val="single" w:sz="6" w:space="0" w:color="auto"/>
              <w:left w:val="single" w:sz="6"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t>4619</w:t>
            </w:r>
          </w:p>
        </w:tc>
      </w:tr>
    </w:tbl>
    <w:p w:rsidR="0022530F" w:rsidRPr="00281A18" w:rsidRDefault="0022530F" w:rsidP="007839BC">
      <w:pPr>
        <w:pStyle w:val="Title"/>
        <w:spacing w:before="0" w:after="0"/>
        <w:jc w:val="left"/>
        <w:rPr>
          <w:b w:val="0"/>
          <w:szCs w:val="24"/>
        </w:rPr>
      </w:pPr>
      <w:r w:rsidRPr="00281A18">
        <w:rPr>
          <w:b w:val="0"/>
          <w:szCs w:val="24"/>
        </w:rPr>
        <w:t>Tabuľka č. 2</w:t>
      </w:r>
    </w:p>
    <w:tbl>
      <w:tblPr>
        <w:tblW w:w="4998" w:type="pct"/>
        <w:jc w:val="center"/>
        <w:tblLayout w:type="fixed"/>
        <w:tblCellMar>
          <w:left w:w="30" w:type="dxa"/>
          <w:right w:w="30" w:type="dxa"/>
        </w:tblCellMar>
        <w:tblLook w:val="00A0"/>
      </w:tblPr>
      <w:tblGrid>
        <w:gridCol w:w="1986"/>
        <w:gridCol w:w="1080"/>
        <w:gridCol w:w="924"/>
        <w:gridCol w:w="941"/>
        <w:gridCol w:w="1058"/>
        <w:gridCol w:w="736"/>
        <w:gridCol w:w="40"/>
        <w:gridCol w:w="924"/>
        <w:gridCol w:w="1238"/>
        <w:gridCol w:w="937"/>
      </w:tblGrid>
      <w:tr w:rsidR="0022530F" w:rsidRPr="00281A18" w:rsidTr="007839BC">
        <w:trPr>
          <w:trHeight w:val="334"/>
          <w:jc w:val="center"/>
        </w:trPr>
        <w:tc>
          <w:tcPr>
            <w:tcW w:w="2981" w:type="dxa"/>
            <w:vMerge w:val="restart"/>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Dlhodobý n</w:t>
            </w:r>
            <w:r w:rsidRPr="00281A18">
              <w:rPr>
                <w:b/>
                <w:bCs/>
              </w:rPr>
              <w:t>e</w:t>
            </w:r>
            <w:r w:rsidRPr="00281A18">
              <w:rPr>
                <w:b/>
                <w:bCs/>
              </w:rPr>
              <w:t>hmotný majetok</w:t>
            </w:r>
          </w:p>
        </w:tc>
        <w:tc>
          <w:tcPr>
            <w:tcW w:w="11643" w:type="dxa"/>
            <w:gridSpan w:val="9"/>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8111EB">
            <w:pPr>
              <w:autoSpaceDE w:val="0"/>
              <w:autoSpaceDN w:val="0"/>
              <w:adjustRightInd w:val="0"/>
              <w:jc w:val="center"/>
              <w:rPr>
                <w:b/>
                <w:bCs/>
              </w:rPr>
            </w:pPr>
            <w:r w:rsidRPr="00281A18">
              <w:rPr>
                <w:b/>
                <w:bCs/>
              </w:rPr>
              <w:t>B</w:t>
            </w:r>
            <w:r>
              <w:rPr>
                <w:b/>
                <w:bCs/>
              </w:rPr>
              <w:t>ežné</w:t>
            </w:r>
            <w:r w:rsidRPr="00281A18">
              <w:rPr>
                <w:b/>
                <w:bCs/>
              </w:rPr>
              <w:t xml:space="preserve"> účtovné obdobie</w:t>
            </w:r>
          </w:p>
        </w:tc>
      </w:tr>
      <w:tr w:rsidR="0022530F" w:rsidRPr="00281A18" w:rsidTr="007839BC">
        <w:trPr>
          <w:trHeight w:val="1124"/>
          <w:jc w:val="center"/>
        </w:trPr>
        <w:tc>
          <w:tcPr>
            <w:tcW w:w="2981" w:type="dxa"/>
            <w:vMerge/>
            <w:tcBorders>
              <w:top w:val="single" w:sz="12" w:space="0" w:color="auto"/>
              <w:left w:val="single" w:sz="12" w:space="0" w:color="auto"/>
              <w:bottom w:val="nil"/>
              <w:right w:val="single" w:sz="12" w:space="0" w:color="auto"/>
            </w:tcBorders>
            <w:vAlign w:val="center"/>
          </w:tcPr>
          <w:p w:rsidR="0022530F" w:rsidRPr="00281A18" w:rsidRDefault="0022530F" w:rsidP="003217D5">
            <w:pPr>
              <w:rPr>
                <w:b/>
                <w:bCs/>
              </w:rPr>
            </w:pPr>
          </w:p>
        </w:tc>
        <w:tc>
          <w:tcPr>
            <w:tcW w:w="1602"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Aktivo-vané n</w:t>
            </w:r>
            <w:r w:rsidRPr="00281A18">
              <w:rPr>
                <w:b/>
                <w:bCs/>
              </w:rPr>
              <w:t>á</w:t>
            </w:r>
            <w:r w:rsidRPr="00281A18">
              <w:rPr>
                <w:b/>
                <w:bCs/>
              </w:rPr>
              <w:t>klady na vývoj</w:t>
            </w:r>
          </w:p>
        </w:tc>
        <w:tc>
          <w:tcPr>
            <w:tcW w:w="1363"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Softvér</w:t>
            </w:r>
          </w:p>
        </w:tc>
        <w:tc>
          <w:tcPr>
            <w:tcW w:w="1389"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Oceni-teľné práva</w:t>
            </w:r>
          </w:p>
        </w:tc>
        <w:tc>
          <w:tcPr>
            <w:tcW w:w="1567"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Goodwill</w:t>
            </w:r>
          </w:p>
        </w:tc>
        <w:tc>
          <w:tcPr>
            <w:tcW w:w="1135" w:type="dxa"/>
            <w:gridSpan w:val="2"/>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Ostat-ný DNM</w:t>
            </w:r>
          </w:p>
        </w:tc>
        <w:tc>
          <w:tcPr>
            <w:tcW w:w="1363"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Obsta-</w:t>
            </w:r>
          </w:p>
          <w:p w:rsidR="0022530F" w:rsidRPr="00281A18" w:rsidRDefault="0022530F" w:rsidP="003217D5">
            <w:pPr>
              <w:autoSpaceDE w:val="0"/>
              <w:autoSpaceDN w:val="0"/>
              <w:adjustRightInd w:val="0"/>
              <w:jc w:val="center"/>
              <w:rPr>
                <w:b/>
                <w:bCs/>
              </w:rPr>
            </w:pPr>
            <w:r w:rsidRPr="00281A18">
              <w:rPr>
                <w:b/>
                <w:bCs/>
              </w:rPr>
              <w:t>rávaný DNM</w:t>
            </w:r>
          </w:p>
        </w:tc>
        <w:tc>
          <w:tcPr>
            <w:tcW w:w="1841"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Poskytnuté preddavky na DNM</w:t>
            </w:r>
          </w:p>
        </w:tc>
        <w:tc>
          <w:tcPr>
            <w:tcW w:w="1383"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Spolu</w:t>
            </w:r>
          </w:p>
        </w:tc>
      </w:tr>
      <w:tr w:rsidR="0022530F" w:rsidRPr="00281A18" w:rsidTr="007839BC">
        <w:trPr>
          <w:trHeight w:val="80"/>
          <w:jc w:val="center"/>
        </w:trPr>
        <w:tc>
          <w:tcPr>
            <w:tcW w:w="2981"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a</w:t>
            </w:r>
          </w:p>
        </w:tc>
        <w:tc>
          <w:tcPr>
            <w:tcW w:w="1602"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b</w:t>
            </w:r>
          </w:p>
        </w:tc>
        <w:tc>
          <w:tcPr>
            <w:tcW w:w="1363"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c</w:t>
            </w:r>
          </w:p>
        </w:tc>
        <w:tc>
          <w:tcPr>
            <w:tcW w:w="1389"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d</w:t>
            </w:r>
          </w:p>
        </w:tc>
        <w:tc>
          <w:tcPr>
            <w:tcW w:w="1567"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e</w:t>
            </w:r>
          </w:p>
        </w:tc>
        <w:tc>
          <w:tcPr>
            <w:tcW w:w="1135" w:type="dxa"/>
            <w:gridSpan w:val="2"/>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f</w:t>
            </w:r>
          </w:p>
        </w:tc>
        <w:tc>
          <w:tcPr>
            <w:tcW w:w="1363"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g</w:t>
            </w:r>
          </w:p>
        </w:tc>
        <w:tc>
          <w:tcPr>
            <w:tcW w:w="1841"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h</w:t>
            </w:r>
          </w:p>
        </w:tc>
        <w:tc>
          <w:tcPr>
            <w:tcW w:w="1383"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i</w:t>
            </w:r>
          </w:p>
        </w:tc>
      </w:tr>
      <w:tr w:rsidR="0022530F" w:rsidRPr="00281A18" w:rsidTr="007839BC">
        <w:trPr>
          <w:trHeight w:val="266"/>
          <w:jc w:val="center"/>
        </w:trPr>
        <w:tc>
          <w:tcPr>
            <w:tcW w:w="14624" w:type="dxa"/>
            <w:gridSpan w:val="10"/>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rsidRPr="00281A18">
              <w:t>Prvotné ocenenie</w:t>
            </w:r>
          </w:p>
        </w:tc>
      </w:tr>
      <w:tr w:rsidR="0022530F" w:rsidRPr="00281A18" w:rsidTr="007839BC">
        <w:trPr>
          <w:trHeight w:val="227"/>
          <w:jc w:val="center"/>
        </w:trPr>
        <w:tc>
          <w:tcPr>
            <w:tcW w:w="2981" w:type="dxa"/>
            <w:tcBorders>
              <w:top w:val="single" w:sz="12"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začiatku účtovného obd</w:t>
            </w:r>
            <w:r w:rsidRPr="00281A18">
              <w:rPr>
                <w:b/>
                <w:bCs/>
              </w:rPr>
              <w:t>o</w:t>
            </w:r>
            <w:r w:rsidRPr="00281A18">
              <w:rPr>
                <w:b/>
                <w:bCs/>
              </w:rPr>
              <w:t>bia</w:t>
            </w:r>
          </w:p>
        </w:tc>
        <w:tc>
          <w:tcPr>
            <w:tcW w:w="1602" w:type="dxa"/>
            <w:tcBorders>
              <w:top w:val="single" w:sz="12" w:space="0" w:color="auto"/>
              <w:left w:val="single" w:sz="12" w:space="0" w:color="auto"/>
              <w:bottom w:val="single" w:sz="6" w:space="0" w:color="auto"/>
              <w:right w:val="single" w:sz="6" w:space="0" w:color="auto"/>
            </w:tcBorders>
          </w:tcPr>
          <w:p w:rsidR="0022530F" w:rsidRPr="00281A18" w:rsidRDefault="0022530F" w:rsidP="003217D5"/>
        </w:tc>
        <w:tc>
          <w:tcPr>
            <w:tcW w:w="1363" w:type="dxa"/>
            <w:tcBorders>
              <w:top w:val="single" w:sz="12" w:space="0" w:color="auto"/>
              <w:left w:val="single" w:sz="6" w:space="0" w:color="auto"/>
              <w:bottom w:val="single" w:sz="6" w:space="0" w:color="auto"/>
              <w:right w:val="single" w:sz="6" w:space="0" w:color="auto"/>
            </w:tcBorders>
          </w:tcPr>
          <w:p w:rsidR="0022530F" w:rsidRPr="00281A18" w:rsidRDefault="0022530F" w:rsidP="003217D5">
            <w:r>
              <w:t>9548</w:t>
            </w:r>
          </w:p>
        </w:tc>
        <w:tc>
          <w:tcPr>
            <w:tcW w:w="1389" w:type="dxa"/>
            <w:tcBorders>
              <w:top w:val="single" w:sz="12" w:space="0" w:color="auto"/>
              <w:left w:val="single" w:sz="6" w:space="0" w:color="auto"/>
              <w:bottom w:val="single" w:sz="6" w:space="0" w:color="auto"/>
              <w:right w:val="single" w:sz="6" w:space="0" w:color="auto"/>
            </w:tcBorders>
          </w:tcPr>
          <w:p w:rsidR="0022530F" w:rsidRPr="00281A18" w:rsidRDefault="0022530F" w:rsidP="003217D5"/>
        </w:tc>
        <w:tc>
          <w:tcPr>
            <w:tcW w:w="1567" w:type="dxa"/>
            <w:tcBorders>
              <w:top w:val="single" w:sz="12" w:space="0" w:color="auto"/>
              <w:left w:val="single" w:sz="6" w:space="0" w:color="auto"/>
              <w:bottom w:val="single" w:sz="6" w:space="0" w:color="auto"/>
              <w:right w:val="single" w:sz="6" w:space="0" w:color="auto"/>
            </w:tcBorders>
          </w:tcPr>
          <w:p w:rsidR="0022530F" w:rsidRPr="00281A18" w:rsidRDefault="0022530F" w:rsidP="003217D5"/>
        </w:tc>
        <w:tc>
          <w:tcPr>
            <w:tcW w:w="1135" w:type="dxa"/>
            <w:gridSpan w:val="2"/>
            <w:tcBorders>
              <w:top w:val="single" w:sz="12" w:space="0" w:color="auto"/>
              <w:left w:val="single" w:sz="6" w:space="0" w:color="auto"/>
              <w:bottom w:val="single" w:sz="6" w:space="0" w:color="auto"/>
              <w:right w:val="single" w:sz="6" w:space="0" w:color="auto"/>
            </w:tcBorders>
          </w:tcPr>
          <w:p w:rsidR="0022530F" w:rsidRPr="00281A18" w:rsidRDefault="0022530F" w:rsidP="003217D5"/>
        </w:tc>
        <w:tc>
          <w:tcPr>
            <w:tcW w:w="1363" w:type="dxa"/>
            <w:tcBorders>
              <w:top w:val="single" w:sz="12" w:space="0" w:color="auto"/>
              <w:left w:val="single" w:sz="6" w:space="0" w:color="auto"/>
              <w:bottom w:val="single" w:sz="6" w:space="0" w:color="auto"/>
              <w:right w:val="single" w:sz="6" w:space="0" w:color="auto"/>
            </w:tcBorders>
          </w:tcPr>
          <w:p w:rsidR="0022530F" w:rsidRPr="00281A18" w:rsidRDefault="0022530F" w:rsidP="003217D5"/>
        </w:tc>
        <w:tc>
          <w:tcPr>
            <w:tcW w:w="1841" w:type="dxa"/>
            <w:tcBorders>
              <w:top w:val="single" w:sz="12" w:space="0" w:color="auto"/>
              <w:left w:val="single" w:sz="6" w:space="0" w:color="auto"/>
              <w:bottom w:val="single" w:sz="6" w:space="0" w:color="auto"/>
              <w:right w:val="single" w:sz="6" w:space="0" w:color="auto"/>
            </w:tcBorders>
          </w:tcPr>
          <w:p w:rsidR="0022530F" w:rsidRPr="00281A18" w:rsidRDefault="0022530F" w:rsidP="003217D5"/>
        </w:tc>
        <w:tc>
          <w:tcPr>
            <w:tcW w:w="1383" w:type="dxa"/>
            <w:tcBorders>
              <w:top w:val="single" w:sz="12" w:space="0" w:color="auto"/>
              <w:left w:val="single" w:sz="6" w:space="0" w:color="auto"/>
              <w:bottom w:val="single" w:sz="6" w:space="0" w:color="auto"/>
              <w:right w:val="single" w:sz="12" w:space="0" w:color="auto"/>
            </w:tcBorders>
          </w:tcPr>
          <w:p w:rsidR="0022530F" w:rsidRPr="00281A18" w:rsidRDefault="0022530F" w:rsidP="003217D5">
            <w:r>
              <w:t>9548</w:t>
            </w:r>
          </w:p>
        </w:tc>
      </w:tr>
      <w:tr w:rsidR="0022530F" w:rsidRPr="00281A18" w:rsidTr="007839BC">
        <w:trPr>
          <w:trHeight w:val="369"/>
          <w:jc w:val="center"/>
        </w:trPr>
        <w:tc>
          <w:tcPr>
            <w:tcW w:w="298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Prírastky</w:t>
            </w:r>
          </w:p>
        </w:tc>
        <w:tc>
          <w:tcPr>
            <w:tcW w:w="1602" w:type="dxa"/>
            <w:tcBorders>
              <w:top w:val="single" w:sz="6" w:space="0" w:color="auto"/>
              <w:left w:val="single" w:sz="12" w:space="0" w:color="auto"/>
              <w:bottom w:val="single" w:sz="6" w:space="0" w:color="auto"/>
              <w:right w:val="single" w:sz="6" w:space="0" w:color="auto"/>
            </w:tcBorders>
          </w:tcPr>
          <w:p w:rsidR="0022530F" w:rsidRPr="00281A18" w:rsidRDefault="0022530F" w:rsidP="003217D5"/>
        </w:tc>
        <w:tc>
          <w:tcPr>
            <w:tcW w:w="1363" w:type="dxa"/>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389" w:type="dxa"/>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567" w:type="dxa"/>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135" w:type="dxa"/>
            <w:gridSpan w:val="2"/>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363" w:type="dxa"/>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841" w:type="dxa"/>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383" w:type="dxa"/>
            <w:tcBorders>
              <w:top w:val="single" w:sz="6" w:space="0" w:color="auto"/>
              <w:left w:val="single" w:sz="6" w:space="0" w:color="auto"/>
              <w:bottom w:val="single" w:sz="6" w:space="0" w:color="auto"/>
              <w:right w:val="single" w:sz="12" w:space="0" w:color="auto"/>
            </w:tcBorders>
          </w:tcPr>
          <w:p w:rsidR="0022530F" w:rsidRPr="00281A18" w:rsidRDefault="0022530F" w:rsidP="003217D5"/>
        </w:tc>
      </w:tr>
      <w:tr w:rsidR="0022530F" w:rsidRPr="00281A18" w:rsidTr="007839BC">
        <w:trPr>
          <w:trHeight w:val="369"/>
          <w:jc w:val="center"/>
        </w:trPr>
        <w:tc>
          <w:tcPr>
            <w:tcW w:w="298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Úbytky</w:t>
            </w:r>
          </w:p>
        </w:tc>
        <w:tc>
          <w:tcPr>
            <w:tcW w:w="1602" w:type="dxa"/>
            <w:tcBorders>
              <w:top w:val="single" w:sz="6" w:space="0" w:color="auto"/>
              <w:left w:val="single" w:sz="12" w:space="0" w:color="auto"/>
              <w:bottom w:val="single" w:sz="6" w:space="0" w:color="auto"/>
              <w:right w:val="single" w:sz="6" w:space="0" w:color="auto"/>
            </w:tcBorders>
          </w:tcPr>
          <w:p w:rsidR="0022530F" w:rsidRPr="00281A18" w:rsidRDefault="0022530F" w:rsidP="003217D5"/>
        </w:tc>
        <w:tc>
          <w:tcPr>
            <w:tcW w:w="1363" w:type="dxa"/>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389" w:type="dxa"/>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567" w:type="dxa"/>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135" w:type="dxa"/>
            <w:gridSpan w:val="2"/>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363" w:type="dxa"/>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841" w:type="dxa"/>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383" w:type="dxa"/>
            <w:tcBorders>
              <w:top w:val="single" w:sz="6" w:space="0" w:color="auto"/>
              <w:left w:val="single" w:sz="6" w:space="0" w:color="auto"/>
              <w:bottom w:val="single" w:sz="6" w:space="0" w:color="auto"/>
              <w:right w:val="single" w:sz="12" w:space="0" w:color="auto"/>
            </w:tcBorders>
          </w:tcPr>
          <w:p w:rsidR="0022530F" w:rsidRPr="00281A18" w:rsidRDefault="0022530F" w:rsidP="003217D5"/>
        </w:tc>
      </w:tr>
      <w:tr w:rsidR="0022530F" w:rsidRPr="00281A18" w:rsidTr="007839BC">
        <w:trPr>
          <w:trHeight w:val="369"/>
          <w:jc w:val="center"/>
        </w:trPr>
        <w:tc>
          <w:tcPr>
            <w:tcW w:w="298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Presuny</w:t>
            </w:r>
          </w:p>
        </w:tc>
        <w:tc>
          <w:tcPr>
            <w:tcW w:w="1602" w:type="dxa"/>
            <w:tcBorders>
              <w:top w:val="single" w:sz="6" w:space="0" w:color="auto"/>
              <w:left w:val="single" w:sz="12" w:space="0" w:color="auto"/>
              <w:bottom w:val="single" w:sz="6" w:space="0" w:color="auto"/>
              <w:right w:val="single" w:sz="6" w:space="0" w:color="auto"/>
            </w:tcBorders>
          </w:tcPr>
          <w:p w:rsidR="0022530F" w:rsidRPr="00281A18" w:rsidRDefault="0022530F" w:rsidP="003217D5"/>
        </w:tc>
        <w:tc>
          <w:tcPr>
            <w:tcW w:w="1363" w:type="dxa"/>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389" w:type="dxa"/>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567" w:type="dxa"/>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135" w:type="dxa"/>
            <w:gridSpan w:val="2"/>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363" w:type="dxa"/>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841" w:type="dxa"/>
            <w:tcBorders>
              <w:top w:val="single" w:sz="6" w:space="0" w:color="auto"/>
              <w:left w:val="single" w:sz="6" w:space="0" w:color="auto"/>
              <w:bottom w:val="single" w:sz="6" w:space="0" w:color="auto"/>
              <w:right w:val="single" w:sz="6" w:space="0" w:color="auto"/>
            </w:tcBorders>
          </w:tcPr>
          <w:p w:rsidR="0022530F" w:rsidRPr="00281A18" w:rsidRDefault="0022530F" w:rsidP="003217D5"/>
        </w:tc>
        <w:tc>
          <w:tcPr>
            <w:tcW w:w="1383" w:type="dxa"/>
            <w:tcBorders>
              <w:top w:val="single" w:sz="6" w:space="0" w:color="auto"/>
              <w:left w:val="single" w:sz="6" w:space="0" w:color="auto"/>
              <w:bottom w:val="single" w:sz="6" w:space="0" w:color="auto"/>
              <w:right w:val="single" w:sz="12" w:space="0" w:color="auto"/>
            </w:tcBorders>
          </w:tcPr>
          <w:p w:rsidR="0022530F" w:rsidRPr="00281A18" w:rsidRDefault="0022530F" w:rsidP="003217D5"/>
        </w:tc>
      </w:tr>
      <w:tr w:rsidR="0022530F" w:rsidRPr="00281A18" w:rsidTr="007839BC">
        <w:trPr>
          <w:trHeight w:val="227"/>
          <w:jc w:val="center"/>
        </w:trPr>
        <w:tc>
          <w:tcPr>
            <w:tcW w:w="2981" w:type="dxa"/>
            <w:tcBorders>
              <w:top w:val="single" w:sz="6"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konci ú</w:t>
            </w:r>
            <w:r w:rsidRPr="00281A18">
              <w:rPr>
                <w:b/>
                <w:bCs/>
              </w:rPr>
              <w:t>č</w:t>
            </w:r>
            <w:r w:rsidRPr="00281A18">
              <w:rPr>
                <w:b/>
                <w:bCs/>
              </w:rPr>
              <w:t>tovného obdobia</w:t>
            </w:r>
          </w:p>
        </w:tc>
        <w:tc>
          <w:tcPr>
            <w:tcW w:w="1602" w:type="dxa"/>
            <w:tcBorders>
              <w:top w:val="single" w:sz="6" w:space="0" w:color="auto"/>
              <w:left w:val="single" w:sz="12"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r w:rsidRPr="00281A18">
              <w:t>9548</w:t>
            </w:r>
          </w:p>
        </w:tc>
        <w:tc>
          <w:tcPr>
            <w:tcW w:w="1389"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567"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841"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383" w:type="dxa"/>
            <w:tcBorders>
              <w:top w:val="single" w:sz="6" w:space="0" w:color="auto"/>
              <w:left w:val="single" w:sz="6"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rsidRPr="00281A18">
              <w:t>9548</w:t>
            </w:r>
          </w:p>
        </w:tc>
      </w:tr>
      <w:tr w:rsidR="0022530F" w:rsidRPr="00281A18" w:rsidTr="007839BC">
        <w:trPr>
          <w:trHeight w:val="278"/>
          <w:jc w:val="center"/>
        </w:trPr>
        <w:tc>
          <w:tcPr>
            <w:tcW w:w="14624" w:type="dxa"/>
            <w:gridSpan w:val="10"/>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rsidRPr="00281A18">
              <w:t>Oprávky</w:t>
            </w:r>
          </w:p>
        </w:tc>
      </w:tr>
      <w:tr w:rsidR="0022530F" w:rsidRPr="00281A18" w:rsidTr="007839BC">
        <w:trPr>
          <w:trHeight w:val="278"/>
          <w:jc w:val="center"/>
        </w:trPr>
        <w:tc>
          <w:tcPr>
            <w:tcW w:w="2981" w:type="dxa"/>
            <w:tcBorders>
              <w:top w:val="single" w:sz="12"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začiatku účtovného obd</w:t>
            </w:r>
            <w:r w:rsidRPr="00281A18">
              <w:rPr>
                <w:b/>
                <w:bCs/>
              </w:rPr>
              <w:t>o</w:t>
            </w:r>
            <w:r w:rsidRPr="00281A18">
              <w:rPr>
                <w:b/>
                <w:bCs/>
              </w:rPr>
              <w:t>bia</w:t>
            </w:r>
          </w:p>
        </w:tc>
        <w:tc>
          <w:tcPr>
            <w:tcW w:w="1602" w:type="dxa"/>
            <w:tcBorders>
              <w:top w:val="single" w:sz="12"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t>4929</w:t>
            </w:r>
          </w:p>
        </w:tc>
        <w:tc>
          <w:tcPr>
            <w:tcW w:w="1389"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567"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841"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83" w:type="dxa"/>
            <w:tcBorders>
              <w:top w:val="single" w:sz="12"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t>1113</w:t>
            </w:r>
          </w:p>
        </w:tc>
      </w:tr>
      <w:tr w:rsidR="0022530F" w:rsidRPr="00281A18" w:rsidTr="007839BC">
        <w:trPr>
          <w:trHeight w:val="369"/>
          <w:jc w:val="center"/>
        </w:trPr>
        <w:tc>
          <w:tcPr>
            <w:tcW w:w="298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Prírastky</w:t>
            </w:r>
          </w:p>
        </w:tc>
        <w:tc>
          <w:tcPr>
            <w:tcW w:w="1602" w:type="dxa"/>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rsidRPr="00281A18">
              <w:t>1</w:t>
            </w:r>
            <w:r>
              <w:t>272</w:t>
            </w:r>
          </w:p>
        </w:tc>
        <w:tc>
          <w:tcPr>
            <w:tcW w:w="138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567"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84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83"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t>1272</w:t>
            </w:r>
          </w:p>
        </w:tc>
      </w:tr>
      <w:tr w:rsidR="0022530F" w:rsidRPr="00281A18" w:rsidTr="007839BC">
        <w:trPr>
          <w:trHeight w:val="369"/>
          <w:jc w:val="center"/>
        </w:trPr>
        <w:tc>
          <w:tcPr>
            <w:tcW w:w="298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Úbytky</w:t>
            </w:r>
          </w:p>
        </w:tc>
        <w:tc>
          <w:tcPr>
            <w:tcW w:w="1602" w:type="dxa"/>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8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567"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84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83"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7839BC">
        <w:trPr>
          <w:trHeight w:val="369"/>
          <w:jc w:val="center"/>
        </w:trPr>
        <w:tc>
          <w:tcPr>
            <w:tcW w:w="298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Presuny</w:t>
            </w:r>
          </w:p>
        </w:tc>
        <w:tc>
          <w:tcPr>
            <w:tcW w:w="1602" w:type="dxa"/>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8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567"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84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83"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7839BC">
        <w:trPr>
          <w:trHeight w:val="227"/>
          <w:jc w:val="center"/>
        </w:trPr>
        <w:tc>
          <w:tcPr>
            <w:tcW w:w="2981" w:type="dxa"/>
            <w:tcBorders>
              <w:top w:val="single" w:sz="6"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konci ú</w:t>
            </w:r>
            <w:r w:rsidRPr="00281A18">
              <w:rPr>
                <w:b/>
                <w:bCs/>
              </w:rPr>
              <w:t>č</w:t>
            </w:r>
            <w:r w:rsidRPr="00281A18">
              <w:rPr>
                <w:b/>
                <w:bCs/>
              </w:rPr>
              <w:t>tovného obdobia</w:t>
            </w:r>
          </w:p>
        </w:tc>
        <w:tc>
          <w:tcPr>
            <w:tcW w:w="1602" w:type="dxa"/>
            <w:tcBorders>
              <w:top w:val="single" w:sz="6" w:space="0" w:color="auto"/>
              <w:left w:val="single" w:sz="12"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r>
              <w:t>6201</w:t>
            </w:r>
          </w:p>
        </w:tc>
        <w:tc>
          <w:tcPr>
            <w:tcW w:w="1389"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567"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841"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383" w:type="dxa"/>
            <w:tcBorders>
              <w:top w:val="single" w:sz="6" w:space="0" w:color="auto"/>
              <w:left w:val="single" w:sz="6"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t>6201</w:t>
            </w:r>
          </w:p>
        </w:tc>
      </w:tr>
      <w:tr w:rsidR="0022530F" w:rsidRPr="00281A18" w:rsidTr="007839BC">
        <w:trPr>
          <w:trHeight w:val="278"/>
          <w:jc w:val="center"/>
        </w:trPr>
        <w:tc>
          <w:tcPr>
            <w:tcW w:w="14624" w:type="dxa"/>
            <w:gridSpan w:val="10"/>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rsidRPr="00281A18">
              <w:t>Opravné položky</w:t>
            </w:r>
          </w:p>
        </w:tc>
      </w:tr>
      <w:tr w:rsidR="0022530F" w:rsidRPr="00281A18" w:rsidTr="007839BC">
        <w:trPr>
          <w:trHeight w:val="278"/>
          <w:jc w:val="center"/>
        </w:trPr>
        <w:tc>
          <w:tcPr>
            <w:tcW w:w="2981" w:type="dxa"/>
            <w:tcBorders>
              <w:top w:val="single" w:sz="12"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začiatku účtovného obd</w:t>
            </w:r>
            <w:r w:rsidRPr="00281A18">
              <w:rPr>
                <w:b/>
                <w:bCs/>
              </w:rPr>
              <w:t>o</w:t>
            </w:r>
            <w:r w:rsidRPr="00281A18">
              <w:rPr>
                <w:b/>
                <w:bCs/>
              </w:rPr>
              <w:t>bia</w:t>
            </w:r>
          </w:p>
        </w:tc>
        <w:tc>
          <w:tcPr>
            <w:tcW w:w="1602" w:type="dxa"/>
            <w:tcBorders>
              <w:top w:val="single" w:sz="12"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89"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567"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841"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83" w:type="dxa"/>
            <w:tcBorders>
              <w:top w:val="single" w:sz="12"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7839BC">
        <w:trPr>
          <w:trHeight w:val="369"/>
          <w:jc w:val="center"/>
        </w:trPr>
        <w:tc>
          <w:tcPr>
            <w:tcW w:w="298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Prírastky</w:t>
            </w:r>
          </w:p>
        </w:tc>
        <w:tc>
          <w:tcPr>
            <w:tcW w:w="1602" w:type="dxa"/>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8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567"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84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83"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7839BC">
        <w:trPr>
          <w:trHeight w:val="369"/>
          <w:jc w:val="center"/>
        </w:trPr>
        <w:tc>
          <w:tcPr>
            <w:tcW w:w="298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Úbytky</w:t>
            </w:r>
          </w:p>
        </w:tc>
        <w:tc>
          <w:tcPr>
            <w:tcW w:w="1602" w:type="dxa"/>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8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567"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84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83"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7839BC">
        <w:trPr>
          <w:trHeight w:val="369"/>
          <w:jc w:val="center"/>
        </w:trPr>
        <w:tc>
          <w:tcPr>
            <w:tcW w:w="2981"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Presuny</w:t>
            </w:r>
          </w:p>
        </w:tc>
        <w:tc>
          <w:tcPr>
            <w:tcW w:w="1602" w:type="dxa"/>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8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567"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84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83"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7839BC">
        <w:trPr>
          <w:trHeight w:val="650"/>
          <w:jc w:val="center"/>
        </w:trPr>
        <w:tc>
          <w:tcPr>
            <w:tcW w:w="2981" w:type="dxa"/>
            <w:tcBorders>
              <w:top w:val="single" w:sz="6"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konci ú</w:t>
            </w:r>
            <w:r w:rsidRPr="00281A18">
              <w:rPr>
                <w:b/>
                <w:bCs/>
              </w:rPr>
              <w:t>č</w:t>
            </w:r>
            <w:r w:rsidRPr="00281A18">
              <w:rPr>
                <w:b/>
                <w:bCs/>
              </w:rPr>
              <w:t>tovného obdobia</w:t>
            </w:r>
          </w:p>
        </w:tc>
        <w:tc>
          <w:tcPr>
            <w:tcW w:w="1602" w:type="dxa"/>
            <w:tcBorders>
              <w:top w:val="single" w:sz="6" w:space="0" w:color="auto"/>
              <w:left w:val="single" w:sz="12"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389"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567"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841"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383" w:type="dxa"/>
            <w:tcBorders>
              <w:top w:val="single" w:sz="6" w:space="0" w:color="auto"/>
              <w:left w:val="single" w:sz="6"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7839BC">
        <w:trPr>
          <w:trHeight w:val="278"/>
          <w:jc w:val="center"/>
        </w:trPr>
        <w:tc>
          <w:tcPr>
            <w:tcW w:w="14624" w:type="dxa"/>
            <w:gridSpan w:val="10"/>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rsidRPr="00281A18">
              <w:t>Zostatková hodnota</w:t>
            </w:r>
          </w:p>
        </w:tc>
      </w:tr>
      <w:tr w:rsidR="0022530F" w:rsidRPr="00281A18" w:rsidTr="007839BC">
        <w:trPr>
          <w:trHeight w:val="170"/>
          <w:jc w:val="center"/>
        </w:trPr>
        <w:tc>
          <w:tcPr>
            <w:tcW w:w="2981" w:type="dxa"/>
            <w:tcBorders>
              <w:top w:val="single" w:sz="12"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začiatku účtovného obd</w:t>
            </w:r>
            <w:r w:rsidRPr="00281A18">
              <w:rPr>
                <w:b/>
                <w:bCs/>
              </w:rPr>
              <w:t>o</w:t>
            </w:r>
            <w:r w:rsidRPr="00281A18">
              <w:rPr>
                <w:b/>
                <w:bCs/>
              </w:rPr>
              <w:t>bia</w:t>
            </w:r>
          </w:p>
        </w:tc>
        <w:tc>
          <w:tcPr>
            <w:tcW w:w="1602" w:type="dxa"/>
            <w:tcBorders>
              <w:top w:val="single" w:sz="12"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t>4619</w:t>
            </w:r>
          </w:p>
        </w:tc>
        <w:tc>
          <w:tcPr>
            <w:tcW w:w="1389"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567"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077"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421" w:type="dxa"/>
            <w:gridSpan w:val="2"/>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841"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383" w:type="dxa"/>
            <w:tcBorders>
              <w:top w:val="single" w:sz="12"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t>4619</w:t>
            </w:r>
          </w:p>
        </w:tc>
      </w:tr>
      <w:tr w:rsidR="0022530F" w:rsidRPr="00281A18" w:rsidTr="007839BC">
        <w:trPr>
          <w:trHeight w:val="227"/>
          <w:jc w:val="center"/>
        </w:trPr>
        <w:tc>
          <w:tcPr>
            <w:tcW w:w="2981" w:type="dxa"/>
            <w:tcBorders>
              <w:top w:val="single" w:sz="6"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konci ú</w:t>
            </w:r>
            <w:r w:rsidRPr="00281A18">
              <w:rPr>
                <w:b/>
                <w:bCs/>
              </w:rPr>
              <w:t>č</w:t>
            </w:r>
            <w:r w:rsidRPr="00281A18">
              <w:rPr>
                <w:b/>
                <w:bCs/>
              </w:rPr>
              <w:t>tovného obdobia</w:t>
            </w:r>
          </w:p>
        </w:tc>
        <w:tc>
          <w:tcPr>
            <w:tcW w:w="1602" w:type="dxa"/>
            <w:tcBorders>
              <w:top w:val="single" w:sz="6" w:space="0" w:color="auto"/>
              <w:left w:val="single" w:sz="12"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363"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r>
              <w:t>3347</w:t>
            </w:r>
          </w:p>
        </w:tc>
        <w:tc>
          <w:tcPr>
            <w:tcW w:w="1389"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567"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077"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421" w:type="dxa"/>
            <w:gridSpan w:val="2"/>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841"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383" w:type="dxa"/>
            <w:tcBorders>
              <w:top w:val="single" w:sz="6" w:space="0" w:color="auto"/>
              <w:left w:val="single" w:sz="6"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t>3347</w:t>
            </w:r>
          </w:p>
        </w:tc>
      </w:tr>
    </w:tbl>
    <w:p w:rsidR="0022530F" w:rsidRPr="00281A18" w:rsidRDefault="0022530F" w:rsidP="00961D23">
      <w:pPr>
        <w:pStyle w:val="odstavec"/>
        <w:rPr>
          <w:rFonts w:ascii="Times New Roman" w:hAnsi="Times New Roman"/>
          <w:sz w:val="24"/>
          <w:szCs w:val="24"/>
        </w:rPr>
      </w:pPr>
    </w:p>
    <w:p w:rsidR="0022530F" w:rsidRPr="00281A18" w:rsidRDefault="0022530F" w:rsidP="00961D23">
      <w:pPr>
        <w:pStyle w:val="odstavec"/>
        <w:rPr>
          <w:rFonts w:ascii="Times New Roman" w:hAnsi="Times New Roman"/>
          <w:sz w:val="24"/>
          <w:szCs w:val="24"/>
        </w:rPr>
      </w:pPr>
    </w:p>
    <w:p w:rsidR="0022530F" w:rsidRPr="00281A18" w:rsidRDefault="0022530F" w:rsidP="007927C0">
      <w:pPr>
        <w:pStyle w:val="Heading2"/>
        <w:numPr>
          <w:ilvl w:val="1"/>
          <w:numId w:val="4"/>
        </w:numPr>
        <w:rPr>
          <w:rFonts w:cs="Times New Roman"/>
        </w:rPr>
      </w:pPr>
      <w:r w:rsidRPr="00281A18">
        <w:rPr>
          <w:rFonts w:cs="Times New Roman"/>
        </w:rPr>
        <w:t xml:space="preserve"> Dlhodobý hmotný majetok</w:t>
      </w:r>
    </w:p>
    <w:p w:rsidR="0022530F" w:rsidRDefault="0022530F" w:rsidP="00281A18">
      <w:pPr>
        <w:pStyle w:val="Title"/>
        <w:keepNext/>
        <w:spacing w:before="0" w:after="0"/>
        <w:jc w:val="left"/>
        <w:rPr>
          <w:szCs w:val="22"/>
        </w:rPr>
      </w:pPr>
      <w:r w:rsidRPr="00281A18">
        <w:rPr>
          <w:szCs w:val="22"/>
        </w:rPr>
        <w:t>Informácie k  časti o dlhodobom hmotnom majetku</w:t>
      </w:r>
      <w:r w:rsidRPr="00281A18">
        <w:rPr>
          <w:szCs w:val="22"/>
        </w:rPr>
        <w:tab/>
      </w:r>
    </w:p>
    <w:p w:rsidR="0022530F" w:rsidRPr="00281A18" w:rsidRDefault="0022530F" w:rsidP="00281A18">
      <w:pPr>
        <w:pStyle w:val="Title"/>
        <w:keepNext/>
        <w:spacing w:before="0" w:after="0"/>
        <w:jc w:val="left"/>
        <w:rPr>
          <w:szCs w:val="22"/>
        </w:rPr>
      </w:pPr>
    </w:p>
    <w:p w:rsidR="0022530F" w:rsidRPr="00281A18" w:rsidRDefault="0022530F" w:rsidP="00281A18">
      <w:r w:rsidRPr="00281A18">
        <w:t>Tabuľka č. 1</w:t>
      </w:r>
    </w:p>
    <w:tbl>
      <w:tblPr>
        <w:tblW w:w="5106" w:type="pct"/>
        <w:jc w:val="center"/>
        <w:tblLayout w:type="fixed"/>
        <w:tblCellMar>
          <w:left w:w="30" w:type="dxa"/>
          <w:right w:w="30" w:type="dxa"/>
        </w:tblCellMar>
        <w:tblLook w:val="00A0"/>
      </w:tblPr>
      <w:tblGrid>
        <w:gridCol w:w="1667"/>
        <w:gridCol w:w="13"/>
        <w:gridCol w:w="6"/>
        <w:gridCol w:w="1101"/>
        <w:gridCol w:w="918"/>
        <w:gridCol w:w="780"/>
        <w:gridCol w:w="12"/>
        <w:gridCol w:w="128"/>
        <w:gridCol w:w="1072"/>
        <w:gridCol w:w="22"/>
        <w:gridCol w:w="1050"/>
        <w:gridCol w:w="62"/>
        <w:gridCol w:w="705"/>
        <w:gridCol w:w="766"/>
        <w:gridCol w:w="867"/>
        <w:gridCol w:w="908"/>
      </w:tblGrid>
      <w:tr w:rsidR="0022530F" w:rsidRPr="00281A18" w:rsidTr="00A64244">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Dlhodobý hmotný maj</w:t>
            </w:r>
            <w:r w:rsidRPr="00281A18">
              <w:rPr>
                <w:b/>
                <w:bCs/>
              </w:rPr>
              <w:t>e</w:t>
            </w:r>
            <w:r w:rsidRPr="00281A18">
              <w:rPr>
                <w:b/>
                <w:bCs/>
              </w:rPr>
              <w:t>tok</w:t>
            </w:r>
          </w:p>
        </w:tc>
        <w:tc>
          <w:tcPr>
            <w:tcW w:w="7782" w:type="dxa"/>
            <w:gridSpan w:val="15"/>
            <w:tcBorders>
              <w:top w:val="single" w:sz="12" w:space="0" w:color="auto"/>
              <w:left w:val="single" w:sz="12" w:space="0" w:color="auto"/>
              <w:bottom w:val="nil"/>
              <w:right w:val="single" w:sz="12" w:space="0" w:color="auto"/>
            </w:tcBorders>
          </w:tcPr>
          <w:p w:rsidR="0022530F" w:rsidRPr="00281A18" w:rsidRDefault="0022530F" w:rsidP="003217D5">
            <w:pPr>
              <w:autoSpaceDE w:val="0"/>
              <w:autoSpaceDN w:val="0"/>
              <w:adjustRightInd w:val="0"/>
              <w:jc w:val="center"/>
              <w:rPr>
                <w:b/>
                <w:bCs/>
              </w:rPr>
            </w:pPr>
            <w:r w:rsidRPr="008111EB">
              <w:rPr>
                <w:b/>
                <w:bCs/>
              </w:rPr>
              <w:t>Bezprostredne predchádzajúce</w:t>
            </w:r>
            <w:r w:rsidRPr="00281A18">
              <w:rPr>
                <w:b/>
                <w:bCs/>
              </w:rPr>
              <w:t xml:space="preserve"> účtovné obdobie                                                                                                                                    </w:t>
            </w:r>
          </w:p>
        </w:tc>
      </w:tr>
      <w:tr w:rsidR="0022530F" w:rsidRPr="00281A18" w:rsidTr="00A64244">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tcPr>
          <w:p w:rsidR="0022530F" w:rsidRPr="00281A18" w:rsidRDefault="0022530F" w:rsidP="003217D5">
            <w:pPr>
              <w:rPr>
                <w:b/>
                <w:bCs/>
              </w:rPr>
            </w:pPr>
          </w:p>
        </w:tc>
        <w:tc>
          <w:tcPr>
            <w:tcW w:w="1037" w:type="dxa"/>
            <w:gridSpan w:val="3"/>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Pozemky</w:t>
            </w:r>
          </w:p>
        </w:tc>
        <w:tc>
          <w:tcPr>
            <w:tcW w:w="850"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Stavby</w:t>
            </w:r>
          </w:p>
        </w:tc>
        <w:tc>
          <w:tcPr>
            <w:tcW w:w="851" w:type="dxa"/>
            <w:gridSpan w:val="3"/>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Samos-tatné hnuteľ-né veci a </w:t>
            </w:r>
          </w:p>
          <w:p w:rsidR="0022530F" w:rsidRPr="00281A18" w:rsidRDefault="0022530F" w:rsidP="003217D5">
            <w:pPr>
              <w:autoSpaceDE w:val="0"/>
              <w:autoSpaceDN w:val="0"/>
              <w:adjustRightInd w:val="0"/>
              <w:jc w:val="center"/>
              <w:rPr>
                <w:b/>
                <w:bCs/>
              </w:rPr>
            </w:pPr>
            <w:r w:rsidRPr="00281A18">
              <w:rPr>
                <w:b/>
                <w:bCs/>
              </w:rPr>
              <w:t>súbory hnuteľ-ných vecí</w:t>
            </w:r>
          </w:p>
        </w:tc>
        <w:tc>
          <w:tcPr>
            <w:tcW w:w="992"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Pestova-teľské celky</w:t>
            </w:r>
            <w:r w:rsidRPr="00281A18">
              <w:rPr>
                <w:b/>
                <w:bCs/>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Os-tatný DHM</w:t>
            </w:r>
          </w:p>
        </w:tc>
        <w:tc>
          <w:tcPr>
            <w:tcW w:w="709"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Ob-stará-vaný DHM</w:t>
            </w:r>
          </w:p>
        </w:tc>
        <w:tc>
          <w:tcPr>
            <w:tcW w:w="802"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Poskyt-nuté pred-davky na </w:t>
            </w:r>
          </w:p>
          <w:p w:rsidR="0022530F" w:rsidRPr="00281A18" w:rsidRDefault="0022530F" w:rsidP="003217D5">
            <w:pPr>
              <w:autoSpaceDE w:val="0"/>
              <w:autoSpaceDN w:val="0"/>
              <w:adjustRightInd w:val="0"/>
              <w:jc w:val="center"/>
              <w:rPr>
                <w:b/>
                <w:bCs/>
              </w:rPr>
            </w:pPr>
            <w:r w:rsidRPr="00281A18">
              <w:rPr>
                <w:b/>
                <w:bCs/>
              </w:rPr>
              <w:t>DHM</w:t>
            </w:r>
          </w:p>
        </w:tc>
        <w:tc>
          <w:tcPr>
            <w:tcW w:w="840"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Spolu</w:t>
            </w:r>
          </w:p>
        </w:tc>
      </w:tr>
      <w:tr w:rsidR="0022530F" w:rsidRPr="00281A18" w:rsidTr="00A64244">
        <w:trPr>
          <w:trHeight w:val="155"/>
          <w:tblHeader/>
          <w:jc w:val="center"/>
        </w:trPr>
        <w:tc>
          <w:tcPr>
            <w:tcW w:w="1544" w:type="dxa"/>
            <w:tcBorders>
              <w:top w:val="nil"/>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jc w:val="center"/>
              <w:rPr>
                <w:bCs/>
              </w:rPr>
            </w:pPr>
            <w:r w:rsidRPr="00281A18">
              <w:rPr>
                <w:bCs/>
              </w:rPr>
              <w:t>a</w:t>
            </w:r>
          </w:p>
        </w:tc>
        <w:tc>
          <w:tcPr>
            <w:tcW w:w="1037" w:type="dxa"/>
            <w:gridSpan w:val="3"/>
            <w:tcBorders>
              <w:top w:val="nil"/>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jc w:val="center"/>
              <w:rPr>
                <w:bCs/>
              </w:rPr>
            </w:pPr>
            <w:r w:rsidRPr="00281A18">
              <w:rPr>
                <w:bCs/>
              </w:rPr>
              <w:t>b</w:t>
            </w:r>
          </w:p>
        </w:tc>
        <w:tc>
          <w:tcPr>
            <w:tcW w:w="850"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c</w:t>
            </w:r>
          </w:p>
        </w:tc>
        <w:tc>
          <w:tcPr>
            <w:tcW w:w="851" w:type="dxa"/>
            <w:gridSpan w:val="3"/>
            <w:tcBorders>
              <w:top w:val="nil"/>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jc w:val="center"/>
              <w:rPr>
                <w:bCs/>
              </w:rPr>
            </w:pPr>
            <w:r w:rsidRPr="00281A18">
              <w:rPr>
                <w:bCs/>
              </w:rPr>
              <w:t>d</w:t>
            </w:r>
          </w:p>
        </w:tc>
        <w:tc>
          <w:tcPr>
            <w:tcW w:w="992" w:type="dxa"/>
            <w:tcBorders>
              <w:top w:val="nil"/>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jc w:val="center"/>
              <w:rPr>
                <w:bCs/>
              </w:rPr>
            </w:pPr>
            <w:r w:rsidRPr="00281A18">
              <w:rPr>
                <w:bCs/>
              </w:rPr>
              <w:t>e</w:t>
            </w:r>
          </w:p>
        </w:tc>
        <w:tc>
          <w:tcPr>
            <w:tcW w:w="992" w:type="dxa"/>
            <w:gridSpan w:val="2"/>
            <w:tcBorders>
              <w:top w:val="nil"/>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jc w:val="center"/>
              <w:rPr>
                <w:bCs/>
              </w:rPr>
            </w:pPr>
            <w:r w:rsidRPr="00281A18">
              <w:rPr>
                <w:bCs/>
              </w:rPr>
              <w:t>f</w:t>
            </w:r>
          </w:p>
        </w:tc>
        <w:tc>
          <w:tcPr>
            <w:tcW w:w="709" w:type="dxa"/>
            <w:gridSpan w:val="2"/>
            <w:tcBorders>
              <w:top w:val="nil"/>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jc w:val="center"/>
              <w:rPr>
                <w:bCs/>
              </w:rPr>
            </w:pPr>
            <w:r w:rsidRPr="00281A18">
              <w:rPr>
                <w:bCs/>
              </w:rPr>
              <w:t>g</w:t>
            </w:r>
          </w:p>
        </w:tc>
        <w:tc>
          <w:tcPr>
            <w:tcW w:w="709" w:type="dxa"/>
            <w:tcBorders>
              <w:top w:val="nil"/>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jc w:val="center"/>
              <w:rPr>
                <w:bCs/>
              </w:rPr>
            </w:pPr>
            <w:r w:rsidRPr="00281A18">
              <w:rPr>
                <w:bCs/>
              </w:rPr>
              <w:t>h</w:t>
            </w:r>
          </w:p>
        </w:tc>
        <w:tc>
          <w:tcPr>
            <w:tcW w:w="802" w:type="dxa"/>
            <w:tcBorders>
              <w:top w:val="nil"/>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jc w:val="center"/>
              <w:rPr>
                <w:bCs/>
              </w:rPr>
            </w:pPr>
            <w:r w:rsidRPr="00281A18">
              <w:rPr>
                <w:bCs/>
              </w:rPr>
              <w:t>i</w:t>
            </w:r>
          </w:p>
        </w:tc>
        <w:tc>
          <w:tcPr>
            <w:tcW w:w="840"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j</w:t>
            </w:r>
          </w:p>
        </w:tc>
      </w:tr>
      <w:tr w:rsidR="0022530F" w:rsidRPr="00281A18" w:rsidTr="00A64244">
        <w:trPr>
          <w:trHeight w:val="278"/>
          <w:tblHeader/>
          <w:jc w:val="center"/>
        </w:trPr>
        <w:tc>
          <w:tcPr>
            <w:tcW w:w="9326" w:type="dxa"/>
            <w:gridSpan w:val="16"/>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rsidRPr="00281A18">
              <w:t>Prvotné ocenenie</w:t>
            </w:r>
          </w:p>
        </w:tc>
      </w:tr>
      <w:tr w:rsidR="0022530F" w:rsidRPr="00281A18" w:rsidTr="00A6424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w:t>
            </w:r>
            <w:r w:rsidRPr="00281A18">
              <w:rPr>
                <w:b/>
                <w:bCs/>
              </w:rPr>
              <w:br/>
              <w:t>na začiatku účtovného o</w:t>
            </w:r>
            <w:r w:rsidRPr="00281A18">
              <w:rPr>
                <w:b/>
                <w:bCs/>
              </w:rPr>
              <w:t>b</w:t>
            </w:r>
            <w:r w:rsidRPr="00281A18">
              <w:rPr>
                <w:b/>
                <w:bCs/>
              </w:rPr>
              <w:t>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t>15898</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t>234653</w:t>
            </w:r>
          </w:p>
        </w:tc>
        <w:tc>
          <w:tcPr>
            <w:tcW w:w="992"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652"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02"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40" w:type="dxa"/>
            <w:tcBorders>
              <w:top w:val="single" w:sz="12"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t>250551</w:t>
            </w:r>
          </w:p>
        </w:tc>
      </w:tr>
      <w:tr w:rsidR="0022530F" w:rsidRPr="00281A18" w:rsidTr="00A6424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t>46859</w:t>
            </w:r>
          </w:p>
        </w:tc>
        <w:tc>
          <w:tcPr>
            <w:tcW w:w="99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65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t>46859</w:t>
            </w:r>
          </w:p>
        </w:tc>
        <w:tc>
          <w:tcPr>
            <w:tcW w:w="80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40"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t>93718</w:t>
            </w:r>
          </w:p>
        </w:tc>
      </w:tr>
      <w:tr w:rsidR="0022530F" w:rsidRPr="00281A18" w:rsidTr="00A6424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t>60224</w:t>
            </w:r>
          </w:p>
        </w:tc>
        <w:tc>
          <w:tcPr>
            <w:tcW w:w="99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65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t>46859</w:t>
            </w:r>
          </w:p>
        </w:tc>
        <w:tc>
          <w:tcPr>
            <w:tcW w:w="80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40"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t>107083</w:t>
            </w:r>
          </w:p>
        </w:tc>
      </w:tr>
      <w:tr w:rsidR="0022530F" w:rsidRPr="00281A18" w:rsidTr="00A6424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9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65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0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40"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A6424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konci účtovného o</w:t>
            </w:r>
            <w:r w:rsidRPr="00281A18">
              <w:rPr>
                <w:b/>
                <w:bCs/>
              </w:rPr>
              <w:t>b</w:t>
            </w:r>
            <w:r w:rsidRPr="00281A18">
              <w:rPr>
                <w:b/>
                <w:bCs/>
              </w:rPr>
              <w:t>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r>
              <w:t>15898</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r>
              <w:t>221288</w:t>
            </w:r>
          </w:p>
        </w:tc>
        <w:tc>
          <w:tcPr>
            <w:tcW w:w="992"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652"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02"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40" w:type="dxa"/>
            <w:tcBorders>
              <w:top w:val="single" w:sz="6" w:space="0" w:color="auto"/>
              <w:left w:val="single" w:sz="6"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t>237186</w:t>
            </w:r>
          </w:p>
        </w:tc>
      </w:tr>
      <w:tr w:rsidR="0022530F" w:rsidRPr="00281A18" w:rsidTr="00A64244">
        <w:trPr>
          <w:trHeight w:val="278"/>
          <w:tblHeader/>
          <w:jc w:val="center"/>
        </w:trPr>
        <w:tc>
          <w:tcPr>
            <w:tcW w:w="9326" w:type="dxa"/>
            <w:gridSpan w:val="16"/>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rsidRPr="00281A18">
              <w:t>Oprávky</w:t>
            </w:r>
          </w:p>
        </w:tc>
      </w:tr>
      <w:tr w:rsidR="0022530F" w:rsidRPr="00281A18" w:rsidTr="00A6424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w:t>
            </w:r>
            <w:r w:rsidRPr="00281A18">
              <w:rPr>
                <w:b/>
                <w:bCs/>
              </w:rPr>
              <w:br/>
              <w:t>na začiatku účtovného o</w:t>
            </w:r>
            <w:r w:rsidRPr="00281A18">
              <w:rPr>
                <w:b/>
                <w:bCs/>
              </w:rPr>
              <w:t>b</w:t>
            </w:r>
            <w:r w:rsidRPr="00281A18">
              <w:rPr>
                <w:b/>
                <w:bCs/>
              </w:rPr>
              <w:t>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t>5583</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t>171381</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652"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02"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40" w:type="dxa"/>
            <w:tcBorders>
              <w:top w:val="single" w:sz="12"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t>176964</w:t>
            </w:r>
          </w:p>
        </w:tc>
      </w:tr>
      <w:tr w:rsidR="0022530F" w:rsidRPr="00281A18" w:rsidTr="00A6424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t>1200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t>55421</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65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0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40"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t>56621</w:t>
            </w:r>
          </w:p>
        </w:tc>
      </w:tr>
      <w:tr w:rsidR="0022530F" w:rsidRPr="00281A18" w:rsidTr="00A6424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r>
              <w:t>57660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65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0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40"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t>57660</w:t>
            </w:r>
          </w:p>
        </w:tc>
      </w:tr>
      <w:tr w:rsidR="0022530F" w:rsidRPr="00281A18" w:rsidTr="00A6424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65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0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40"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A6424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konci účtovného o</w:t>
            </w:r>
            <w:r w:rsidRPr="00281A18">
              <w:rPr>
                <w:b/>
                <w:bCs/>
              </w:rPr>
              <w:t>b</w:t>
            </w:r>
            <w:r w:rsidRPr="00281A18">
              <w:rPr>
                <w:b/>
                <w:bCs/>
              </w:rPr>
              <w:t>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r>
              <w:t>6783</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r>
              <w:t>169142</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652"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02"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40" w:type="dxa"/>
            <w:tcBorders>
              <w:top w:val="single" w:sz="6" w:space="0" w:color="auto"/>
              <w:left w:val="single" w:sz="6"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t>175925</w:t>
            </w:r>
          </w:p>
        </w:tc>
      </w:tr>
      <w:tr w:rsidR="0022530F" w:rsidRPr="00281A18" w:rsidTr="00A64244">
        <w:trPr>
          <w:trHeight w:val="278"/>
          <w:tblHeader/>
          <w:jc w:val="center"/>
        </w:trPr>
        <w:tc>
          <w:tcPr>
            <w:tcW w:w="9326" w:type="dxa"/>
            <w:gridSpan w:val="16"/>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rsidRPr="00281A18">
              <w:t>Opravné položky</w:t>
            </w:r>
          </w:p>
        </w:tc>
      </w:tr>
      <w:tr w:rsidR="0022530F" w:rsidRPr="00281A18" w:rsidTr="00A64244">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w:t>
            </w:r>
            <w:r w:rsidRPr="00281A18">
              <w:rPr>
                <w:b/>
                <w:bCs/>
              </w:rPr>
              <w:br/>
              <w:t>na začiatku účtovného o</w:t>
            </w:r>
            <w:r w:rsidRPr="00281A18">
              <w:rPr>
                <w:b/>
                <w:bCs/>
              </w:rPr>
              <w:t>b</w:t>
            </w:r>
            <w:r w:rsidRPr="00281A18">
              <w:rPr>
                <w:b/>
                <w:bCs/>
              </w:rPr>
              <w:t>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652"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02"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40" w:type="dxa"/>
            <w:tcBorders>
              <w:top w:val="single" w:sz="12"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A6424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65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0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40"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A6424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65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0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40"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A6424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65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02"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40"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A64244">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konci účtovného o</w:t>
            </w:r>
            <w:r w:rsidRPr="00281A18">
              <w:rPr>
                <w:b/>
                <w:bCs/>
              </w:rPr>
              <w:t>b</w:t>
            </w:r>
            <w:r w:rsidRPr="00281A18">
              <w:rPr>
                <w:b/>
                <w:bCs/>
              </w:rPr>
              <w:t>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652"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02"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40" w:type="dxa"/>
            <w:tcBorders>
              <w:top w:val="single" w:sz="6" w:space="0" w:color="auto"/>
              <w:left w:val="single" w:sz="6"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A64244">
        <w:trPr>
          <w:trHeight w:val="278"/>
          <w:tblHeader/>
          <w:jc w:val="center"/>
        </w:trPr>
        <w:tc>
          <w:tcPr>
            <w:tcW w:w="9326" w:type="dxa"/>
            <w:gridSpan w:val="16"/>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rsidRPr="00281A18">
              <w:t>Zostatková hodnota </w:t>
            </w:r>
          </w:p>
        </w:tc>
      </w:tr>
      <w:tr w:rsidR="0022530F" w:rsidRPr="00281A18" w:rsidTr="00A64244">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w:t>
            </w:r>
            <w:r w:rsidRPr="00281A18">
              <w:rPr>
                <w:b/>
                <w:bCs/>
              </w:rPr>
              <w:br/>
              <w:t>na začiatku účtovného o</w:t>
            </w:r>
            <w:r w:rsidRPr="00281A18">
              <w:rPr>
                <w:b/>
                <w:bCs/>
              </w:rPr>
              <w:t>b</w:t>
            </w:r>
            <w:r w:rsidRPr="00281A18">
              <w:rPr>
                <w:b/>
                <w:bCs/>
              </w:rPr>
              <w:t>dobia</w:t>
            </w:r>
          </w:p>
        </w:tc>
        <w:tc>
          <w:tcPr>
            <w:tcW w:w="1019" w:type="dxa"/>
            <w:tcBorders>
              <w:top w:val="single" w:sz="12" w:space="0" w:color="auto"/>
              <w:left w:val="single" w:sz="12"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12"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r>
              <w:t>10315</w:t>
            </w:r>
          </w:p>
        </w:tc>
        <w:tc>
          <w:tcPr>
            <w:tcW w:w="722" w:type="dxa"/>
            <w:tcBorders>
              <w:top w:val="single" w:sz="12"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r>
              <w:t>63272</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652" w:type="dxa"/>
            <w:tcBorders>
              <w:top w:val="single" w:sz="12"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12"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02" w:type="dxa"/>
            <w:tcBorders>
              <w:top w:val="single" w:sz="12"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40" w:type="dxa"/>
            <w:tcBorders>
              <w:top w:val="single" w:sz="12" w:space="0" w:color="auto"/>
              <w:left w:val="single" w:sz="6"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t>73587</w:t>
            </w:r>
          </w:p>
        </w:tc>
      </w:tr>
      <w:tr w:rsidR="0022530F" w:rsidRPr="00281A18" w:rsidTr="00A64244">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konci účtovného o</w:t>
            </w:r>
            <w:r w:rsidRPr="00281A18">
              <w:rPr>
                <w:b/>
                <w:bCs/>
              </w:rPr>
              <w:t>b</w:t>
            </w:r>
            <w:r w:rsidRPr="00281A18">
              <w:rPr>
                <w:b/>
                <w:bCs/>
              </w:rPr>
              <w:t>dobia</w:t>
            </w:r>
          </w:p>
        </w:tc>
        <w:tc>
          <w:tcPr>
            <w:tcW w:w="1019" w:type="dxa"/>
            <w:tcBorders>
              <w:top w:val="single" w:sz="12" w:space="0" w:color="auto"/>
              <w:left w:val="single" w:sz="12"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12"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r>
              <w:t>9115</w:t>
            </w:r>
          </w:p>
        </w:tc>
        <w:tc>
          <w:tcPr>
            <w:tcW w:w="722" w:type="dxa"/>
            <w:tcBorders>
              <w:top w:val="single" w:sz="12"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r>
              <w:t>52146</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652" w:type="dxa"/>
            <w:tcBorders>
              <w:top w:val="single" w:sz="12"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12"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02" w:type="dxa"/>
            <w:tcBorders>
              <w:top w:val="single" w:sz="12"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40" w:type="dxa"/>
            <w:tcBorders>
              <w:top w:val="single" w:sz="12" w:space="0" w:color="auto"/>
              <w:left w:val="single" w:sz="6"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t>61261</w:t>
            </w:r>
          </w:p>
        </w:tc>
      </w:tr>
    </w:tbl>
    <w:p w:rsidR="0022530F" w:rsidRPr="00281A18" w:rsidRDefault="0022530F" w:rsidP="00281A18"/>
    <w:p w:rsidR="0022530F" w:rsidRPr="00281A18" w:rsidRDefault="0022530F" w:rsidP="00281A18">
      <w:r w:rsidRPr="00281A18">
        <w:t>Tabuľka č. 2</w:t>
      </w:r>
    </w:p>
    <w:tbl>
      <w:tblPr>
        <w:tblW w:w="5061" w:type="pct"/>
        <w:jc w:val="center"/>
        <w:tblLayout w:type="fixed"/>
        <w:tblCellMar>
          <w:left w:w="30" w:type="dxa"/>
          <w:right w:w="30" w:type="dxa"/>
        </w:tblCellMar>
        <w:tblLook w:val="00A0"/>
      </w:tblPr>
      <w:tblGrid>
        <w:gridCol w:w="1648"/>
        <w:gridCol w:w="15"/>
        <w:gridCol w:w="9"/>
        <w:gridCol w:w="1097"/>
        <w:gridCol w:w="920"/>
        <w:gridCol w:w="786"/>
        <w:gridCol w:w="13"/>
        <w:gridCol w:w="125"/>
        <w:gridCol w:w="1068"/>
        <w:gridCol w:w="22"/>
        <w:gridCol w:w="879"/>
        <w:gridCol w:w="721"/>
        <w:gridCol w:w="865"/>
        <w:gridCol w:w="866"/>
        <w:gridCol w:w="954"/>
      </w:tblGrid>
      <w:tr w:rsidR="0022530F" w:rsidRPr="00281A18" w:rsidTr="00281A18">
        <w:trPr>
          <w:trHeight w:val="145"/>
          <w:tblHeader/>
          <w:jc w:val="center"/>
        </w:trPr>
        <w:tc>
          <w:tcPr>
            <w:tcW w:w="1619" w:type="dxa"/>
            <w:vMerge w:val="restart"/>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Dlhodobý hmotný maj</w:t>
            </w:r>
            <w:r w:rsidRPr="00281A18">
              <w:rPr>
                <w:b/>
                <w:bCs/>
              </w:rPr>
              <w:t>e</w:t>
            </w:r>
            <w:r w:rsidRPr="00281A18">
              <w:rPr>
                <w:b/>
                <w:bCs/>
              </w:rPr>
              <w:t>tok</w:t>
            </w:r>
          </w:p>
        </w:tc>
        <w:tc>
          <w:tcPr>
            <w:tcW w:w="8197" w:type="dxa"/>
            <w:gridSpan w:val="14"/>
            <w:tcBorders>
              <w:top w:val="single" w:sz="12" w:space="0" w:color="auto"/>
              <w:left w:val="single" w:sz="12" w:space="0" w:color="auto"/>
              <w:bottom w:val="nil"/>
              <w:right w:val="single" w:sz="12" w:space="0" w:color="auto"/>
            </w:tcBorders>
          </w:tcPr>
          <w:p w:rsidR="0022530F" w:rsidRPr="00281A18" w:rsidRDefault="0022530F" w:rsidP="008111EB">
            <w:pPr>
              <w:autoSpaceDE w:val="0"/>
              <w:autoSpaceDN w:val="0"/>
              <w:adjustRightInd w:val="0"/>
              <w:jc w:val="center"/>
              <w:rPr>
                <w:b/>
                <w:bCs/>
              </w:rPr>
            </w:pPr>
            <w:r w:rsidRPr="00281A18">
              <w:rPr>
                <w:b/>
                <w:bCs/>
              </w:rPr>
              <w:t>Be</w:t>
            </w:r>
            <w:r>
              <w:rPr>
                <w:b/>
                <w:bCs/>
              </w:rPr>
              <w:t>žné</w:t>
            </w:r>
            <w:r w:rsidRPr="00281A18">
              <w:rPr>
                <w:b/>
                <w:bCs/>
              </w:rPr>
              <w:t xml:space="preserve"> účtovné obdobie                                                                                                                             </w:t>
            </w:r>
          </w:p>
        </w:tc>
      </w:tr>
      <w:tr w:rsidR="0022530F" w:rsidRPr="00281A18" w:rsidTr="00281A18">
        <w:trPr>
          <w:trHeight w:val="1537"/>
          <w:tblHeader/>
          <w:jc w:val="center"/>
        </w:trPr>
        <w:tc>
          <w:tcPr>
            <w:tcW w:w="1619" w:type="dxa"/>
            <w:vMerge/>
            <w:tcBorders>
              <w:top w:val="single" w:sz="12" w:space="0" w:color="auto"/>
              <w:left w:val="single" w:sz="12" w:space="0" w:color="auto"/>
              <w:bottom w:val="nil"/>
              <w:right w:val="single" w:sz="12" w:space="0" w:color="auto"/>
            </w:tcBorders>
            <w:vAlign w:val="center"/>
          </w:tcPr>
          <w:p w:rsidR="0022530F" w:rsidRPr="00281A18" w:rsidRDefault="0022530F" w:rsidP="003217D5">
            <w:pPr>
              <w:rPr>
                <w:b/>
                <w:bCs/>
              </w:rPr>
            </w:pPr>
          </w:p>
        </w:tc>
        <w:tc>
          <w:tcPr>
            <w:tcW w:w="1101" w:type="dxa"/>
            <w:gridSpan w:val="3"/>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Pozemky</w:t>
            </w:r>
          </w:p>
        </w:tc>
        <w:tc>
          <w:tcPr>
            <w:tcW w:w="904"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Stavby</w:t>
            </w:r>
          </w:p>
        </w:tc>
        <w:tc>
          <w:tcPr>
            <w:tcW w:w="908" w:type="dxa"/>
            <w:gridSpan w:val="3"/>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Samos-tatné hnuteľ-né veci a </w:t>
            </w:r>
          </w:p>
          <w:p w:rsidR="0022530F" w:rsidRPr="00281A18" w:rsidRDefault="0022530F" w:rsidP="003217D5">
            <w:pPr>
              <w:autoSpaceDE w:val="0"/>
              <w:autoSpaceDN w:val="0"/>
              <w:adjustRightInd w:val="0"/>
              <w:jc w:val="center"/>
              <w:rPr>
                <w:b/>
                <w:bCs/>
              </w:rPr>
            </w:pPr>
            <w:r w:rsidRPr="00281A18">
              <w:rPr>
                <w:b/>
                <w:bCs/>
              </w:rPr>
              <w:t>súbory hnuteľ-ných vecí</w:t>
            </w:r>
          </w:p>
        </w:tc>
        <w:tc>
          <w:tcPr>
            <w:tcW w:w="1050"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Pestova-teľské celky</w:t>
            </w:r>
            <w:r w:rsidRPr="00281A18">
              <w:rPr>
                <w:b/>
                <w:bCs/>
              </w:rPr>
              <w:br/>
              <w:t xml:space="preserve"> trvalých porastov</w:t>
            </w:r>
          </w:p>
        </w:tc>
        <w:tc>
          <w:tcPr>
            <w:tcW w:w="886" w:type="dxa"/>
            <w:gridSpan w:val="2"/>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Z</w:t>
            </w:r>
            <w:r w:rsidRPr="00281A18">
              <w:rPr>
                <w:b/>
                <w:bCs/>
              </w:rPr>
              <w:t>á</w:t>
            </w:r>
            <w:r w:rsidRPr="00281A18">
              <w:rPr>
                <w:b/>
                <w:bCs/>
              </w:rPr>
              <w:t>kladné stádo a ťažné zvieratá</w:t>
            </w:r>
          </w:p>
        </w:tc>
        <w:tc>
          <w:tcPr>
            <w:tcW w:w="709"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Os-tatný DHM</w:t>
            </w:r>
          </w:p>
        </w:tc>
        <w:tc>
          <w:tcPr>
            <w:tcW w:w="850"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Ob-stará-vaný DHM</w:t>
            </w:r>
          </w:p>
        </w:tc>
        <w:tc>
          <w:tcPr>
            <w:tcW w:w="851"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Poskyt-nuté pred-davky na </w:t>
            </w:r>
          </w:p>
          <w:p w:rsidR="0022530F" w:rsidRPr="00281A18" w:rsidRDefault="0022530F" w:rsidP="003217D5">
            <w:pPr>
              <w:autoSpaceDE w:val="0"/>
              <w:autoSpaceDN w:val="0"/>
              <w:adjustRightInd w:val="0"/>
              <w:jc w:val="center"/>
              <w:rPr>
                <w:b/>
                <w:bCs/>
              </w:rPr>
            </w:pPr>
            <w:r w:rsidRPr="00281A18">
              <w:rPr>
                <w:b/>
                <w:bCs/>
              </w:rPr>
              <w:t>DHM</w:t>
            </w:r>
          </w:p>
        </w:tc>
        <w:tc>
          <w:tcPr>
            <w:tcW w:w="938" w:type="dxa"/>
            <w:tcBorders>
              <w:top w:val="single" w:sz="12" w:space="0" w:color="auto"/>
              <w:left w:val="single" w:sz="12" w:space="0" w:color="auto"/>
              <w:bottom w:val="nil"/>
              <w:right w:val="single" w:sz="12" w:space="0" w:color="auto"/>
            </w:tcBorders>
            <w:vAlign w:val="center"/>
          </w:tcPr>
          <w:p w:rsidR="0022530F" w:rsidRPr="00281A18" w:rsidRDefault="0022530F" w:rsidP="003217D5">
            <w:pPr>
              <w:autoSpaceDE w:val="0"/>
              <w:autoSpaceDN w:val="0"/>
              <w:adjustRightInd w:val="0"/>
              <w:jc w:val="center"/>
              <w:rPr>
                <w:b/>
                <w:bCs/>
              </w:rPr>
            </w:pPr>
            <w:r w:rsidRPr="00281A18">
              <w:rPr>
                <w:b/>
                <w:bCs/>
              </w:rPr>
              <w:t>Spolu</w:t>
            </w:r>
          </w:p>
        </w:tc>
      </w:tr>
      <w:tr w:rsidR="0022530F" w:rsidRPr="00281A18" w:rsidTr="00281A18">
        <w:trPr>
          <w:trHeight w:val="155"/>
          <w:tblHeader/>
          <w:jc w:val="center"/>
        </w:trPr>
        <w:tc>
          <w:tcPr>
            <w:tcW w:w="1619" w:type="dxa"/>
            <w:tcBorders>
              <w:top w:val="nil"/>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jc w:val="center"/>
              <w:rPr>
                <w:bCs/>
              </w:rPr>
            </w:pPr>
            <w:r w:rsidRPr="00281A18">
              <w:rPr>
                <w:bCs/>
              </w:rPr>
              <w:t>a</w:t>
            </w:r>
          </w:p>
        </w:tc>
        <w:tc>
          <w:tcPr>
            <w:tcW w:w="1101" w:type="dxa"/>
            <w:gridSpan w:val="3"/>
            <w:tcBorders>
              <w:top w:val="nil"/>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jc w:val="center"/>
              <w:rPr>
                <w:bCs/>
              </w:rPr>
            </w:pPr>
            <w:r w:rsidRPr="00281A18">
              <w:rPr>
                <w:bCs/>
              </w:rPr>
              <w:t>b</w:t>
            </w:r>
          </w:p>
        </w:tc>
        <w:tc>
          <w:tcPr>
            <w:tcW w:w="904"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c</w:t>
            </w:r>
          </w:p>
        </w:tc>
        <w:tc>
          <w:tcPr>
            <w:tcW w:w="908" w:type="dxa"/>
            <w:gridSpan w:val="3"/>
            <w:tcBorders>
              <w:top w:val="nil"/>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jc w:val="center"/>
              <w:rPr>
                <w:bCs/>
              </w:rPr>
            </w:pPr>
            <w:r w:rsidRPr="00281A18">
              <w:rPr>
                <w:bCs/>
              </w:rPr>
              <w:t>d</w:t>
            </w:r>
          </w:p>
        </w:tc>
        <w:tc>
          <w:tcPr>
            <w:tcW w:w="1050" w:type="dxa"/>
            <w:tcBorders>
              <w:top w:val="nil"/>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jc w:val="center"/>
              <w:rPr>
                <w:bCs/>
              </w:rPr>
            </w:pPr>
            <w:r w:rsidRPr="00281A18">
              <w:rPr>
                <w:bCs/>
              </w:rPr>
              <w:t>e</w:t>
            </w:r>
          </w:p>
        </w:tc>
        <w:tc>
          <w:tcPr>
            <w:tcW w:w="886" w:type="dxa"/>
            <w:gridSpan w:val="2"/>
            <w:tcBorders>
              <w:top w:val="nil"/>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jc w:val="center"/>
              <w:rPr>
                <w:bCs/>
              </w:rPr>
            </w:pPr>
            <w:r w:rsidRPr="00281A18">
              <w:rPr>
                <w:bCs/>
              </w:rPr>
              <w:t>f</w:t>
            </w:r>
          </w:p>
        </w:tc>
        <w:tc>
          <w:tcPr>
            <w:tcW w:w="709" w:type="dxa"/>
            <w:tcBorders>
              <w:top w:val="nil"/>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jc w:val="center"/>
              <w:rPr>
                <w:bCs/>
              </w:rPr>
            </w:pPr>
            <w:r w:rsidRPr="00281A18">
              <w:rPr>
                <w:bCs/>
              </w:rPr>
              <w:t>g</w:t>
            </w:r>
          </w:p>
        </w:tc>
        <w:tc>
          <w:tcPr>
            <w:tcW w:w="850" w:type="dxa"/>
            <w:tcBorders>
              <w:top w:val="nil"/>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jc w:val="center"/>
              <w:rPr>
                <w:bCs/>
              </w:rPr>
            </w:pPr>
            <w:r w:rsidRPr="00281A18">
              <w:rPr>
                <w:bCs/>
              </w:rPr>
              <w:t>h</w:t>
            </w:r>
          </w:p>
        </w:tc>
        <w:tc>
          <w:tcPr>
            <w:tcW w:w="851" w:type="dxa"/>
            <w:tcBorders>
              <w:top w:val="nil"/>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jc w:val="center"/>
              <w:rPr>
                <w:bCs/>
              </w:rPr>
            </w:pPr>
            <w:r w:rsidRPr="00281A18">
              <w:rPr>
                <w:bCs/>
              </w:rPr>
              <w:t>i</w:t>
            </w:r>
          </w:p>
        </w:tc>
        <w:tc>
          <w:tcPr>
            <w:tcW w:w="938" w:type="dxa"/>
            <w:tcBorders>
              <w:top w:val="nil"/>
              <w:left w:val="single" w:sz="12" w:space="0" w:color="auto"/>
              <w:bottom w:val="single" w:sz="12" w:space="0" w:color="auto"/>
              <w:right w:val="single" w:sz="12" w:space="0" w:color="auto"/>
            </w:tcBorders>
          </w:tcPr>
          <w:p w:rsidR="0022530F" w:rsidRPr="00281A18" w:rsidRDefault="0022530F" w:rsidP="003217D5">
            <w:pPr>
              <w:autoSpaceDE w:val="0"/>
              <w:autoSpaceDN w:val="0"/>
              <w:adjustRightInd w:val="0"/>
              <w:jc w:val="center"/>
              <w:rPr>
                <w:bCs/>
              </w:rPr>
            </w:pPr>
            <w:r w:rsidRPr="00281A18">
              <w:rPr>
                <w:bCs/>
              </w:rPr>
              <w:t>j</w:t>
            </w:r>
          </w:p>
        </w:tc>
      </w:tr>
      <w:tr w:rsidR="0022530F" w:rsidRPr="00281A18" w:rsidTr="00281A18">
        <w:trPr>
          <w:trHeight w:val="278"/>
          <w:tblHeader/>
          <w:jc w:val="center"/>
        </w:trPr>
        <w:tc>
          <w:tcPr>
            <w:tcW w:w="9816" w:type="dxa"/>
            <w:gridSpan w:val="15"/>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rsidRPr="00281A18">
              <w:t>Prvotné ocenenie</w:t>
            </w:r>
          </w:p>
        </w:tc>
      </w:tr>
      <w:tr w:rsidR="0022530F" w:rsidRPr="00281A18" w:rsidTr="00281A18">
        <w:trPr>
          <w:trHeight w:val="278"/>
          <w:tblHeader/>
          <w:jc w:val="center"/>
        </w:trPr>
        <w:tc>
          <w:tcPr>
            <w:tcW w:w="1633" w:type="dxa"/>
            <w:gridSpan w:val="2"/>
            <w:tcBorders>
              <w:top w:val="single" w:sz="12"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w:t>
            </w:r>
            <w:r w:rsidRPr="00281A18">
              <w:rPr>
                <w:b/>
                <w:bCs/>
              </w:rPr>
              <w:br/>
              <w:t>na začiatku účtovného o</w:t>
            </w:r>
            <w:r w:rsidRPr="00281A18">
              <w:rPr>
                <w:b/>
                <w:bCs/>
              </w:rPr>
              <w:t>b</w:t>
            </w:r>
            <w:r w:rsidRPr="00281A18">
              <w:rPr>
                <w:b/>
                <w:bCs/>
              </w:rPr>
              <w:t>dobia</w:t>
            </w:r>
          </w:p>
        </w:tc>
        <w:tc>
          <w:tcPr>
            <w:tcW w:w="1087" w:type="dxa"/>
            <w:gridSpan w:val="2"/>
            <w:tcBorders>
              <w:top w:val="single" w:sz="12" w:space="0" w:color="auto"/>
              <w:left w:val="single" w:sz="12" w:space="0" w:color="auto"/>
              <w:bottom w:val="single" w:sz="6" w:space="0" w:color="auto"/>
              <w:right w:val="single" w:sz="6" w:space="0" w:color="auto"/>
            </w:tcBorders>
          </w:tcPr>
          <w:p w:rsidR="0022530F" w:rsidRPr="00B242EB" w:rsidRDefault="0022530F" w:rsidP="003217D5"/>
        </w:tc>
        <w:tc>
          <w:tcPr>
            <w:tcW w:w="904" w:type="dxa"/>
            <w:tcBorders>
              <w:top w:val="single" w:sz="12" w:space="0" w:color="auto"/>
              <w:left w:val="single" w:sz="6" w:space="0" w:color="auto"/>
              <w:bottom w:val="single" w:sz="6" w:space="0" w:color="auto"/>
              <w:right w:val="single" w:sz="6" w:space="0" w:color="auto"/>
            </w:tcBorders>
          </w:tcPr>
          <w:p w:rsidR="0022530F" w:rsidRPr="00B242EB" w:rsidRDefault="0022530F" w:rsidP="003217D5">
            <w:r w:rsidRPr="00B242EB">
              <w:t>15898</w:t>
            </w:r>
          </w:p>
        </w:tc>
        <w:tc>
          <w:tcPr>
            <w:tcW w:w="908" w:type="dxa"/>
            <w:gridSpan w:val="3"/>
            <w:tcBorders>
              <w:top w:val="single" w:sz="12" w:space="0" w:color="auto"/>
              <w:left w:val="single" w:sz="6" w:space="0" w:color="auto"/>
              <w:bottom w:val="single" w:sz="6" w:space="0" w:color="auto"/>
              <w:right w:val="single" w:sz="6" w:space="0" w:color="auto"/>
            </w:tcBorders>
          </w:tcPr>
          <w:p w:rsidR="0022530F" w:rsidRPr="00B242EB" w:rsidRDefault="0022530F" w:rsidP="003217D5">
            <w:r>
              <w:t>221288</w:t>
            </w:r>
          </w:p>
        </w:tc>
        <w:tc>
          <w:tcPr>
            <w:tcW w:w="1050" w:type="dxa"/>
            <w:tcBorders>
              <w:top w:val="single" w:sz="12" w:space="0" w:color="auto"/>
              <w:left w:val="single" w:sz="6" w:space="0" w:color="auto"/>
              <w:bottom w:val="single" w:sz="6" w:space="0" w:color="auto"/>
              <w:right w:val="single" w:sz="6" w:space="0" w:color="auto"/>
            </w:tcBorders>
          </w:tcPr>
          <w:p w:rsidR="0022530F" w:rsidRPr="00B242EB" w:rsidRDefault="0022530F" w:rsidP="003217D5"/>
        </w:tc>
        <w:tc>
          <w:tcPr>
            <w:tcW w:w="886" w:type="dxa"/>
            <w:gridSpan w:val="2"/>
            <w:tcBorders>
              <w:top w:val="single" w:sz="12" w:space="0" w:color="auto"/>
              <w:left w:val="single" w:sz="6" w:space="0" w:color="auto"/>
              <w:bottom w:val="single" w:sz="6" w:space="0" w:color="auto"/>
              <w:right w:val="single" w:sz="6" w:space="0" w:color="auto"/>
            </w:tcBorders>
          </w:tcPr>
          <w:p w:rsidR="0022530F" w:rsidRPr="00B242EB" w:rsidRDefault="0022530F" w:rsidP="003217D5"/>
        </w:tc>
        <w:tc>
          <w:tcPr>
            <w:tcW w:w="709" w:type="dxa"/>
            <w:tcBorders>
              <w:top w:val="single" w:sz="12" w:space="0" w:color="auto"/>
              <w:left w:val="single" w:sz="6" w:space="0" w:color="auto"/>
              <w:bottom w:val="single" w:sz="6" w:space="0" w:color="auto"/>
              <w:right w:val="single" w:sz="6" w:space="0" w:color="auto"/>
            </w:tcBorders>
          </w:tcPr>
          <w:p w:rsidR="0022530F" w:rsidRPr="00B242EB" w:rsidRDefault="0022530F" w:rsidP="003217D5"/>
        </w:tc>
        <w:tc>
          <w:tcPr>
            <w:tcW w:w="850" w:type="dxa"/>
            <w:tcBorders>
              <w:top w:val="single" w:sz="12" w:space="0" w:color="auto"/>
              <w:left w:val="single" w:sz="6" w:space="0" w:color="auto"/>
              <w:bottom w:val="single" w:sz="6" w:space="0" w:color="auto"/>
              <w:right w:val="single" w:sz="6" w:space="0" w:color="auto"/>
            </w:tcBorders>
          </w:tcPr>
          <w:p w:rsidR="0022530F" w:rsidRPr="00B242EB" w:rsidRDefault="0022530F" w:rsidP="003217D5"/>
        </w:tc>
        <w:tc>
          <w:tcPr>
            <w:tcW w:w="851" w:type="dxa"/>
            <w:tcBorders>
              <w:top w:val="single" w:sz="12" w:space="0" w:color="auto"/>
              <w:left w:val="single" w:sz="6" w:space="0" w:color="auto"/>
              <w:bottom w:val="single" w:sz="6" w:space="0" w:color="auto"/>
              <w:right w:val="single" w:sz="6" w:space="0" w:color="auto"/>
            </w:tcBorders>
          </w:tcPr>
          <w:p w:rsidR="0022530F" w:rsidRPr="00B242EB" w:rsidRDefault="0022530F" w:rsidP="003217D5"/>
        </w:tc>
        <w:tc>
          <w:tcPr>
            <w:tcW w:w="938" w:type="dxa"/>
            <w:tcBorders>
              <w:top w:val="single" w:sz="12" w:space="0" w:color="auto"/>
              <w:left w:val="single" w:sz="6" w:space="0" w:color="auto"/>
              <w:bottom w:val="single" w:sz="6" w:space="0" w:color="auto"/>
              <w:right w:val="single" w:sz="12" w:space="0" w:color="auto"/>
            </w:tcBorders>
          </w:tcPr>
          <w:p w:rsidR="0022530F" w:rsidRPr="00B242EB" w:rsidRDefault="0022530F" w:rsidP="003217D5">
            <w:r>
              <w:t>237186</w:t>
            </w:r>
          </w:p>
        </w:tc>
      </w:tr>
      <w:tr w:rsidR="0022530F" w:rsidRPr="00281A18" w:rsidTr="00281A18">
        <w:trPr>
          <w:trHeight w:val="397"/>
          <w:tblHeader/>
          <w:jc w:val="center"/>
        </w:trPr>
        <w:tc>
          <w:tcPr>
            <w:tcW w:w="1633" w:type="dxa"/>
            <w:gridSpan w:val="2"/>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Prírastky</w:t>
            </w:r>
          </w:p>
        </w:tc>
        <w:tc>
          <w:tcPr>
            <w:tcW w:w="1087" w:type="dxa"/>
            <w:gridSpan w:val="2"/>
            <w:tcBorders>
              <w:top w:val="single" w:sz="6" w:space="0" w:color="auto"/>
              <w:left w:val="single" w:sz="12" w:space="0" w:color="auto"/>
              <w:bottom w:val="single" w:sz="6" w:space="0" w:color="auto"/>
              <w:right w:val="single" w:sz="6" w:space="0" w:color="auto"/>
            </w:tcBorders>
          </w:tcPr>
          <w:p w:rsidR="0022530F" w:rsidRPr="00B242EB" w:rsidRDefault="0022530F" w:rsidP="003217D5"/>
        </w:tc>
        <w:tc>
          <w:tcPr>
            <w:tcW w:w="904" w:type="dxa"/>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908" w:type="dxa"/>
            <w:gridSpan w:val="3"/>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1050" w:type="dxa"/>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886" w:type="dxa"/>
            <w:gridSpan w:val="2"/>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709" w:type="dxa"/>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850" w:type="dxa"/>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851" w:type="dxa"/>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938" w:type="dxa"/>
            <w:tcBorders>
              <w:top w:val="single" w:sz="6" w:space="0" w:color="auto"/>
              <w:left w:val="single" w:sz="6" w:space="0" w:color="auto"/>
              <w:bottom w:val="single" w:sz="6" w:space="0" w:color="auto"/>
              <w:right w:val="single" w:sz="12" w:space="0" w:color="auto"/>
            </w:tcBorders>
          </w:tcPr>
          <w:p w:rsidR="0022530F" w:rsidRPr="00B242EB" w:rsidRDefault="0022530F" w:rsidP="003217D5"/>
        </w:tc>
      </w:tr>
      <w:tr w:rsidR="0022530F" w:rsidRPr="00281A18" w:rsidTr="00281A18">
        <w:trPr>
          <w:trHeight w:val="397"/>
          <w:tblHeader/>
          <w:jc w:val="center"/>
        </w:trPr>
        <w:tc>
          <w:tcPr>
            <w:tcW w:w="1633" w:type="dxa"/>
            <w:gridSpan w:val="2"/>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Úbytky</w:t>
            </w:r>
          </w:p>
        </w:tc>
        <w:tc>
          <w:tcPr>
            <w:tcW w:w="1087" w:type="dxa"/>
            <w:gridSpan w:val="2"/>
            <w:tcBorders>
              <w:top w:val="single" w:sz="6" w:space="0" w:color="auto"/>
              <w:left w:val="single" w:sz="12" w:space="0" w:color="auto"/>
              <w:bottom w:val="single" w:sz="6" w:space="0" w:color="auto"/>
              <w:right w:val="single" w:sz="6" w:space="0" w:color="auto"/>
            </w:tcBorders>
          </w:tcPr>
          <w:p w:rsidR="0022530F" w:rsidRPr="00B242EB" w:rsidRDefault="0022530F" w:rsidP="003217D5"/>
        </w:tc>
        <w:tc>
          <w:tcPr>
            <w:tcW w:w="904" w:type="dxa"/>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908" w:type="dxa"/>
            <w:gridSpan w:val="3"/>
            <w:tcBorders>
              <w:top w:val="single" w:sz="6" w:space="0" w:color="auto"/>
              <w:left w:val="single" w:sz="6" w:space="0" w:color="auto"/>
              <w:bottom w:val="single" w:sz="6" w:space="0" w:color="auto"/>
              <w:right w:val="single" w:sz="6" w:space="0" w:color="auto"/>
            </w:tcBorders>
          </w:tcPr>
          <w:p w:rsidR="0022530F" w:rsidRPr="00B242EB" w:rsidRDefault="0022530F" w:rsidP="003217D5">
            <w:r w:rsidRPr="00B242EB">
              <w:t>2</w:t>
            </w:r>
            <w:r>
              <w:t>19560</w:t>
            </w:r>
          </w:p>
        </w:tc>
        <w:tc>
          <w:tcPr>
            <w:tcW w:w="1050" w:type="dxa"/>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886" w:type="dxa"/>
            <w:gridSpan w:val="2"/>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709" w:type="dxa"/>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850" w:type="dxa"/>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851" w:type="dxa"/>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938" w:type="dxa"/>
            <w:tcBorders>
              <w:top w:val="single" w:sz="6" w:space="0" w:color="auto"/>
              <w:left w:val="single" w:sz="6" w:space="0" w:color="auto"/>
              <w:bottom w:val="single" w:sz="6" w:space="0" w:color="auto"/>
              <w:right w:val="single" w:sz="12" w:space="0" w:color="auto"/>
            </w:tcBorders>
          </w:tcPr>
          <w:p w:rsidR="0022530F" w:rsidRDefault="0022530F" w:rsidP="003217D5">
            <w:r w:rsidRPr="00B242EB">
              <w:t>2</w:t>
            </w:r>
            <w:r>
              <w:t>19560</w:t>
            </w:r>
          </w:p>
        </w:tc>
      </w:tr>
      <w:tr w:rsidR="0022530F" w:rsidRPr="00281A18" w:rsidTr="00281A18">
        <w:trPr>
          <w:trHeight w:val="397"/>
          <w:tblHeader/>
          <w:jc w:val="center"/>
        </w:trPr>
        <w:tc>
          <w:tcPr>
            <w:tcW w:w="1633" w:type="dxa"/>
            <w:gridSpan w:val="2"/>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Presuny</w:t>
            </w:r>
          </w:p>
        </w:tc>
        <w:tc>
          <w:tcPr>
            <w:tcW w:w="1087" w:type="dxa"/>
            <w:gridSpan w:val="2"/>
            <w:tcBorders>
              <w:top w:val="single" w:sz="6" w:space="0" w:color="auto"/>
              <w:left w:val="single" w:sz="12" w:space="0" w:color="auto"/>
              <w:bottom w:val="single" w:sz="6" w:space="0" w:color="auto"/>
              <w:right w:val="single" w:sz="6" w:space="0" w:color="auto"/>
            </w:tcBorders>
          </w:tcPr>
          <w:p w:rsidR="0022530F" w:rsidRPr="00B242EB" w:rsidRDefault="0022530F" w:rsidP="003217D5"/>
        </w:tc>
        <w:tc>
          <w:tcPr>
            <w:tcW w:w="904" w:type="dxa"/>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908" w:type="dxa"/>
            <w:gridSpan w:val="3"/>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1050" w:type="dxa"/>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886" w:type="dxa"/>
            <w:gridSpan w:val="2"/>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709" w:type="dxa"/>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850" w:type="dxa"/>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851" w:type="dxa"/>
            <w:tcBorders>
              <w:top w:val="single" w:sz="6" w:space="0" w:color="auto"/>
              <w:left w:val="single" w:sz="6" w:space="0" w:color="auto"/>
              <w:bottom w:val="single" w:sz="6" w:space="0" w:color="auto"/>
              <w:right w:val="single" w:sz="6" w:space="0" w:color="auto"/>
            </w:tcBorders>
          </w:tcPr>
          <w:p w:rsidR="0022530F" w:rsidRPr="00B242EB" w:rsidRDefault="0022530F" w:rsidP="003217D5"/>
        </w:tc>
        <w:tc>
          <w:tcPr>
            <w:tcW w:w="938" w:type="dxa"/>
            <w:tcBorders>
              <w:top w:val="single" w:sz="6" w:space="0" w:color="auto"/>
              <w:left w:val="single" w:sz="6" w:space="0" w:color="auto"/>
              <w:bottom w:val="single" w:sz="6" w:space="0" w:color="auto"/>
              <w:right w:val="single" w:sz="12" w:space="0" w:color="auto"/>
            </w:tcBorders>
          </w:tcPr>
          <w:p w:rsidR="0022530F" w:rsidRPr="00B242EB" w:rsidRDefault="0022530F" w:rsidP="003217D5"/>
        </w:tc>
      </w:tr>
      <w:tr w:rsidR="0022530F" w:rsidRPr="00281A18" w:rsidTr="00281A18">
        <w:trPr>
          <w:trHeight w:val="278"/>
          <w:tblHeader/>
          <w:jc w:val="center"/>
        </w:trPr>
        <w:tc>
          <w:tcPr>
            <w:tcW w:w="1633" w:type="dxa"/>
            <w:gridSpan w:val="2"/>
            <w:tcBorders>
              <w:top w:val="single" w:sz="6"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konci účtovného o</w:t>
            </w:r>
            <w:r w:rsidRPr="00281A18">
              <w:rPr>
                <w:b/>
                <w:bCs/>
              </w:rPr>
              <w:t>b</w:t>
            </w:r>
            <w:r w:rsidRPr="00281A18">
              <w:rPr>
                <w:b/>
                <w:bCs/>
              </w:rPr>
              <w:t>dobia</w:t>
            </w:r>
          </w:p>
        </w:tc>
        <w:tc>
          <w:tcPr>
            <w:tcW w:w="1087" w:type="dxa"/>
            <w:gridSpan w:val="2"/>
            <w:tcBorders>
              <w:top w:val="single" w:sz="6" w:space="0" w:color="auto"/>
              <w:left w:val="single" w:sz="12" w:space="0" w:color="auto"/>
              <w:bottom w:val="single" w:sz="12" w:space="0" w:color="auto"/>
              <w:right w:val="single" w:sz="6" w:space="0" w:color="auto"/>
            </w:tcBorders>
          </w:tcPr>
          <w:p w:rsidR="0022530F" w:rsidRPr="00292D74" w:rsidRDefault="0022530F" w:rsidP="003217D5">
            <w:r w:rsidRPr="00292D74">
              <w:t xml:space="preserve"> </w:t>
            </w:r>
          </w:p>
        </w:tc>
        <w:tc>
          <w:tcPr>
            <w:tcW w:w="904" w:type="dxa"/>
            <w:tcBorders>
              <w:top w:val="single" w:sz="6" w:space="0" w:color="auto"/>
              <w:left w:val="single" w:sz="6" w:space="0" w:color="auto"/>
              <w:bottom w:val="single" w:sz="12" w:space="0" w:color="auto"/>
              <w:right w:val="single" w:sz="6" w:space="0" w:color="auto"/>
            </w:tcBorders>
          </w:tcPr>
          <w:p w:rsidR="0022530F" w:rsidRPr="00292D74" w:rsidRDefault="0022530F" w:rsidP="003217D5">
            <w:r w:rsidRPr="00292D74">
              <w:t>15898</w:t>
            </w:r>
          </w:p>
        </w:tc>
        <w:tc>
          <w:tcPr>
            <w:tcW w:w="908" w:type="dxa"/>
            <w:gridSpan w:val="3"/>
            <w:tcBorders>
              <w:top w:val="single" w:sz="6" w:space="0" w:color="auto"/>
              <w:left w:val="single" w:sz="6" w:space="0" w:color="auto"/>
              <w:bottom w:val="single" w:sz="12" w:space="0" w:color="auto"/>
              <w:right w:val="single" w:sz="6" w:space="0" w:color="auto"/>
            </w:tcBorders>
          </w:tcPr>
          <w:p w:rsidR="0022530F" w:rsidRPr="00292D74" w:rsidRDefault="0022530F" w:rsidP="003217D5">
            <w:r>
              <w:t>1728</w:t>
            </w:r>
            <w:r w:rsidRPr="00292D74">
              <w:t xml:space="preserve"> </w:t>
            </w:r>
          </w:p>
        </w:tc>
        <w:tc>
          <w:tcPr>
            <w:tcW w:w="1050" w:type="dxa"/>
            <w:tcBorders>
              <w:top w:val="single" w:sz="6" w:space="0" w:color="auto"/>
              <w:left w:val="single" w:sz="6" w:space="0" w:color="auto"/>
              <w:bottom w:val="single" w:sz="12" w:space="0" w:color="auto"/>
              <w:right w:val="single" w:sz="6" w:space="0" w:color="auto"/>
            </w:tcBorders>
          </w:tcPr>
          <w:p w:rsidR="0022530F" w:rsidRPr="00292D74" w:rsidRDefault="0022530F" w:rsidP="003217D5">
            <w:r w:rsidRPr="00292D74">
              <w:t xml:space="preserve"> </w:t>
            </w:r>
          </w:p>
        </w:tc>
        <w:tc>
          <w:tcPr>
            <w:tcW w:w="886" w:type="dxa"/>
            <w:gridSpan w:val="2"/>
            <w:tcBorders>
              <w:top w:val="single" w:sz="6" w:space="0" w:color="auto"/>
              <w:left w:val="single" w:sz="6" w:space="0" w:color="auto"/>
              <w:bottom w:val="single" w:sz="12" w:space="0" w:color="auto"/>
              <w:right w:val="single" w:sz="6" w:space="0" w:color="auto"/>
            </w:tcBorders>
          </w:tcPr>
          <w:p w:rsidR="0022530F" w:rsidRPr="00292D74" w:rsidRDefault="0022530F" w:rsidP="003217D5">
            <w:r w:rsidRPr="00292D74">
              <w:t xml:space="preserve"> </w:t>
            </w:r>
          </w:p>
        </w:tc>
        <w:tc>
          <w:tcPr>
            <w:tcW w:w="709" w:type="dxa"/>
            <w:tcBorders>
              <w:top w:val="single" w:sz="6" w:space="0" w:color="auto"/>
              <w:left w:val="single" w:sz="6" w:space="0" w:color="auto"/>
              <w:bottom w:val="single" w:sz="12" w:space="0" w:color="auto"/>
              <w:right w:val="single" w:sz="6" w:space="0" w:color="auto"/>
            </w:tcBorders>
          </w:tcPr>
          <w:p w:rsidR="0022530F" w:rsidRPr="00292D74" w:rsidRDefault="0022530F" w:rsidP="003217D5">
            <w:r w:rsidRPr="00292D74">
              <w:t xml:space="preserve"> </w:t>
            </w:r>
          </w:p>
        </w:tc>
        <w:tc>
          <w:tcPr>
            <w:tcW w:w="850" w:type="dxa"/>
            <w:tcBorders>
              <w:top w:val="single" w:sz="6" w:space="0" w:color="auto"/>
              <w:left w:val="single" w:sz="6" w:space="0" w:color="auto"/>
              <w:bottom w:val="single" w:sz="12" w:space="0" w:color="auto"/>
              <w:right w:val="single" w:sz="6" w:space="0" w:color="auto"/>
            </w:tcBorders>
          </w:tcPr>
          <w:p w:rsidR="0022530F" w:rsidRPr="00292D74" w:rsidRDefault="0022530F" w:rsidP="003217D5"/>
        </w:tc>
        <w:tc>
          <w:tcPr>
            <w:tcW w:w="851" w:type="dxa"/>
            <w:tcBorders>
              <w:top w:val="single" w:sz="6" w:space="0" w:color="auto"/>
              <w:left w:val="single" w:sz="6" w:space="0" w:color="auto"/>
              <w:bottom w:val="single" w:sz="12" w:space="0" w:color="auto"/>
              <w:right w:val="single" w:sz="6" w:space="0" w:color="auto"/>
            </w:tcBorders>
          </w:tcPr>
          <w:p w:rsidR="0022530F" w:rsidRPr="00292D74" w:rsidRDefault="0022530F" w:rsidP="003217D5">
            <w:r w:rsidRPr="00292D74">
              <w:t xml:space="preserve"> </w:t>
            </w:r>
          </w:p>
        </w:tc>
        <w:tc>
          <w:tcPr>
            <w:tcW w:w="938" w:type="dxa"/>
            <w:tcBorders>
              <w:top w:val="single" w:sz="6" w:space="0" w:color="auto"/>
              <w:left w:val="single" w:sz="6" w:space="0" w:color="auto"/>
              <w:bottom w:val="single" w:sz="12" w:space="0" w:color="auto"/>
              <w:right w:val="single" w:sz="12" w:space="0" w:color="auto"/>
            </w:tcBorders>
          </w:tcPr>
          <w:p w:rsidR="0022530F" w:rsidRDefault="0022530F" w:rsidP="003217D5">
            <w:r>
              <w:t>17626</w:t>
            </w:r>
          </w:p>
        </w:tc>
      </w:tr>
      <w:tr w:rsidR="0022530F" w:rsidRPr="00281A18" w:rsidTr="00281A18">
        <w:trPr>
          <w:trHeight w:val="278"/>
          <w:tblHeader/>
          <w:jc w:val="center"/>
        </w:trPr>
        <w:tc>
          <w:tcPr>
            <w:tcW w:w="9816" w:type="dxa"/>
            <w:gridSpan w:val="15"/>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rsidRPr="00281A18">
              <w:t>Oprávky</w:t>
            </w:r>
          </w:p>
        </w:tc>
      </w:tr>
      <w:tr w:rsidR="0022530F" w:rsidRPr="00281A18" w:rsidTr="00281A18">
        <w:trPr>
          <w:trHeight w:val="278"/>
          <w:tblHeader/>
          <w:jc w:val="center"/>
        </w:trPr>
        <w:tc>
          <w:tcPr>
            <w:tcW w:w="1633" w:type="dxa"/>
            <w:gridSpan w:val="2"/>
            <w:tcBorders>
              <w:top w:val="single" w:sz="12"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w:t>
            </w:r>
            <w:r w:rsidRPr="00281A18">
              <w:rPr>
                <w:b/>
                <w:bCs/>
              </w:rPr>
              <w:br/>
              <w:t>na začiatku účtovného o</w:t>
            </w:r>
            <w:r w:rsidRPr="00281A18">
              <w:rPr>
                <w:b/>
                <w:bCs/>
              </w:rPr>
              <w:t>b</w:t>
            </w:r>
            <w:r w:rsidRPr="00281A18">
              <w:rPr>
                <w:b/>
                <w:bCs/>
              </w:rPr>
              <w:t>dobia</w:t>
            </w:r>
          </w:p>
        </w:tc>
        <w:tc>
          <w:tcPr>
            <w:tcW w:w="1087" w:type="dxa"/>
            <w:gridSpan w:val="2"/>
            <w:tcBorders>
              <w:top w:val="single" w:sz="12" w:space="0" w:color="auto"/>
              <w:left w:val="single" w:sz="12" w:space="0" w:color="auto"/>
              <w:bottom w:val="single" w:sz="6" w:space="0" w:color="auto"/>
              <w:right w:val="single" w:sz="6" w:space="0" w:color="auto"/>
            </w:tcBorders>
          </w:tcPr>
          <w:p w:rsidR="0022530F" w:rsidRPr="00EE6347" w:rsidRDefault="0022530F" w:rsidP="003217D5"/>
        </w:tc>
        <w:tc>
          <w:tcPr>
            <w:tcW w:w="904" w:type="dxa"/>
            <w:tcBorders>
              <w:top w:val="single" w:sz="12" w:space="0" w:color="auto"/>
              <w:left w:val="single" w:sz="6" w:space="0" w:color="auto"/>
              <w:bottom w:val="single" w:sz="6" w:space="0" w:color="auto"/>
              <w:right w:val="single" w:sz="6" w:space="0" w:color="auto"/>
            </w:tcBorders>
          </w:tcPr>
          <w:p w:rsidR="0022530F" w:rsidRPr="00EE6347" w:rsidRDefault="0022530F" w:rsidP="003217D5">
            <w:r>
              <w:t>6783</w:t>
            </w:r>
          </w:p>
        </w:tc>
        <w:tc>
          <w:tcPr>
            <w:tcW w:w="908" w:type="dxa"/>
            <w:gridSpan w:val="3"/>
            <w:tcBorders>
              <w:top w:val="single" w:sz="12" w:space="0" w:color="auto"/>
              <w:left w:val="single" w:sz="6" w:space="0" w:color="auto"/>
              <w:bottom w:val="single" w:sz="6" w:space="0" w:color="auto"/>
              <w:right w:val="single" w:sz="6" w:space="0" w:color="auto"/>
            </w:tcBorders>
          </w:tcPr>
          <w:p w:rsidR="0022530F" w:rsidRPr="00EE6347" w:rsidRDefault="0022530F" w:rsidP="003217D5">
            <w:r>
              <w:t>169142</w:t>
            </w:r>
          </w:p>
        </w:tc>
        <w:tc>
          <w:tcPr>
            <w:tcW w:w="1072" w:type="dxa"/>
            <w:gridSpan w:val="2"/>
            <w:tcBorders>
              <w:top w:val="single" w:sz="12" w:space="0" w:color="auto"/>
              <w:left w:val="single" w:sz="6" w:space="0" w:color="auto"/>
              <w:bottom w:val="single" w:sz="6" w:space="0" w:color="auto"/>
              <w:right w:val="single" w:sz="6" w:space="0" w:color="auto"/>
            </w:tcBorders>
          </w:tcPr>
          <w:p w:rsidR="0022530F" w:rsidRPr="00EE6347" w:rsidRDefault="0022530F" w:rsidP="003217D5"/>
        </w:tc>
        <w:tc>
          <w:tcPr>
            <w:tcW w:w="864" w:type="dxa"/>
            <w:tcBorders>
              <w:top w:val="single" w:sz="12" w:space="0" w:color="auto"/>
              <w:left w:val="single" w:sz="6" w:space="0" w:color="auto"/>
              <w:bottom w:val="single" w:sz="6" w:space="0" w:color="auto"/>
              <w:right w:val="single" w:sz="6" w:space="0" w:color="auto"/>
            </w:tcBorders>
          </w:tcPr>
          <w:p w:rsidR="0022530F" w:rsidRPr="00EE6347" w:rsidRDefault="0022530F" w:rsidP="003217D5"/>
        </w:tc>
        <w:tc>
          <w:tcPr>
            <w:tcW w:w="709" w:type="dxa"/>
            <w:tcBorders>
              <w:top w:val="single" w:sz="12" w:space="0" w:color="auto"/>
              <w:left w:val="single" w:sz="6" w:space="0" w:color="auto"/>
              <w:bottom w:val="single" w:sz="6" w:space="0" w:color="auto"/>
              <w:right w:val="single" w:sz="6" w:space="0" w:color="auto"/>
            </w:tcBorders>
          </w:tcPr>
          <w:p w:rsidR="0022530F" w:rsidRPr="00EE6347" w:rsidRDefault="0022530F" w:rsidP="003217D5"/>
        </w:tc>
        <w:tc>
          <w:tcPr>
            <w:tcW w:w="850" w:type="dxa"/>
            <w:tcBorders>
              <w:top w:val="single" w:sz="12" w:space="0" w:color="auto"/>
              <w:left w:val="single" w:sz="6" w:space="0" w:color="auto"/>
              <w:bottom w:val="single" w:sz="6" w:space="0" w:color="auto"/>
              <w:right w:val="single" w:sz="6" w:space="0" w:color="auto"/>
            </w:tcBorders>
          </w:tcPr>
          <w:p w:rsidR="0022530F" w:rsidRPr="00EE6347" w:rsidRDefault="0022530F" w:rsidP="003217D5"/>
        </w:tc>
        <w:tc>
          <w:tcPr>
            <w:tcW w:w="851" w:type="dxa"/>
            <w:tcBorders>
              <w:top w:val="single" w:sz="12" w:space="0" w:color="auto"/>
              <w:left w:val="single" w:sz="6" w:space="0" w:color="auto"/>
              <w:bottom w:val="single" w:sz="6" w:space="0" w:color="auto"/>
              <w:right w:val="single" w:sz="6" w:space="0" w:color="auto"/>
            </w:tcBorders>
          </w:tcPr>
          <w:p w:rsidR="0022530F" w:rsidRPr="00EE6347" w:rsidRDefault="0022530F" w:rsidP="003217D5"/>
        </w:tc>
        <w:tc>
          <w:tcPr>
            <w:tcW w:w="938" w:type="dxa"/>
            <w:tcBorders>
              <w:top w:val="single" w:sz="12" w:space="0" w:color="auto"/>
              <w:left w:val="single" w:sz="6" w:space="0" w:color="auto"/>
              <w:bottom w:val="single" w:sz="6" w:space="0" w:color="auto"/>
              <w:right w:val="single" w:sz="12" w:space="0" w:color="auto"/>
            </w:tcBorders>
          </w:tcPr>
          <w:p w:rsidR="0022530F" w:rsidRPr="00EE6347" w:rsidRDefault="0022530F" w:rsidP="003217D5">
            <w:r>
              <w:t>175925</w:t>
            </w:r>
          </w:p>
        </w:tc>
      </w:tr>
      <w:tr w:rsidR="0022530F" w:rsidRPr="00281A18" w:rsidTr="00281A18">
        <w:trPr>
          <w:trHeight w:val="397"/>
          <w:tblHeader/>
          <w:jc w:val="center"/>
        </w:trPr>
        <w:tc>
          <w:tcPr>
            <w:tcW w:w="1633" w:type="dxa"/>
            <w:gridSpan w:val="2"/>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Prírastky</w:t>
            </w:r>
          </w:p>
        </w:tc>
        <w:tc>
          <w:tcPr>
            <w:tcW w:w="1087" w:type="dxa"/>
            <w:gridSpan w:val="2"/>
            <w:tcBorders>
              <w:top w:val="single" w:sz="6" w:space="0" w:color="auto"/>
              <w:left w:val="single" w:sz="12" w:space="0" w:color="auto"/>
              <w:bottom w:val="single" w:sz="6" w:space="0" w:color="auto"/>
              <w:right w:val="single" w:sz="6" w:space="0" w:color="auto"/>
            </w:tcBorders>
          </w:tcPr>
          <w:p w:rsidR="0022530F" w:rsidRPr="00EE6347" w:rsidRDefault="0022530F" w:rsidP="003217D5"/>
        </w:tc>
        <w:tc>
          <w:tcPr>
            <w:tcW w:w="904" w:type="dxa"/>
            <w:tcBorders>
              <w:top w:val="single" w:sz="6" w:space="0" w:color="auto"/>
              <w:left w:val="single" w:sz="6" w:space="0" w:color="auto"/>
              <w:bottom w:val="single" w:sz="6" w:space="0" w:color="auto"/>
              <w:right w:val="single" w:sz="6" w:space="0" w:color="auto"/>
            </w:tcBorders>
          </w:tcPr>
          <w:p w:rsidR="0022530F" w:rsidRPr="00EE6347" w:rsidRDefault="0022530F" w:rsidP="003217D5">
            <w:r>
              <w:t>744</w:t>
            </w:r>
          </w:p>
        </w:tc>
        <w:tc>
          <w:tcPr>
            <w:tcW w:w="908" w:type="dxa"/>
            <w:gridSpan w:val="3"/>
            <w:tcBorders>
              <w:top w:val="single" w:sz="6" w:space="0" w:color="auto"/>
              <w:left w:val="single" w:sz="6" w:space="0" w:color="auto"/>
              <w:bottom w:val="single" w:sz="6" w:space="0" w:color="auto"/>
              <w:right w:val="single" w:sz="6" w:space="0" w:color="auto"/>
            </w:tcBorders>
          </w:tcPr>
          <w:p w:rsidR="0022530F" w:rsidRPr="00EE6347" w:rsidRDefault="0022530F" w:rsidP="003217D5">
            <w:r>
              <w:t>51511</w:t>
            </w:r>
          </w:p>
        </w:tc>
        <w:tc>
          <w:tcPr>
            <w:tcW w:w="1072" w:type="dxa"/>
            <w:gridSpan w:val="2"/>
            <w:tcBorders>
              <w:top w:val="single" w:sz="6" w:space="0" w:color="auto"/>
              <w:left w:val="single" w:sz="6" w:space="0" w:color="auto"/>
              <w:bottom w:val="single" w:sz="6" w:space="0" w:color="auto"/>
              <w:right w:val="single" w:sz="6" w:space="0" w:color="auto"/>
            </w:tcBorders>
          </w:tcPr>
          <w:p w:rsidR="0022530F" w:rsidRPr="00EE6347" w:rsidRDefault="0022530F" w:rsidP="003217D5"/>
        </w:tc>
        <w:tc>
          <w:tcPr>
            <w:tcW w:w="864" w:type="dxa"/>
            <w:tcBorders>
              <w:top w:val="single" w:sz="6" w:space="0" w:color="auto"/>
              <w:left w:val="single" w:sz="6" w:space="0" w:color="auto"/>
              <w:bottom w:val="single" w:sz="6" w:space="0" w:color="auto"/>
              <w:right w:val="single" w:sz="6" w:space="0" w:color="auto"/>
            </w:tcBorders>
          </w:tcPr>
          <w:p w:rsidR="0022530F" w:rsidRPr="00EE6347" w:rsidRDefault="0022530F" w:rsidP="003217D5"/>
        </w:tc>
        <w:tc>
          <w:tcPr>
            <w:tcW w:w="709" w:type="dxa"/>
            <w:tcBorders>
              <w:top w:val="single" w:sz="6" w:space="0" w:color="auto"/>
              <w:left w:val="single" w:sz="6" w:space="0" w:color="auto"/>
              <w:bottom w:val="single" w:sz="6" w:space="0" w:color="auto"/>
              <w:right w:val="single" w:sz="6" w:space="0" w:color="auto"/>
            </w:tcBorders>
          </w:tcPr>
          <w:p w:rsidR="0022530F" w:rsidRPr="00EE6347" w:rsidRDefault="0022530F" w:rsidP="003217D5"/>
        </w:tc>
        <w:tc>
          <w:tcPr>
            <w:tcW w:w="850" w:type="dxa"/>
            <w:tcBorders>
              <w:top w:val="single" w:sz="6" w:space="0" w:color="auto"/>
              <w:left w:val="single" w:sz="6" w:space="0" w:color="auto"/>
              <w:bottom w:val="single" w:sz="6" w:space="0" w:color="auto"/>
              <w:right w:val="single" w:sz="6" w:space="0" w:color="auto"/>
            </w:tcBorders>
          </w:tcPr>
          <w:p w:rsidR="0022530F" w:rsidRPr="00EE6347" w:rsidRDefault="0022530F" w:rsidP="003217D5"/>
        </w:tc>
        <w:tc>
          <w:tcPr>
            <w:tcW w:w="851" w:type="dxa"/>
            <w:tcBorders>
              <w:top w:val="single" w:sz="6" w:space="0" w:color="auto"/>
              <w:left w:val="single" w:sz="6" w:space="0" w:color="auto"/>
              <w:bottom w:val="single" w:sz="6" w:space="0" w:color="auto"/>
              <w:right w:val="single" w:sz="6" w:space="0" w:color="auto"/>
            </w:tcBorders>
          </w:tcPr>
          <w:p w:rsidR="0022530F" w:rsidRPr="00EE6347" w:rsidRDefault="0022530F" w:rsidP="003217D5"/>
        </w:tc>
        <w:tc>
          <w:tcPr>
            <w:tcW w:w="938" w:type="dxa"/>
            <w:tcBorders>
              <w:top w:val="single" w:sz="6" w:space="0" w:color="auto"/>
              <w:left w:val="single" w:sz="6" w:space="0" w:color="auto"/>
              <w:bottom w:val="single" w:sz="6" w:space="0" w:color="auto"/>
              <w:right w:val="single" w:sz="12" w:space="0" w:color="auto"/>
            </w:tcBorders>
          </w:tcPr>
          <w:p w:rsidR="0022530F" w:rsidRPr="00EE6347" w:rsidRDefault="0022530F" w:rsidP="003217D5">
            <w:r>
              <w:t>52255</w:t>
            </w:r>
          </w:p>
        </w:tc>
      </w:tr>
      <w:tr w:rsidR="0022530F" w:rsidRPr="00281A18" w:rsidTr="00281A18">
        <w:trPr>
          <w:trHeight w:val="397"/>
          <w:tblHeader/>
          <w:jc w:val="center"/>
        </w:trPr>
        <w:tc>
          <w:tcPr>
            <w:tcW w:w="1633" w:type="dxa"/>
            <w:gridSpan w:val="2"/>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Úbytky</w:t>
            </w:r>
          </w:p>
        </w:tc>
        <w:tc>
          <w:tcPr>
            <w:tcW w:w="1087" w:type="dxa"/>
            <w:gridSpan w:val="2"/>
            <w:tcBorders>
              <w:top w:val="single" w:sz="6" w:space="0" w:color="auto"/>
              <w:left w:val="single" w:sz="12" w:space="0" w:color="auto"/>
              <w:bottom w:val="single" w:sz="6" w:space="0" w:color="auto"/>
              <w:right w:val="single" w:sz="6" w:space="0" w:color="auto"/>
            </w:tcBorders>
          </w:tcPr>
          <w:p w:rsidR="0022530F" w:rsidRPr="00EE6347" w:rsidRDefault="0022530F" w:rsidP="003217D5"/>
        </w:tc>
        <w:tc>
          <w:tcPr>
            <w:tcW w:w="904" w:type="dxa"/>
            <w:tcBorders>
              <w:top w:val="single" w:sz="6" w:space="0" w:color="auto"/>
              <w:left w:val="single" w:sz="6" w:space="0" w:color="auto"/>
              <w:bottom w:val="single" w:sz="6" w:space="0" w:color="auto"/>
              <w:right w:val="single" w:sz="6" w:space="0" w:color="auto"/>
            </w:tcBorders>
          </w:tcPr>
          <w:p w:rsidR="0022530F" w:rsidRPr="00EE6347" w:rsidRDefault="0022530F" w:rsidP="003217D5"/>
        </w:tc>
        <w:tc>
          <w:tcPr>
            <w:tcW w:w="908" w:type="dxa"/>
            <w:gridSpan w:val="3"/>
            <w:tcBorders>
              <w:top w:val="single" w:sz="6" w:space="0" w:color="auto"/>
              <w:left w:val="single" w:sz="6" w:space="0" w:color="auto"/>
              <w:bottom w:val="single" w:sz="6" w:space="0" w:color="auto"/>
              <w:right w:val="single" w:sz="6" w:space="0" w:color="auto"/>
            </w:tcBorders>
          </w:tcPr>
          <w:p w:rsidR="0022530F" w:rsidRPr="00EE6347" w:rsidRDefault="0022530F" w:rsidP="003217D5">
            <w:r>
              <w:t>219575</w:t>
            </w:r>
          </w:p>
        </w:tc>
        <w:tc>
          <w:tcPr>
            <w:tcW w:w="1072" w:type="dxa"/>
            <w:gridSpan w:val="2"/>
            <w:tcBorders>
              <w:top w:val="single" w:sz="6" w:space="0" w:color="auto"/>
              <w:left w:val="single" w:sz="6" w:space="0" w:color="auto"/>
              <w:bottom w:val="single" w:sz="6" w:space="0" w:color="auto"/>
              <w:right w:val="single" w:sz="6" w:space="0" w:color="auto"/>
            </w:tcBorders>
          </w:tcPr>
          <w:p w:rsidR="0022530F" w:rsidRPr="00EE6347" w:rsidRDefault="0022530F" w:rsidP="003217D5"/>
        </w:tc>
        <w:tc>
          <w:tcPr>
            <w:tcW w:w="864" w:type="dxa"/>
            <w:tcBorders>
              <w:top w:val="single" w:sz="6" w:space="0" w:color="auto"/>
              <w:left w:val="single" w:sz="6" w:space="0" w:color="auto"/>
              <w:bottom w:val="single" w:sz="6" w:space="0" w:color="auto"/>
              <w:right w:val="single" w:sz="6" w:space="0" w:color="auto"/>
            </w:tcBorders>
          </w:tcPr>
          <w:p w:rsidR="0022530F" w:rsidRPr="00EE6347" w:rsidRDefault="0022530F" w:rsidP="003217D5"/>
        </w:tc>
        <w:tc>
          <w:tcPr>
            <w:tcW w:w="709" w:type="dxa"/>
            <w:tcBorders>
              <w:top w:val="single" w:sz="6" w:space="0" w:color="auto"/>
              <w:left w:val="single" w:sz="6" w:space="0" w:color="auto"/>
              <w:bottom w:val="single" w:sz="6" w:space="0" w:color="auto"/>
              <w:right w:val="single" w:sz="6" w:space="0" w:color="auto"/>
            </w:tcBorders>
          </w:tcPr>
          <w:p w:rsidR="0022530F" w:rsidRPr="00EE6347" w:rsidRDefault="0022530F" w:rsidP="003217D5"/>
        </w:tc>
        <w:tc>
          <w:tcPr>
            <w:tcW w:w="850" w:type="dxa"/>
            <w:tcBorders>
              <w:top w:val="single" w:sz="6" w:space="0" w:color="auto"/>
              <w:left w:val="single" w:sz="6" w:space="0" w:color="auto"/>
              <w:bottom w:val="single" w:sz="6" w:space="0" w:color="auto"/>
              <w:right w:val="single" w:sz="6" w:space="0" w:color="auto"/>
            </w:tcBorders>
          </w:tcPr>
          <w:p w:rsidR="0022530F" w:rsidRPr="00EE6347" w:rsidRDefault="0022530F" w:rsidP="003217D5"/>
        </w:tc>
        <w:tc>
          <w:tcPr>
            <w:tcW w:w="851" w:type="dxa"/>
            <w:tcBorders>
              <w:top w:val="single" w:sz="6" w:space="0" w:color="auto"/>
              <w:left w:val="single" w:sz="6" w:space="0" w:color="auto"/>
              <w:bottom w:val="single" w:sz="6" w:space="0" w:color="auto"/>
              <w:right w:val="single" w:sz="6" w:space="0" w:color="auto"/>
            </w:tcBorders>
          </w:tcPr>
          <w:p w:rsidR="0022530F" w:rsidRPr="00EE6347" w:rsidRDefault="0022530F" w:rsidP="003217D5"/>
        </w:tc>
        <w:tc>
          <w:tcPr>
            <w:tcW w:w="938" w:type="dxa"/>
            <w:tcBorders>
              <w:top w:val="single" w:sz="6" w:space="0" w:color="auto"/>
              <w:left w:val="single" w:sz="6" w:space="0" w:color="auto"/>
              <w:bottom w:val="single" w:sz="6" w:space="0" w:color="auto"/>
              <w:right w:val="single" w:sz="12" w:space="0" w:color="auto"/>
            </w:tcBorders>
          </w:tcPr>
          <w:p w:rsidR="0022530F" w:rsidRDefault="0022530F" w:rsidP="003217D5">
            <w:r w:rsidRPr="00EE6347">
              <w:t>2</w:t>
            </w:r>
            <w:r>
              <w:t>19575</w:t>
            </w:r>
          </w:p>
        </w:tc>
      </w:tr>
      <w:tr w:rsidR="0022530F" w:rsidRPr="00281A18" w:rsidTr="00281A18">
        <w:trPr>
          <w:trHeight w:val="397"/>
          <w:tblHeader/>
          <w:jc w:val="center"/>
        </w:trPr>
        <w:tc>
          <w:tcPr>
            <w:tcW w:w="1633" w:type="dxa"/>
            <w:gridSpan w:val="2"/>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Presuny</w:t>
            </w:r>
          </w:p>
        </w:tc>
        <w:tc>
          <w:tcPr>
            <w:tcW w:w="1087" w:type="dxa"/>
            <w:gridSpan w:val="2"/>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08" w:type="dxa"/>
            <w:gridSpan w:val="3"/>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072"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64"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38"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281A18">
        <w:trPr>
          <w:trHeight w:val="278"/>
          <w:tblHeader/>
          <w:jc w:val="center"/>
        </w:trPr>
        <w:tc>
          <w:tcPr>
            <w:tcW w:w="1633" w:type="dxa"/>
            <w:gridSpan w:val="2"/>
            <w:tcBorders>
              <w:top w:val="single" w:sz="6"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konci účtovného o</w:t>
            </w:r>
            <w:r w:rsidRPr="00281A18">
              <w:rPr>
                <w:b/>
                <w:bCs/>
              </w:rPr>
              <w:t>b</w:t>
            </w:r>
            <w:r w:rsidRPr="00281A18">
              <w:rPr>
                <w:b/>
                <w:bCs/>
              </w:rPr>
              <w:t>dobia</w:t>
            </w:r>
          </w:p>
        </w:tc>
        <w:tc>
          <w:tcPr>
            <w:tcW w:w="1087" w:type="dxa"/>
            <w:gridSpan w:val="2"/>
            <w:tcBorders>
              <w:top w:val="single" w:sz="6" w:space="0" w:color="auto"/>
              <w:left w:val="single" w:sz="12"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904" w:type="dxa"/>
            <w:tcBorders>
              <w:top w:val="single" w:sz="6" w:space="0" w:color="auto"/>
              <w:left w:val="single" w:sz="6" w:space="0" w:color="auto"/>
              <w:bottom w:val="single" w:sz="12" w:space="0" w:color="auto"/>
              <w:right w:val="single" w:sz="6" w:space="0" w:color="auto"/>
            </w:tcBorders>
          </w:tcPr>
          <w:p w:rsidR="0022530F" w:rsidRPr="00627668" w:rsidRDefault="0022530F" w:rsidP="003217D5">
            <w:r>
              <w:t>7527</w:t>
            </w:r>
          </w:p>
        </w:tc>
        <w:tc>
          <w:tcPr>
            <w:tcW w:w="908" w:type="dxa"/>
            <w:gridSpan w:val="3"/>
            <w:tcBorders>
              <w:top w:val="single" w:sz="6" w:space="0" w:color="auto"/>
              <w:left w:val="single" w:sz="6" w:space="0" w:color="auto"/>
              <w:bottom w:val="single" w:sz="12" w:space="0" w:color="auto"/>
              <w:right w:val="single" w:sz="6" w:space="0" w:color="auto"/>
            </w:tcBorders>
          </w:tcPr>
          <w:p w:rsidR="0022530F" w:rsidRPr="00627668" w:rsidRDefault="0022530F" w:rsidP="003217D5">
            <w:r w:rsidRPr="00627668">
              <w:t>1</w:t>
            </w:r>
            <w:r>
              <w:t>078</w:t>
            </w:r>
          </w:p>
        </w:tc>
        <w:tc>
          <w:tcPr>
            <w:tcW w:w="1072" w:type="dxa"/>
            <w:gridSpan w:val="2"/>
            <w:tcBorders>
              <w:top w:val="single" w:sz="6" w:space="0" w:color="auto"/>
              <w:left w:val="single" w:sz="6" w:space="0" w:color="auto"/>
              <w:bottom w:val="single" w:sz="12" w:space="0" w:color="auto"/>
              <w:right w:val="single" w:sz="6" w:space="0" w:color="auto"/>
            </w:tcBorders>
          </w:tcPr>
          <w:p w:rsidR="0022530F" w:rsidRPr="00627668" w:rsidRDefault="0022530F" w:rsidP="003217D5">
            <w:r w:rsidRPr="00627668">
              <w:t xml:space="preserve"> </w:t>
            </w:r>
          </w:p>
        </w:tc>
        <w:tc>
          <w:tcPr>
            <w:tcW w:w="864" w:type="dxa"/>
            <w:tcBorders>
              <w:top w:val="single" w:sz="6" w:space="0" w:color="auto"/>
              <w:left w:val="single" w:sz="6" w:space="0" w:color="auto"/>
              <w:bottom w:val="single" w:sz="12" w:space="0" w:color="auto"/>
              <w:right w:val="single" w:sz="6" w:space="0" w:color="auto"/>
            </w:tcBorders>
          </w:tcPr>
          <w:p w:rsidR="0022530F" w:rsidRPr="00627668" w:rsidRDefault="0022530F" w:rsidP="003217D5">
            <w:r w:rsidRPr="00627668">
              <w:t xml:space="preserve"> </w:t>
            </w:r>
          </w:p>
        </w:tc>
        <w:tc>
          <w:tcPr>
            <w:tcW w:w="709" w:type="dxa"/>
            <w:tcBorders>
              <w:top w:val="single" w:sz="6" w:space="0" w:color="auto"/>
              <w:left w:val="single" w:sz="6" w:space="0" w:color="auto"/>
              <w:bottom w:val="single" w:sz="12" w:space="0" w:color="auto"/>
              <w:right w:val="single" w:sz="6" w:space="0" w:color="auto"/>
            </w:tcBorders>
          </w:tcPr>
          <w:p w:rsidR="0022530F" w:rsidRPr="00627668" w:rsidRDefault="0022530F" w:rsidP="003217D5">
            <w:r w:rsidRPr="00627668">
              <w:t xml:space="preserve"> </w:t>
            </w:r>
          </w:p>
        </w:tc>
        <w:tc>
          <w:tcPr>
            <w:tcW w:w="850" w:type="dxa"/>
            <w:tcBorders>
              <w:top w:val="single" w:sz="6" w:space="0" w:color="auto"/>
              <w:left w:val="single" w:sz="6" w:space="0" w:color="auto"/>
              <w:bottom w:val="single" w:sz="12" w:space="0" w:color="auto"/>
              <w:right w:val="single" w:sz="6" w:space="0" w:color="auto"/>
            </w:tcBorders>
          </w:tcPr>
          <w:p w:rsidR="0022530F" w:rsidRPr="00627668" w:rsidRDefault="0022530F" w:rsidP="003217D5">
            <w:r w:rsidRPr="00627668">
              <w:t xml:space="preserve"> </w:t>
            </w:r>
          </w:p>
        </w:tc>
        <w:tc>
          <w:tcPr>
            <w:tcW w:w="851" w:type="dxa"/>
            <w:tcBorders>
              <w:top w:val="single" w:sz="6" w:space="0" w:color="auto"/>
              <w:left w:val="single" w:sz="6" w:space="0" w:color="auto"/>
              <w:bottom w:val="single" w:sz="12" w:space="0" w:color="auto"/>
              <w:right w:val="single" w:sz="6" w:space="0" w:color="auto"/>
            </w:tcBorders>
          </w:tcPr>
          <w:p w:rsidR="0022530F" w:rsidRPr="00627668" w:rsidRDefault="0022530F" w:rsidP="003217D5">
            <w:r w:rsidRPr="00627668">
              <w:t xml:space="preserve"> </w:t>
            </w:r>
          </w:p>
        </w:tc>
        <w:tc>
          <w:tcPr>
            <w:tcW w:w="938" w:type="dxa"/>
            <w:tcBorders>
              <w:top w:val="single" w:sz="6" w:space="0" w:color="auto"/>
              <w:left w:val="single" w:sz="6" w:space="0" w:color="auto"/>
              <w:bottom w:val="single" w:sz="12" w:space="0" w:color="auto"/>
              <w:right w:val="single" w:sz="12" w:space="0" w:color="auto"/>
            </w:tcBorders>
          </w:tcPr>
          <w:p w:rsidR="0022530F" w:rsidRDefault="0022530F" w:rsidP="003217D5">
            <w:r>
              <w:t>8605</w:t>
            </w:r>
          </w:p>
        </w:tc>
      </w:tr>
      <w:tr w:rsidR="0022530F" w:rsidRPr="00281A18" w:rsidTr="00281A18">
        <w:trPr>
          <w:trHeight w:val="278"/>
          <w:tblHeader/>
          <w:jc w:val="center"/>
        </w:trPr>
        <w:tc>
          <w:tcPr>
            <w:tcW w:w="9816" w:type="dxa"/>
            <w:gridSpan w:val="15"/>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rsidRPr="00281A18">
              <w:t>Opravné položky</w:t>
            </w:r>
          </w:p>
        </w:tc>
      </w:tr>
      <w:tr w:rsidR="0022530F" w:rsidRPr="00281A18" w:rsidTr="00281A18">
        <w:trPr>
          <w:trHeight w:val="278"/>
          <w:tblHeader/>
          <w:jc w:val="center"/>
        </w:trPr>
        <w:tc>
          <w:tcPr>
            <w:tcW w:w="1619" w:type="dxa"/>
            <w:tcBorders>
              <w:top w:val="single" w:sz="12"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w:t>
            </w:r>
            <w:r w:rsidRPr="00281A18">
              <w:rPr>
                <w:b/>
                <w:bCs/>
              </w:rPr>
              <w:br/>
              <w:t>na začiatku účtovného o</w:t>
            </w:r>
            <w:r w:rsidRPr="00281A18">
              <w:rPr>
                <w:b/>
                <w:bCs/>
              </w:rPr>
              <w:t>b</w:t>
            </w:r>
            <w:r w:rsidRPr="00281A18">
              <w:rPr>
                <w:b/>
                <w:bCs/>
              </w:rPr>
              <w:t>dobia</w:t>
            </w:r>
          </w:p>
        </w:tc>
        <w:tc>
          <w:tcPr>
            <w:tcW w:w="1101" w:type="dxa"/>
            <w:gridSpan w:val="3"/>
            <w:tcBorders>
              <w:top w:val="single" w:sz="12"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04"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85" w:type="dxa"/>
            <w:gridSpan w:val="2"/>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73" w:type="dxa"/>
            <w:gridSpan w:val="2"/>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12"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38" w:type="dxa"/>
            <w:tcBorders>
              <w:top w:val="single" w:sz="12"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281A18">
        <w:trPr>
          <w:trHeight w:val="397"/>
          <w:tblHeader/>
          <w:jc w:val="center"/>
        </w:trPr>
        <w:tc>
          <w:tcPr>
            <w:tcW w:w="1619"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Prírastky</w:t>
            </w:r>
          </w:p>
        </w:tc>
        <w:tc>
          <w:tcPr>
            <w:tcW w:w="1101" w:type="dxa"/>
            <w:gridSpan w:val="3"/>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73"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38"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281A18">
        <w:trPr>
          <w:trHeight w:val="397"/>
          <w:tblHeader/>
          <w:jc w:val="center"/>
        </w:trPr>
        <w:tc>
          <w:tcPr>
            <w:tcW w:w="1619"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Úbytky</w:t>
            </w:r>
          </w:p>
        </w:tc>
        <w:tc>
          <w:tcPr>
            <w:tcW w:w="1101" w:type="dxa"/>
            <w:gridSpan w:val="3"/>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73"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38"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281A18">
        <w:trPr>
          <w:trHeight w:val="397"/>
          <w:tblHeader/>
          <w:jc w:val="center"/>
        </w:trPr>
        <w:tc>
          <w:tcPr>
            <w:tcW w:w="1619" w:type="dxa"/>
            <w:tcBorders>
              <w:top w:val="single" w:sz="6" w:space="0" w:color="auto"/>
              <w:left w:val="single" w:sz="12"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r w:rsidRPr="00281A18">
              <w:t>Presuny</w:t>
            </w:r>
          </w:p>
        </w:tc>
        <w:tc>
          <w:tcPr>
            <w:tcW w:w="1101" w:type="dxa"/>
            <w:gridSpan w:val="3"/>
            <w:tcBorders>
              <w:top w:val="single" w:sz="6" w:space="0" w:color="auto"/>
              <w:left w:val="single" w:sz="12"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04"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1173"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6" w:space="0" w:color="auto"/>
              <w:right w:val="single" w:sz="6" w:space="0" w:color="auto"/>
            </w:tcBorders>
            <w:vAlign w:val="center"/>
          </w:tcPr>
          <w:p w:rsidR="0022530F" w:rsidRPr="00281A18" w:rsidRDefault="0022530F" w:rsidP="003217D5">
            <w:pPr>
              <w:autoSpaceDE w:val="0"/>
              <w:autoSpaceDN w:val="0"/>
              <w:adjustRightInd w:val="0"/>
            </w:pPr>
          </w:p>
        </w:tc>
        <w:tc>
          <w:tcPr>
            <w:tcW w:w="938" w:type="dxa"/>
            <w:tcBorders>
              <w:top w:val="single" w:sz="6" w:space="0" w:color="auto"/>
              <w:left w:val="single" w:sz="6" w:space="0" w:color="auto"/>
              <w:bottom w:val="single" w:sz="6"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281A18">
        <w:trPr>
          <w:trHeight w:val="397"/>
          <w:tblHeader/>
          <w:jc w:val="center"/>
        </w:trPr>
        <w:tc>
          <w:tcPr>
            <w:tcW w:w="1619" w:type="dxa"/>
            <w:tcBorders>
              <w:top w:val="single" w:sz="6"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konci účtovného o</w:t>
            </w:r>
            <w:r w:rsidRPr="00281A18">
              <w:rPr>
                <w:b/>
                <w:bCs/>
              </w:rPr>
              <w:t>b</w:t>
            </w:r>
            <w:r w:rsidRPr="00281A18">
              <w:rPr>
                <w:b/>
                <w:bCs/>
              </w:rPr>
              <w:t>dobia</w:t>
            </w:r>
          </w:p>
        </w:tc>
        <w:tc>
          <w:tcPr>
            <w:tcW w:w="1101" w:type="dxa"/>
            <w:gridSpan w:val="3"/>
            <w:tcBorders>
              <w:top w:val="single" w:sz="6" w:space="0" w:color="auto"/>
              <w:left w:val="single" w:sz="12"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904"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1173" w:type="dxa"/>
            <w:gridSpan w:val="2"/>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709"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50"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851" w:type="dxa"/>
            <w:tcBorders>
              <w:top w:val="single" w:sz="6" w:space="0" w:color="auto"/>
              <w:left w:val="single" w:sz="6" w:space="0" w:color="auto"/>
              <w:bottom w:val="single" w:sz="12" w:space="0" w:color="auto"/>
              <w:right w:val="single" w:sz="6" w:space="0" w:color="auto"/>
            </w:tcBorders>
            <w:vAlign w:val="center"/>
          </w:tcPr>
          <w:p w:rsidR="0022530F" w:rsidRPr="00281A18" w:rsidRDefault="0022530F" w:rsidP="003217D5">
            <w:pPr>
              <w:autoSpaceDE w:val="0"/>
              <w:autoSpaceDN w:val="0"/>
              <w:adjustRightInd w:val="0"/>
            </w:pPr>
          </w:p>
        </w:tc>
        <w:tc>
          <w:tcPr>
            <w:tcW w:w="938" w:type="dxa"/>
            <w:tcBorders>
              <w:top w:val="single" w:sz="6" w:space="0" w:color="auto"/>
              <w:left w:val="single" w:sz="6"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p>
        </w:tc>
      </w:tr>
      <w:tr w:rsidR="0022530F" w:rsidRPr="00281A18" w:rsidTr="00281A18">
        <w:trPr>
          <w:trHeight w:val="278"/>
          <w:tblHeader/>
          <w:jc w:val="center"/>
        </w:trPr>
        <w:tc>
          <w:tcPr>
            <w:tcW w:w="9816" w:type="dxa"/>
            <w:gridSpan w:val="15"/>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pPr>
            <w:r w:rsidRPr="00281A18">
              <w:t>Zostatková hodnota </w:t>
            </w:r>
          </w:p>
        </w:tc>
      </w:tr>
      <w:tr w:rsidR="0022530F" w:rsidRPr="00281A18" w:rsidTr="00281A18">
        <w:trPr>
          <w:trHeight w:val="278"/>
          <w:tblHeader/>
          <w:jc w:val="center"/>
        </w:trPr>
        <w:tc>
          <w:tcPr>
            <w:tcW w:w="1642" w:type="dxa"/>
            <w:gridSpan w:val="3"/>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w:t>
            </w:r>
            <w:r w:rsidRPr="00281A18">
              <w:rPr>
                <w:b/>
                <w:bCs/>
              </w:rPr>
              <w:br/>
              <w:t>na začiatku účtovného o</w:t>
            </w:r>
            <w:r w:rsidRPr="00281A18">
              <w:rPr>
                <w:b/>
                <w:bCs/>
              </w:rPr>
              <w:t>b</w:t>
            </w:r>
            <w:r w:rsidRPr="00281A18">
              <w:rPr>
                <w:b/>
                <w:bCs/>
              </w:rPr>
              <w:t>dobia</w:t>
            </w:r>
          </w:p>
        </w:tc>
        <w:tc>
          <w:tcPr>
            <w:tcW w:w="1078" w:type="dxa"/>
            <w:tcBorders>
              <w:top w:val="single" w:sz="12" w:space="0" w:color="auto"/>
              <w:left w:val="single" w:sz="12" w:space="0" w:color="auto"/>
              <w:bottom w:val="single" w:sz="12" w:space="0" w:color="auto"/>
              <w:right w:val="single" w:sz="6" w:space="0" w:color="auto"/>
            </w:tcBorders>
          </w:tcPr>
          <w:p w:rsidR="0022530F" w:rsidRPr="002E4EE3" w:rsidRDefault="0022530F" w:rsidP="003217D5"/>
        </w:tc>
        <w:tc>
          <w:tcPr>
            <w:tcW w:w="904" w:type="dxa"/>
            <w:tcBorders>
              <w:top w:val="single" w:sz="12" w:space="0" w:color="auto"/>
              <w:left w:val="single" w:sz="6" w:space="0" w:color="auto"/>
              <w:bottom w:val="single" w:sz="12" w:space="0" w:color="auto"/>
              <w:right w:val="single" w:sz="6" w:space="0" w:color="auto"/>
            </w:tcBorders>
          </w:tcPr>
          <w:p w:rsidR="0022530F" w:rsidRPr="00A74AE8" w:rsidRDefault="0022530F" w:rsidP="003217D5">
            <w:r>
              <w:t>9115</w:t>
            </w:r>
            <w:r w:rsidRPr="00A74AE8">
              <w:t xml:space="preserve"> </w:t>
            </w:r>
          </w:p>
        </w:tc>
        <w:tc>
          <w:tcPr>
            <w:tcW w:w="772" w:type="dxa"/>
            <w:tcBorders>
              <w:top w:val="single" w:sz="12" w:space="0" w:color="auto"/>
              <w:left w:val="single" w:sz="6" w:space="0" w:color="auto"/>
              <w:bottom w:val="single" w:sz="12" w:space="0" w:color="auto"/>
              <w:right w:val="single" w:sz="6" w:space="0" w:color="auto"/>
            </w:tcBorders>
          </w:tcPr>
          <w:p w:rsidR="0022530F" w:rsidRPr="00A74AE8" w:rsidRDefault="0022530F" w:rsidP="003217D5">
            <w:r>
              <w:t>52146</w:t>
            </w:r>
          </w:p>
        </w:tc>
        <w:tc>
          <w:tcPr>
            <w:tcW w:w="1208" w:type="dxa"/>
            <w:gridSpan w:val="4"/>
            <w:tcBorders>
              <w:top w:val="single" w:sz="12" w:space="0" w:color="auto"/>
              <w:left w:val="single" w:sz="6" w:space="0" w:color="auto"/>
              <w:bottom w:val="single" w:sz="12" w:space="0" w:color="auto"/>
              <w:right w:val="single" w:sz="6" w:space="0" w:color="auto"/>
            </w:tcBorders>
          </w:tcPr>
          <w:p w:rsidR="0022530F" w:rsidRPr="00A74AE8" w:rsidRDefault="0022530F" w:rsidP="003217D5">
            <w:r w:rsidRPr="00A74AE8">
              <w:t xml:space="preserve"> </w:t>
            </w:r>
          </w:p>
        </w:tc>
        <w:tc>
          <w:tcPr>
            <w:tcW w:w="864" w:type="dxa"/>
            <w:tcBorders>
              <w:top w:val="single" w:sz="12" w:space="0" w:color="auto"/>
              <w:left w:val="single" w:sz="6" w:space="0" w:color="auto"/>
              <w:bottom w:val="single" w:sz="12" w:space="0" w:color="auto"/>
              <w:right w:val="single" w:sz="6" w:space="0" w:color="auto"/>
            </w:tcBorders>
          </w:tcPr>
          <w:p w:rsidR="0022530F" w:rsidRPr="00A74AE8" w:rsidRDefault="0022530F" w:rsidP="003217D5">
            <w:r w:rsidRPr="00A74AE8">
              <w:t xml:space="preserve"> </w:t>
            </w:r>
          </w:p>
        </w:tc>
        <w:tc>
          <w:tcPr>
            <w:tcW w:w="709" w:type="dxa"/>
            <w:tcBorders>
              <w:top w:val="single" w:sz="12" w:space="0" w:color="auto"/>
              <w:left w:val="single" w:sz="6" w:space="0" w:color="auto"/>
              <w:bottom w:val="single" w:sz="12" w:space="0" w:color="auto"/>
              <w:right w:val="single" w:sz="6" w:space="0" w:color="auto"/>
            </w:tcBorders>
          </w:tcPr>
          <w:p w:rsidR="0022530F" w:rsidRPr="00A74AE8" w:rsidRDefault="0022530F" w:rsidP="003217D5">
            <w:r w:rsidRPr="00A74AE8">
              <w:t xml:space="preserve"> </w:t>
            </w:r>
          </w:p>
        </w:tc>
        <w:tc>
          <w:tcPr>
            <w:tcW w:w="850" w:type="dxa"/>
            <w:tcBorders>
              <w:top w:val="single" w:sz="12" w:space="0" w:color="auto"/>
              <w:left w:val="single" w:sz="6" w:space="0" w:color="auto"/>
              <w:bottom w:val="single" w:sz="12" w:space="0" w:color="auto"/>
              <w:right w:val="single" w:sz="6" w:space="0" w:color="auto"/>
            </w:tcBorders>
          </w:tcPr>
          <w:p w:rsidR="0022530F" w:rsidRPr="00A74AE8" w:rsidRDefault="0022530F" w:rsidP="003217D5">
            <w:r w:rsidRPr="00A74AE8">
              <w:t xml:space="preserve"> </w:t>
            </w:r>
          </w:p>
        </w:tc>
        <w:tc>
          <w:tcPr>
            <w:tcW w:w="851" w:type="dxa"/>
            <w:tcBorders>
              <w:top w:val="single" w:sz="12" w:space="0" w:color="auto"/>
              <w:left w:val="single" w:sz="6" w:space="0" w:color="auto"/>
              <w:bottom w:val="single" w:sz="12" w:space="0" w:color="auto"/>
              <w:right w:val="single" w:sz="6" w:space="0" w:color="auto"/>
            </w:tcBorders>
          </w:tcPr>
          <w:p w:rsidR="0022530F" w:rsidRPr="00A74AE8" w:rsidRDefault="0022530F" w:rsidP="003217D5">
            <w:r w:rsidRPr="00A74AE8">
              <w:t xml:space="preserve"> </w:t>
            </w:r>
          </w:p>
        </w:tc>
        <w:tc>
          <w:tcPr>
            <w:tcW w:w="938" w:type="dxa"/>
            <w:tcBorders>
              <w:top w:val="single" w:sz="12" w:space="0" w:color="auto"/>
              <w:left w:val="single" w:sz="6" w:space="0" w:color="auto"/>
              <w:bottom w:val="single" w:sz="12" w:space="0" w:color="auto"/>
              <w:right w:val="single" w:sz="12" w:space="0" w:color="auto"/>
            </w:tcBorders>
          </w:tcPr>
          <w:p w:rsidR="0022530F" w:rsidRDefault="0022530F" w:rsidP="003217D5">
            <w:r>
              <w:t>61261</w:t>
            </w:r>
          </w:p>
        </w:tc>
      </w:tr>
      <w:tr w:rsidR="0022530F" w:rsidRPr="00281A18" w:rsidTr="00281A18">
        <w:trPr>
          <w:trHeight w:val="290"/>
          <w:tblHeader/>
          <w:jc w:val="center"/>
        </w:trPr>
        <w:tc>
          <w:tcPr>
            <w:tcW w:w="1642" w:type="dxa"/>
            <w:gridSpan w:val="3"/>
            <w:tcBorders>
              <w:top w:val="single" w:sz="12" w:space="0" w:color="auto"/>
              <w:left w:val="single" w:sz="12" w:space="0" w:color="auto"/>
              <w:bottom w:val="single" w:sz="12" w:space="0" w:color="auto"/>
              <w:right w:val="single" w:sz="12" w:space="0" w:color="auto"/>
            </w:tcBorders>
            <w:vAlign w:val="center"/>
          </w:tcPr>
          <w:p w:rsidR="0022530F" w:rsidRPr="00281A18" w:rsidRDefault="0022530F" w:rsidP="003217D5">
            <w:pPr>
              <w:autoSpaceDE w:val="0"/>
              <w:autoSpaceDN w:val="0"/>
              <w:adjustRightInd w:val="0"/>
              <w:rPr>
                <w:b/>
                <w:bCs/>
              </w:rPr>
            </w:pPr>
            <w:r w:rsidRPr="00281A18">
              <w:rPr>
                <w:b/>
                <w:bCs/>
              </w:rPr>
              <w:t>Stav na konci účtovného o</w:t>
            </w:r>
            <w:r w:rsidRPr="00281A18">
              <w:rPr>
                <w:b/>
                <w:bCs/>
              </w:rPr>
              <w:t>b</w:t>
            </w:r>
            <w:r w:rsidRPr="00281A18">
              <w:rPr>
                <w:b/>
                <w:bCs/>
              </w:rPr>
              <w:t>dobia</w:t>
            </w:r>
          </w:p>
        </w:tc>
        <w:tc>
          <w:tcPr>
            <w:tcW w:w="1078" w:type="dxa"/>
            <w:tcBorders>
              <w:top w:val="single" w:sz="12" w:space="0" w:color="auto"/>
              <w:left w:val="single" w:sz="12" w:space="0" w:color="auto"/>
              <w:bottom w:val="single" w:sz="12" w:space="0" w:color="auto"/>
              <w:right w:val="single" w:sz="6" w:space="0" w:color="auto"/>
            </w:tcBorders>
          </w:tcPr>
          <w:p w:rsidR="0022530F" w:rsidRPr="002E4EE3" w:rsidRDefault="0022530F" w:rsidP="003217D5">
            <w:r w:rsidRPr="002E4EE3">
              <w:t xml:space="preserve"> </w:t>
            </w:r>
          </w:p>
        </w:tc>
        <w:tc>
          <w:tcPr>
            <w:tcW w:w="904" w:type="dxa"/>
            <w:tcBorders>
              <w:top w:val="single" w:sz="12" w:space="0" w:color="auto"/>
              <w:left w:val="single" w:sz="6" w:space="0" w:color="auto"/>
              <w:bottom w:val="single" w:sz="12" w:space="0" w:color="auto"/>
              <w:right w:val="single" w:sz="6" w:space="0" w:color="auto"/>
            </w:tcBorders>
          </w:tcPr>
          <w:p w:rsidR="0022530F" w:rsidRPr="00DC60C6" w:rsidRDefault="0022530F" w:rsidP="003217D5">
            <w:r>
              <w:t>8371</w:t>
            </w:r>
          </w:p>
        </w:tc>
        <w:tc>
          <w:tcPr>
            <w:tcW w:w="772" w:type="dxa"/>
            <w:tcBorders>
              <w:top w:val="single" w:sz="12" w:space="0" w:color="auto"/>
              <w:left w:val="single" w:sz="6" w:space="0" w:color="auto"/>
              <w:bottom w:val="single" w:sz="12" w:space="0" w:color="auto"/>
              <w:right w:val="single" w:sz="6" w:space="0" w:color="auto"/>
            </w:tcBorders>
          </w:tcPr>
          <w:p w:rsidR="0022530F" w:rsidRPr="00DC60C6" w:rsidRDefault="0022530F" w:rsidP="003217D5">
            <w:r>
              <w:t>650</w:t>
            </w:r>
          </w:p>
        </w:tc>
        <w:tc>
          <w:tcPr>
            <w:tcW w:w="1208" w:type="dxa"/>
            <w:gridSpan w:val="4"/>
            <w:tcBorders>
              <w:top w:val="single" w:sz="12" w:space="0" w:color="auto"/>
              <w:left w:val="single" w:sz="6" w:space="0" w:color="auto"/>
              <w:bottom w:val="single" w:sz="12" w:space="0" w:color="auto"/>
              <w:right w:val="single" w:sz="6" w:space="0" w:color="auto"/>
            </w:tcBorders>
          </w:tcPr>
          <w:p w:rsidR="0022530F" w:rsidRPr="00DC60C6" w:rsidRDefault="0022530F" w:rsidP="003217D5">
            <w:r w:rsidRPr="00DC60C6">
              <w:t xml:space="preserve"> </w:t>
            </w:r>
          </w:p>
        </w:tc>
        <w:tc>
          <w:tcPr>
            <w:tcW w:w="864" w:type="dxa"/>
            <w:tcBorders>
              <w:top w:val="single" w:sz="12" w:space="0" w:color="auto"/>
              <w:left w:val="single" w:sz="6" w:space="0" w:color="auto"/>
              <w:bottom w:val="single" w:sz="12" w:space="0" w:color="auto"/>
              <w:right w:val="single" w:sz="6" w:space="0" w:color="auto"/>
            </w:tcBorders>
          </w:tcPr>
          <w:p w:rsidR="0022530F" w:rsidRPr="00DC60C6" w:rsidRDefault="0022530F" w:rsidP="003217D5">
            <w:r w:rsidRPr="00DC60C6">
              <w:t xml:space="preserve"> </w:t>
            </w:r>
          </w:p>
        </w:tc>
        <w:tc>
          <w:tcPr>
            <w:tcW w:w="709" w:type="dxa"/>
            <w:tcBorders>
              <w:top w:val="single" w:sz="12" w:space="0" w:color="auto"/>
              <w:left w:val="single" w:sz="6" w:space="0" w:color="auto"/>
              <w:bottom w:val="single" w:sz="12" w:space="0" w:color="auto"/>
              <w:right w:val="single" w:sz="6" w:space="0" w:color="auto"/>
            </w:tcBorders>
          </w:tcPr>
          <w:p w:rsidR="0022530F" w:rsidRPr="00DC60C6" w:rsidRDefault="0022530F" w:rsidP="003217D5">
            <w:r w:rsidRPr="00DC60C6">
              <w:t xml:space="preserve"> </w:t>
            </w:r>
          </w:p>
        </w:tc>
        <w:tc>
          <w:tcPr>
            <w:tcW w:w="850" w:type="dxa"/>
            <w:tcBorders>
              <w:top w:val="single" w:sz="12" w:space="0" w:color="auto"/>
              <w:left w:val="single" w:sz="6" w:space="0" w:color="auto"/>
              <w:bottom w:val="single" w:sz="12" w:space="0" w:color="auto"/>
              <w:right w:val="single" w:sz="6" w:space="0" w:color="auto"/>
            </w:tcBorders>
          </w:tcPr>
          <w:p w:rsidR="0022530F" w:rsidRPr="00DC60C6" w:rsidRDefault="0022530F" w:rsidP="003217D5">
            <w:r w:rsidRPr="00DC60C6">
              <w:t xml:space="preserve"> </w:t>
            </w:r>
          </w:p>
        </w:tc>
        <w:tc>
          <w:tcPr>
            <w:tcW w:w="851" w:type="dxa"/>
            <w:tcBorders>
              <w:top w:val="single" w:sz="12" w:space="0" w:color="auto"/>
              <w:left w:val="single" w:sz="6" w:space="0" w:color="auto"/>
              <w:bottom w:val="single" w:sz="12" w:space="0" w:color="auto"/>
              <w:right w:val="single" w:sz="6" w:space="0" w:color="auto"/>
            </w:tcBorders>
          </w:tcPr>
          <w:p w:rsidR="0022530F" w:rsidRPr="00DC60C6" w:rsidRDefault="0022530F" w:rsidP="003217D5">
            <w:r w:rsidRPr="00DC60C6">
              <w:t xml:space="preserve"> </w:t>
            </w:r>
          </w:p>
        </w:tc>
        <w:tc>
          <w:tcPr>
            <w:tcW w:w="938" w:type="dxa"/>
            <w:tcBorders>
              <w:top w:val="single" w:sz="12" w:space="0" w:color="auto"/>
              <w:left w:val="single" w:sz="6" w:space="0" w:color="auto"/>
              <w:bottom w:val="single" w:sz="12" w:space="0" w:color="auto"/>
              <w:right w:val="single" w:sz="12" w:space="0" w:color="auto"/>
            </w:tcBorders>
          </w:tcPr>
          <w:p w:rsidR="0022530F" w:rsidRDefault="0022530F" w:rsidP="00990BDE">
            <w:r>
              <w:t>9021</w:t>
            </w:r>
          </w:p>
        </w:tc>
      </w:tr>
    </w:tbl>
    <w:p w:rsidR="0022530F" w:rsidRPr="00281A18" w:rsidRDefault="0022530F" w:rsidP="00281A18"/>
    <w:p w:rsidR="0022530F" w:rsidRPr="00281A18" w:rsidRDefault="0022530F" w:rsidP="00281A18">
      <w:r>
        <w:t xml:space="preserve">Spoločnosť AUTODIELY SLOVAKIA, s.r.o. zakúpila obchodný podiel v českej spoločnosti Náš servis group s.r.o. vo výške 908€ (25 000,00CZK). </w:t>
      </w:r>
    </w:p>
    <w:p w:rsidR="0022530F" w:rsidRPr="00281A18" w:rsidRDefault="0022530F" w:rsidP="007927C0">
      <w:pPr>
        <w:pStyle w:val="Heading2"/>
        <w:numPr>
          <w:ilvl w:val="1"/>
          <w:numId w:val="4"/>
        </w:numPr>
        <w:rPr>
          <w:rFonts w:cs="Times New Roman"/>
        </w:rPr>
      </w:pPr>
      <w:bookmarkStart w:id="0" w:name="_GoBack"/>
      <w:bookmarkEnd w:id="0"/>
      <w:r w:rsidRPr="00281A18">
        <w:rPr>
          <w:rFonts w:cs="Times New Roman"/>
        </w:rPr>
        <w:t>Zásoby</w:t>
      </w:r>
    </w:p>
    <w:p w:rsidR="0022530F" w:rsidRPr="003217D5" w:rsidRDefault="0022530F" w:rsidP="003217D5">
      <w:pPr>
        <w:pStyle w:val="Title"/>
        <w:spacing w:before="0" w:after="0"/>
        <w:jc w:val="left"/>
        <w:rPr>
          <w:szCs w:val="24"/>
        </w:rPr>
      </w:pPr>
      <w:r w:rsidRPr="003217D5">
        <w:rPr>
          <w:szCs w:val="24"/>
        </w:rPr>
        <w:t>Informácie k časti o opravných položkách k zásobám</w:t>
      </w:r>
    </w:p>
    <w:p w:rsidR="0022530F" w:rsidRPr="003217D5" w:rsidRDefault="0022530F" w:rsidP="003217D5">
      <w:pPr>
        <w:pStyle w:val="Title"/>
        <w:spacing w:before="0" w:after="0"/>
        <w:jc w:val="left"/>
        <w:rPr>
          <w:szCs w:val="24"/>
        </w:rPr>
      </w:pPr>
    </w:p>
    <w:p w:rsidR="0022530F" w:rsidRPr="003217D5" w:rsidRDefault="0022530F" w:rsidP="003217D5">
      <w:r w:rsidRPr="003217D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538"/>
        <w:gridCol w:w="1519"/>
        <w:gridCol w:w="1071"/>
        <w:gridCol w:w="1837"/>
        <w:gridCol w:w="1694"/>
        <w:gridCol w:w="1289"/>
      </w:tblGrid>
      <w:tr w:rsidR="0022530F" w:rsidRPr="003217D5" w:rsidTr="003217D5">
        <w:trPr>
          <w:jc w:val="center"/>
        </w:trPr>
        <w:tc>
          <w:tcPr>
            <w:tcW w:w="2349" w:type="dxa"/>
            <w:vMerge w:val="restart"/>
            <w:tcBorders>
              <w:top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Zásoby</w:t>
            </w:r>
          </w:p>
        </w:tc>
        <w:tc>
          <w:tcPr>
            <w:tcW w:w="6863" w:type="dxa"/>
            <w:gridSpan w:val="5"/>
            <w:tcBorders>
              <w:top w:val="single" w:sz="12" w:space="0" w:color="auto"/>
              <w:left w:val="single" w:sz="12" w:space="0" w:color="auto"/>
              <w:bottom w:val="nil"/>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Bežné účtovné obdobie</w:t>
            </w:r>
          </w:p>
        </w:tc>
      </w:tr>
      <w:tr w:rsidR="0022530F" w:rsidRPr="003217D5" w:rsidTr="003217D5">
        <w:trPr>
          <w:jc w:val="center"/>
        </w:trPr>
        <w:tc>
          <w:tcPr>
            <w:tcW w:w="2349" w:type="dxa"/>
            <w:vMerge/>
            <w:tcBorders>
              <w:top w:val="single" w:sz="12" w:space="0" w:color="auto"/>
              <w:bottom w:val="nil"/>
              <w:right w:val="single" w:sz="12" w:space="0" w:color="auto"/>
            </w:tcBorders>
            <w:vAlign w:val="center"/>
          </w:tcPr>
          <w:p w:rsidR="0022530F" w:rsidRPr="003217D5" w:rsidRDefault="0022530F" w:rsidP="003217D5">
            <w:pPr>
              <w:rPr>
                <w:b/>
                <w:bCs/>
              </w:rPr>
            </w:pPr>
          </w:p>
        </w:tc>
        <w:tc>
          <w:tcPr>
            <w:tcW w:w="1407"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Tvorba </w:t>
            </w:r>
          </w:p>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OP</w:t>
            </w:r>
          </w:p>
          <w:p w:rsidR="0022530F" w:rsidRPr="003217D5" w:rsidRDefault="0022530F" w:rsidP="003217D5">
            <w:pPr>
              <w:pStyle w:val="TopHeader"/>
              <w:rPr>
                <w:rFonts w:ascii="Times New Roman" w:hAnsi="Times New Roman"/>
                <w:sz w:val="24"/>
                <w:szCs w:val="24"/>
              </w:rPr>
            </w:pPr>
          </w:p>
        </w:tc>
        <w:tc>
          <w:tcPr>
            <w:tcW w:w="1701"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Zúčtovanie OP z dôvodu v</w:t>
            </w:r>
            <w:r w:rsidRPr="003217D5">
              <w:rPr>
                <w:rFonts w:ascii="Times New Roman" w:hAnsi="Times New Roman"/>
                <w:sz w:val="24"/>
                <w:szCs w:val="24"/>
              </w:rPr>
              <w:t>y</w:t>
            </w:r>
            <w:r w:rsidRPr="003217D5">
              <w:rPr>
                <w:rFonts w:ascii="Times New Roman" w:hAnsi="Times New Roman"/>
                <w:sz w:val="24"/>
                <w:szCs w:val="24"/>
              </w:rPr>
              <w:t>radenia m</w:t>
            </w:r>
            <w:r w:rsidRPr="003217D5">
              <w:rPr>
                <w:rFonts w:ascii="Times New Roman" w:hAnsi="Times New Roman"/>
                <w:sz w:val="24"/>
                <w:szCs w:val="24"/>
              </w:rPr>
              <w:t>a</w:t>
            </w:r>
            <w:r w:rsidRPr="003217D5">
              <w:rPr>
                <w:rFonts w:ascii="Times New Roman" w:hAnsi="Times New Roman"/>
                <w:sz w:val="24"/>
                <w:szCs w:val="24"/>
              </w:rPr>
              <w:t xml:space="preserve">jetku </w:t>
            </w:r>
            <w:r w:rsidRPr="003217D5">
              <w:rPr>
                <w:rFonts w:ascii="Times New Roman" w:hAnsi="Times New Roman"/>
                <w:sz w:val="24"/>
                <w:szCs w:val="24"/>
              </w:rPr>
              <w:br/>
              <w:t>z účtovníctva</w:t>
            </w:r>
          </w:p>
        </w:tc>
        <w:tc>
          <w:tcPr>
            <w:tcW w:w="1194" w:type="dxa"/>
            <w:tcBorders>
              <w:top w:val="single" w:sz="12" w:space="0" w:color="auto"/>
              <w:left w:val="single" w:sz="12" w:space="0" w:color="auto"/>
              <w:bottom w:val="nil"/>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Stav OP na konci účtovného obdobia</w:t>
            </w:r>
          </w:p>
        </w:tc>
      </w:tr>
      <w:tr w:rsidR="0022530F" w:rsidRPr="003217D5" w:rsidTr="003217D5">
        <w:trPr>
          <w:trHeight w:hRule="exact" w:val="277"/>
          <w:jc w:val="center"/>
        </w:trPr>
        <w:tc>
          <w:tcPr>
            <w:tcW w:w="2349" w:type="dxa"/>
            <w:tcBorders>
              <w:top w:val="nil"/>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a</w:t>
            </w:r>
          </w:p>
        </w:tc>
        <w:tc>
          <w:tcPr>
            <w:tcW w:w="1407" w:type="dxa"/>
            <w:tcBorders>
              <w:top w:val="nil"/>
              <w:left w:val="single" w:sz="12" w:space="0" w:color="auto"/>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b</w:t>
            </w:r>
          </w:p>
        </w:tc>
        <w:tc>
          <w:tcPr>
            <w:tcW w:w="992" w:type="dxa"/>
            <w:tcBorders>
              <w:top w:val="nil"/>
              <w:left w:val="single" w:sz="12" w:space="0" w:color="auto"/>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c</w:t>
            </w:r>
          </w:p>
        </w:tc>
        <w:tc>
          <w:tcPr>
            <w:tcW w:w="1701" w:type="dxa"/>
            <w:tcBorders>
              <w:top w:val="nil"/>
              <w:left w:val="single" w:sz="12" w:space="0" w:color="auto"/>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d</w:t>
            </w:r>
          </w:p>
        </w:tc>
        <w:tc>
          <w:tcPr>
            <w:tcW w:w="1569" w:type="dxa"/>
            <w:tcBorders>
              <w:top w:val="nil"/>
              <w:left w:val="single" w:sz="12" w:space="0" w:color="auto"/>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e</w:t>
            </w:r>
          </w:p>
        </w:tc>
        <w:tc>
          <w:tcPr>
            <w:tcW w:w="1194" w:type="dxa"/>
            <w:tcBorders>
              <w:top w:val="nil"/>
              <w:left w:val="single" w:sz="12" w:space="0" w:color="auto"/>
              <w:bottom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f</w:t>
            </w:r>
          </w:p>
        </w:tc>
      </w:tr>
      <w:tr w:rsidR="0022530F" w:rsidRPr="003217D5" w:rsidTr="003217D5">
        <w:trPr>
          <w:trHeight w:val="369"/>
          <w:jc w:val="center"/>
        </w:trPr>
        <w:tc>
          <w:tcPr>
            <w:tcW w:w="2349" w:type="dxa"/>
            <w:tcBorders>
              <w:top w:val="single" w:sz="12" w:space="0" w:color="auto"/>
              <w:right w:val="single" w:sz="12" w:space="0" w:color="auto"/>
            </w:tcBorders>
            <w:vAlign w:val="center"/>
          </w:tcPr>
          <w:p w:rsidR="0022530F" w:rsidRPr="003217D5" w:rsidRDefault="0022530F" w:rsidP="003217D5">
            <w:r w:rsidRPr="003217D5">
              <w:t>Materiál</w:t>
            </w:r>
          </w:p>
        </w:tc>
        <w:tc>
          <w:tcPr>
            <w:tcW w:w="1407" w:type="dxa"/>
            <w:tcBorders>
              <w:top w:val="single" w:sz="12" w:space="0" w:color="auto"/>
              <w:left w:val="single" w:sz="12" w:space="0" w:color="auto"/>
            </w:tcBorders>
            <w:vAlign w:val="center"/>
          </w:tcPr>
          <w:p w:rsidR="0022530F" w:rsidRPr="003217D5" w:rsidRDefault="0022530F" w:rsidP="003217D5"/>
        </w:tc>
        <w:tc>
          <w:tcPr>
            <w:tcW w:w="992" w:type="dxa"/>
            <w:tcBorders>
              <w:top w:val="single" w:sz="12" w:space="0" w:color="auto"/>
            </w:tcBorders>
            <w:vAlign w:val="center"/>
          </w:tcPr>
          <w:p w:rsidR="0022530F" w:rsidRPr="003217D5" w:rsidRDefault="0022530F" w:rsidP="003217D5"/>
        </w:tc>
        <w:tc>
          <w:tcPr>
            <w:tcW w:w="1701" w:type="dxa"/>
            <w:tcBorders>
              <w:top w:val="single" w:sz="12" w:space="0" w:color="auto"/>
            </w:tcBorders>
            <w:vAlign w:val="center"/>
          </w:tcPr>
          <w:p w:rsidR="0022530F" w:rsidRPr="003217D5" w:rsidRDefault="0022530F" w:rsidP="003217D5"/>
        </w:tc>
        <w:tc>
          <w:tcPr>
            <w:tcW w:w="1569" w:type="dxa"/>
            <w:tcBorders>
              <w:top w:val="single" w:sz="12" w:space="0" w:color="auto"/>
            </w:tcBorders>
            <w:vAlign w:val="center"/>
          </w:tcPr>
          <w:p w:rsidR="0022530F" w:rsidRPr="003217D5" w:rsidRDefault="0022530F" w:rsidP="003217D5"/>
        </w:tc>
        <w:tc>
          <w:tcPr>
            <w:tcW w:w="1194" w:type="dxa"/>
            <w:tcBorders>
              <w:top w:val="single" w:sz="12" w:space="0" w:color="auto"/>
            </w:tcBorders>
            <w:vAlign w:val="center"/>
          </w:tcPr>
          <w:p w:rsidR="0022530F" w:rsidRPr="003217D5" w:rsidRDefault="0022530F" w:rsidP="003217D5"/>
        </w:tc>
      </w:tr>
      <w:tr w:rsidR="0022530F" w:rsidRPr="003217D5" w:rsidTr="003217D5">
        <w:trPr>
          <w:trHeight w:val="369"/>
          <w:jc w:val="center"/>
        </w:trPr>
        <w:tc>
          <w:tcPr>
            <w:tcW w:w="2349" w:type="dxa"/>
            <w:tcBorders>
              <w:right w:val="single" w:sz="12" w:space="0" w:color="auto"/>
            </w:tcBorders>
            <w:vAlign w:val="center"/>
          </w:tcPr>
          <w:p w:rsidR="0022530F" w:rsidRPr="003217D5" w:rsidRDefault="0022530F" w:rsidP="003217D5">
            <w:r w:rsidRPr="003217D5">
              <w:t>Nedokončená výroba a polotovary vlastnej v</w:t>
            </w:r>
            <w:r w:rsidRPr="003217D5">
              <w:t>ý</w:t>
            </w:r>
            <w:r w:rsidRPr="003217D5">
              <w:t>roby</w:t>
            </w:r>
          </w:p>
        </w:tc>
        <w:tc>
          <w:tcPr>
            <w:tcW w:w="1407" w:type="dxa"/>
            <w:tcBorders>
              <w:left w:val="single" w:sz="12" w:space="0" w:color="auto"/>
            </w:tcBorders>
            <w:vAlign w:val="center"/>
          </w:tcPr>
          <w:p w:rsidR="0022530F" w:rsidRPr="003217D5" w:rsidRDefault="0022530F" w:rsidP="003217D5"/>
        </w:tc>
        <w:tc>
          <w:tcPr>
            <w:tcW w:w="992" w:type="dxa"/>
            <w:vAlign w:val="center"/>
          </w:tcPr>
          <w:p w:rsidR="0022530F" w:rsidRPr="003217D5" w:rsidRDefault="0022530F" w:rsidP="003217D5"/>
        </w:tc>
        <w:tc>
          <w:tcPr>
            <w:tcW w:w="1701" w:type="dxa"/>
            <w:vAlign w:val="center"/>
          </w:tcPr>
          <w:p w:rsidR="0022530F" w:rsidRPr="003217D5" w:rsidRDefault="0022530F" w:rsidP="003217D5"/>
        </w:tc>
        <w:tc>
          <w:tcPr>
            <w:tcW w:w="1569" w:type="dxa"/>
            <w:vAlign w:val="center"/>
          </w:tcPr>
          <w:p w:rsidR="0022530F" w:rsidRPr="003217D5" w:rsidRDefault="0022530F" w:rsidP="003217D5"/>
        </w:tc>
        <w:tc>
          <w:tcPr>
            <w:tcW w:w="1194" w:type="dxa"/>
            <w:vAlign w:val="center"/>
          </w:tcPr>
          <w:p w:rsidR="0022530F" w:rsidRPr="003217D5" w:rsidRDefault="0022530F" w:rsidP="003217D5"/>
        </w:tc>
      </w:tr>
      <w:tr w:rsidR="0022530F" w:rsidRPr="003217D5" w:rsidTr="003217D5">
        <w:trPr>
          <w:trHeight w:val="369"/>
          <w:jc w:val="center"/>
        </w:trPr>
        <w:tc>
          <w:tcPr>
            <w:tcW w:w="2349" w:type="dxa"/>
            <w:tcBorders>
              <w:right w:val="single" w:sz="12" w:space="0" w:color="auto"/>
            </w:tcBorders>
            <w:vAlign w:val="center"/>
          </w:tcPr>
          <w:p w:rsidR="0022530F" w:rsidRPr="003217D5" w:rsidRDefault="0022530F" w:rsidP="003217D5">
            <w:r w:rsidRPr="003217D5">
              <w:t>Výrobky</w:t>
            </w:r>
          </w:p>
        </w:tc>
        <w:tc>
          <w:tcPr>
            <w:tcW w:w="1407" w:type="dxa"/>
            <w:tcBorders>
              <w:left w:val="single" w:sz="12" w:space="0" w:color="auto"/>
            </w:tcBorders>
            <w:vAlign w:val="center"/>
          </w:tcPr>
          <w:p w:rsidR="0022530F" w:rsidRPr="003217D5" w:rsidRDefault="0022530F" w:rsidP="003217D5"/>
        </w:tc>
        <w:tc>
          <w:tcPr>
            <w:tcW w:w="992" w:type="dxa"/>
            <w:vAlign w:val="center"/>
          </w:tcPr>
          <w:p w:rsidR="0022530F" w:rsidRPr="003217D5" w:rsidRDefault="0022530F" w:rsidP="003217D5"/>
        </w:tc>
        <w:tc>
          <w:tcPr>
            <w:tcW w:w="1701" w:type="dxa"/>
            <w:vAlign w:val="center"/>
          </w:tcPr>
          <w:p w:rsidR="0022530F" w:rsidRPr="003217D5" w:rsidRDefault="0022530F" w:rsidP="003217D5"/>
        </w:tc>
        <w:tc>
          <w:tcPr>
            <w:tcW w:w="1569" w:type="dxa"/>
            <w:vAlign w:val="center"/>
          </w:tcPr>
          <w:p w:rsidR="0022530F" w:rsidRPr="003217D5" w:rsidRDefault="0022530F" w:rsidP="003217D5"/>
        </w:tc>
        <w:tc>
          <w:tcPr>
            <w:tcW w:w="1194" w:type="dxa"/>
            <w:vAlign w:val="center"/>
          </w:tcPr>
          <w:p w:rsidR="0022530F" w:rsidRPr="003217D5" w:rsidRDefault="0022530F" w:rsidP="003217D5"/>
        </w:tc>
      </w:tr>
      <w:tr w:rsidR="0022530F" w:rsidRPr="003217D5" w:rsidTr="003217D5">
        <w:trPr>
          <w:trHeight w:val="369"/>
          <w:jc w:val="center"/>
        </w:trPr>
        <w:tc>
          <w:tcPr>
            <w:tcW w:w="2349" w:type="dxa"/>
            <w:tcBorders>
              <w:bottom w:val="single" w:sz="6" w:space="0" w:color="auto"/>
              <w:right w:val="single" w:sz="12" w:space="0" w:color="auto"/>
            </w:tcBorders>
            <w:vAlign w:val="center"/>
          </w:tcPr>
          <w:p w:rsidR="0022530F" w:rsidRPr="003217D5" w:rsidRDefault="0022530F" w:rsidP="003217D5">
            <w:r w:rsidRPr="003217D5">
              <w:t xml:space="preserve">Zvieratá </w:t>
            </w:r>
          </w:p>
        </w:tc>
        <w:tc>
          <w:tcPr>
            <w:tcW w:w="1407" w:type="dxa"/>
            <w:tcBorders>
              <w:left w:val="single" w:sz="12" w:space="0" w:color="auto"/>
              <w:bottom w:val="single" w:sz="6" w:space="0" w:color="auto"/>
            </w:tcBorders>
            <w:vAlign w:val="center"/>
          </w:tcPr>
          <w:p w:rsidR="0022530F" w:rsidRPr="003217D5" w:rsidRDefault="0022530F" w:rsidP="003217D5"/>
        </w:tc>
        <w:tc>
          <w:tcPr>
            <w:tcW w:w="992" w:type="dxa"/>
            <w:tcBorders>
              <w:bottom w:val="single" w:sz="6" w:space="0" w:color="auto"/>
            </w:tcBorders>
            <w:vAlign w:val="center"/>
          </w:tcPr>
          <w:p w:rsidR="0022530F" w:rsidRPr="003217D5" w:rsidRDefault="0022530F" w:rsidP="003217D5"/>
        </w:tc>
        <w:tc>
          <w:tcPr>
            <w:tcW w:w="1701" w:type="dxa"/>
            <w:tcBorders>
              <w:bottom w:val="single" w:sz="6" w:space="0" w:color="auto"/>
            </w:tcBorders>
            <w:vAlign w:val="center"/>
          </w:tcPr>
          <w:p w:rsidR="0022530F" w:rsidRPr="003217D5" w:rsidRDefault="0022530F" w:rsidP="003217D5"/>
        </w:tc>
        <w:tc>
          <w:tcPr>
            <w:tcW w:w="1569" w:type="dxa"/>
            <w:tcBorders>
              <w:bottom w:val="single" w:sz="6" w:space="0" w:color="auto"/>
            </w:tcBorders>
            <w:vAlign w:val="center"/>
          </w:tcPr>
          <w:p w:rsidR="0022530F" w:rsidRPr="003217D5" w:rsidRDefault="0022530F" w:rsidP="003217D5"/>
        </w:tc>
        <w:tc>
          <w:tcPr>
            <w:tcW w:w="1194" w:type="dxa"/>
            <w:tcBorders>
              <w:bottom w:val="single" w:sz="6" w:space="0" w:color="auto"/>
            </w:tcBorders>
            <w:vAlign w:val="center"/>
          </w:tcPr>
          <w:p w:rsidR="0022530F" w:rsidRPr="003217D5" w:rsidRDefault="0022530F" w:rsidP="003217D5"/>
        </w:tc>
      </w:tr>
      <w:tr w:rsidR="0022530F" w:rsidRPr="003217D5" w:rsidTr="003217D5">
        <w:trPr>
          <w:trHeight w:val="369"/>
          <w:jc w:val="center"/>
        </w:trPr>
        <w:tc>
          <w:tcPr>
            <w:tcW w:w="2349" w:type="dxa"/>
            <w:tcBorders>
              <w:top w:val="single" w:sz="6" w:space="0" w:color="auto"/>
              <w:right w:val="single" w:sz="12" w:space="0" w:color="auto"/>
            </w:tcBorders>
            <w:vAlign w:val="center"/>
          </w:tcPr>
          <w:p w:rsidR="0022530F" w:rsidRPr="003217D5" w:rsidRDefault="0022530F" w:rsidP="003217D5">
            <w:r w:rsidRPr="003217D5">
              <w:t>Tovar</w:t>
            </w:r>
          </w:p>
        </w:tc>
        <w:tc>
          <w:tcPr>
            <w:tcW w:w="1407" w:type="dxa"/>
            <w:tcBorders>
              <w:top w:val="single" w:sz="6" w:space="0" w:color="auto"/>
              <w:left w:val="single" w:sz="12" w:space="0" w:color="auto"/>
            </w:tcBorders>
            <w:vAlign w:val="center"/>
          </w:tcPr>
          <w:p w:rsidR="0022530F" w:rsidRPr="003217D5" w:rsidRDefault="0022530F" w:rsidP="003217D5">
            <w:r>
              <w:t>56979</w:t>
            </w:r>
          </w:p>
        </w:tc>
        <w:tc>
          <w:tcPr>
            <w:tcW w:w="992" w:type="dxa"/>
            <w:tcBorders>
              <w:top w:val="single" w:sz="6" w:space="0" w:color="auto"/>
            </w:tcBorders>
            <w:vAlign w:val="center"/>
          </w:tcPr>
          <w:p w:rsidR="0022530F" w:rsidRPr="003217D5" w:rsidRDefault="0022530F" w:rsidP="003217D5"/>
        </w:tc>
        <w:tc>
          <w:tcPr>
            <w:tcW w:w="1701" w:type="dxa"/>
            <w:tcBorders>
              <w:top w:val="single" w:sz="6" w:space="0" w:color="auto"/>
            </w:tcBorders>
            <w:vAlign w:val="center"/>
          </w:tcPr>
          <w:p w:rsidR="0022530F" w:rsidRPr="003217D5" w:rsidRDefault="0022530F" w:rsidP="003217D5"/>
        </w:tc>
        <w:tc>
          <w:tcPr>
            <w:tcW w:w="1569" w:type="dxa"/>
            <w:tcBorders>
              <w:top w:val="single" w:sz="6" w:space="0" w:color="auto"/>
            </w:tcBorders>
            <w:vAlign w:val="center"/>
          </w:tcPr>
          <w:p w:rsidR="0022530F" w:rsidRPr="003217D5" w:rsidRDefault="0022530F" w:rsidP="003217D5"/>
        </w:tc>
        <w:tc>
          <w:tcPr>
            <w:tcW w:w="1194" w:type="dxa"/>
            <w:tcBorders>
              <w:top w:val="single" w:sz="6" w:space="0" w:color="auto"/>
            </w:tcBorders>
            <w:vAlign w:val="center"/>
          </w:tcPr>
          <w:p w:rsidR="0022530F" w:rsidRPr="003217D5" w:rsidRDefault="0022530F" w:rsidP="003217D5">
            <w:r>
              <w:t>56979</w:t>
            </w:r>
          </w:p>
        </w:tc>
      </w:tr>
      <w:tr w:rsidR="0022530F" w:rsidRPr="003217D5" w:rsidTr="003217D5">
        <w:trPr>
          <w:trHeight w:val="340"/>
          <w:jc w:val="center"/>
        </w:trPr>
        <w:tc>
          <w:tcPr>
            <w:tcW w:w="2349" w:type="dxa"/>
            <w:tcBorders>
              <w:right w:val="single" w:sz="12" w:space="0" w:color="auto"/>
            </w:tcBorders>
            <w:vAlign w:val="center"/>
          </w:tcPr>
          <w:p w:rsidR="0022530F" w:rsidRPr="003217D5" w:rsidRDefault="0022530F" w:rsidP="003217D5">
            <w:r w:rsidRPr="003217D5">
              <w:t>Nehnuteľnosť na predaj</w:t>
            </w:r>
          </w:p>
        </w:tc>
        <w:tc>
          <w:tcPr>
            <w:tcW w:w="1407" w:type="dxa"/>
            <w:tcBorders>
              <w:left w:val="single" w:sz="12" w:space="0" w:color="auto"/>
            </w:tcBorders>
            <w:vAlign w:val="center"/>
          </w:tcPr>
          <w:p w:rsidR="0022530F" w:rsidRPr="003217D5" w:rsidRDefault="0022530F" w:rsidP="003217D5"/>
        </w:tc>
        <w:tc>
          <w:tcPr>
            <w:tcW w:w="992" w:type="dxa"/>
            <w:vAlign w:val="center"/>
          </w:tcPr>
          <w:p w:rsidR="0022530F" w:rsidRPr="003217D5" w:rsidRDefault="0022530F" w:rsidP="003217D5"/>
        </w:tc>
        <w:tc>
          <w:tcPr>
            <w:tcW w:w="1701" w:type="dxa"/>
            <w:vAlign w:val="center"/>
          </w:tcPr>
          <w:p w:rsidR="0022530F" w:rsidRPr="003217D5" w:rsidRDefault="0022530F" w:rsidP="003217D5"/>
        </w:tc>
        <w:tc>
          <w:tcPr>
            <w:tcW w:w="1569" w:type="dxa"/>
            <w:vAlign w:val="center"/>
          </w:tcPr>
          <w:p w:rsidR="0022530F" w:rsidRPr="003217D5" w:rsidRDefault="0022530F" w:rsidP="003217D5"/>
        </w:tc>
        <w:tc>
          <w:tcPr>
            <w:tcW w:w="1194" w:type="dxa"/>
            <w:vAlign w:val="center"/>
          </w:tcPr>
          <w:p w:rsidR="0022530F" w:rsidRPr="003217D5" w:rsidRDefault="0022530F" w:rsidP="003217D5"/>
        </w:tc>
      </w:tr>
      <w:tr w:rsidR="0022530F" w:rsidRPr="003217D5" w:rsidTr="003217D5">
        <w:trPr>
          <w:trHeight w:val="340"/>
          <w:jc w:val="center"/>
        </w:trPr>
        <w:tc>
          <w:tcPr>
            <w:tcW w:w="2349" w:type="dxa"/>
            <w:tcBorders>
              <w:right w:val="single" w:sz="12" w:space="0" w:color="auto"/>
            </w:tcBorders>
            <w:vAlign w:val="center"/>
          </w:tcPr>
          <w:p w:rsidR="0022530F" w:rsidRPr="003217D5" w:rsidRDefault="0022530F" w:rsidP="003217D5">
            <w:r w:rsidRPr="003217D5">
              <w:t>Poskytnuté preddavky  na zásoby</w:t>
            </w:r>
          </w:p>
        </w:tc>
        <w:tc>
          <w:tcPr>
            <w:tcW w:w="1407" w:type="dxa"/>
            <w:tcBorders>
              <w:left w:val="single" w:sz="12" w:space="0" w:color="auto"/>
            </w:tcBorders>
            <w:vAlign w:val="center"/>
          </w:tcPr>
          <w:p w:rsidR="0022530F" w:rsidRPr="003217D5" w:rsidRDefault="0022530F" w:rsidP="003217D5"/>
        </w:tc>
        <w:tc>
          <w:tcPr>
            <w:tcW w:w="992" w:type="dxa"/>
            <w:vAlign w:val="center"/>
          </w:tcPr>
          <w:p w:rsidR="0022530F" w:rsidRPr="003217D5" w:rsidRDefault="0022530F" w:rsidP="003217D5"/>
        </w:tc>
        <w:tc>
          <w:tcPr>
            <w:tcW w:w="1701" w:type="dxa"/>
            <w:vAlign w:val="center"/>
          </w:tcPr>
          <w:p w:rsidR="0022530F" w:rsidRPr="003217D5" w:rsidRDefault="0022530F" w:rsidP="003217D5"/>
        </w:tc>
        <w:tc>
          <w:tcPr>
            <w:tcW w:w="1569" w:type="dxa"/>
            <w:vAlign w:val="center"/>
          </w:tcPr>
          <w:p w:rsidR="0022530F" w:rsidRPr="003217D5" w:rsidRDefault="0022530F" w:rsidP="003217D5"/>
        </w:tc>
        <w:tc>
          <w:tcPr>
            <w:tcW w:w="1194" w:type="dxa"/>
            <w:vAlign w:val="center"/>
          </w:tcPr>
          <w:p w:rsidR="0022530F" w:rsidRPr="003217D5" w:rsidRDefault="0022530F" w:rsidP="003217D5"/>
        </w:tc>
      </w:tr>
      <w:tr w:rsidR="0022530F" w:rsidRPr="003217D5" w:rsidTr="003217D5">
        <w:trPr>
          <w:trHeight w:val="369"/>
          <w:jc w:val="center"/>
        </w:trPr>
        <w:tc>
          <w:tcPr>
            <w:tcW w:w="2349" w:type="dxa"/>
            <w:tcBorders>
              <w:bottom w:val="single" w:sz="12" w:space="0" w:color="auto"/>
              <w:right w:val="single" w:sz="12" w:space="0" w:color="auto"/>
            </w:tcBorders>
            <w:vAlign w:val="center"/>
          </w:tcPr>
          <w:p w:rsidR="0022530F" w:rsidRPr="003217D5" w:rsidRDefault="0022530F" w:rsidP="003217D5">
            <w:pPr>
              <w:rPr>
                <w:b/>
              </w:rPr>
            </w:pPr>
            <w:r w:rsidRPr="003217D5">
              <w:rPr>
                <w:b/>
              </w:rPr>
              <w:t>Zásoby spolu</w:t>
            </w:r>
          </w:p>
        </w:tc>
        <w:tc>
          <w:tcPr>
            <w:tcW w:w="1407" w:type="dxa"/>
            <w:tcBorders>
              <w:left w:val="single" w:sz="12" w:space="0" w:color="auto"/>
              <w:bottom w:val="single" w:sz="12" w:space="0" w:color="auto"/>
            </w:tcBorders>
            <w:vAlign w:val="center"/>
          </w:tcPr>
          <w:p w:rsidR="0022530F" w:rsidRPr="003217D5" w:rsidRDefault="0022530F" w:rsidP="003217D5">
            <w:pPr>
              <w:rPr>
                <w:b/>
              </w:rPr>
            </w:pPr>
            <w:r>
              <w:rPr>
                <w:b/>
              </w:rPr>
              <w:t>56979</w:t>
            </w:r>
          </w:p>
        </w:tc>
        <w:tc>
          <w:tcPr>
            <w:tcW w:w="992" w:type="dxa"/>
            <w:tcBorders>
              <w:bottom w:val="single" w:sz="12" w:space="0" w:color="auto"/>
            </w:tcBorders>
            <w:vAlign w:val="center"/>
          </w:tcPr>
          <w:p w:rsidR="0022530F" w:rsidRPr="003217D5" w:rsidRDefault="0022530F" w:rsidP="003217D5">
            <w:pPr>
              <w:rPr>
                <w:b/>
              </w:rPr>
            </w:pPr>
          </w:p>
        </w:tc>
        <w:tc>
          <w:tcPr>
            <w:tcW w:w="1701" w:type="dxa"/>
            <w:tcBorders>
              <w:bottom w:val="single" w:sz="12" w:space="0" w:color="auto"/>
            </w:tcBorders>
            <w:vAlign w:val="center"/>
          </w:tcPr>
          <w:p w:rsidR="0022530F" w:rsidRPr="003217D5" w:rsidRDefault="0022530F" w:rsidP="003217D5">
            <w:pPr>
              <w:rPr>
                <w:b/>
              </w:rPr>
            </w:pPr>
          </w:p>
        </w:tc>
        <w:tc>
          <w:tcPr>
            <w:tcW w:w="1569" w:type="dxa"/>
            <w:tcBorders>
              <w:bottom w:val="single" w:sz="12" w:space="0" w:color="auto"/>
            </w:tcBorders>
            <w:vAlign w:val="center"/>
          </w:tcPr>
          <w:p w:rsidR="0022530F" w:rsidRPr="003217D5" w:rsidRDefault="0022530F" w:rsidP="003217D5">
            <w:pPr>
              <w:rPr>
                <w:b/>
              </w:rPr>
            </w:pPr>
          </w:p>
        </w:tc>
        <w:tc>
          <w:tcPr>
            <w:tcW w:w="1194" w:type="dxa"/>
            <w:tcBorders>
              <w:bottom w:val="single" w:sz="12" w:space="0" w:color="auto"/>
            </w:tcBorders>
            <w:vAlign w:val="center"/>
          </w:tcPr>
          <w:p w:rsidR="0022530F" w:rsidRPr="003217D5" w:rsidRDefault="0022530F" w:rsidP="003217D5">
            <w:pPr>
              <w:rPr>
                <w:b/>
              </w:rPr>
            </w:pPr>
            <w:r>
              <w:t>56979</w:t>
            </w:r>
          </w:p>
        </w:tc>
      </w:tr>
    </w:tbl>
    <w:p w:rsidR="0022530F" w:rsidRPr="003217D5" w:rsidRDefault="0022530F" w:rsidP="003217D5"/>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538"/>
        <w:gridCol w:w="1519"/>
        <w:gridCol w:w="1071"/>
        <w:gridCol w:w="1837"/>
        <w:gridCol w:w="1694"/>
        <w:gridCol w:w="1289"/>
      </w:tblGrid>
      <w:tr w:rsidR="0022530F" w:rsidRPr="003217D5" w:rsidTr="009D29F4">
        <w:trPr>
          <w:jc w:val="center"/>
        </w:trPr>
        <w:tc>
          <w:tcPr>
            <w:tcW w:w="2538" w:type="dxa"/>
            <w:vMerge w:val="restart"/>
            <w:tcBorders>
              <w:top w:val="single" w:sz="12" w:space="0" w:color="auto"/>
              <w:bottom w:val="nil"/>
              <w:right w:val="single" w:sz="12" w:space="0" w:color="auto"/>
            </w:tcBorders>
            <w:vAlign w:val="center"/>
          </w:tcPr>
          <w:p w:rsidR="0022530F" w:rsidRPr="003217D5" w:rsidRDefault="0022530F" w:rsidP="00E47078">
            <w:pPr>
              <w:pStyle w:val="TopHeader"/>
              <w:rPr>
                <w:rFonts w:ascii="Times New Roman" w:hAnsi="Times New Roman"/>
                <w:sz w:val="24"/>
                <w:szCs w:val="24"/>
              </w:rPr>
            </w:pPr>
            <w:r w:rsidRPr="003217D5">
              <w:rPr>
                <w:rFonts w:ascii="Times New Roman" w:hAnsi="Times New Roman"/>
                <w:sz w:val="24"/>
                <w:szCs w:val="24"/>
              </w:rPr>
              <w:t>Zásoby</w:t>
            </w:r>
          </w:p>
        </w:tc>
        <w:tc>
          <w:tcPr>
            <w:tcW w:w="7410" w:type="dxa"/>
            <w:gridSpan w:val="5"/>
            <w:tcBorders>
              <w:top w:val="single" w:sz="12" w:space="0" w:color="auto"/>
              <w:left w:val="single" w:sz="12" w:space="0" w:color="auto"/>
              <w:bottom w:val="nil"/>
            </w:tcBorders>
            <w:vAlign w:val="center"/>
          </w:tcPr>
          <w:p w:rsidR="0022530F" w:rsidRPr="003217D5" w:rsidRDefault="0022530F" w:rsidP="00E47078">
            <w:pPr>
              <w:pStyle w:val="TopHeader"/>
              <w:rPr>
                <w:rFonts w:ascii="Times New Roman" w:hAnsi="Times New Roman"/>
                <w:sz w:val="24"/>
                <w:szCs w:val="24"/>
              </w:rPr>
            </w:pPr>
            <w:r>
              <w:rPr>
                <w:rFonts w:ascii="Times New Roman" w:hAnsi="Times New Roman"/>
                <w:sz w:val="24"/>
                <w:szCs w:val="24"/>
              </w:rPr>
              <w:t>Bezprostredne predchádzajúce</w:t>
            </w:r>
            <w:r w:rsidRPr="003217D5">
              <w:rPr>
                <w:rFonts w:ascii="Times New Roman" w:hAnsi="Times New Roman"/>
                <w:sz w:val="24"/>
                <w:szCs w:val="24"/>
              </w:rPr>
              <w:t xml:space="preserve"> účtovné obdobie</w:t>
            </w:r>
          </w:p>
        </w:tc>
      </w:tr>
      <w:tr w:rsidR="0022530F" w:rsidRPr="003217D5" w:rsidTr="009D29F4">
        <w:trPr>
          <w:jc w:val="center"/>
        </w:trPr>
        <w:tc>
          <w:tcPr>
            <w:tcW w:w="2538" w:type="dxa"/>
            <w:vMerge/>
            <w:tcBorders>
              <w:top w:val="single" w:sz="12" w:space="0" w:color="auto"/>
              <w:bottom w:val="nil"/>
              <w:right w:val="single" w:sz="12" w:space="0" w:color="auto"/>
            </w:tcBorders>
            <w:vAlign w:val="center"/>
          </w:tcPr>
          <w:p w:rsidR="0022530F" w:rsidRPr="003217D5" w:rsidRDefault="0022530F" w:rsidP="00E47078">
            <w:pPr>
              <w:rPr>
                <w:b/>
                <w:bCs/>
              </w:rPr>
            </w:pPr>
          </w:p>
        </w:tc>
        <w:tc>
          <w:tcPr>
            <w:tcW w:w="1519" w:type="dxa"/>
            <w:tcBorders>
              <w:top w:val="single" w:sz="12" w:space="0" w:color="auto"/>
              <w:left w:val="single" w:sz="12" w:space="0" w:color="auto"/>
              <w:bottom w:val="nil"/>
              <w:right w:val="single" w:sz="12" w:space="0" w:color="auto"/>
            </w:tcBorders>
            <w:vAlign w:val="center"/>
          </w:tcPr>
          <w:p w:rsidR="0022530F" w:rsidRPr="003217D5" w:rsidRDefault="0022530F" w:rsidP="00E47078">
            <w:pPr>
              <w:pStyle w:val="TopHeader"/>
              <w:rPr>
                <w:rFonts w:ascii="Times New Roman" w:hAnsi="Times New Roman"/>
                <w:sz w:val="24"/>
                <w:szCs w:val="24"/>
              </w:rPr>
            </w:pPr>
            <w:r w:rsidRPr="003217D5">
              <w:rPr>
                <w:rFonts w:ascii="Times New Roman" w:hAnsi="Times New Roman"/>
                <w:sz w:val="24"/>
                <w:szCs w:val="24"/>
              </w:rPr>
              <w:t>Stav  OP na začiatku účtovného obdobia</w:t>
            </w:r>
          </w:p>
        </w:tc>
        <w:tc>
          <w:tcPr>
            <w:tcW w:w="1071" w:type="dxa"/>
            <w:tcBorders>
              <w:top w:val="single" w:sz="12" w:space="0" w:color="auto"/>
              <w:left w:val="single" w:sz="12" w:space="0" w:color="auto"/>
              <w:bottom w:val="nil"/>
              <w:right w:val="single" w:sz="12" w:space="0" w:color="auto"/>
            </w:tcBorders>
            <w:vAlign w:val="center"/>
          </w:tcPr>
          <w:p w:rsidR="0022530F" w:rsidRPr="003217D5" w:rsidRDefault="0022530F" w:rsidP="00E47078">
            <w:pPr>
              <w:pStyle w:val="TopHeader"/>
              <w:rPr>
                <w:rFonts w:ascii="Times New Roman" w:hAnsi="Times New Roman"/>
                <w:sz w:val="24"/>
                <w:szCs w:val="24"/>
              </w:rPr>
            </w:pPr>
            <w:r w:rsidRPr="003217D5">
              <w:rPr>
                <w:rFonts w:ascii="Times New Roman" w:hAnsi="Times New Roman"/>
                <w:sz w:val="24"/>
                <w:szCs w:val="24"/>
              </w:rPr>
              <w:t>Tvorba </w:t>
            </w:r>
          </w:p>
          <w:p w:rsidR="0022530F" w:rsidRPr="003217D5" w:rsidRDefault="0022530F" w:rsidP="00E47078">
            <w:pPr>
              <w:pStyle w:val="TopHeader"/>
              <w:rPr>
                <w:rFonts w:ascii="Times New Roman" w:hAnsi="Times New Roman"/>
                <w:sz w:val="24"/>
                <w:szCs w:val="24"/>
              </w:rPr>
            </w:pPr>
            <w:r w:rsidRPr="003217D5">
              <w:rPr>
                <w:rFonts w:ascii="Times New Roman" w:hAnsi="Times New Roman"/>
                <w:sz w:val="24"/>
                <w:szCs w:val="24"/>
              </w:rPr>
              <w:t>OP</w:t>
            </w:r>
          </w:p>
          <w:p w:rsidR="0022530F" w:rsidRPr="003217D5" w:rsidRDefault="0022530F" w:rsidP="00E47078">
            <w:pPr>
              <w:pStyle w:val="TopHeader"/>
              <w:rPr>
                <w:rFonts w:ascii="Times New Roman" w:hAnsi="Times New Roman"/>
                <w:sz w:val="24"/>
                <w:szCs w:val="24"/>
              </w:rPr>
            </w:pPr>
          </w:p>
        </w:tc>
        <w:tc>
          <w:tcPr>
            <w:tcW w:w="1837" w:type="dxa"/>
            <w:tcBorders>
              <w:top w:val="single" w:sz="12" w:space="0" w:color="auto"/>
              <w:left w:val="single" w:sz="12" w:space="0" w:color="auto"/>
              <w:bottom w:val="nil"/>
              <w:right w:val="single" w:sz="12" w:space="0" w:color="auto"/>
            </w:tcBorders>
            <w:vAlign w:val="center"/>
          </w:tcPr>
          <w:p w:rsidR="0022530F" w:rsidRPr="003217D5" w:rsidRDefault="0022530F" w:rsidP="00E47078">
            <w:pPr>
              <w:pStyle w:val="TopHeader"/>
              <w:rPr>
                <w:rFonts w:ascii="Times New Roman" w:hAnsi="Times New Roman"/>
                <w:sz w:val="24"/>
                <w:szCs w:val="24"/>
              </w:rPr>
            </w:pPr>
            <w:r w:rsidRPr="003217D5">
              <w:rPr>
                <w:rFonts w:ascii="Times New Roman" w:hAnsi="Times New Roman"/>
                <w:sz w:val="24"/>
                <w:szCs w:val="24"/>
              </w:rPr>
              <w:t>Zúčtovanie OP z dôvodu zániku opodstatnenosti</w:t>
            </w:r>
          </w:p>
        </w:tc>
        <w:tc>
          <w:tcPr>
            <w:tcW w:w="1694" w:type="dxa"/>
            <w:tcBorders>
              <w:top w:val="single" w:sz="12" w:space="0" w:color="auto"/>
              <w:left w:val="single" w:sz="12" w:space="0" w:color="auto"/>
              <w:bottom w:val="nil"/>
              <w:right w:val="single" w:sz="12" w:space="0" w:color="auto"/>
            </w:tcBorders>
            <w:vAlign w:val="center"/>
          </w:tcPr>
          <w:p w:rsidR="0022530F" w:rsidRPr="003217D5" w:rsidRDefault="0022530F" w:rsidP="00E47078">
            <w:pPr>
              <w:pStyle w:val="TopHeader"/>
              <w:rPr>
                <w:rFonts w:ascii="Times New Roman" w:hAnsi="Times New Roman"/>
                <w:sz w:val="24"/>
                <w:szCs w:val="24"/>
              </w:rPr>
            </w:pPr>
            <w:r w:rsidRPr="003217D5">
              <w:rPr>
                <w:rFonts w:ascii="Times New Roman" w:hAnsi="Times New Roman"/>
                <w:sz w:val="24"/>
                <w:szCs w:val="24"/>
              </w:rPr>
              <w:t>Zúčtovanie OP z dôvodu v</w:t>
            </w:r>
            <w:r w:rsidRPr="003217D5">
              <w:rPr>
                <w:rFonts w:ascii="Times New Roman" w:hAnsi="Times New Roman"/>
                <w:sz w:val="24"/>
                <w:szCs w:val="24"/>
              </w:rPr>
              <w:t>y</w:t>
            </w:r>
            <w:r w:rsidRPr="003217D5">
              <w:rPr>
                <w:rFonts w:ascii="Times New Roman" w:hAnsi="Times New Roman"/>
                <w:sz w:val="24"/>
                <w:szCs w:val="24"/>
              </w:rPr>
              <w:t>radenia m</w:t>
            </w:r>
            <w:r w:rsidRPr="003217D5">
              <w:rPr>
                <w:rFonts w:ascii="Times New Roman" w:hAnsi="Times New Roman"/>
                <w:sz w:val="24"/>
                <w:szCs w:val="24"/>
              </w:rPr>
              <w:t>a</w:t>
            </w:r>
            <w:r w:rsidRPr="003217D5">
              <w:rPr>
                <w:rFonts w:ascii="Times New Roman" w:hAnsi="Times New Roman"/>
                <w:sz w:val="24"/>
                <w:szCs w:val="24"/>
              </w:rPr>
              <w:t xml:space="preserve">jetku </w:t>
            </w:r>
            <w:r w:rsidRPr="003217D5">
              <w:rPr>
                <w:rFonts w:ascii="Times New Roman" w:hAnsi="Times New Roman"/>
                <w:sz w:val="24"/>
                <w:szCs w:val="24"/>
              </w:rPr>
              <w:br/>
              <w:t>z účtovníctva</w:t>
            </w:r>
          </w:p>
        </w:tc>
        <w:tc>
          <w:tcPr>
            <w:tcW w:w="1289" w:type="dxa"/>
            <w:tcBorders>
              <w:top w:val="single" w:sz="12" w:space="0" w:color="auto"/>
              <w:left w:val="single" w:sz="12" w:space="0" w:color="auto"/>
              <w:bottom w:val="nil"/>
            </w:tcBorders>
            <w:vAlign w:val="center"/>
          </w:tcPr>
          <w:p w:rsidR="0022530F" w:rsidRPr="003217D5" w:rsidRDefault="0022530F" w:rsidP="00E47078">
            <w:pPr>
              <w:pStyle w:val="TopHeader"/>
              <w:rPr>
                <w:rFonts w:ascii="Times New Roman" w:hAnsi="Times New Roman"/>
                <w:sz w:val="24"/>
                <w:szCs w:val="24"/>
              </w:rPr>
            </w:pPr>
            <w:r w:rsidRPr="003217D5">
              <w:rPr>
                <w:rFonts w:ascii="Times New Roman" w:hAnsi="Times New Roman"/>
                <w:sz w:val="24"/>
                <w:szCs w:val="24"/>
              </w:rPr>
              <w:t>Stav OP na konci účtovného obdobia</w:t>
            </w:r>
          </w:p>
        </w:tc>
      </w:tr>
      <w:tr w:rsidR="0022530F" w:rsidRPr="003217D5" w:rsidTr="009D29F4">
        <w:trPr>
          <w:trHeight w:hRule="exact" w:val="277"/>
          <w:jc w:val="center"/>
        </w:trPr>
        <w:tc>
          <w:tcPr>
            <w:tcW w:w="2538" w:type="dxa"/>
            <w:tcBorders>
              <w:top w:val="nil"/>
              <w:bottom w:val="single" w:sz="12" w:space="0" w:color="auto"/>
              <w:right w:val="single" w:sz="12" w:space="0" w:color="auto"/>
            </w:tcBorders>
            <w:vAlign w:val="center"/>
          </w:tcPr>
          <w:p w:rsidR="0022530F" w:rsidRPr="003217D5" w:rsidRDefault="0022530F" w:rsidP="00E47078">
            <w:pPr>
              <w:pStyle w:val="TopHeader"/>
              <w:rPr>
                <w:rFonts w:ascii="Times New Roman" w:hAnsi="Times New Roman"/>
                <w:b w:val="0"/>
                <w:sz w:val="24"/>
                <w:szCs w:val="24"/>
              </w:rPr>
            </w:pPr>
            <w:r w:rsidRPr="003217D5">
              <w:rPr>
                <w:rFonts w:ascii="Times New Roman" w:hAnsi="Times New Roman"/>
                <w:b w:val="0"/>
                <w:sz w:val="24"/>
                <w:szCs w:val="24"/>
              </w:rPr>
              <w:t>a</w:t>
            </w:r>
          </w:p>
        </w:tc>
        <w:tc>
          <w:tcPr>
            <w:tcW w:w="1519" w:type="dxa"/>
            <w:tcBorders>
              <w:top w:val="nil"/>
              <w:left w:val="single" w:sz="12" w:space="0" w:color="auto"/>
              <w:bottom w:val="single" w:sz="12" w:space="0" w:color="auto"/>
              <w:right w:val="single" w:sz="12" w:space="0" w:color="auto"/>
            </w:tcBorders>
            <w:vAlign w:val="center"/>
          </w:tcPr>
          <w:p w:rsidR="0022530F" w:rsidRPr="003217D5" w:rsidRDefault="0022530F" w:rsidP="00E47078">
            <w:pPr>
              <w:pStyle w:val="TopHeader"/>
              <w:rPr>
                <w:rFonts w:ascii="Times New Roman" w:hAnsi="Times New Roman"/>
                <w:b w:val="0"/>
                <w:sz w:val="24"/>
                <w:szCs w:val="24"/>
              </w:rPr>
            </w:pPr>
            <w:r w:rsidRPr="003217D5">
              <w:rPr>
                <w:rFonts w:ascii="Times New Roman" w:hAnsi="Times New Roman"/>
                <w:b w:val="0"/>
                <w:sz w:val="24"/>
                <w:szCs w:val="24"/>
              </w:rPr>
              <w:t>b</w:t>
            </w:r>
          </w:p>
        </w:tc>
        <w:tc>
          <w:tcPr>
            <w:tcW w:w="1071" w:type="dxa"/>
            <w:tcBorders>
              <w:top w:val="nil"/>
              <w:left w:val="single" w:sz="12" w:space="0" w:color="auto"/>
              <w:bottom w:val="single" w:sz="12" w:space="0" w:color="auto"/>
              <w:right w:val="single" w:sz="12" w:space="0" w:color="auto"/>
            </w:tcBorders>
            <w:vAlign w:val="center"/>
          </w:tcPr>
          <w:p w:rsidR="0022530F" w:rsidRPr="003217D5" w:rsidRDefault="0022530F" w:rsidP="00E47078">
            <w:pPr>
              <w:pStyle w:val="TopHeader"/>
              <w:rPr>
                <w:rFonts w:ascii="Times New Roman" w:hAnsi="Times New Roman"/>
                <w:b w:val="0"/>
                <w:sz w:val="24"/>
                <w:szCs w:val="24"/>
              </w:rPr>
            </w:pPr>
            <w:r w:rsidRPr="003217D5">
              <w:rPr>
                <w:rFonts w:ascii="Times New Roman" w:hAnsi="Times New Roman"/>
                <w:b w:val="0"/>
                <w:sz w:val="24"/>
                <w:szCs w:val="24"/>
              </w:rPr>
              <w:t>c</w:t>
            </w:r>
          </w:p>
        </w:tc>
        <w:tc>
          <w:tcPr>
            <w:tcW w:w="1837" w:type="dxa"/>
            <w:tcBorders>
              <w:top w:val="nil"/>
              <w:left w:val="single" w:sz="12" w:space="0" w:color="auto"/>
              <w:bottom w:val="single" w:sz="12" w:space="0" w:color="auto"/>
              <w:right w:val="single" w:sz="12" w:space="0" w:color="auto"/>
            </w:tcBorders>
            <w:vAlign w:val="center"/>
          </w:tcPr>
          <w:p w:rsidR="0022530F" w:rsidRPr="003217D5" w:rsidRDefault="0022530F" w:rsidP="00E47078">
            <w:pPr>
              <w:pStyle w:val="TopHeader"/>
              <w:rPr>
                <w:rFonts w:ascii="Times New Roman" w:hAnsi="Times New Roman"/>
                <w:b w:val="0"/>
                <w:sz w:val="24"/>
                <w:szCs w:val="24"/>
              </w:rPr>
            </w:pPr>
            <w:r w:rsidRPr="003217D5">
              <w:rPr>
                <w:rFonts w:ascii="Times New Roman" w:hAnsi="Times New Roman"/>
                <w:b w:val="0"/>
                <w:sz w:val="24"/>
                <w:szCs w:val="24"/>
              </w:rPr>
              <w:t>d</w:t>
            </w:r>
          </w:p>
        </w:tc>
        <w:tc>
          <w:tcPr>
            <w:tcW w:w="1694" w:type="dxa"/>
            <w:tcBorders>
              <w:top w:val="nil"/>
              <w:left w:val="single" w:sz="12" w:space="0" w:color="auto"/>
              <w:bottom w:val="single" w:sz="12" w:space="0" w:color="auto"/>
              <w:right w:val="single" w:sz="12" w:space="0" w:color="auto"/>
            </w:tcBorders>
            <w:vAlign w:val="center"/>
          </w:tcPr>
          <w:p w:rsidR="0022530F" w:rsidRPr="003217D5" w:rsidRDefault="0022530F" w:rsidP="00E47078">
            <w:pPr>
              <w:pStyle w:val="TopHeader"/>
              <w:rPr>
                <w:rFonts w:ascii="Times New Roman" w:hAnsi="Times New Roman"/>
                <w:b w:val="0"/>
                <w:sz w:val="24"/>
                <w:szCs w:val="24"/>
              </w:rPr>
            </w:pPr>
            <w:r w:rsidRPr="003217D5">
              <w:rPr>
                <w:rFonts w:ascii="Times New Roman" w:hAnsi="Times New Roman"/>
                <w:b w:val="0"/>
                <w:sz w:val="24"/>
                <w:szCs w:val="24"/>
              </w:rPr>
              <w:t>e</w:t>
            </w:r>
          </w:p>
        </w:tc>
        <w:tc>
          <w:tcPr>
            <w:tcW w:w="1289" w:type="dxa"/>
            <w:tcBorders>
              <w:top w:val="nil"/>
              <w:left w:val="single" w:sz="12" w:space="0" w:color="auto"/>
              <w:bottom w:val="single" w:sz="12" w:space="0" w:color="auto"/>
            </w:tcBorders>
            <w:vAlign w:val="center"/>
          </w:tcPr>
          <w:p w:rsidR="0022530F" w:rsidRPr="003217D5" w:rsidRDefault="0022530F" w:rsidP="00E47078">
            <w:pPr>
              <w:pStyle w:val="TopHeader"/>
              <w:rPr>
                <w:rFonts w:ascii="Times New Roman" w:hAnsi="Times New Roman"/>
                <w:b w:val="0"/>
                <w:sz w:val="24"/>
                <w:szCs w:val="24"/>
              </w:rPr>
            </w:pPr>
            <w:r w:rsidRPr="003217D5">
              <w:rPr>
                <w:rFonts w:ascii="Times New Roman" w:hAnsi="Times New Roman"/>
                <w:b w:val="0"/>
                <w:sz w:val="24"/>
                <w:szCs w:val="24"/>
              </w:rPr>
              <w:t>f</w:t>
            </w:r>
          </w:p>
        </w:tc>
      </w:tr>
      <w:tr w:rsidR="0022530F" w:rsidRPr="003217D5" w:rsidTr="009D29F4">
        <w:trPr>
          <w:trHeight w:val="369"/>
          <w:jc w:val="center"/>
        </w:trPr>
        <w:tc>
          <w:tcPr>
            <w:tcW w:w="2538" w:type="dxa"/>
            <w:tcBorders>
              <w:top w:val="single" w:sz="12" w:space="0" w:color="auto"/>
              <w:right w:val="single" w:sz="12" w:space="0" w:color="auto"/>
            </w:tcBorders>
            <w:vAlign w:val="center"/>
          </w:tcPr>
          <w:p w:rsidR="0022530F" w:rsidRPr="003217D5" w:rsidRDefault="0022530F" w:rsidP="00E47078">
            <w:r w:rsidRPr="003217D5">
              <w:t>Materiál</w:t>
            </w:r>
          </w:p>
        </w:tc>
        <w:tc>
          <w:tcPr>
            <w:tcW w:w="1519" w:type="dxa"/>
            <w:tcBorders>
              <w:top w:val="single" w:sz="12" w:space="0" w:color="auto"/>
              <w:left w:val="single" w:sz="12" w:space="0" w:color="auto"/>
            </w:tcBorders>
            <w:vAlign w:val="center"/>
          </w:tcPr>
          <w:p w:rsidR="0022530F" w:rsidRPr="003217D5" w:rsidRDefault="0022530F" w:rsidP="00E47078"/>
        </w:tc>
        <w:tc>
          <w:tcPr>
            <w:tcW w:w="1071" w:type="dxa"/>
            <w:tcBorders>
              <w:top w:val="single" w:sz="12" w:space="0" w:color="auto"/>
            </w:tcBorders>
            <w:vAlign w:val="center"/>
          </w:tcPr>
          <w:p w:rsidR="0022530F" w:rsidRPr="003217D5" w:rsidRDefault="0022530F" w:rsidP="00E47078"/>
        </w:tc>
        <w:tc>
          <w:tcPr>
            <w:tcW w:w="1837" w:type="dxa"/>
            <w:tcBorders>
              <w:top w:val="single" w:sz="12" w:space="0" w:color="auto"/>
            </w:tcBorders>
            <w:vAlign w:val="center"/>
          </w:tcPr>
          <w:p w:rsidR="0022530F" w:rsidRPr="003217D5" w:rsidRDefault="0022530F" w:rsidP="00E47078"/>
        </w:tc>
        <w:tc>
          <w:tcPr>
            <w:tcW w:w="1694" w:type="dxa"/>
            <w:tcBorders>
              <w:top w:val="single" w:sz="12" w:space="0" w:color="auto"/>
            </w:tcBorders>
            <w:vAlign w:val="center"/>
          </w:tcPr>
          <w:p w:rsidR="0022530F" w:rsidRPr="003217D5" w:rsidRDefault="0022530F" w:rsidP="00E47078"/>
        </w:tc>
        <w:tc>
          <w:tcPr>
            <w:tcW w:w="1289" w:type="dxa"/>
            <w:tcBorders>
              <w:top w:val="single" w:sz="12" w:space="0" w:color="auto"/>
            </w:tcBorders>
            <w:vAlign w:val="center"/>
          </w:tcPr>
          <w:p w:rsidR="0022530F" w:rsidRPr="003217D5" w:rsidRDefault="0022530F" w:rsidP="00E47078"/>
        </w:tc>
      </w:tr>
      <w:tr w:rsidR="0022530F" w:rsidRPr="003217D5" w:rsidTr="009D29F4">
        <w:trPr>
          <w:trHeight w:val="369"/>
          <w:jc w:val="center"/>
        </w:trPr>
        <w:tc>
          <w:tcPr>
            <w:tcW w:w="2538" w:type="dxa"/>
            <w:tcBorders>
              <w:right w:val="single" w:sz="12" w:space="0" w:color="auto"/>
            </w:tcBorders>
            <w:vAlign w:val="center"/>
          </w:tcPr>
          <w:p w:rsidR="0022530F" w:rsidRPr="003217D5" w:rsidRDefault="0022530F" w:rsidP="00E47078">
            <w:r w:rsidRPr="003217D5">
              <w:t>Nedokončená výroba a polotovary vlastnej v</w:t>
            </w:r>
            <w:r w:rsidRPr="003217D5">
              <w:t>ý</w:t>
            </w:r>
            <w:r w:rsidRPr="003217D5">
              <w:t>roby</w:t>
            </w:r>
          </w:p>
        </w:tc>
        <w:tc>
          <w:tcPr>
            <w:tcW w:w="1519" w:type="dxa"/>
            <w:tcBorders>
              <w:left w:val="single" w:sz="12" w:space="0" w:color="auto"/>
            </w:tcBorders>
            <w:vAlign w:val="center"/>
          </w:tcPr>
          <w:p w:rsidR="0022530F" w:rsidRPr="003217D5" w:rsidRDefault="0022530F" w:rsidP="00E47078"/>
        </w:tc>
        <w:tc>
          <w:tcPr>
            <w:tcW w:w="1071" w:type="dxa"/>
            <w:vAlign w:val="center"/>
          </w:tcPr>
          <w:p w:rsidR="0022530F" w:rsidRPr="003217D5" w:rsidRDefault="0022530F" w:rsidP="00E47078"/>
        </w:tc>
        <w:tc>
          <w:tcPr>
            <w:tcW w:w="1837" w:type="dxa"/>
            <w:vAlign w:val="center"/>
          </w:tcPr>
          <w:p w:rsidR="0022530F" w:rsidRPr="003217D5" w:rsidRDefault="0022530F" w:rsidP="00E47078"/>
        </w:tc>
        <w:tc>
          <w:tcPr>
            <w:tcW w:w="1694" w:type="dxa"/>
            <w:vAlign w:val="center"/>
          </w:tcPr>
          <w:p w:rsidR="0022530F" w:rsidRPr="003217D5" w:rsidRDefault="0022530F" w:rsidP="00E47078"/>
        </w:tc>
        <w:tc>
          <w:tcPr>
            <w:tcW w:w="1289" w:type="dxa"/>
            <w:vAlign w:val="center"/>
          </w:tcPr>
          <w:p w:rsidR="0022530F" w:rsidRPr="003217D5" w:rsidRDefault="0022530F" w:rsidP="00E47078"/>
        </w:tc>
      </w:tr>
      <w:tr w:rsidR="0022530F" w:rsidRPr="003217D5" w:rsidTr="009D29F4">
        <w:trPr>
          <w:trHeight w:val="369"/>
          <w:jc w:val="center"/>
        </w:trPr>
        <w:tc>
          <w:tcPr>
            <w:tcW w:w="2538" w:type="dxa"/>
            <w:tcBorders>
              <w:right w:val="single" w:sz="12" w:space="0" w:color="auto"/>
            </w:tcBorders>
            <w:vAlign w:val="center"/>
          </w:tcPr>
          <w:p w:rsidR="0022530F" w:rsidRPr="003217D5" w:rsidRDefault="0022530F" w:rsidP="00E47078">
            <w:r w:rsidRPr="003217D5">
              <w:t>Výrobky</w:t>
            </w:r>
          </w:p>
        </w:tc>
        <w:tc>
          <w:tcPr>
            <w:tcW w:w="1519" w:type="dxa"/>
            <w:tcBorders>
              <w:left w:val="single" w:sz="12" w:space="0" w:color="auto"/>
            </w:tcBorders>
            <w:vAlign w:val="center"/>
          </w:tcPr>
          <w:p w:rsidR="0022530F" w:rsidRPr="003217D5" w:rsidRDefault="0022530F" w:rsidP="00E47078"/>
        </w:tc>
        <w:tc>
          <w:tcPr>
            <w:tcW w:w="1071" w:type="dxa"/>
            <w:vAlign w:val="center"/>
          </w:tcPr>
          <w:p w:rsidR="0022530F" w:rsidRPr="003217D5" w:rsidRDefault="0022530F" w:rsidP="00E47078"/>
        </w:tc>
        <w:tc>
          <w:tcPr>
            <w:tcW w:w="1837" w:type="dxa"/>
            <w:vAlign w:val="center"/>
          </w:tcPr>
          <w:p w:rsidR="0022530F" w:rsidRPr="003217D5" w:rsidRDefault="0022530F" w:rsidP="00E47078"/>
        </w:tc>
        <w:tc>
          <w:tcPr>
            <w:tcW w:w="1694" w:type="dxa"/>
            <w:vAlign w:val="center"/>
          </w:tcPr>
          <w:p w:rsidR="0022530F" w:rsidRPr="003217D5" w:rsidRDefault="0022530F" w:rsidP="00E47078"/>
        </w:tc>
        <w:tc>
          <w:tcPr>
            <w:tcW w:w="1289" w:type="dxa"/>
            <w:vAlign w:val="center"/>
          </w:tcPr>
          <w:p w:rsidR="0022530F" w:rsidRPr="003217D5" w:rsidRDefault="0022530F" w:rsidP="00E47078"/>
        </w:tc>
      </w:tr>
      <w:tr w:rsidR="0022530F" w:rsidRPr="003217D5" w:rsidTr="009D29F4">
        <w:trPr>
          <w:trHeight w:val="369"/>
          <w:jc w:val="center"/>
        </w:trPr>
        <w:tc>
          <w:tcPr>
            <w:tcW w:w="2538" w:type="dxa"/>
            <w:tcBorders>
              <w:bottom w:val="single" w:sz="6" w:space="0" w:color="auto"/>
              <w:right w:val="single" w:sz="12" w:space="0" w:color="auto"/>
            </w:tcBorders>
            <w:vAlign w:val="center"/>
          </w:tcPr>
          <w:p w:rsidR="0022530F" w:rsidRPr="003217D5" w:rsidRDefault="0022530F" w:rsidP="00E47078">
            <w:r w:rsidRPr="003217D5">
              <w:t xml:space="preserve">Zvieratá </w:t>
            </w:r>
          </w:p>
        </w:tc>
        <w:tc>
          <w:tcPr>
            <w:tcW w:w="1519" w:type="dxa"/>
            <w:tcBorders>
              <w:left w:val="single" w:sz="12" w:space="0" w:color="auto"/>
              <w:bottom w:val="single" w:sz="6" w:space="0" w:color="auto"/>
            </w:tcBorders>
            <w:vAlign w:val="center"/>
          </w:tcPr>
          <w:p w:rsidR="0022530F" w:rsidRPr="003217D5" w:rsidRDefault="0022530F" w:rsidP="00E47078"/>
        </w:tc>
        <w:tc>
          <w:tcPr>
            <w:tcW w:w="1071" w:type="dxa"/>
            <w:tcBorders>
              <w:bottom w:val="single" w:sz="6" w:space="0" w:color="auto"/>
            </w:tcBorders>
            <w:vAlign w:val="center"/>
          </w:tcPr>
          <w:p w:rsidR="0022530F" w:rsidRPr="003217D5" w:rsidRDefault="0022530F" w:rsidP="00E47078"/>
        </w:tc>
        <w:tc>
          <w:tcPr>
            <w:tcW w:w="1837" w:type="dxa"/>
            <w:tcBorders>
              <w:bottom w:val="single" w:sz="6" w:space="0" w:color="auto"/>
            </w:tcBorders>
            <w:vAlign w:val="center"/>
          </w:tcPr>
          <w:p w:rsidR="0022530F" w:rsidRPr="003217D5" w:rsidRDefault="0022530F" w:rsidP="00E47078"/>
        </w:tc>
        <w:tc>
          <w:tcPr>
            <w:tcW w:w="1694" w:type="dxa"/>
            <w:tcBorders>
              <w:bottom w:val="single" w:sz="6" w:space="0" w:color="auto"/>
            </w:tcBorders>
            <w:vAlign w:val="center"/>
          </w:tcPr>
          <w:p w:rsidR="0022530F" w:rsidRPr="003217D5" w:rsidRDefault="0022530F" w:rsidP="00E47078"/>
        </w:tc>
        <w:tc>
          <w:tcPr>
            <w:tcW w:w="1289" w:type="dxa"/>
            <w:tcBorders>
              <w:bottom w:val="single" w:sz="6" w:space="0" w:color="auto"/>
            </w:tcBorders>
            <w:vAlign w:val="center"/>
          </w:tcPr>
          <w:p w:rsidR="0022530F" w:rsidRPr="003217D5" w:rsidRDefault="0022530F" w:rsidP="00E47078"/>
        </w:tc>
      </w:tr>
      <w:tr w:rsidR="0022530F" w:rsidRPr="003217D5" w:rsidTr="009D29F4">
        <w:trPr>
          <w:trHeight w:val="369"/>
          <w:jc w:val="center"/>
        </w:trPr>
        <w:tc>
          <w:tcPr>
            <w:tcW w:w="2538" w:type="dxa"/>
            <w:tcBorders>
              <w:top w:val="single" w:sz="6" w:space="0" w:color="auto"/>
              <w:right w:val="single" w:sz="12" w:space="0" w:color="auto"/>
            </w:tcBorders>
            <w:vAlign w:val="center"/>
          </w:tcPr>
          <w:p w:rsidR="0022530F" w:rsidRPr="003217D5" w:rsidRDefault="0022530F" w:rsidP="00E47078">
            <w:r w:rsidRPr="003217D5">
              <w:t>Tovar</w:t>
            </w:r>
          </w:p>
        </w:tc>
        <w:tc>
          <w:tcPr>
            <w:tcW w:w="1519" w:type="dxa"/>
            <w:tcBorders>
              <w:top w:val="single" w:sz="6" w:space="0" w:color="auto"/>
              <w:left w:val="single" w:sz="12" w:space="0" w:color="auto"/>
            </w:tcBorders>
            <w:vAlign w:val="center"/>
          </w:tcPr>
          <w:p w:rsidR="0022530F" w:rsidRPr="003217D5" w:rsidRDefault="0022530F" w:rsidP="00E47078"/>
        </w:tc>
        <w:tc>
          <w:tcPr>
            <w:tcW w:w="1071" w:type="dxa"/>
            <w:tcBorders>
              <w:top w:val="single" w:sz="6" w:space="0" w:color="auto"/>
            </w:tcBorders>
            <w:vAlign w:val="center"/>
          </w:tcPr>
          <w:p w:rsidR="0022530F" w:rsidRPr="003217D5" w:rsidRDefault="0022530F" w:rsidP="00E47078">
            <w:r>
              <w:t>56979</w:t>
            </w:r>
          </w:p>
        </w:tc>
        <w:tc>
          <w:tcPr>
            <w:tcW w:w="1837" w:type="dxa"/>
            <w:tcBorders>
              <w:top w:val="single" w:sz="6" w:space="0" w:color="auto"/>
            </w:tcBorders>
            <w:vAlign w:val="center"/>
          </w:tcPr>
          <w:p w:rsidR="0022530F" w:rsidRPr="003217D5" w:rsidRDefault="0022530F" w:rsidP="00E47078"/>
        </w:tc>
        <w:tc>
          <w:tcPr>
            <w:tcW w:w="1694" w:type="dxa"/>
            <w:tcBorders>
              <w:top w:val="single" w:sz="6" w:space="0" w:color="auto"/>
            </w:tcBorders>
            <w:vAlign w:val="center"/>
          </w:tcPr>
          <w:p w:rsidR="0022530F" w:rsidRPr="003217D5" w:rsidRDefault="0022530F" w:rsidP="00E47078"/>
        </w:tc>
        <w:tc>
          <w:tcPr>
            <w:tcW w:w="1289" w:type="dxa"/>
            <w:tcBorders>
              <w:top w:val="single" w:sz="6" w:space="0" w:color="auto"/>
            </w:tcBorders>
            <w:vAlign w:val="center"/>
          </w:tcPr>
          <w:p w:rsidR="0022530F" w:rsidRPr="003217D5" w:rsidRDefault="0022530F" w:rsidP="00E47078">
            <w:r>
              <w:t>56979</w:t>
            </w:r>
          </w:p>
        </w:tc>
      </w:tr>
      <w:tr w:rsidR="0022530F" w:rsidRPr="003217D5" w:rsidTr="009D29F4">
        <w:trPr>
          <w:trHeight w:val="340"/>
          <w:jc w:val="center"/>
        </w:trPr>
        <w:tc>
          <w:tcPr>
            <w:tcW w:w="2538" w:type="dxa"/>
            <w:tcBorders>
              <w:right w:val="single" w:sz="12" w:space="0" w:color="auto"/>
            </w:tcBorders>
            <w:vAlign w:val="center"/>
          </w:tcPr>
          <w:p w:rsidR="0022530F" w:rsidRPr="003217D5" w:rsidRDefault="0022530F" w:rsidP="00E47078">
            <w:r w:rsidRPr="003217D5">
              <w:t>Nehnuteľnosť na predaj</w:t>
            </w:r>
          </w:p>
        </w:tc>
        <w:tc>
          <w:tcPr>
            <w:tcW w:w="1519" w:type="dxa"/>
            <w:tcBorders>
              <w:left w:val="single" w:sz="12" w:space="0" w:color="auto"/>
            </w:tcBorders>
            <w:vAlign w:val="center"/>
          </w:tcPr>
          <w:p w:rsidR="0022530F" w:rsidRPr="003217D5" w:rsidRDefault="0022530F" w:rsidP="00E47078"/>
        </w:tc>
        <w:tc>
          <w:tcPr>
            <w:tcW w:w="1071" w:type="dxa"/>
            <w:vAlign w:val="center"/>
          </w:tcPr>
          <w:p w:rsidR="0022530F" w:rsidRPr="003217D5" w:rsidRDefault="0022530F" w:rsidP="00E47078"/>
        </w:tc>
        <w:tc>
          <w:tcPr>
            <w:tcW w:w="1837" w:type="dxa"/>
            <w:vAlign w:val="center"/>
          </w:tcPr>
          <w:p w:rsidR="0022530F" w:rsidRPr="003217D5" w:rsidRDefault="0022530F" w:rsidP="00E47078"/>
        </w:tc>
        <w:tc>
          <w:tcPr>
            <w:tcW w:w="1694" w:type="dxa"/>
            <w:vAlign w:val="center"/>
          </w:tcPr>
          <w:p w:rsidR="0022530F" w:rsidRPr="003217D5" w:rsidRDefault="0022530F" w:rsidP="00E47078"/>
        </w:tc>
        <w:tc>
          <w:tcPr>
            <w:tcW w:w="1289" w:type="dxa"/>
            <w:vAlign w:val="center"/>
          </w:tcPr>
          <w:p w:rsidR="0022530F" w:rsidRPr="003217D5" w:rsidRDefault="0022530F" w:rsidP="00E47078"/>
        </w:tc>
      </w:tr>
      <w:tr w:rsidR="0022530F" w:rsidRPr="003217D5" w:rsidTr="009D29F4">
        <w:trPr>
          <w:trHeight w:val="340"/>
          <w:jc w:val="center"/>
        </w:trPr>
        <w:tc>
          <w:tcPr>
            <w:tcW w:w="2538" w:type="dxa"/>
            <w:tcBorders>
              <w:right w:val="single" w:sz="12" w:space="0" w:color="auto"/>
            </w:tcBorders>
            <w:vAlign w:val="center"/>
          </w:tcPr>
          <w:p w:rsidR="0022530F" w:rsidRPr="003217D5" w:rsidRDefault="0022530F" w:rsidP="00E47078">
            <w:r w:rsidRPr="003217D5">
              <w:t>Poskytnuté preddavky  na zásoby</w:t>
            </w:r>
          </w:p>
        </w:tc>
        <w:tc>
          <w:tcPr>
            <w:tcW w:w="1519" w:type="dxa"/>
            <w:tcBorders>
              <w:left w:val="single" w:sz="12" w:space="0" w:color="auto"/>
            </w:tcBorders>
            <w:vAlign w:val="center"/>
          </w:tcPr>
          <w:p w:rsidR="0022530F" w:rsidRPr="003217D5" w:rsidRDefault="0022530F" w:rsidP="00E47078"/>
        </w:tc>
        <w:tc>
          <w:tcPr>
            <w:tcW w:w="1071" w:type="dxa"/>
            <w:vAlign w:val="center"/>
          </w:tcPr>
          <w:p w:rsidR="0022530F" w:rsidRPr="003217D5" w:rsidRDefault="0022530F" w:rsidP="00E47078"/>
        </w:tc>
        <w:tc>
          <w:tcPr>
            <w:tcW w:w="1837" w:type="dxa"/>
            <w:vAlign w:val="center"/>
          </w:tcPr>
          <w:p w:rsidR="0022530F" w:rsidRPr="003217D5" w:rsidRDefault="0022530F" w:rsidP="00E47078"/>
        </w:tc>
        <w:tc>
          <w:tcPr>
            <w:tcW w:w="1694" w:type="dxa"/>
            <w:vAlign w:val="center"/>
          </w:tcPr>
          <w:p w:rsidR="0022530F" w:rsidRPr="003217D5" w:rsidRDefault="0022530F" w:rsidP="00E47078"/>
        </w:tc>
        <w:tc>
          <w:tcPr>
            <w:tcW w:w="1289" w:type="dxa"/>
            <w:vAlign w:val="center"/>
          </w:tcPr>
          <w:p w:rsidR="0022530F" w:rsidRPr="003217D5" w:rsidRDefault="0022530F" w:rsidP="00E47078"/>
        </w:tc>
      </w:tr>
      <w:tr w:rsidR="0022530F" w:rsidRPr="003217D5" w:rsidTr="009D29F4">
        <w:trPr>
          <w:trHeight w:val="369"/>
          <w:jc w:val="center"/>
        </w:trPr>
        <w:tc>
          <w:tcPr>
            <w:tcW w:w="2538" w:type="dxa"/>
            <w:tcBorders>
              <w:bottom w:val="single" w:sz="12" w:space="0" w:color="auto"/>
              <w:right w:val="single" w:sz="12" w:space="0" w:color="auto"/>
            </w:tcBorders>
            <w:vAlign w:val="center"/>
          </w:tcPr>
          <w:p w:rsidR="0022530F" w:rsidRPr="003217D5" w:rsidRDefault="0022530F" w:rsidP="00E47078">
            <w:pPr>
              <w:rPr>
                <w:b/>
              </w:rPr>
            </w:pPr>
            <w:r w:rsidRPr="003217D5">
              <w:rPr>
                <w:b/>
              </w:rPr>
              <w:t>Zásoby spolu</w:t>
            </w:r>
          </w:p>
        </w:tc>
        <w:tc>
          <w:tcPr>
            <w:tcW w:w="1519" w:type="dxa"/>
            <w:tcBorders>
              <w:left w:val="single" w:sz="12" w:space="0" w:color="auto"/>
              <w:bottom w:val="single" w:sz="12" w:space="0" w:color="auto"/>
            </w:tcBorders>
            <w:vAlign w:val="center"/>
          </w:tcPr>
          <w:p w:rsidR="0022530F" w:rsidRPr="003217D5" w:rsidRDefault="0022530F" w:rsidP="00E47078">
            <w:pPr>
              <w:rPr>
                <w:b/>
              </w:rPr>
            </w:pPr>
          </w:p>
        </w:tc>
        <w:tc>
          <w:tcPr>
            <w:tcW w:w="1071" w:type="dxa"/>
            <w:tcBorders>
              <w:bottom w:val="single" w:sz="12" w:space="0" w:color="auto"/>
            </w:tcBorders>
            <w:vAlign w:val="center"/>
          </w:tcPr>
          <w:p w:rsidR="0022530F" w:rsidRPr="003217D5" w:rsidRDefault="0022530F" w:rsidP="00E47078">
            <w:pPr>
              <w:rPr>
                <w:b/>
              </w:rPr>
            </w:pPr>
            <w:r>
              <w:rPr>
                <w:b/>
              </w:rPr>
              <w:t>56979</w:t>
            </w:r>
          </w:p>
        </w:tc>
        <w:tc>
          <w:tcPr>
            <w:tcW w:w="1837" w:type="dxa"/>
            <w:tcBorders>
              <w:bottom w:val="single" w:sz="12" w:space="0" w:color="auto"/>
            </w:tcBorders>
            <w:vAlign w:val="center"/>
          </w:tcPr>
          <w:p w:rsidR="0022530F" w:rsidRPr="003217D5" w:rsidRDefault="0022530F" w:rsidP="00E47078">
            <w:pPr>
              <w:rPr>
                <w:b/>
              </w:rPr>
            </w:pPr>
          </w:p>
        </w:tc>
        <w:tc>
          <w:tcPr>
            <w:tcW w:w="1694" w:type="dxa"/>
            <w:tcBorders>
              <w:bottom w:val="single" w:sz="12" w:space="0" w:color="auto"/>
            </w:tcBorders>
            <w:vAlign w:val="center"/>
          </w:tcPr>
          <w:p w:rsidR="0022530F" w:rsidRPr="003217D5" w:rsidRDefault="0022530F" w:rsidP="00E47078">
            <w:pPr>
              <w:rPr>
                <w:b/>
              </w:rPr>
            </w:pPr>
          </w:p>
        </w:tc>
        <w:tc>
          <w:tcPr>
            <w:tcW w:w="1289" w:type="dxa"/>
            <w:tcBorders>
              <w:bottom w:val="single" w:sz="12" w:space="0" w:color="auto"/>
            </w:tcBorders>
            <w:vAlign w:val="center"/>
          </w:tcPr>
          <w:p w:rsidR="0022530F" w:rsidRPr="003217D5" w:rsidRDefault="0022530F" w:rsidP="00E47078">
            <w:pPr>
              <w:rPr>
                <w:b/>
              </w:rPr>
            </w:pPr>
            <w:r>
              <w:t>56979</w:t>
            </w:r>
          </w:p>
        </w:tc>
      </w:tr>
    </w:tbl>
    <w:p w:rsidR="0022530F" w:rsidRPr="003217D5" w:rsidRDefault="0022530F" w:rsidP="009D29F4"/>
    <w:p w:rsidR="0022530F" w:rsidRPr="00281A18" w:rsidRDefault="0022530F" w:rsidP="002627E6">
      <w:pPr>
        <w:pStyle w:val="odstavec"/>
        <w:ind w:left="505"/>
        <w:rPr>
          <w:rFonts w:ascii="Times New Roman" w:hAnsi="Times New Roman"/>
          <w:sz w:val="24"/>
          <w:szCs w:val="24"/>
        </w:rPr>
      </w:pPr>
    </w:p>
    <w:p w:rsidR="0022530F" w:rsidRPr="00281A18" w:rsidRDefault="0022530F" w:rsidP="007927C0">
      <w:pPr>
        <w:pStyle w:val="Heading2"/>
        <w:numPr>
          <w:ilvl w:val="1"/>
          <w:numId w:val="4"/>
        </w:numPr>
        <w:rPr>
          <w:rFonts w:cs="Times New Roman"/>
        </w:rPr>
      </w:pPr>
      <w:r w:rsidRPr="00281A18">
        <w:rPr>
          <w:rFonts w:cs="Times New Roman"/>
        </w:rPr>
        <w:t>Pohľadávky</w:t>
      </w:r>
    </w:p>
    <w:p w:rsidR="0022530F" w:rsidRDefault="0022530F" w:rsidP="003217D5">
      <w:pPr>
        <w:pStyle w:val="Title"/>
        <w:keepNext/>
        <w:spacing w:before="0" w:after="0"/>
        <w:ind w:left="360"/>
        <w:jc w:val="left"/>
        <w:rPr>
          <w:szCs w:val="24"/>
        </w:rPr>
      </w:pPr>
      <w:r w:rsidRPr="003217D5">
        <w:rPr>
          <w:szCs w:val="24"/>
        </w:rPr>
        <w:t xml:space="preserve">Informácie k  časti o vývoji opravnej položky k pohľadávkam </w:t>
      </w:r>
    </w:p>
    <w:p w:rsidR="0022530F" w:rsidRPr="003217D5" w:rsidRDefault="0022530F" w:rsidP="003217D5">
      <w:pPr>
        <w:pStyle w:val="Title"/>
        <w:keepNext/>
        <w:spacing w:before="0" w:after="0"/>
        <w:ind w:left="360"/>
        <w:jc w:val="left"/>
        <w:rPr>
          <w:szCs w:val="24"/>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220"/>
        <w:gridCol w:w="1378"/>
        <w:gridCol w:w="1316"/>
        <w:gridCol w:w="1828"/>
        <w:gridCol w:w="1796"/>
        <w:gridCol w:w="1410"/>
      </w:tblGrid>
      <w:tr w:rsidR="0022530F" w:rsidRPr="003217D5" w:rsidTr="003217D5">
        <w:trPr>
          <w:jc w:val="center"/>
        </w:trPr>
        <w:tc>
          <w:tcPr>
            <w:tcW w:w="2055" w:type="dxa"/>
            <w:vMerge w:val="restart"/>
            <w:tcBorders>
              <w:top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Pohľadávky</w:t>
            </w:r>
          </w:p>
        </w:tc>
        <w:tc>
          <w:tcPr>
            <w:tcW w:w="7157" w:type="dxa"/>
            <w:gridSpan w:val="5"/>
            <w:tcBorders>
              <w:top w:val="single" w:sz="12" w:space="0" w:color="auto"/>
              <w:left w:val="single" w:sz="12" w:space="0" w:color="auto"/>
              <w:bottom w:val="nil"/>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Bežné účtovné obdobie</w:t>
            </w:r>
          </w:p>
        </w:tc>
      </w:tr>
      <w:tr w:rsidR="0022530F" w:rsidRPr="003217D5" w:rsidTr="003217D5">
        <w:trPr>
          <w:jc w:val="center"/>
        </w:trPr>
        <w:tc>
          <w:tcPr>
            <w:tcW w:w="2055" w:type="dxa"/>
            <w:vMerge/>
            <w:tcBorders>
              <w:top w:val="single" w:sz="12" w:space="0" w:color="auto"/>
              <w:bottom w:val="nil"/>
              <w:right w:val="single" w:sz="12" w:space="0" w:color="auto"/>
            </w:tcBorders>
            <w:vAlign w:val="center"/>
          </w:tcPr>
          <w:p w:rsidR="0022530F" w:rsidRPr="003217D5" w:rsidRDefault="0022530F" w:rsidP="003217D5">
            <w:pPr>
              <w:rPr>
                <w:b/>
                <w:bCs/>
              </w:rPr>
            </w:pPr>
          </w:p>
        </w:tc>
        <w:tc>
          <w:tcPr>
            <w:tcW w:w="1276"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Stav OP na začiatku účtovného obdobia</w:t>
            </w:r>
          </w:p>
        </w:tc>
        <w:tc>
          <w:tcPr>
            <w:tcW w:w="1219"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Tvorba</w:t>
            </w:r>
          </w:p>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OP</w:t>
            </w:r>
          </w:p>
        </w:tc>
        <w:tc>
          <w:tcPr>
            <w:tcW w:w="1693"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Zúčtovanie</w:t>
            </w:r>
            <w:r w:rsidRPr="003217D5">
              <w:rPr>
                <w:rFonts w:ascii="Times New Roman" w:hAnsi="Times New Roman"/>
                <w:sz w:val="24"/>
                <w:szCs w:val="24"/>
              </w:rPr>
              <w:br/>
              <w:t xml:space="preserve"> OP z dôvodu zániku opo</w:t>
            </w:r>
            <w:r w:rsidRPr="003217D5">
              <w:rPr>
                <w:rFonts w:ascii="Times New Roman" w:hAnsi="Times New Roman"/>
                <w:sz w:val="24"/>
                <w:szCs w:val="24"/>
              </w:rPr>
              <w:t>d</w:t>
            </w:r>
            <w:r w:rsidRPr="003217D5">
              <w:rPr>
                <w:rFonts w:ascii="Times New Roman" w:hAnsi="Times New Roman"/>
                <w:sz w:val="24"/>
                <w:szCs w:val="24"/>
              </w:rPr>
              <w:t>statnenosti</w:t>
            </w:r>
          </w:p>
        </w:tc>
        <w:tc>
          <w:tcPr>
            <w:tcW w:w="1663"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 xml:space="preserve">Zúčtovanie </w:t>
            </w:r>
            <w:r w:rsidRPr="003217D5">
              <w:rPr>
                <w:rFonts w:ascii="Times New Roman" w:hAnsi="Times New Roman"/>
                <w:sz w:val="24"/>
                <w:szCs w:val="24"/>
              </w:rPr>
              <w:br/>
              <w:t>OP z dôvodu vyradenia m</w:t>
            </w:r>
            <w:r w:rsidRPr="003217D5">
              <w:rPr>
                <w:rFonts w:ascii="Times New Roman" w:hAnsi="Times New Roman"/>
                <w:sz w:val="24"/>
                <w:szCs w:val="24"/>
              </w:rPr>
              <w:t>a</w:t>
            </w:r>
            <w:r w:rsidRPr="003217D5">
              <w:rPr>
                <w:rFonts w:ascii="Times New Roman" w:hAnsi="Times New Roman"/>
                <w:sz w:val="24"/>
                <w:szCs w:val="24"/>
              </w:rPr>
              <w:t xml:space="preserve">jetku </w:t>
            </w:r>
            <w:r w:rsidRPr="003217D5">
              <w:rPr>
                <w:rFonts w:ascii="Times New Roman" w:hAnsi="Times New Roman"/>
                <w:sz w:val="24"/>
                <w:szCs w:val="24"/>
              </w:rPr>
              <w:br/>
              <w:t>z účtovníctva</w:t>
            </w:r>
          </w:p>
        </w:tc>
        <w:tc>
          <w:tcPr>
            <w:tcW w:w="1306" w:type="dxa"/>
            <w:tcBorders>
              <w:top w:val="single" w:sz="12" w:space="0" w:color="auto"/>
              <w:left w:val="single" w:sz="12" w:space="0" w:color="auto"/>
              <w:bottom w:val="nil"/>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Stav OP na konci účtovného obdobia</w:t>
            </w:r>
          </w:p>
        </w:tc>
      </w:tr>
      <w:tr w:rsidR="0022530F" w:rsidRPr="003217D5" w:rsidTr="003217D5">
        <w:trPr>
          <w:jc w:val="center"/>
        </w:trPr>
        <w:tc>
          <w:tcPr>
            <w:tcW w:w="2055" w:type="dxa"/>
            <w:tcBorders>
              <w:top w:val="nil"/>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a</w:t>
            </w:r>
          </w:p>
        </w:tc>
        <w:tc>
          <w:tcPr>
            <w:tcW w:w="1276" w:type="dxa"/>
            <w:tcBorders>
              <w:top w:val="nil"/>
              <w:left w:val="single" w:sz="12" w:space="0" w:color="auto"/>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b</w:t>
            </w:r>
          </w:p>
        </w:tc>
        <w:tc>
          <w:tcPr>
            <w:tcW w:w="1219" w:type="dxa"/>
            <w:tcBorders>
              <w:top w:val="nil"/>
              <w:left w:val="single" w:sz="12" w:space="0" w:color="auto"/>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c</w:t>
            </w:r>
          </w:p>
        </w:tc>
        <w:tc>
          <w:tcPr>
            <w:tcW w:w="1693" w:type="dxa"/>
            <w:tcBorders>
              <w:top w:val="nil"/>
              <w:left w:val="single" w:sz="12" w:space="0" w:color="auto"/>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d</w:t>
            </w:r>
          </w:p>
        </w:tc>
        <w:tc>
          <w:tcPr>
            <w:tcW w:w="1663" w:type="dxa"/>
            <w:tcBorders>
              <w:top w:val="nil"/>
              <w:left w:val="single" w:sz="12" w:space="0" w:color="auto"/>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e</w:t>
            </w:r>
          </w:p>
        </w:tc>
        <w:tc>
          <w:tcPr>
            <w:tcW w:w="1306" w:type="dxa"/>
            <w:tcBorders>
              <w:top w:val="nil"/>
              <w:left w:val="single" w:sz="12" w:space="0" w:color="auto"/>
              <w:bottom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f</w:t>
            </w:r>
          </w:p>
        </w:tc>
      </w:tr>
      <w:tr w:rsidR="0022530F" w:rsidRPr="003217D5" w:rsidTr="003217D5">
        <w:trPr>
          <w:trHeight w:val="397"/>
          <w:jc w:val="center"/>
        </w:trPr>
        <w:tc>
          <w:tcPr>
            <w:tcW w:w="2055" w:type="dxa"/>
            <w:tcBorders>
              <w:top w:val="single" w:sz="12" w:space="0" w:color="auto"/>
              <w:bottom w:val="single" w:sz="6" w:space="0" w:color="auto"/>
              <w:right w:val="single" w:sz="12" w:space="0" w:color="auto"/>
            </w:tcBorders>
            <w:vAlign w:val="center"/>
          </w:tcPr>
          <w:p w:rsidR="0022530F" w:rsidRPr="003217D5" w:rsidRDefault="0022530F" w:rsidP="003217D5">
            <w:r w:rsidRPr="003217D5">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22530F" w:rsidRPr="003217D5" w:rsidRDefault="0022530F" w:rsidP="003217D5">
            <w:r>
              <w:t>10321</w:t>
            </w:r>
          </w:p>
        </w:tc>
        <w:tc>
          <w:tcPr>
            <w:tcW w:w="1219" w:type="dxa"/>
            <w:tcBorders>
              <w:top w:val="single" w:sz="12" w:space="0" w:color="auto"/>
              <w:bottom w:val="single" w:sz="6" w:space="0" w:color="auto"/>
            </w:tcBorders>
            <w:vAlign w:val="center"/>
          </w:tcPr>
          <w:p w:rsidR="0022530F" w:rsidRPr="003217D5" w:rsidRDefault="0022530F" w:rsidP="003217D5"/>
        </w:tc>
        <w:tc>
          <w:tcPr>
            <w:tcW w:w="1693" w:type="dxa"/>
            <w:tcBorders>
              <w:top w:val="single" w:sz="12" w:space="0" w:color="auto"/>
              <w:bottom w:val="single" w:sz="6" w:space="0" w:color="auto"/>
            </w:tcBorders>
            <w:vAlign w:val="center"/>
          </w:tcPr>
          <w:p w:rsidR="0022530F" w:rsidRPr="003217D5" w:rsidRDefault="0022530F" w:rsidP="003217D5"/>
        </w:tc>
        <w:tc>
          <w:tcPr>
            <w:tcW w:w="1663" w:type="dxa"/>
            <w:tcBorders>
              <w:top w:val="single" w:sz="12" w:space="0" w:color="auto"/>
              <w:bottom w:val="single" w:sz="6" w:space="0" w:color="auto"/>
            </w:tcBorders>
            <w:vAlign w:val="center"/>
          </w:tcPr>
          <w:p w:rsidR="0022530F" w:rsidRPr="003217D5" w:rsidRDefault="0022530F" w:rsidP="003217D5"/>
        </w:tc>
        <w:tc>
          <w:tcPr>
            <w:tcW w:w="1306" w:type="dxa"/>
            <w:tcBorders>
              <w:top w:val="single" w:sz="12" w:space="0" w:color="auto"/>
              <w:bottom w:val="single" w:sz="6" w:space="0" w:color="auto"/>
            </w:tcBorders>
            <w:vAlign w:val="center"/>
          </w:tcPr>
          <w:p w:rsidR="0022530F" w:rsidRPr="003217D5" w:rsidRDefault="0022530F" w:rsidP="003217D5">
            <w:r>
              <w:t>10321</w:t>
            </w:r>
          </w:p>
        </w:tc>
      </w:tr>
      <w:tr w:rsidR="0022530F" w:rsidRPr="003217D5" w:rsidTr="003217D5">
        <w:trPr>
          <w:jc w:val="center"/>
        </w:trPr>
        <w:tc>
          <w:tcPr>
            <w:tcW w:w="2055" w:type="dxa"/>
            <w:tcBorders>
              <w:top w:val="single" w:sz="6" w:space="0" w:color="auto"/>
              <w:right w:val="single" w:sz="12" w:space="0" w:color="auto"/>
            </w:tcBorders>
            <w:vAlign w:val="center"/>
          </w:tcPr>
          <w:p w:rsidR="0022530F" w:rsidRPr="003217D5" w:rsidRDefault="0022530F" w:rsidP="003217D5">
            <w:r w:rsidRPr="003217D5">
              <w:t>Pohľadávky voči DÚJ a MÚJ</w:t>
            </w:r>
          </w:p>
        </w:tc>
        <w:tc>
          <w:tcPr>
            <w:tcW w:w="1276" w:type="dxa"/>
            <w:tcBorders>
              <w:top w:val="single" w:sz="6" w:space="0" w:color="auto"/>
              <w:left w:val="single" w:sz="12" w:space="0" w:color="auto"/>
            </w:tcBorders>
            <w:vAlign w:val="center"/>
          </w:tcPr>
          <w:p w:rsidR="0022530F" w:rsidRPr="003217D5" w:rsidRDefault="0022530F" w:rsidP="003217D5"/>
        </w:tc>
        <w:tc>
          <w:tcPr>
            <w:tcW w:w="1219" w:type="dxa"/>
            <w:tcBorders>
              <w:top w:val="single" w:sz="6" w:space="0" w:color="auto"/>
            </w:tcBorders>
            <w:vAlign w:val="center"/>
          </w:tcPr>
          <w:p w:rsidR="0022530F" w:rsidRPr="003217D5" w:rsidRDefault="0022530F" w:rsidP="003217D5"/>
        </w:tc>
        <w:tc>
          <w:tcPr>
            <w:tcW w:w="1693" w:type="dxa"/>
            <w:tcBorders>
              <w:top w:val="single" w:sz="6" w:space="0" w:color="auto"/>
            </w:tcBorders>
            <w:vAlign w:val="center"/>
          </w:tcPr>
          <w:p w:rsidR="0022530F" w:rsidRPr="003217D5" w:rsidRDefault="0022530F" w:rsidP="003217D5"/>
        </w:tc>
        <w:tc>
          <w:tcPr>
            <w:tcW w:w="1663" w:type="dxa"/>
            <w:tcBorders>
              <w:top w:val="single" w:sz="6" w:space="0" w:color="auto"/>
            </w:tcBorders>
            <w:vAlign w:val="center"/>
          </w:tcPr>
          <w:p w:rsidR="0022530F" w:rsidRPr="003217D5" w:rsidRDefault="0022530F" w:rsidP="003217D5"/>
        </w:tc>
        <w:tc>
          <w:tcPr>
            <w:tcW w:w="1306" w:type="dxa"/>
            <w:tcBorders>
              <w:top w:val="single" w:sz="6" w:space="0" w:color="auto"/>
            </w:tcBorders>
            <w:vAlign w:val="center"/>
          </w:tcPr>
          <w:p w:rsidR="0022530F" w:rsidRPr="003217D5" w:rsidRDefault="0022530F" w:rsidP="003217D5"/>
        </w:tc>
      </w:tr>
      <w:tr w:rsidR="0022530F" w:rsidRPr="003217D5" w:rsidTr="003217D5">
        <w:trPr>
          <w:jc w:val="center"/>
        </w:trPr>
        <w:tc>
          <w:tcPr>
            <w:tcW w:w="2055" w:type="dxa"/>
            <w:tcBorders>
              <w:bottom w:val="single" w:sz="6" w:space="0" w:color="auto"/>
              <w:right w:val="single" w:sz="12" w:space="0" w:color="auto"/>
            </w:tcBorders>
            <w:vAlign w:val="center"/>
          </w:tcPr>
          <w:p w:rsidR="0022530F" w:rsidRPr="003217D5" w:rsidRDefault="0022530F" w:rsidP="003217D5">
            <w:r w:rsidRPr="003217D5">
              <w:t>Ostatné pohľadávky v rámci kons. celku</w:t>
            </w:r>
          </w:p>
        </w:tc>
        <w:tc>
          <w:tcPr>
            <w:tcW w:w="1276" w:type="dxa"/>
            <w:tcBorders>
              <w:left w:val="single" w:sz="12" w:space="0" w:color="auto"/>
              <w:bottom w:val="single" w:sz="6" w:space="0" w:color="auto"/>
            </w:tcBorders>
            <w:vAlign w:val="center"/>
          </w:tcPr>
          <w:p w:rsidR="0022530F" w:rsidRPr="003217D5" w:rsidRDefault="0022530F" w:rsidP="003217D5"/>
        </w:tc>
        <w:tc>
          <w:tcPr>
            <w:tcW w:w="1219" w:type="dxa"/>
            <w:tcBorders>
              <w:bottom w:val="single" w:sz="6" w:space="0" w:color="auto"/>
            </w:tcBorders>
            <w:vAlign w:val="center"/>
          </w:tcPr>
          <w:p w:rsidR="0022530F" w:rsidRPr="003217D5" w:rsidRDefault="0022530F" w:rsidP="003217D5"/>
        </w:tc>
        <w:tc>
          <w:tcPr>
            <w:tcW w:w="1693" w:type="dxa"/>
            <w:tcBorders>
              <w:bottom w:val="single" w:sz="6" w:space="0" w:color="auto"/>
            </w:tcBorders>
            <w:vAlign w:val="center"/>
          </w:tcPr>
          <w:p w:rsidR="0022530F" w:rsidRPr="003217D5" w:rsidRDefault="0022530F" w:rsidP="003217D5"/>
        </w:tc>
        <w:tc>
          <w:tcPr>
            <w:tcW w:w="1663" w:type="dxa"/>
            <w:tcBorders>
              <w:bottom w:val="single" w:sz="6" w:space="0" w:color="auto"/>
            </w:tcBorders>
            <w:vAlign w:val="center"/>
          </w:tcPr>
          <w:p w:rsidR="0022530F" w:rsidRPr="003217D5" w:rsidRDefault="0022530F" w:rsidP="003217D5"/>
        </w:tc>
        <w:tc>
          <w:tcPr>
            <w:tcW w:w="1306" w:type="dxa"/>
            <w:tcBorders>
              <w:bottom w:val="single" w:sz="6" w:space="0" w:color="auto"/>
            </w:tcBorders>
            <w:vAlign w:val="center"/>
          </w:tcPr>
          <w:p w:rsidR="0022530F" w:rsidRPr="003217D5" w:rsidRDefault="0022530F" w:rsidP="003217D5"/>
        </w:tc>
      </w:tr>
      <w:tr w:rsidR="0022530F" w:rsidRPr="003217D5" w:rsidTr="003217D5">
        <w:trPr>
          <w:jc w:val="center"/>
        </w:trPr>
        <w:tc>
          <w:tcPr>
            <w:tcW w:w="2055" w:type="dxa"/>
            <w:tcBorders>
              <w:top w:val="single" w:sz="6" w:space="0" w:color="auto"/>
              <w:bottom w:val="single" w:sz="6" w:space="0" w:color="auto"/>
              <w:right w:val="single" w:sz="12" w:space="0" w:color="auto"/>
            </w:tcBorders>
            <w:vAlign w:val="center"/>
          </w:tcPr>
          <w:p w:rsidR="0022530F" w:rsidRPr="003217D5" w:rsidRDefault="0022530F" w:rsidP="003217D5">
            <w:r w:rsidRPr="003217D5">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22530F" w:rsidRPr="003217D5" w:rsidRDefault="0022530F" w:rsidP="003217D5"/>
        </w:tc>
        <w:tc>
          <w:tcPr>
            <w:tcW w:w="1219" w:type="dxa"/>
            <w:tcBorders>
              <w:top w:val="single" w:sz="6" w:space="0" w:color="auto"/>
              <w:bottom w:val="single" w:sz="6" w:space="0" w:color="auto"/>
            </w:tcBorders>
            <w:vAlign w:val="center"/>
          </w:tcPr>
          <w:p w:rsidR="0022530F" w:rsidRPr="003217D5" w:rsidRDefault="0022530F" w:rsidP="003217D5"/>
        </w:tc>
        <w:tc>
          <w:tcPr>
            <w:tcW w:w="1693" w:type="dxa"/>
            <w:tcBorders>
              <w:top w:val="single" w:sz="6" w:space="0" w:color="auto"/>
              <w:bottom w:val="single" w:sz="6" w:space="0" w:color="auto"/>
            </w:tcBorders>
            <w:vAlign w:val="center"/>
          </w:tcPr>
          <w:p w:rsidR="0022530F" w:rsidRPr="003217D5" w:rsidRDefault="0022530F" w:rsidP="003217D5"/>
        </w:tc>
        <w:tc>
          <w:tcPr>
            <w:tcW w:w="1663" w:type="dxa"/>
            <w:tcBorders>
              <w:top w:val="single" w:sz="6" w:space="0" w:color="auto"/>
              <w:bottom w:val="single" w:sz="6" w:space="0" w:color="auto"/>
            </w:tcBorders>
            <w:vAlign w:val="center"/>
          </w:tcPr>
          <w:p w:rsidR="0022530F" w:rsidRPr="003217D5" w:rsidRDefault="0022530F" w:rsidP="003217D5"/>
        </w:tc>
        <w:tc>
          <w:tcPr>
            <w:tcW w:w="1306" w:type="dxa"/>
            <w:tcBorders>
              <w:top w:val="single" w:sz="6" w:space="0" w:color="auto"/>
              <w:bottom w:val="single" w:sz="6" w:space="0" w:color="auto"/>
            </w:tcBorders>
            <w:vAlign w:val="center"/>
          </w:tcPr>
          <w:p w:rsidR="0022530F" w:rsidRPr="003217D5" w:rsidRDefault="0022530F" w:rsidP="003217D5"/>
        </w:tc>
      </w:tr>
      <w:tr w:rsidR="0022530F" w:rsidRPr="003217D5" w:rsidTr="003217D5">
        <w:trPr>
          <w:trHeight w:val="454"/>
          <w:jc w:val="center"/>
        </w:trPr>
        <w:tc>
          <w:tcPr>
            <w:tcW w:w="2055" w:type="dxa"/>
            <w:tcBorders>
              <w:top w:val="single" w:sz="6" w:space="0" w:color="auto"/>
              <w:right w:val="single" w:sz="12" w:space="0" w:color="auto"/>
            </w:tcBorders>
            <w:vAlign w:val="center"/>
          </w:tcPr>
          <w:p w:rsidR="0022530F" w:rsidRPr="003217D5" w:rsidRDefault="0022530F" w:rsidP="003217D5">
            <w:r w:rsidRPr="003217D5">
              <w:t>Iné pohľadávky</w:t>
            </w:r>
          </w:p>
        </w:tc>
        <w:tc>
          <w:tcPr>
            <w:tcW w:w="1276" w:type="dxa"/>
            <w:tcBorders>
              <w:top w:val="single" w:sz="6" w:space="0" w:color="auto"/>
              <w:left w:val="single" w:sz="12" w:space="0" w:color="auto"/>
            </w:tcBorders>
            <w:vAlign w:val="center"/>
          </w:tcPr>
          <w:p w:rsidR="0022530F" w:rsidRPr="003217D5" w:rsidRDefault="0022530F" w:rsidP="003217D5"/>
        </w:tc>
        <w:tc>
          <w:tcPr>
            <w:tcW w:w="1219" w:type="dxa"/>
            <w:tcBorders>
              <w:top w:val="single" w:sz="6" w:space="0" w:color="auto"/>
            </w:tcBorders>
            <w:vAlign w:val="center"/>
          </w:tcPr>
          <w:p w:rsidR="0022530F" w:rsidRPr="003217D5" w:rsidRDefault="0022530F" w:rsidP="003217D5"/>
        </w:tc>
        <w:tc>
          <w:tcPr>
            <w:tcW w:w="1693" w:type="dxa"/>
            <w:tcBorders>
              <w:top w:val="single" w:sz="6" w:space="0" w:color="auto"/>
            </w:tcBorders>
            <w:vAlign w:val="center"/>
          </w:tcPr>
          <w:p w:rsidR="0022530F" w:rsidRPr="003217D5" w:rsidRDefault="0022530F" w:rsidP="003217D5"/>
        </w:tc>
        <w:tc>
          <w:tcPr>
            <w:tcW w:w="1663" w:type="dxa"/>
            <w:tcBorders>
              <w:top w:val="single" w:sz="6" w:space="0" w:color="auto"/>
            </w:tcBorders>
            <w:vAlign w:val="center"/>
          </w:tcPr>
          <w:p w:rsidR="0022530F" w:rsidRPr="003217D5" w:rsidRDefault="0022530F" w:rsidP="003217D5"/>
        </w:tc>
        <w:tc>
          <w:tcPr>
            <w:tcW w:w="1306" w:type="dxa"/>
            <w:tcBorders>
              <w:top w:val="single" w:sz="6" w:space="0" w:color="auto"/>
            </w:tcBorders>
            <w:vAlign w:val="center"/>
          </w:tcPr>
          <w:p w:rsidR="0022530F" w:rsidRPr="003217D5" w:rsidRDefault="0022530F" w:rsidP="003217D5"/>
        </w:tc>
      </w:tr>
      <w:tr w:rsidR="0022530F" w:rsidRPr="003217D5" w:rsidTr="003217D5">
        <w:trPr>
          <w:trHeight w:val="340"/>
          <w:jc w:val="center"/>
        </w:trPr>
        <w:tc>
          <w:tcPr>
            <w:tcW w:w="2055" w:type="dxa"/>
            <w:tcBorders>
              <w:bottom w:val="single" w:sz="12" w:space="0" w:color="auto"/>
              <w:right w:val="single" w:sz="12" w:space="0" w:color="auto"/>
            </w:tcBorders>
            <w:vAlign w:val="center"/>
          </w:tcPr>
          <w:p w:rsidR="0022530F" w:rsidRPr="003217D5" w:rsidRDefault="0022530F" w:rsidP="003217D5">
            <w:pPr>
              <w:rPr>
                <w:b/>
              </w:rPr>
            </w:pPr>
            <w:r w:rsidRPr="003217D5">
              <w:rPr>
                <w:b/>
              </w:rPr>
              <w:t>Pohľadávky spolu</w:t>
            </w:r>
          </w:p>
        </w:tc>
        <w:tc>
          <w:tcPr>
            <w:tcW w:w="1276" w:type="dxa"/>
            <w:tcBorders>
              <w:left w:val="single" w:sz="12" w:space="0" w:color="auto"/>
              <w:bottom w:val="single" w:sz="12" w:space="0" w:color="auto"/>
            </w:tcBorders>
            <w:vAlign w:val="center"/>
          </w:tcPr>
          <w:p w:rsidR="0022530F" w:rsidRPr="003217D5" w:rsidRDefault="0022530F" w:rsidP="003217D5">
            <w:pPr>
              <w:rPr>
                <w:b/>
              </w:rPr>
            </w:pPr>
            <w:r>
              <w:rPr>
                <w:b/>
              </w:rPr>
              <w:t>10321</w:t>
            </w:r>
          </w:p>
        </w:tc>
        <w:tc>
          <w:tcPr>
            <w:tcW w:w="1219" w:type="dxa"/>
            <w:tcBorders>
              <w:bottom w:val="single" w:sz="12" w:space="0" w:color="auto"/>
            </w:tcBorders>
            <w:vAlign w:val="center"/>
          </w:tcPr>
          <w:p w:rsidR="0022530F" w:rsidRPr="003217D5" w:rsidRDefault="0022530F" w:rsidP="003217D5">
            <w:pPr>
              <w:rPr>
                <w:b/>
              </w:rPr>
            </w:pPr>
          </w:p>
        </w:tc>
        <w:tc>
          <w:tcPr>
            <w:tcW w:w="1693" w:type="dxa"/>
            <w:tcBorders>
              <w:bottom w:val="single" w:sz="12" w:space="0" w:color="auto"/>
            </w:tcBorders>
            <w:vAlign w:val="center"/>
          </w:tcPr>
          <w:p w:rsidR="0022530F" w:rsidRPr="003217D5" w:rsidRDefault="0022530F" w:rsidP="003217D5">
            <w:pPr>
              <w:rPr>
                <w:b/>
              </w:rPr>
            </w:pPr>
          </w:p>
        </w:tc>
        <w:tc>
          <w:tcPr>
            <w:tcW w:w="1663" w:type="dxa"/>
            <w:tcBorders>
              <w:bottom w:val="single" w:sz="12" w:space="0" w:color="auto"/>
            </w:tcBorders>
            <w:vAlign w:val="center"/>
          </w:tcPr>
          <w:p w:rsidR="0022530F" w:rsidRPr="003217D5" w:rsidRDefault="0022530F" w:rsidP="003217D5">
            <w:pPr>
              <w:rPr>
                <w:b/>
              </w:rPr>
            </w:pPr>
          </w:p>
        </w:tc>
        <w:tc>
          <w:tcPr>
            <w:tcW w:w="1306" w:type="dxa"/>
            <w:tcBorders>
              <w:bottom w:val="single" w:sz="12" w:space="0" w:color="auto"/>
            </w:tcBorders>
            <w:vAlign w:val="center"/>
          </w:tcPr>
          <w:p w:rsidR="0022530F" w:rsidRPr="003217D5" w:rsidRDefault="0022530F" w:rsidP="003217D5">
            <w:pPr>
              <w:rPr>
                <w:b/>
              </w:rPr>
            </w:pPr>
            <w:r>
              <w:rPr>
                <w:b/>
              </w:rPr>
              <w:t>10321</w:t>
            </w:r>
          </w:p>
        </w:tc>
      </w:tr>
    </w:tbl>
    <w:p w:rsidR="0022530F" w:rsidRDefault="0022530F" w:rsidP="003217D5">
      <w:pPr>
        <w:pStyle w:val="Title"/>
        <w:widowControl w:val="0"/>
        <w:spacing w:before="0" w:after="0"/>
        <w:jc w:val="left"/>
        <w:rPr>
          <w:szCs w:val="22"/>
        </w:rPr>
      </w:pPr>
    </w:p>
    <w:p w:rsidR="0022530F" w:rsidRDefault="0022530F" w:rsidP="009D29F4">
      <w:pPr>
        <w:pStyle w:val="Title"/>
        <w:keepNext/>
        <w:spacing w:before="0" w:after="0"/>
        <w:ind w:left="360"/>
        <w:jc w:val="left"/>
        <w:rPr>
          <w:szCs w:val="24"/>
        </w:rPr>
      </w:pPr>
      <w:r w:rsidRPr="003217D5">
        <w:rPr>
          <w:szCs w:val="24"/>
        </w:rPr>
        <w:t xml:space="preserve">Informácie k  časti o vývoji opravnej položky k pohľadávkam </w:t>
      </w:r>
    </w:p>
    <w:p w:rsidR="0022530F" w:rsidRPr="003217D5" w:rsidRDefault="0022530F" w:rsidP="009D29F4">
      <w:pPr>
        <w:pStyle w:val="Title"/>
        <w:keepNext/>
        <w:spacing w:before="0" w:after="0"/>
        <w:ind w:left="360"/>
        <w:jc w:val="left"/>
        <w:rPr>
          <w:szCs w:val="24"/>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220"/>
        <w:gridCol w:w="1378"/>
        <w:gridCol w:w="1316"/>
        <w:gridCol w:w="1828"/>
        <w:gridCol w:w="1796"/>
        <w:gridCol w:w="1410"/>
      </w:tblGrid>
      <w:tr w:rsidR="0022530F" w:rsidRPr="003217D5" w:rsidTr="00E47078">
        <w:trPr>
          <w:jc w:val="center"/>
        </w:trPr>
        <w:tc>
          <w:tcPr>
            <w:tcW w:w="2055" w:type="dxa"/>
            <w:vMerge w:val="restart"/>
            <w:tcBorders>
              <w:top w:val="single" w:sz="12" w:space="0" w:color="auto"/>
              <w:bottom w:val="nil"/>
              <w:right w:val="single" w:sz="12" w:space="0" w:color="auto"/>
            </w:tcBorders>
            <w:vAlign w:val="center"/>
          </w:tcPr>
          <w:p w:rsidR="0022530F" w:rsidRPr="003217D5" w:rsidRDefault="0022530F" w:rsidP="00E47078">
            <w:pPr>
              <w:pStyle w:val="TopHeader"/>
              <w:rPr>
                <w:rFonts w:ascii="Times New Roman" w:hAnsi="Times New Roman"/>
                <w:sz w:val="24"/>
                <w:szCs w:val="24"/>
              </w:rPr>
            </w:pPr>
            <w:r w:rsidRPr="003217D5">
              <w:rPr>
                <w:rFonts w:ascii="Times New Roman" w:hAnsi="Times New Roman"/>
                <w:sz w:val="24"/>
                <w:szCs w:val="24"/>
              </w:rPr>
              <w:t>Pohľadávky</w:t>
            </w:r>
          </w:p>
        </w:tc>
        <w:tc>
          <w:tcPr>
            <w:tcW w:w="7157" w:type="dxa"/>
            <w:gridSpan w:val="5"/>
            <w:tcBorders>
              <w:top w:val="single" w:sz="12" w:space="0" w:color="auto"/>
              <w:left w:val="single" w:sz="12" w:space="0" w:color="auto"/>
              <w:bottom w:val="nil"/>
            </w:tcBorders>
            <w:vAlign w:val="center"/>
          </w:tcPr>
          <w:p w:rsidR="0022530F" w:rsidRPr="003217D5" w:rsidRDefault="0022530F" w:rsidP="00E47078">
            <w:pPr>
              <w:pStyle w:val="TopHeader"/>
              <w:rPr>
                <w:rFonts w:ascii="Times New Roman" w:hAnsi="Times New Roman"/>
                <w:sz w:val="24"/>
                <w:szCs w:val="24"/>
              </w:rPr>
            </w:pPr>
            <w:r>
              <w:rPr>
                <w:rFonts w:ascii="Times New Roman" w:hAnsi="Times New Roman"/>
                <w:sz w:val="24"/>
                <w:szCs w:val="24"/>
              </w:rPr>
              <w:t>Bezprostredne predchádzajúce</w:t>
            </w:r>
            <w:r w:rsidRPr="003217D5">
              <w:rPr>
                <w:rFonts w:ascii="Times New Roman" w:hAnsi="Times New Roman"/>
                <w:sz w:val="24"/>
                <w:szCs w:val="24"/>
              </w:rPr>
              <w:t xml:space="preserve"> účtovné obdobie</w:t>
            </w:r>
          </w:p>
        </w:tc>
      </w:tr>
      <w:tr w:rsidR="0022530F" w:rsidRPr="003217D5" w:rsidTr="00E47078">
        <w:trPr>
          <w:jc w:val="center"/>
        </w:trPr>
        <w:tc>
          <w:tcPr>
            <w:tcW w:w="2055" w:type="dxa"/>
            <w:vMerge/>
            <w:tcBorders>
              <w:top w:val="single" w:sz="12" w:space="0" w:color="auto"/>
              <w:bottom w:val="nil"/>
              <w:right w:val="single" w:sz="12" w:space="0" w:color="auto"/>
            </w:tcBorders>
            <w:vAlign w:val="center"/>
          </w:tcPr>
          <w:p w:rsidR="0022530F" w:rsidRPr="003217D5" w:rsidRDefault="0022530F" w:rsidP="00E47078">
            <w:pPr>
              <w:rPr>
                <w:b/>
                <w:bCs/>
              </w:rPr>
            </w:pPr>
          </w:p>
        </w:tc>
        <w:tc>
          <w:tcPr>
            <w:tcW w:w="1276" w:type="dxa"/>
            <w:tcBorders>
              <w:top w:val="single" w:sz="12" w:space="0" w:color="auto"/>
              <w:left w:val="single" w:sz="12" w:space="0" w:color="auto"/>
              <w:bottom w:val="nil"/>
              <w:right w:val="single" w:sz="12" w:space="0" w:color="auto"/>
            </w:tcBorders>
            <w:vAlign w:val="center"/>
          </w:tcPr>
          <w:p w:rsidR="0022530F" w:rsidRPr="003217D5" w:rsidRDefault="0022530F" w:rsidP="00E47078">
            <w:pPr>
              <w:pStyle w:val="TopHeader"/>
              <w:rPr>
                <w:rFonts w:ascii="Times New Roman" w:hAnsi="Times New Roman"/>
                <w:sz w:val="24"/>
                <w:szCs w:val="24"/>
              </w:rPr>
            </w:pPr>
            <w:r w:rsidRPr="003217D5">
              <w:rPr>
                <w:rFonts w:ascii="Times New Roman" w:hAnsi="Times New Roman"/>
                <w:sz w:val="24"/>
                <w:szCs w:val="24"/>
              </w:rPr>
              <w:t>Stav OP na začiatku účtovného obdobia</w:t>
            </w:r>
          </w:p>
        </w:tc>
        <w:tc>
          <w:tcPr>
            <w:tcW w:w="1219" w:type="dxa"/>
            <w:tcBorders>
              <w:top w:val="single" w:sz="12" w:space="0" w:color="auto"/>
              <w:left w:val="single" w:sz="12" w:space="0" w:color="auto"/>
              <w:bottom w:val="nil"/>
              <w:right w:val="single" w:sz="12" w:space="0" w:color="auto"/>
            </w:tcBorders>
            <w:vAlign w:val="center"/>
          </w:tcPr>
          <w:p w:rsidR="0022530F" w:rsidRPr="003217D5" w:rsidRDefault="0022530F" w:rsidP="00E47078">
            <w:pPr>
              <w:pStyle w:val="TopHeader"/>
              <w:rPr>
                <w:rFonts w:ascii="Times New Roman" w:hAnsi="Times New Roman"/>
                <w:sz w:val="24"/>
                <w:szCs w:val="24"/>
              </w:rPr>
            </w:pPr>
            <w:r w:rsidRPr="003217D5">
              <w:rPr>
                <w:rFonts w:ascii="Times New Roman" w:hAnsi="Times New Roman"/>
                <w:sz w:val="24"/>
                <w:szCs w:val="24"/>
              </w:rPr>
              <w:t>Tvorba</w:t>
            </w:r>
          </w:p>
          <w:p w:rsidR="0022530F" w:rsidRPr="003217D5" w:rsidRDefault="0022530F" w:rsidP="00E47078">
            <w:pPr>
              <w:pStyle w:val="TopHeader"/>
              <w:rPr>
                <w:rFonts w:ascii="Times New Roman" w:hAnsi="Times New Roman"/>
                <w:sz w:val="24"/>
                <w:szCs w:val="24"/>
              </w:rPr>
            </w:pPr>
            <w:r w:rsidRPr="003217D5">
              <w:rPr>
                <w:rFonts w:ascii="Times New Roman" w:hAnsi="Times New Roman"/>
                <w:sz w:val="24"/>
                <w:szCs w:val="24"/>
              </w:rPr>
              <w:t>OP</w:t>
            </w:r>
          </w:p>
        </w:tc>
        <w:tc>
          <w:tcPr>
            <w:tcW w:w="1693" w:type="dxa"/>
            <w:tcBorders>
              <w:top w:val="single" w:sz="12" w:space="0" w:color="auto"/>
              <w:left w:val="single" w:sz="12" w:space="0" w:color="auto"/>
              <w:bottom w:val="nil"/>
              <w:right w:val="single" w:sz="12" w:space="0" w:color="auto"/>
            </w:tcBorders>
            <w:vAlign w:val="center"/>
          </w:tcPr>
          <w:p w:rsidR="0022530F" w:rsidRPr="003217D5" w:rsidRDefault="0022530F" w:rsidP="00E47078">
            <w:pPr>
              <w:pStyle w:val="TopHeader"/>
              <w:rPr>
                <w:rFonts w:ascii="Times New Roman" w:hAnsi="Times New Roman"/>
                <w:sz w:val="24"/>
                <w:szCs w:val="24"/>
              </w:rPr>
            </w:pPr>
            <w:r w:rsidRPr="003217D5">
              <w:rPr>
                <w:rFonts w:ascii="Times New Roman" w:hAnsi="Times New Roman"/>
                <w:sz w:val="24"/>
                <w:szCs w:val="24"/>
              </w:rPr>
              <w:t>Zúčtovanie</w:t>
            </w:r>
            <w:r w:rsidRPr="003217D5">
              <w:rPr>
                <w:rFonts w:ascii="Times New Roman" w:hAnsi="Times New Roman"/>
                <w:sz w:val="24"/>
                <w:szCs w:val="24"/>
              </w:rPr>
              <w:br/>
              <w:t xml:space="preserve"> OP z dôvodu zániku opo</w:t>
            </w:r>
            <w:r w:rsidRPr="003217D5">
              <w:rPr>
                <w:rFonts w:ascii="Times New Roman" w:hAnsi="Times New Roman"/>
                <w:sz w:val="24"/>
                <w:szCs w:val="24"/>
              </w:rPr>
              <w:t>d</w:t>
            </w:r>
            <w:r w:rsidRPr="003217D5">
              <w:rPr>
                <w:rFonts w:ascii="Times New Roman" w:hAnsi="Times New Roman"/>
                <w:sz w:val="24"/>
                <w:szCs w:val="24"/>
              </w:rPr>
              <w:t>statnenosti</w:t>
            </w:r>
          </w:p>
        </w:tc>
        <w:tc>
          <w:tcPr>
            <w:tcW w:w="1663" w:type="dxa"/>
            <w:tcBorders>
              <w:top w:val="single" w:sz="12" w:space="0" w:color="auto"/>
              <w:left w:val="single" w:sz="12" w:space="0" w:color="auto"/>
              <w:bottom w:val="nil"/>
              <w:right w:val="single" w:sz="12" w:space="0" w:color="auto"/>
            </w:tcBorders>
            <w:vAlign w:val="center"/>
          </w:tcPr>
          <w:p w:rsidR="0022530F" w:rsidRPr="003217D5" w:rsidRDefault="0022530F" w:rsidP="00E47078">
            <w:pPr>
              <w:pStyle w:val="TopHeader"/>
              <w:rPr>
                <w:rFonts w:ascii="Times New Roman" w:hAnsi="Times New Roman"/>
                <w:sz w:val="24"/>
                <w:szCs w:val="24"/>
              </w:rPr>
            </w:pPr>
            <w:r w:rsidRPr="003217D5">
              <w:rPr>
                <w:rFonts w:ascii="Times New Roman" w:hAnsi="Times New Roman"/>
                <w:sz w:val="24"/>
                <w:szCs w:val="24"/>
              </w:rPr>
              <w:t xml:space="preserve">Zúčtovanie </w:t>
            </w:r>
            <w:r w:rsidRPr="003217D5">
              <w:rPr>
                <w:rFonts w:ascii="Times New Roman" w:hAnsi="Times New Roman"/>
                <w:sz w:val="24"/>
                <w:szCs w:val="24"/>
              </w:rPr>
              <w:br/>
              <w:t>OP z dôvodu vyradenia m</w:t>
            </w:r>
            <w:r w:rsidRPr="003217D5">
              <w:rPr>
                <w:rFonts w:ascii="Times New Roman" w:hAnsi="Times New Roman"/>
                <w:sz w:val="24"/>
                <w:szCs w:val="24"/>
              </w:rPr>
              <w:t>a</w:t>
            </w:r>
            <w:r w:rsidRPr="003217D5">
              <w:rPr>
                <w:rFonts w:ascii="Times New Roman" w:hAnsi="Times New Roman"/>
                <w:sz w:val="24"/>
                <w:szCs w:val="24"/>
              </w:rPr>
              <w:t xml:space="preserve">jetku </w:t>
            </w:r>
            <w:r w:rsidRPr="003217D5">
              <w:rPr>
                <w:rFonts w:ascii="Times New Roman" w:hAnsi="Times New Roman"/>
                <w:sz w:val="24"/>
                <w:szCs w:val="24"/>
              </w:rPr>
              <w:br/>
              <w:t>z účtovníctva</w:t>
            </w:r>
          </w:p>
        </w:tc>
        <w:tc>
          <w:tcPr>
            <w:tcW w:w="1306" w:type="dxa"/>
            <w:tcBorders>
              <w:top w:val="single" w:sz="12" w:space="0" w:color="auto"/>
              <w:left w:val="single" w:sz="12" w:space="0" w:color="auto"/>
              <w:bottom w:val="nil"/>
            </w:tcBorders>
            <w:vAlign w:val="center"/>
          </w:tcPr>
          <w:p w:rsidR="0022530F" w:rsidRPr="003217D5" w:rsidRDefault="0022530F" w:rsidP="00E47078">
            <w:pPr>
              <w:pStyle w:val="TopHeader"/>
              <w:rPr>
                <w:rFonts w:ascii="Times New Roman" w:hAnsi="Times New Roman"/>
                <w:sz w:val="24"/>
                <w:szCs w:val="24"/>
              </w:rPr>
            </w:pPr>
            <w:r w:rsidRPr="003217D5">
              <w:rPr>
                <w:rFonts w:ascii="Times New Roman" w:hAnsi="Times New Roman"/>
                <w:sz w:val="24"/>
                <w:szCs w:val="24"/>
              </w:rPr>
              <w:t>Stav OP na konci účtovného obdobia</w:t>
            </w:r>
          </w:p>
        </w:tc>
      </w:tr>
      <w:tr w:rsidR="0022530F" w:rsidRPr="003217D5" w:rsidTr="00E47078">
        <w:trPr>
          <w:jc w:val="center"/>
        </w:trPr>
        <w:tc>
          <w:tcPr>
            <w:tcW w:w="2055" w:type="dxa"/>
            <w:tcBorders>
              <w:top w:val="nil"/>
              <w:bottom w:val="single" w:sz="12" w:space="0" w:color="auto"/>
              <w:right w:val="single" w:sz="12" w:space="0" w:color="auto"/>
            </w:tcBorders>
            <w:vAlign w:val="center"/>
          </w:tcPr>
          <w:p w:rsidR="0022530F" w:rsidRPr="003217D5" w:rsidRDefault="0022530F" w:rsidP="00E47078">
            <w:pPr>
              <w:pStyle w:val="TopHeader"/>
              <w:rPr>
                <w:rFonts w:ascii="Times New Roman" w:hAnsi="Times New Roman"/>
                <w:b w:val="0"/>
                <w:sz w:val="24"/>
                <w:szCs w:val="24"/>
              </w:rPr>
            </w:pPr>
            <w:r w:rsidRPr="003217D5">
              <w:rPr>
                <w:rFonts w:ascii="Times New Roman" w:hAnsi="Times New Roman"/>
                <w:b w:val="0"/>
                <w:sz w:val="24"/>
                <w:szCs w:val="24"/>
              </w:rPr>
              <w:t>a</w:t>
            </w:r>
          </w:p>
        </w:tc>
        <w:tc>
          <w:tcPr>
            <w:tcW w:w="1276" w:type="dxa"/>
            <w:tcBorders>
              <w:top w:val="nil"/>
              <w:left w:val="single" w:sz="12" w:space="0" w:color="auto"/>
              <w:bottom w:val="single" w:sz="12" w:space="0" w:color="auto"/>
              <w:right w:val="single" w:sz="12" w:space="0" w:color="auto"/>
            </w:tcBorders>
            <w:vAlign w:val="center"/>
          </w:tcPr>
          <w:p w:rsidR="0022530F" w:rsidRPr="003217D5" w:rsidRDefault="0022530F" w:rsidP="00E47078">
            <w:pPr>
              <w:pStyle w:val="TopHeader"/>
              <w:rPr>
                <w:rFonts w:ascii="Times New Roman" w:hAnsi="Times New Roman"/>
                <w:b w:val="0"/>
                <w:sz w:val="24"/>
                <w:szCs w:val="24"/>
              </w:rPr>
            </w:pPr>
            <w:r w:rsidRPr="003217D5">
              <w:rPr>
                <w:rFonts w:ascii="Times New Roman" w:hAnsi="Times New Roman"/>
                <w:b w:val="0"/>
                <w:sz w:val="24"/>
                <w:szCs w:val="24"/>
              </w:rPr>
              <w:t>b</w:t>
            </w:r>
          </w:p>
        </w:tc>
        <w:tc>
          <w:tcPr>
            <w:tcW w:w="1219" w:type="dxa"/>
            <w:tcBorders>
              <w:top w:val="nil"/>
              <w:left w:val="single" w:sz="12" w:space="0" w:color="auto"/>
              <w:bottom w:val="single" w:sz="12" w:space="0" w:color="auto"/>
              <w:right w:val="single" w:sz="12" w:space="0" w:color="auto"/>
            </w:tcBorders>
            <w:vAlign w:val="center"/>
          </w:tcPr>
          <w:p w:rsidR="0022530F" w:rsidRPr="003217D5" w:rsidRDefault="0022530F" w:rsidP="00E47078">
            <w:pPr>
              <w:pStyle w:val="TopHeader"/>
              <w:rPr>
                <w:rFonts w:ascii="Times New Roman" w:hAnsi="Times New Roman"/>
                <w:b w:val="0"/>
                <w:sz w:val="24"/>
                <w:szCs w:val="24"/>
              </w:rPr>
            </w:pPr>
            <w:r w:rsidRPr="003217D5">
              <w:rPr>
                <w:rFonts w:ascii="Times New Roman" w:hAnsi="Times New Roman"/>
                <w:b w:val="0"/>
                <w:sz w:val="24"/>
                <w:szCs w:val="24"/>
              </w:rPr>
              <w:t>c</w:t>
            </w:r>
          </w:p>
        </w:tc>
        <w:tc>
          <w:tcPr>
            <w:tcW w:w="1693" w:type="dxa"/>
            <w:tcBorders>
              <w:top w:val="nil"/>
              <w:left w:val="single" w:sz="12" w:space="0" w:color="auto"/>
              <w:bottom w:val="single" w:sz="12" w:space="0" w:color="auto"/>
              <w:right w:val="single" w:sz="12" w:space="0" w:color="auto"/>
            </w:tcBorders>
            <w:vAlign w:val="center"/>
          </w:tcPr>
          <w:p w:rsidR="0022530F" w:rsidRPr="003217D5" w:rsidRDefault="0022530F" w:rsidP="00E47078">
            <w:pPr>
              <w:pStyle w:val="TopHeader"/>
              <w:rPr>
                <w:rFonts w:ascii="Times New Roman" w:hAnsi="Times New Roman"/>
                <w:b w:val="0"/>
                <w:sz w:val="24"/>
                <w:szCs w:val="24"/>
              </w:rPr>
            </w:pPr>
            <w:r w:rsidRPr="003217D5">
              <w:rPr>
                <w:rFonts w:ascii="Times New Roman" w:hAnsi="Times New Roman"/>
                <w:b w:val="0"/>
                <w:sz w:val="24"/>
                <w:szCs w:val="24"/>
              </w:rPr>
              <w:t>d</w:t>
            </w:r>
          </w:p>
        </w:tc>
        <w:tc>
          <w:tcPr>
            <w:tcW w:w="1663" w:type="dxa"/>
            <w:tcBorders>
              <w:top w:val="nil"/>
              <w:left w:val="single" w:sz="12" w:space="0" w:color="auto"/>
              <w:bottom w:val="single" w:sz="12" w:space="0" w:color="auto"/>
              <w:right w:val="single" w:sz="12" w:space="0" w:color="auto"/>
            </w:tcBorders>
            <w:vAlign w:val="center"/>
          </w:tcPr>
          <w:p w:rsidR="0022530F" w:rsidRPr="003217D5" w:rsidRDefault="0022530F" w:rsidP="00E47078">
            <w:pPr>
              <w:pStyle w:val="TopHeader"/>
              <w:rPr>
                <w:rFonts w:ascii="Times New Roman" w:hAnsi="Times New Roman"/>
                <w:b w:val="0"/>
                <w:sz w:val="24"/>
                <w:szCs w:val="24"/>
              </w:rPr>
            </w:pPr>
            <w:r w:rsidRPr="003217D5">
              <w:rPr>
                <w:rFonts w:ascii="Times New Roman" w:hAnsi="Times New Roman"/>
                <w:b w:val="0"/>
                <w:sz w:val="24"/>
                <w:szCs w:val="24"/>
              </w:rPr>
              <w:t>e</w:t>
            </w:r>
          </w:p>
        </w:tc>
        <w:tc>
          <w:tcPr>
            <w:tcW w:w="1306" w:type="dxa"/>
            <w:tcBorders>
              <w:top w:val="nil"/>
              <w:left w:val="single" w:sz="12" w:space="0" w:color="auto"/>
              <w:bottom w:val="single" w:sz="12" w:space="0" w:color="auto"/>
            </w:tcBorders>
            <w:vAlign w:val="center"/>
          </w:tcPr>
          <w:p w:rsidR="0022530F" w:rsidRPr="003217D5" w:rsidRDefault="0022530F" w:rsidP="00E47078">
            <w:pPr>
              <w:pStyle w:val="TopHeader"/>
              <w:rPr>
                <w:rFonts w:ascii="Times New Roman" w:hAnsi="Times New Roman"/>
                <w:b w:val="0"/>
                <w:sz w:val="24"/>
                <w:szCs w:val="24"/>
              </w:rPr>
            </w:pPr>
            <w:r w:rsidRPr="003217D5">
              <w:rPr>
                <w:rFonts w:ascii="Times New Roman" w:hAnsi="Times New Roman"/>
                <w:b w:val="0"/>
                <w:sz w:val="24"/>
                <w:szCs w:val="24"/>
              </w:rPr>
              <w:t>f</w:t>
            </w:r>
          </w:p>
        </w:tc>
      </w:tr>
      <w:tr w:rsidR="0022530F" w:rsidRPr="003217D5" w:rsidTr="00E47078">
        <w:trPr>
          <w:trHeight w:val="397"/>
          <w:jc w:val="center"/>
        </w:trPr>
        <w:tc>
          <w:tcPr>
            <w:tcW w:w="2055" w:type="dxa"/>
            <w:tcBorders>
              <w:top w:val="single" w:sz="12" w:space="0" w:color="auto"/>
              <w:bottom w:val="single" w:sz="6" w:space="0" w:color="auto"/>
              <w:right w:val="single" w:sz="12" w:space="0" w:color="auto"/>
            </w:tcBorders>
            <w:vAlign w:val="center"/>
          </w:tcPr>
          <w:p w:rsidR="0022530F" w:rsidRPr="003217D5" w:rsidRDefault="0022530F" w:rsidP="00E47078">
            <w:r w:rsidRPr="003217D5">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22530F" w:rsidRPr="003217D5" w:rsidRDefault="0022530F" w:rsidP="00E47078"/>
        </w:tc>
        <w:tc>
          <w:tcPr>
            <w:tcW w:w="1219" w:type="dxa"/>
            <w:tcBorders>
              <w:top w:val="single" w:sz="12" w:space="0" w:color="auto"/>
              <w:bottom w:val="single" w:sz="6" w:space="0" w:color="auto"/>
            </w:tcBorders>
            <w:vAlign w:val="center"/>
          </w:tcPr>
          <w:p w:rsidR="0022530F" w:rsidRPr="003217D5" w:rsidRDefault="0022530F" w:rsidP="00E47078">
            <w:r>
              <w:t>10321</w:t>
            </w:r>
          </w:p>
        </w:tc>
        <w:tc>
          <w:tcPr>
            <w:tcW w:w="1693" w:type="dxa"/>
            <w:tcBorders>
              <w:top w:val="single" w:sz="12" w:space="0" w:color="auto"/>
              <w:bottom w:val="single" w:sz="6" w:space="0" w:color="auto"/>
            </w:tcBorders>
            <w:vAlign w:val="center"/>
          </w:tcPr>
          <w:p w:rsidR="0022530F" w:rsidRPr="003217D5" w:rsidRDefault="0022530F" w:rsidP="00E47078"/>
        </w:tc>
        <w:tc>
          <w:tcPr>
            <w:tcW w:w="1663" w:type="dxa"/>
            <w:tcBorders>
              <w:top w:val="single" w:sz="12" w:space="0" w:color="auto"/>
              <w:bottom w:val="single" w:sz="6" w:space="0" w:color="auto"/>
            </w:tcBorders>
            <w:vAlign w:val="center"/>
          </w:tcPr>
          <w:p w:rsidR="0022530F" w:rsidRPr="003217D5" w:rsidRDefault="0022530F" w:rsidP="00E47078"/>
        </w:tc>
        <w:tc>
          <w:tcPr>
            <w:tcW w:w="1306" w:type="dxa"/>
            <w:tcBorders>
              <w:top w:val="single" w:sz="12" w:space="0" w:color="auto"/>
              <w:bottom w:val="single" w:sz="6" w:space="0" w:color="auto"/>
            </w:tcBorders>
            <w:vAlign w:val="center"/>
          </w:tcPr>
          <w:p w:rsidR="0022530F" w:rsidRPr="003217D5" w:rsidRDefault="0022530F" w:rsidP="00E47078">
            <w:r>
              <w:t>10321</w:t>
            </w:r>
          </w:p>
        </w:tc>
      </w:tr>
      <w:tr w:rsidR="0022530F" w:rsidRPr="003217D5" w:rsidTr="00E47078">
        <w:trPr>
          <w:jc w:val="center"/>
        </w:trPr>
        <w:tc>
          <w:tcPr>
            <w:tcW w:w="2055" w:type="dxa"/>
            <w:tcBorders>
              <w:top w:val="single" w:sz="6" w:space="0" w:color="auto"/>
              <w:right w:val="single" w:sz="12" w:space="0" w:color="auto"/>
            </w:tcBorders>
            <w:vAlign w:val="center"/>
          </w:tcPr>
          <w:p w:rsidR="0022530F" w:rsidRPr="003217D5" w:rsidRDefault="0022530F" w:rsidP="00E47078">
            <w:r w:rsidRPr="003217D5">
              <w:t>Pohľadávky voči DÚJ a MÚJ</w:t>
            </w:r>
          </w:p>
        </w:tc>
        <w:tc>
          <w:tcPr>
            <w:tcW w:w="1276" w:type="dxa"/>
            <w:tcBorders>
              <w:top w:val="single" w:sz="6" w:space="0" w:color="auto"/>
              <w:left w:val="single" w:sz="12" w:space="0" w:color="auto"/>
            </w:tcBorders>
            <w:vAlign w:val="center"/>
          </w:tcPr>
          <w:p w:rsidR="0022530F" w:rsidRPr="003217D5" w:rsidRDefault="0022530F" w:rsidP="00E47078"/>
        </w:tc>
        <w:tc>
          <w:tcPr>
            <w:tcW w:w="1219" w:type="dxa"/>
            <w:tcBorders>
              <w:top w:val="single" w:sz="6" w:space="0" w:color="auto"/>
            </w:tcBorders>
            <w:vAlign w:val="center"/>
          </w:tcPr>
          <w:p w:rsidR="0022530F" w:rsidRPr="003217D5" w:rsidRDefault="0022530F" w:rsidP="00E47078"/>
        </w:tc>
        <w:tc>
          <w:tcPr>
            <w:tcW w:w="1693" w:type="dxa"/>
            <w:tcBorders>
              <w:top w:val="single" w:sz="6" w:space="0" w:color="auto"/>
            </w:tcBorders>
            <w:vAlign w:val="center"/>
          </w:tcPr>
          <w:p w:rsidR="0022530F" w:rsidRPr="003217D5" w:rsidRDefault="0022530F" w:rsidP="00E47078"/>
        </w:tc>
        <w:tc>
          <w:tcPr>
            <w:tcW w:w="1663" w:type="dxa"/>
            <w:tcBorders>
              <w:top w:val="single" w:sz="6" w:space="0" w:color="auto"/>
            </w:tcBorders>
            <w:vAlign w:val="center"/>
          </w:tcPr>
          <w:p w:rsidR="0022530F" w:rsidRPr="003217D5" w:rsidRDefault="0022530F" w:rsidP="00E47078"/>
        </w:tc>
        <w:tc>
          <w:tcPr>
            <w:tcW w:w="1306" w:type="dxa"/>
            <w:tcBorders>
              <w:top w:val="single" w:sz="6" w:space="0" w:color="auto"/>
            </w:tcBorders>
            <w:vAlign w:val="center"/>
          </w:tcPr>
          <w:p w:rsidR="0022530F" w:rsidRPr="003217D5" w:rsidRDefault="0022530F" w:rsidP="00E47078"/>
        </w:tc>
      </w:tr>
      <w:tr w:rsidR="0022530F" w:rsidRPr="003217D5" w:rsidTr="00E47078">
        <w:trPr>
          <w:jc w:val="center"/>
        </w:trPr>
        <w:tc>
          <w:tcPr>
            <w:tcW w:w="2055" w:type="dxa"/>
            <w:tcBorders>
              <w:bottom w:val="single" w:sz="6" w:space="0" w:color="auto"/>
              <w:right w:val="single" w:sz="12" w:space="0" w:color="auto"/>
            </w:tcBorders>
            <w:vAlign w:val="center"/>
          </w:tcPr>
          <w:p w:rsidR="0022530F" w:rsidRPr="003217D5" w:rsidRDefault="0022530F" w:rsidP="00E47078">
            <w:r w:rsidRPr="003217D5">
              <w:t>Ostatné pohľadávky v rámci kons. celku</w:t>
            </w:r>
          </w:p>
        </w:tc>
        <w:tc>
          <w:tcPr>
            <w:tcW w:w="1276" w:type="dxa"/>
            <w:tcBorders>
              <w:left w:val="single" w:sz="12" w:space="0" w:color="auto"/>
              <w:bottom w:val="single" w:sz="6" w:space="0" w:color="auto"/>
            </w:tcBorders>
            <w:vAlign w:val="center"/>
          </w:tcPr>
          <w:p w:rsidR="0022530F" w:rsidRPr="003217D5" w:rsidRDefault="0022530F" w:rsidP="00E47078"/>
        </w:tc>
        <w:tc>
          <w:tcPr>
            <w:tcW w:w="1219" w:type="dxa"/>
            <w:tcBorders>
              <w:bottom w:val="single" w:sz="6" w:space="0" w:color="auto"/>
            </w:tcBorders>
            <w:vAlign w:val="center"/>
          </w:tcPr>
          <w:p w:rsidR="0022530F" w:rsidRPr="003217D5" w:rsidRDefault="0022530F" w:rsidP="00E47078"/>
        </w:tc>
        <w:tc>
          <w:tcPr>
            <w:tcW w:w="1693" w:type="dxa"/>
            <w:tcBorders>
              <w:bottom w:val="single" w:sz="6" w:space="0" w:color="auto"/>
            </w:tcBorders>
            <w:vAlign w:val="center"/>
          </w:tcPr>
          <w:p w:rsidR="0022530F" w:rsidRPr="003217D5" w:rsidRDefault="0022530F" w:rsidP="00E47078"/>
        </w:tc>
        <w:tc>
          <w:tcPr>
            <w:tcW w:w="1663" w:type="dxa"/>
            <w:tcBorders>
              <w:bottom w:val="single" w:sz="6" w:space="0" w:color="auto"/>
            </w:tcBorders>
            <w:vAlign w:val="center"/>
          </w:tcPr>
          <w:p w:rsidR="0022530F" w:rsidRPr="003217D5" w:rsidRDefault="0022530F" w:rsidP="00E47078"/>
        </w:tc>
        <w:tc>
          <w:tcPr>
            <w:tcW w:w="1306" w:type="dxa"/>
            <w:tcBorders>
              <w:bottom w:val="single" w:sz="6" w:space="0" w:color="auto"/>
            </w:tcBorders>
            <w:vAlign w:val="center"/>
          </w:tcPr>
          <w:p w:rsidR="0022530F" w:rsidRPr="003217D5" w:rsidRDefault="0022530F" w:rsidP="00E47078"/>
        </w:tc>
      </w:tr>
      <w:tr w:rsidR="0022530F" w:rsidRPr="003217D5" w:rsidTr="00E47078">
        <w:trPr>
          <w:jc w:val="center"/>
        </w:trPr>
        <w:tc>
          <w:tcPr>
            <w:tcW w:w="2055" w:type="dxa"/>
            <w:tcBorders>
              <w:top w:val="single" w:sz="6" w:space="0" w:color="auto"/>
              <w:bottom w:val="single" w:sz="6" w:space="0" w:color="auto"/>
              <w:right w:val="single" w:sz="12" w:space="0" w:color="auto"/>
            </w:tcBorders>
            <w:vAlign w:val="center"/>
          </w:tcPr>
          <w:p w:rsidR="0022530F" w:rsidRPr="003217D5" w:rsidRDefault="0022530F" w:rsidP="00E47078">
            <w:r w:rsidRPr="003217D5">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22530F" w:rsidRPr="003217D5" w:rsidRDefault="0022530F" w:rsidP="00E47078"/>
        </w:tc>
        <w:tc>
          <w:tcPr>
            <w:tcW w:w="1219" w:type="dxa"/>
            <w:tcBorders>
              <w:top w:val="single" w:sz="6" w:space="0" w:color="auto"/>
              <w:bottom w:val="single" w:sz="6" w:space="0" w:color="auto"/>
            </w:tcBorders>
            <w:vAlign w:val="center"/>
          </w:tcPr>
          <w:p w:rsidR="0022530F" w:rsidRPr="003217D5" w:rsidRDefault="0022530F" w:rsidP="00E47078"/>
        </w:tc>
        <w:tc>
          <w:tcPr>
            <w:tcW w:w="1693" w:type="dxa"/>
            <w:tcBorders>
              <w:top w:val="single" w:sz="6" w:space="0" w:color="auto"/>
              <w:bottom w:val="single" w:sz="6" w:space="0" w:color="auto"/>
            </w:tcBorders>
            <w:vAlign w:val="center"/>
          </w:tcPr>
          <w:p w:rsidR="0022530F" w:rsidRPr="003217D5" w:rsidRDefault="0022530F" w:rsidP="00E47078"/>
        </w:tc>
        <w:tc>
          <w:tcPr>
            <w:tcW w:w="1663" w:type="dxa"/>
            <w:tcBorders>
              <w:top w:val="single" w:sz="6" w:space="0" w:color="auto"/>
              <w:bottom w:val="single" w:sz="6" w:space="0" w:color="auto"/>
            </w:tcBorders>
            <w:vAlign w:val="center"/>
          </w:tcPr>
          <w:p w:rsidR="0022530F" w:rsidRPr="003217D5" w:rsidRDefault="0022530F" w:rsidP="00E47078"/>
        </w:tc>
        <w:tc>
          <w:tcPr>
            <w:tcW w:w="1306" w:type="dxa"/>
            <w:tcBorders>
              <w:top w:val="single" w:sz="6" w:space="0" w:color="auto"/>
              <w:bottom w:val="single" w:sz="6" w:space="0" w:color="auto"/>
            </w:tcBorders>
            <w:vAlign w:val="center"/>
          </w:tcPr>
          <w:p w:rsidR="0022530F" w:rsidRPr="003217D5" w:rsidRDefault="0022530F" w:rsidP="00E47078"/>
        </w:tc>
      </w:tr>
      <w:tr w:rsidR="0022530F" w:rsidRPr="003217D5" w:rsidTr="00E47078">
        <w:trPr>
          <w:trHeight w:val="454"/>
          <w:jc w:val="center"/>
        </w:trPr>
        <w:tc>
          <w:tcPr>
            <w:tcW w:w="2055" w:type="dxa"/>
            <w:tcBorders>
              <w:top w:val="single" w:sz="6" w:space="0" w:color="auto"/>
              <w:right w:val="single" w:sz="12" w:space="0" w:color="auto"/>
            </w:tcBorders>
            <w:vAlign w:val="center"/>
          </w:tcPr>
          <w:p w:rsidR="0022530F" w:rsidRPr="003217D5" w:rsidRDefault="0022530F" w:rsidP="00E47078">
            <w:r w:rsidRPr="003217D5">
              <w:t>Iné pohľadávky</w:t>
            </w:r>
          </w:p>
        </w:tc>
        <w:tc>
          <w:tcPr>
            <w:tcW w:w="1276" w:type="dxa"/>
            <w:tcBorders>
              <w:top w:val="single" w:sz="6" w:space="0" w:color="auto"/>
              <w:left w:val="single" w:sz="12" w:space="0" w:color="auto"/>
            </w:tcBorders>
            <w:vAlign w:val="center"/>
          </w:tcPr>
          <w:p w:rsidR="0022530F" w:rsidRPr="003217D5" w:rsidRDefault="0022530F" w:rsidP="00E47078"/>
        </w:tc>
        <w:tc>
          <w:tcPr>
            <w:tcW w:w="1219" w:type="dxa"/>
            <w:tcBorders>
              <w:top w:val="single" w:sz="6" w:space="0" w:color="auto"/>
            </w:tcBorders>
            <w:vAlign w:val="center"/>
          </w:tcPr>
          <w:p w:rsidR="0022530F" w:rsidRPr="003217D5" w:rsidRDefault="0022530F" w:rsidP="00E47078"/>
        </w:tc>
        <w:tc>
          <w:tcPr>
            <w:tcW w:w="1693" w:type="dxa"/>
            <w:tcBorders>
              <w:top w:val="single" w:sz="6" w:space="0" w:color="auto"/>
            </w:tcBorders>
            <w:vAlign w:val="center"/>
          </w:tcPr>
          <w:p w:rsidR="0022530F" w:rsidRPr="003217D5" w:rsidRDefault="0022530F" w:rsidP="00E47078"/>
        </w:tc>
        <w:tc>
          <w:tcPr>
            <w:tcW w:w="1663" w:type="dxa"/>
            <w:tcBorders>
              <w:top w:val="single" w:sz="6" w:space="0" w:color="auto"/>
            </w:tcBorders>
            <w:vAlign w:val="center"/>
          </w:tcPr>
          <w:p w:rsidR="0022530F" w:rsidRPr="003217D5" w:rsidRDefault="0022530F" w:rsidP="00E47078"/>
        </w:tc>
        <w:tc>
          <w:tcPr>
            <w:tcW w:w="1306" w:type="dxa"/>
            <w:tcBorders>
              <w:top w:val="single" w:sz="6" w:space="0" w:color="auto"/>
            </w:tcBorders>
            <w:vAlign w:val="center"/>
          </w:tcPr>
          <w:p w:rsidR="0022530F" w:rsidRPr="003217D5" w:rsidRDefault="0022530F" w:rsidP="00E47078"/>
        </w:tc>
      </w:tr>
      <w:tr w:rsidR="0022530F" w:rsidRPr="003217D5" w:rsidTr="00E47078">
        <w:trPr>
          <w:trHeight w:val="340"/>
          <w:jc w:val="center"/>
        </w:trPr>
        <w:tc>
          <w:tcPr>
            <w:tcW w:w="2055" w:type="dxa"/>
            <w:tcBorders>
              <w:bottom w:val="single" w:sz="12" w:space="0" w:color="auto"/>
              <w:right w:val="single" w:sz="12" w:space="0" w:color="auto"/>
            </w:tcBorders>
            <w:vAlign w:val="center"/>
          </w:tcPr>
          <w:p w:rsidR="0022530F" w:rsidRPr="003217D5" w:rsidRDefault="0022530F" w:rsidP="00E47078">
            <w:pPr>
              <w:rPr>
                <w:b/>
              </w:rPr>
            </w:pPr>
            <w:r w:rsidRPr="003217D5">
              <w:rPr>
                <w:b/>
              </w:rPr>
              <w:t>Pohľadávky spolu</w:t>
            </w:r>
          </w:p>
        </w:tc>
        <w:tc>
          <w:tcPr>
            <w:tcW w:w="1276" w:type="dxa"/>
            <w:tcBorders>
              <w:left w:val="single" w:sz="12" w:space="0" w:color="auto"/>
              <w:bottom w:val="single" w:sz="12" w:space="0" w:color="auto"/>
            </w:tcBorders>
            <w:vAlign w:val="center"/>
          </w:tcPr>
          <w:p w:rsidR="0022530F" w:rsidRPr="003217D5" w:rsidRDefault="0022530F" w:rsidP="00E47078">
            <w:pPr>
              <w:rPr>
                <w:b/>
              </w:rPr>
            </w:pPr>
          </w:p>
        </w:tc>
        <w:tc>
          <w:tcPr>
            <w:tcW w:w="1219" w:type="dxa"/>
            <w:tcBorders>
              <w:bottom w:val="single" w:sz="12" w:space="0" w:color="auto"/>
            </w:tcBorders>
            <w:vAlign w:val="center"/>
          </w:tcPr>
          <w:p w:rsidR="0022530F" w:rsidRPr="003217D5" w:rsidRDefault="0022530F" w:rsidP="00E47078">
            <w:pPr>
              <w:rPr>
                <w:b/>
              </w:rPr>
            </w:pPr>
            <w:r>
              <w:rPr>
                <w:b/>
              </w:rPr>
              <w:t>10321</w:t>
            </w:r>
          </w:p>
        </w:tc>
        <w:tc>
          <w:tcPr>
            <w:tcW w:w="1693" w:type="dxa"/>
            <w:tcBorders>
              <w:bottom w:val="single" w:sz="12" w:space="0" w:color="auto"/>
            </w:tcBorders>
            <w:vAlign w:val="center"/>
          </w:tcPr>
          <w:p w:rsidR="0022530F" w:rsidRPr="003217D5" w:rsidRDefault="0022530F" w:rsidP="00E47078">
            <w:pPr>
              <w:rPr>
                <w:b/>
              </w:rPr>
            </w:pPr>
          </w:p>
        </w:tc>
        <w:tc>
          <w:tcPr>
            <w:tcW w:w="1663" w:type="dxa"/>
            <w:tcBorders>
              <w:bottom w:val="single" w:sz="12" w:space="0" w:color="auto"/>
            </w:tcBorders>
            <w:vAlign w:val="center"/>
          </w:tcPr>
          <w:p w:rsidR="0022530F" w:rsidRPr="003217D5" w:rsidRDefault="0022530F" w:rsidP="00E47078">
            <w:pPr>
              <w:rPr>
                <w:b/>
              </w:rPr>
            </w:pPr>
          </w:p>
        </w:tc>
        <w:tc>
          <w:tcPr>
            <w:tcW w:w="1306" w:type="dxa"/>
            <w:tcBorders>
              <w:bottom w:val="single" w:sz="12" w:space="0" w:color="auto"/>
            </w:tcBorders>
            <w:vAlign w:val="center"/>
          </w:tcPr>
          <w:p w:rsidR="0022530F" w:rsidRPr="003217D5" w:rsidRDefault="0022530F" w:rsidP="00E47078">
            <w:pPr>
              <w:rPr>
                <w:b/>
              </w:rPr>
            </w:pPr>
            <w:r>
              <w:rPr>
                <w:b/>
              </w:rPr>
              <w:t>10321</w:t>
            </w:r>
          </w:p>
        </w:tc>
      </w:tr>
    </w:tbl>
    <w:p w:rsidR="0022530F" w:rsidRPr="003F477D" w:rsidRDefault="0022530F" w:rsidP="009D29F4">
      <w:pPr>
        <w:pStyle w:val="Title"/>
        <w:widowControl w:val="0"/>
        <w:spacing w:before="0" w:after="0"/>
        <w:jc w:val="left"/>
        <w:rPr>
          <w:szCs w:val="22"/>
        </w:rPr>
      </w:pPr>
    </w:p>
    <w:p w:rsidR="0022530F" w:rsidRPr="003F477D" w:rsidRDefault="0022530F" w:rsidP="003217D5">
      <w:pPr>
        <w:pStyle w:val="Title"/>
        <w:widowControl w:val="0"/>
        <w:spacing w:before="0" w:after="0"/>
        <w:jc w:val="left"/>
        <w:rPr>
          <w:szCs w:val="22"/>
        </w:rPr>
      </w:pPr>
    </w:p>
    <w:p w:rsidR="0022530F" w:rsidRDefault="0022530F" w:rsidP="006F1FA8">
      <w:pPr>
        <w:pStyle w:val="odstavec"/>
        <w:ind w:left="505"/>
        <w:rPr>
          <w:rFonts w:ascii="Times New Roman" w:hAnsi="Times New Roman"/>
          <w:sz w:val="24"/>
          <w:szCs w:val="24"/>
        </w:rPr>
      </w:pPr>
      <w:r w:rsidRPr="00281A18">
        <w:rPr>
          <w:rFonts w:ascii="Times New Roman" w:hAnsi="Times New Roman"/>
          <w:sz w:val="24"/>
          <w:szCs w:val="24"/>
        </w:rPr>
        <w:t xml:space="preserve"> </w:t>
      </w:r>
    </w:p>
    <w:p w:rsidR="0022530F" w:rsidRDefault="0022530F" w:rsidP="003217D5">
      <w:pPr>
        <w:pStyle w:val="Title"/>
        <w:widowControl w:val="0"/>
        <w:spacing w:before="0" w:after="0"/>
        <w:ind w:left="360"/>
        <w:jc w:val="left"/>
        <w:rPr>
          <w:szCs w:val="24"/>
        </w:rPr>
      </w:pPr>
      <w:r w:rsidRPr="003217D5">
        <w:rPr>
          <w:szCs w:val="24"/>
        </w:rPr>
        <w:t xml:space="preserve">Informácie k časti o vekovej štruktúre pohľadávok </w:t>
      </w:r>
    </w:p>
    <w:p w:rsidR="0022530F" w:rsidRPr="003217D5" w:rsidRDefault="0022530F" w:rsidP="003217D5">
      <w:pPr>
        <w:pStyle w:val="Title"/>
        <w:widowControl w:val="0"/>
        <w:spacing w:before="0" w:after="0"/>
        <w:ind w:left="360"/>
        <w:jc w:val="left"/>
        <w:rPr>
          <w:szCs w:val="24"/>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788"/>
        <w:gridCol w:w="2142"/>
        <w:gridCol w:w="1989"/>
        <w:gridCol w:w="2105"/>
      </w:tblGrid>
      <w:tr w:rsidR="0022530F" w:rsidRPr="003217D5" w:rsidTr="003217D5">
        <w:trPr>
          <w:jc w:val="center"/>
        </w:trPr>
        <w:tc>
          <w:tcPr>
            <w:tcW w:w="3510" w:type="dxa"/>
            <w:tcBorders>
              <w:top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Názov položky</w:t>
            </w:r>
          </w:p>
        </w:tc>
        <w:tc>
          <w:tcPr>
            <w:tcW w:w="1985"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V lehote splatnosti</w:t>
            </w:r>
          </w:p>
        </w:tc>
        <w:tc>
          <w:tcPr>
            <w:tcW w:w="1843"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Po lehote spla</w:t>
            </w:r>
            <w:r w:rsidRPr="003217D5">
              <w:rPr>
                <w:rFonts w:ascii="Times New Roman" w:hAnsi="Times New Roman"/>
                <w:sz w:val="24"/>
                <w:szCs w:val="24"/>
              </w:rPr>
              <w:t>t</w:t>
            </w:r>
            <w:r w:rsidRPr="003217D5">
              <w:rPr>
                <w:rFonts w:ascii="Times New Roman" w:hAnsi="Times New Roman"/>
                <w:sz w:val="24"/>
                <w:szCs w:val="24"/>
              </w:rPr>
              <w:t>nosti</w:t>
            </w:r>
          </w:p>
        </w:tc>
        <w:tc>
          <w:tcPr>
            <w:tcW w:w="1950" w:type="dxa"/>
            <w:tcBorders>
              <w:top w:val="single" w:sz="12" w:space="0" w:color="auto"/>
              <w:left w:val="single" w:sz="12" w:space="0" w:color="auto"/>
              <w:bottom w:val="nil"/>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Pohľadávky spolu</w:t>
            </w:r>
          </w:p>
        </w:tc>
      </w:tr>
      <w:tr w:rsidR="0022530F" w:rsidRPr="003217D5" w:rsidTr="003217D5">
        <w:trPr>
          <w:trHeight w:hRule="exact" w:val="227"/>
          <w:jc w:val="center"/>
        </w:trPr>
        <w:tc>
          <w:tcPr>
            <w:tcW w:w="3510" w:type="dxa"/>
            <w:tcBorders>
              <w:top w:val="nil"/>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a</w:t>
            </w:r>
          </w:p>
        </w:tc>
        <w:tc>
          <w:tcPr>
            <w:tcW w:w="1985" w:type="dxa"/>
            <w:tcBorders>
              <w:top w:val="nil"/>
              <w:left w:val="single" w:sz="12" w:space="0" w:color="auto"/>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b</w:t>
            </w:r>
          </w:p>
        </w:tc>
        <w:tc>
          <w:tcPr>
            <w:tcW w:w="1843" w:type="dxa"/>
            <w:tcBorders>
              <w:top w:val="nil"/>
              <w:left w:val="single" w:sz="12" w:space="0" w:color="auto"/>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c</w:t>
            </w:r>
          </w:p>
        </w:tc>
        <w:tc>
          <w:tcPr>
            <w:tcW w:w="1950" w:type="dxa"/>
            <w:tcBorders>
              <w:top w:val="nil"/>
              <w:left w:val="single" w:sz="12" w:space="0" w:color="auto"/>
              <w:bottom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d</w:t>
            </w:r>
          </w:p>
        </w:tc>
      </w:tr>
      <w:tr w:rsidR="0022530F" w:rsidRPr="003217D5" w:rsidTr="003217D5">
        <w:trPr>
          <w:trHeight w:val="397"/>
          <w:jc w:val="center"/>
        </w:trPr>
        <w:tc>
          <w:tcPr>
            <w:tcW w:w="9288" w:type="dxa"/>
            <w:gridSpan w:val="4"/>
            <w:tcBorders>
              <w:bottom w:val="single" w:sz="12" w:space="0" w:color="auto"/>
            </w:tcBorders>
            <w:vAlign w:val="center"/>
          </w:tcPr>
          <w:p w:rsidR="0022530F" w:rsidRPr="003217D5" w:rsidRDefault="0022530F" w:rsidP="003217D5">
            <w:pPr>
              <w:rPr>
                <w:b/>
              </w:rPr>
            </w:pPr>
            <w:r w:rsidRPr="003217D5">
              <w:rPr>
                <w:b/>
              </w:rPr>
              <w:t>Dlhodobé pohľadávky</w:t>
            </w:r>
          </w:p>
        </w:tc>
      </w:tr>
      <w:tr w:rsidR="0022530F" w:rsidRPr="003217D5" w:rsidTr="003217D5">
        <w:trPr>
          <w:trHeight w:val="425"/>
          <w:jc w:val="center"/>
        </w:trPr>
        <w:tc>
          <w:tcPr>
            <w:tcW w:w="3510" w:type="dxa"/>
            <w:tcBorders>
              <w:top w:val="single" w:sz="12" w:space="0" w:color="auto"/>
              <w:right w:val="single" w:sz="12" w:space="0" w:color="auto"/>
            </w:tcBorders>
            <w:vAlign w:val="center"/>
          </w:tcPr>
          <w:p w:rsidR="0022530F" w:rsidRPr="003217D5" w:rsidRDefault="0022530F" w:rsidP="003217D5">
            <w:r w:rsidRPr="003217D5">
              <w:t>Pohľadávky z obchodného styku</w:t>
            </w:r>
          </w:p>
        </w:tc>
        <w:tc>
          <w:tcPr>
            <w:tcW w:w="1985" w:type="dxa"/>
            <w:tcBorders>
              <w:top w:val="single" w:sz="12" w:space="0" w:color="auto"/>
              <w:left w:val="single" w:sz="12" w:space="0" w:color="auto"/>
            </w:tcBorders>
            <w:vAlign w:val="center"/>
          </w:tcPr>
          <w:p w:rsidR="0022530F" w:rsidRPr="003217D5" w:rsidRDefault="0022530F" w:rsidP="003217D5"/>
        </w:tc>
        <w:tc>
          <w:tcPr>
            <w:tcW w:w="1843" w:type="dxa"/>
            <w:tcBorders>
              <w:top w:val="single" w:sz="12" w:space="0" w:color="auto"/>
            </w:tcBorders>
            <w:vAlign w:val="center"/>
          </w:tcPr>
          <w:p w:rsidR="0022530F" w:rsidRPr="003217D5" w:rsidRDefault="0022530F" w:rsidP="003217D5"/>
        </w:tc>
        <w:tc>
          <w:tcPr>
            <w:tcW w:w="1950" w:type="dxa"/>
            <w:tcBorders>
              <w:top w:val="single" w:sz="12" w:space="0" w:color="auto"/>
            </w:tcBorders>
            <w:vAlign w:val="center"/>
          </w:tcPr>
          <w:p w:rsidR="0022530F" w:rsidRPr="003217D5" w:rsidRDefault="0022530F" w:rsidP="003217D5"/>
        </w:tc>
      </w:tr>
      <w:tr w:rsidR="0022530F" w:rsidRPr="003217D5" w:rsidTr="003217D5">
        <w:trPr>
          <w:trHeight w:val="425"/>
          <w:jc w:val="center"/>
        </w:trPr>
        <w:tc>
          <w:tcPr>
            <w:tcW w:w="3510" w:type="dxa"/>
            <w:tcBorders>
              <w:right w:val="single" w:sz="12" w:space="0" w:color="auto"/>
            </w:tcBorders>
            <w:vAlign w:val="center"/>
          </w:tcPr>
          <w:p w:rsidR="0022530F" w:rsidRPr="003217D5" w:rsidRDefault="0022530F" w:rsidP="003217D5">
            <w:r w:rsidRPr="003217D5">
              <w:t xml:space="preserve">Pohľadávky voči DÚJ a MÚJ </w:t>
            </w:r>
          </w:p>
        </w:tc>
        <w:tc>
          <w:tcPr>
            <w:tcW w:w="1985" w:type="dxa"/>
            <w:tcBorders>
              <w:left w:val="single" w:sz="12" w:space="0" w:color="auto"/>
            </w:tcBorders>
            <w:vAlign w:val="center"/>
          </w:tcPr>
          <w:p w:rsidR="0022530F" w:rsidRPr="003217D5" w:rsidRDefault="0022530F" w:rsidP="003217D5"/>
        </w:tc>
        <w:tc>
          <w:tcPr>
            <w:tcW w:w="1843" w:type="dxa"/>
            <w:vAlign w:val="center"/>
          </w:tcPr>
          <w:p w:rsidR="0022530F" w:rsidRPr="003217D5" w:rsidRDefault="0022530F" w:rsidP="003217D5"/>
        </w:tc>
        <w:tc>
          <w:tcPr>
            <w:tcW w:w="1950" w:type="dxa"/>
            <w:vAlign w:val="center"/>
          </w:tcPr>
          <w:p w:rsidR="0022530F" w:rsidRPr="003217D5" w:rsidRDefault="0022530F" w:rsidP="003217D5"/>
        </w:tc>
      </w:tr>
      <w:tr w:rsidR="0022530F" w:rsidRPr="003217D5" w:rsidTr="003217D5">
        <w:trPr>
          <w:trHeight w:val="425"/>
          <w:jc w:val="center"/>
        </w:trPr>
        <w:tc>
          <w:tcPr>
            <w:tcW w:w="3510" w:type="dxa"/>
            <w:tcBorders>
              <w:right w:val="single" w:sz="12" w:space="0" w:color="auto"/>
            </w:tcBorders>
            <w:vAlign w:val="center"/>
          </w:tcPr>
          <w:p w:rsidR="0022530F" w:rsidRPr="003217D5" w:rsidRDefault="0022530F" w:rsidP="003217D5">
            <w:r w:rsidRPr="003217D5">
              <w:t>Ostatné pohľadávky v rámci kons</w:t>
            </w:r>
            <w:r w:rsidRPr="003217D5">
              <w:t>o</w:t>
            </w:r>
            <w:r w:rsidRPr="003217D5">
              <w:t>lidovaného celku</w:t>
            </w:r>
          </w:p>
        </w:tc>
        <w:tc>
          <w:tcPr>
            <w:tcW w:w="1985" w:type="dxa"/>
            <w:tcBorders>
              <w:left w:val="single" w:sz="12" w:space="0" w:color="auto"/>
            </w:tcBorders>
            <w:vAlign w:val="center"/>
          </w:tcPr>
          <w:p w:rsidR="0022530F" w:rsidRPr="003217D5" w:rsidRDefault="0022530F" w:rsidP="003217D5"/>
        </w:tc>
        <w:tc>
          <w:tcPr>
            <w:tcW w:w="1843" w:type="dxa"/>
            <w:vAlign w:val="center"/>
          </w:tcPr>
          <w:p w:rsidR="0022530F" w:rsidRPr="003217D5" w:rsidRDefault="0022530F" w:rsidP="003217D5"/>
        </w:tc>
        <w:tc>
          <w:tcPr>
            <w:tcW w:w="1950" w:type="dxa"/>
            <w:vAlign w:val="center"/>
          </w:tcPr>
          <w:p w:rsidR="0022530F" w:rsidRPr="003217D5" w:rsidRDefault="0022530F" w:rsidP="003217D5"/>
        </w:tc>
      </w:tr>
      <w:tr w:rsidR="0022530F" w:rsidRPr="003217D5" w:rsidTr="003217D5">
        <w:trPr>
          <w:trHeight w:val="425"/>
          <w:jc w:val="center"/>
        </w:trPr>
        <w:tc>
          <w:tcPr>
            <w:tcW w:w="3510" w:type="dxa"/>
            <w:tcBorders>
              <w:bottom w:val="single" w:sz="6" w:space="0" w:color="auto"/>
              <w:right w:val="single" w:sz="12" w:space="0" w:color="auto"/>
            </w:tcBorders>
            <w:vAlign w:val="center"/>
          </w:tcPr>
          <w:p w:rsidR="0022530F" w:rsidRPr="003217D5" w:rsidRDefault="0022530F" w:rsidP="003217D5">
            <w:r w:rsidRPr="003217D5">
              <w:t>Pohľadávky voči spoločníkom, čl</w:t>
            </w:r>
            <w:r w:rsidRPr="003217D5">
              <w:t>e</w:t>
            </w:r>
            <w:r w:rsidRPr="003217D5">
              <w:t>nom a združeniu</w:t>
            </w:r>
          </w:p>
        </w:tc>
        <w:tc>
          <w:tcPr>
            <w:tcW w:w="1985" w:type="dxa"/>
            <w:tcBorders>
              <w:left w:val="single" w:sz="12" w:space="0" w:color="auto"/>
              <w:bottom w:val="single" w:sz="6" w:space="0" w:color="auto"/>
            </w:tcBorders>
            <w:vAlign w:val="center"/>
          </w:tcPr>
          <w:p w:rsidR="0022530F" w:rsidRPr="003217D5" w:rsidRDefault="0022530F" w:rsidP="003217D5"/>
        </w:tc>
        <w:tc>
          <w:tcPr>
            <w:tcW w:w="1843" w:type="dxa"/>
            <w:tcBorders>
              <w:bottom w:val="single" w:sz="6" w:space="0" w:color="auto"/>
            </w:tcBorders>
            <w:vAlign w:val="center"/>
          </w:tcPr>
          <w:p w:rsidR="0022530F" w:rsidRPr="003217D5" w:rsidRDefault="0022530F" w:rsidP="003217D5"/>
        </w:tc>
        <w:tc>
          <w:tcPr>
            <w:tcW w:w="1950" w:type="dxa"/>
            <w:tcBorders>
              <w:bottom w:val="single" w:sz="6" w:space="0" w:color="auto"/>
            </w:tcBorders>
            <w:vAlign w:val="center"/>
          </w:tcPr>
          <w:p w:rsidR="0022530F" w:rsidRPr="003217D5" w:rsidRDefault="0022530F" w:rsidP="003217D5"/>
        </w:tc>
      </w:tr>
      <w:tr w:rsidR="0022530F" w:rsidRPr="003217D5" w:rsidTr="003217D5">
        <w:trPr>
          <w:trHeight w:val="425"/>
          <w:jc w:val="center"/>
        </w:trPr>
        <w:tc>
          <w:tcPr>
            <w:tcW w:w="3510" w:type="dxa"/>
            <w:tcBorders>
              <w:top w:val="single" w:sz="6" w:space="0" w:color="auto"/>
              <w:right w:val="single" w:sz="12" w:space="0" w:color="auto"/>
            </w:tcBorders>
            <w:vAlign w:val="center"/>
          </w:tcPr>
          <w:p w:rsidR="0022530F" w:rsidRPr="003217D5" w:rsidRDefault="0022530F" w:rsidP="003217D5">
            <w:r w:rsidRPr="003217D5">
              <w:t>Iné pohľadávky</w:t>
            </w:r>
          </w:p>
        </w:tc>
        <w:tc>
          <w:tcPr>
            <w:tcW w:w="1985" w:type="dxa"/>
            <w:tcBorders>
              <w:top w:val="single" w:sz="6" w:space="0" w:color="auto"/>
              <w:left w:val="single" w:sz="12" w:space="0" w:color="auto"/>
            </w:tcBorders>
            <w:vAlign w:val="center"/>
          </w:tcPr>
          <w:p w:rsidR="0022530F" w:rsidRPr="003217D5" w:rsidRDefault="0022530F" w:rsidP="003217D5"/>
        </w:tc>
        <w:tc>
          <w:tcPr>
            <w:tcW w:w="1843" w:type="dxa"/>
            <w:tcBorders>
              <w:top w:val="single" w:sz="6" w:space="0" w:color="auto"/>
            </w:tcBorders>
            <w:vAlign w:val="center"/>
          </w:tcPr>
          <w:p w:rsidR="0022530F" w:rsidRPr="003217D5" w:rsidRDefault="0022530F" w:rsidP="003217D5"/>
        </w:tc>
        <w:tc>
          <w:tcPr>
            <w:tcW w:w="1950" w:type="dxa"/>
            <w:tcBorders>
              <w:top w:val="single" w:sz="6" w:space="0" w:color="auto"/>
            </w:tcBorders>
            <w:vAlign w:val="center"/>
          </w:tcPr>
          <w:p w:rsidR="0022530F" w:rsidRPr="003217D5" w:rsidRDefault="0022530F" w:rsidP="003217D5"/>
        </w:tc>
      </w:tr>
      <w:tr w:rsidR="0022530F" w:rsidRPr="003217D5" w:rsidTr="003217D5">
        <w:trPr>
          <w:trHeight w:val="425"/>
          <w:jc w:val="center"/>
        </w:trPr>
        <w:tc>
          <w:tcPr>
            <w:tcW w:w="3510" w:type="dxa"/>
            <w:tcBorders>
              <w:bottom w:val="single" w:sz="12" w:space="0" w:color="auto"/>
              <w:right w:val="single" w:sz="12" w:space="0" w:color="auto"/>
            </w:tcBorders>
            <w:vAlign w:val="center"/>
          </w:tcPr>
          <w:p w:rsidR="0022530F" w:rsidRPr="003217D5" w:rsidRDefault="0022530F" w:rsidP="003217D5">
            <w:pPr>
              <w:rPr>
                <w:b/>
              </w:rPr>
            </w:pPr>
            <w:r w:rsidRPr="003217D5">
              <w:rPr>
                <w:b/>
              </w:rPr>
              <w:t>Dlhodobé pohľadávky spolu</w:t>
            </w:r>
          </w:p>
        </w:tc>
        <w:tc>
          <w:tcPr>
            <w:tcW w:w="1985" w:type="dxa"/>
            <w:tcBorders>
              <w:left w:val="single" w:sz="12" w:space="0" w:color="auto"/>
              <w:bottom w:val="single" w:sz="12" w:space="0" w:color="auto"/>
            </w:tcBorders>
            <w:vAlign w:val="center"/>
          </w:tcPr>
          <w:p w:rsidR="0022530F" w:rsidRPr="003217D5" w:rsidRDefault="0022530F" w:rsidP="003217D5">
            <w:pPr>
              <w:rPr>
                <w:b/>
              </w:rPr>
            </w:pPr>
          </w:p>
        </w:tc>
        <w:tc>
          <w:tcPr>
            <w:tcW w:w="1843" w:type="dxa"/>
            <w:tcBorders>
              <w:bottom w:val="single" w:sz="12" w:space="0" w:color="auto"/>
            </w:tcBorders>
            <w:vAlign w:val="center"/>
          </w:tcPr>
          <w:p w:rsidR="0022530F" w:rsidRPr="003217D5" w:rsidRDefault="0022530F" w:rsidP="003217D5">
            <w:pPr>
              <w:rPr>
                <w:b/>
              </w:rPr>
            </w:pPr>
          </w:p>
        </w:tc>
        <w:tc>
          <w:tcPr>
            <w:tcW w:w="1950" w:type="dxa"/>
            <w:tcBorders>
              <w:bottom w:val="single" w:sz="12" w:space="0" w:color="auto"/>
            </w:tcBorders>
            <w:vAlign w:val="center"/>
          </w:tcPr>
          <w:p w:rsidR="0022530F" w:rsidRPr="003217D5" w:rsidRDefault="0022530F" w:rsidP="003217D5">
            <w:pPr>
              <w:rPr>
                <w:b/>
              </w:rPr>
            </w:pPr>
          </w:p>
        </w:tc>
      </w:tr>
      <w:tr w:rsidR="0022530F" w:rsidRPr="003217D5" w:rsidTr="003217D5">
        <w:trPr>
          <w:trHeight w:val="397"/>
          <w:jc w:val="center"/>
        </w:trPr>
        <w:tc>
          <w:tcPr>
            <w:tcW w:w="9288" w:type="dxa"/>
            <w:gridSpan w:val="4"/>
            <w:tcBorders>
              <w:top w:val="single" w:sz="12" w:space="0" w:color="auto"/>
              <w:bottom w:val="single" w:sz="12" w:space="0" w:color="auto"/>
            </w:tcBorders>
            <w:vAlign w:val="center"/>
          </w:tcPr>
          <w:p w:rsidR="0022530F" w:rsidRPr="003217D5" w:rsidRDefault="0022530F" w:rsidP="003217D5">
            <w:pPr>
              <w:rPr>
                <w:b/>
              </w:rPr>
            </w:pPr>
            <w:r w:rsidRPr="003217D5">
              <w:rPr>
                <w:b/>
              </w:rPr>
              <w:t>Krátkodobé pohľadávky</w:t>
            </w:r>
          </w:p>
        </w:tc>
      </w:tr>
      <w:tr w:rsidR="0022530F" w:rsidRPr="003217D5" w:rsidTr="003217D5">
        <w:trPr>
          <w:trHeight w:val="425"/>
          <w:jc w:val="center"/>
        </w:trPr>
        <w:tc>
          <w:tcPr>
            <w:tcW w:w="3510" w:type="dxa"/>
            <w:tcBorders>
              <w:top w:val="single" w:sz="12" w:space="0" w:color="auto"/>
              <w:right w:val="single" w:sz="12" w:space="0" w:color="auto"/>
            </w:tcBorders>
            <w:vAlign w:val="center"/>
          </w:tcPr>
          <w:p w:rsidR="0022530F" w:rsidRPr="003217D5" w:rsidRDefault="0022530F" w:rsidP="003217D5">
            <w:r w:rsidRPr="003217D5">
              <w:t>Pohľadávky z obchodného styku</w:t>
            </w:r>
          </w:p>
        </w:tc>
        <w:tc>
          <w:tcPr>
            <w:tcW w:w="1985" w:type="dxa"/>
            <w:tcBorders>
              <w:top w:val="single" w:sz="12" w:space="0" w:color="auto"/>
              <w:left w:val="single" w:sz="12" w:space="0" w:color="auto"/>
            </w:tcBorders>
            <w:vAlign w:val="center"/>
          </w:tcPr>
          <w:p w:rsidR="0022530F" w:rsidRPr="003217D5" w:rsidRDefault="0022530F" w:rsidP="003217D5">
            <w:r>
              <w:t>1711158</w:t>
            </w:r>
          </w:p>
        </w:tc>
        <w:tc>
          <w:tcPr>
            <w:tcW w:w="1843" w:type="dxa"/>
            <w:tcBorders>
              <w:top w:val="single" w:sz="12" w:space="0" w:color="auto"/>
            </w:tcBorders>
            <w:vAlign w:val="center"/>
          </w:tcPr>
          <w:p w:rsidR="0022530F" w:rsidRPr="003217D5" w:rsidRDefault="0022530F" w:rsidP="003217D5"/>
        </w:tc>
        <w:tc>
          <w:tcPr>
            <w:tcW w:w="1950" w:type="dxa"/>
            <w:tcBorders>
              <w:top w:val="single" w:sz="12" w:space="0" w:color="auto"/>
            </w:tcBorders>
            <w:vAlign w:val="center"/>
          </w:tcPr>
          <w:p w:rsidR="0022530F" w:rsidRPr="003217D5" w:rsidRDefault="0022530F" w:rsidP="003217D5">
            <w:r>
              <w:t>171158</w:t>
            </w:r>
          </w:p>
        </w:tc>
      </w:tr>
      <w:tr w:rsidR="0022530F" w:rsidRPr="003217D5" w:rsidTr="003217D5">
        <w:trPr>
          <w:trHeight w:val="425"/>
          <w:jc w:val="center"/>
        </w:trPr>
        <w:tc>
          <w:tcPr>
            <w:tcW w:w="3510" w:type="dxa"/>
            <w:tcBorders>
              <w:right w:val="single" w:sz="12" w:space="0" w:color="auto"/>
            </w:tcBorders>
            <w:vAlign w:val="center"/>
          </w:tcPr>
          <w:p w:rsidR="0022530F" w:rsidRPr="003217D5" w:rsidRDefault="0022530F" w:rsidP="003217D5">
            <w:r w:rsidRPr="003217D5">
              <w:t xml:space="preserve">Pohľadávky voči DÚJ a MÚJ </w:t>
            </w:r>
          </w:p>
        </w:tc>
        <w:tc>
          <w:tcPr>
            <w:tcW w:w="1985" w:type="dxa"/>
            <w:tcBorders>
              <w:left w:val="single" w:sz="12" w:space="0" w:color="auto"/>
            </w:tcBorders>
            <w:vAlign w:val="center"/>
          </w:tcPr>
          <w:p w:rsidR="0022530F" w:rsidRPr="003217D5" w:rsidRDefault="0022530F" w:rsidP="003217D5"/>
        </w:tc>
        <w:tc>
          <w:tcPr>
            <w:tcW w:w="1843" w:type="dxa"/>
            <w:vAlign w:val="center"/>
          </w:tcPr>
          <w:p w:rsidR="0022530F" w:rsidRPr="003217D5" w:rsidRDefault="0022530F" w:rsidP="003217D5"/>
        </w:tc>
        <w:tc>
          <w:tcPr>
            <w:tcW w:w="1950" w:type="dxa"/>
            <w:vAlign w:val="center"/>
          </w:tcPr>
          <w:p w:rsidR="0022530F" w:rsidRPr="003217D5" w:rsidRDefault="0022530F" w:rsidP="003217D5"/>
        </w:tc>
      </w:tr>
      <w:tr w:rsidR="0022530F" w:rsidRPr="003217D5" w:rsidTr="003217D5">
        <w:trPr>
          <w:trHeight w:val="425"/>
          <w:jc w:val="center"/>
        </w:trPr>
        <w:tc>
          <w:tcPr>
            <w:tcW w:w="3510" w:type="dxa"/>
            <w:tcBorders>
              <w:right w:val="single" w:sz="12" w:space="0" w:color="auto"/>
            </w:tcBorders>
            <w:vAlign w:val="center"/>
          </w:tcPr>
          <w:p w:rsidR="0022530F" w:rsidRPr="003217D5" w:rsidRDefault="0022530F" w:rsidP="003217D5">
            <w:r w:rsidRPr="003217D5">
              <w:t>Ostatné pohľadávky v rámci kons</w:t>
            </w:r>
            <w:r w:rsidRPr="003217D5">
              <w:t>o</w:t>
            </w:r>
            <w:r w:rsidRPr="003217D5">
              <w:t>lidovaného celku</w:t>
            </w:r>
          </w:p>
        </w:tc>
        <w:tc>
          <w:tcPr>
            <w:tcW w:w="1985" w:type="dxa"/>
            <w:tcBorders>
              <w:left w:val="single" w:sz="12" w:space="0" w:color="auto"/>
            </w:tcBorders>
            <w:vAlign w:val="center"/>
          </w:tcPr>
          <w:p w:rsidR="0022530F" w:rsidRPr="003217D5" w:rsidRDefault="0022530F" w:rsidP="003217D5"/>
        </w:tc>
        <w:tc>
          <w:tcPr>
            <w:tcW w:w="1843" w:type="dxa"/>
            <w:vAlign w:val="center"/>
          </w:tcPr>
          <w:p w:rsidR="0022530F" w:rsidRPr="003217D5" w:rsidRDefault="0022530F" w:rsidP="003217D5"/>
        </w:tc>
        <w:tc>
          <w:tcPr>
            <w:tcW w:w="1950" w:type="dxa"/>
            <w:vAlign w:val="center"/>
          </w:tcPr>
          <w:p w:rsidR="0022530F" w:rsidRPr="003217D5" w:rsidRDefault="0022530F" w:rsidP="003217D5"/>
        </w:tc>
      </w:tr>
      <w:tr w:rsidR="0022530F" w:rsidRPr="003217D5" w:rsidTr="003217D5">
        <w:trPr>
          <w:trHeight w:val="425"/>
          <w:jc w:val="center"/>
        </w:trPr>
        <w:tc>
          <w:tcPr>
            <w:tcW w:w="3510" w:type="dxa"/>
            <w:tcBorders>
              <w:right w:val="single" w:sz="12" w:space="0" w:color="auto"/>
            </w:tcBorders>
            <w:vAlign w:val="center"/>
          </w:tcPr>
          <w:p w:rsidR="0022530F" w:rsidRPr="003217D5" w:rsidRDefault="0022530F" w:rsidP="003217D5">
            <w:r w:rsidRPr="003217D5">
              <w:t>Pohľadávky voči spoločníkom, čl</w:t>
            </w:r>
            <w:r w:rsidRPr="003217D5">
              <w:t>e</w:t>
            </w:r>
            <w:r w:rsidRPr="003217D5">
              <w:t>nom a združeniu</w:t>
            </w:r>
          </w:p>
        </w:tc>
        <w:tc>
          <w:tcPr>
            <w:tcW w:w="1985" w:type="dxa"/>
            <w:tcBorders>
              <w:left w:val="single" w:sz="12" w:space="0" w:color="auto"/>
            </w:tcBorders>
            <w:vAlign w:val="center"/>
          </w:tcPr>
          <w:p w:rsidR="0022530F" w:rsidRPr="003217D5" w:rsidRDefault="0022530F" w:rsidP="003217D5">
            <w:r>
              <w:t>229737</w:t>
            </w:r>
          </w:p>
        </w:tc>
        <w:tc>
          <w:tcPr>
            <w:tcW w:w="1843" w:type="dxa"/>
            <w:vAlign w:val="center"/>
          </w:tcPr>
          <w:p w:rsidR="0022530F" w:rsidRPr="003217D5" w:rsidRDefault="0022530F" w:rsidP="003217D5"/>
        </w:tc>
        <w:tc>
          <w:tcPr>
            <w:tcW w:w="1950" w:type="dxa"/>
            <w:vAlign w:val="center"/>
          </w:tcPr>
          <w:p w:rsidR="0022530F" w:rsidRPr="003217D5" w:rsidRDefault="0022530F" w:rsidP="003217D5">
            <w:r>
              <w:t>229737</w:t>
            </w:r>
          </w:p>
        </w:tc>
      </w:tr>
      <w:tr w:rsidR="0022530F" w:rsidRPr="003217D5" w:rsidTr="003217D5">
        <w:trPr>
          <w:trHeight w:val="425"/>
          <w:jc w:val="center"/>
        </w:trPr>
        <w:tc>
          <w:tcPr>
            <w:tcW w:w="3510" w:type="dxa"/>
            <w:tcBorders>
              <w:bottom w:val="single" w:sz="6" w:space="0" w:color="auto"/>
              <w:right w:val="single" w:sz="12" w:space="0" w:color="auto"/>
            </w:tcBorders>
            <w:vAlign w:val="center"/>
          </w:tcPr>
          <w:p w:rsidR="0022530F" w:rsidRPr="003217D5" w:rsidRDefault="0022530F" w:rsidP="003217D5">
            <w:r w:rsidRPr="003217D5">
              <w:t>Sociálne poistenie</w:t>
            </w:r>
          </w:p>
        </w:tc>
        <w:tc>
          <w:tcPr>
            <w:tcW w:w="1985" w:type="dxa"/>
            <w:tcBorders>
              <w:left w:val="single" w:sz="12" w:space="0" w:color="auto"/>
              <w:bottom w:val="single" w:sz="6" w:space="0" w:color="auto"/>
            </w:tcBorders>
            <w:vAlign w:val="center"/>
          </w:tcPr>
          <w:p w:rsidR="0022530F" w:rsidRPr="003217D5" w:rsidRDefault="0022530F" w:rsidP="003217D5"/>
        </w:tc>
        <w:tc>
          <w:tcPr>
            <w:tcW w:w="1843" w:type="dxa"/>
            <w:tcBorders>
              <w:bottom w:val="single" w:sz="6" w:space="0" w:color="auto"/>
            </w:tcBorders>
            <w:vAlign w:val="center"/>
          </w:tcPr>
          <w:p w:rsidR="0022530F" w:rsidRPr="003217D5" w:rsidRDefault="0022530F" w:rsidP="003217D5"/>
        </w:tc>
        <w:tc>
          <w:tcPr>
            <w:tcW w:w="1950" w:type="dxa"/>
            <w:tcBorders>
              <w:bottom w:val="single" w:sz="6" w:space="0" w:color="auto"/>
            </w:tcBorders>
            <w:vAlign w:val="center"/>
          </w:tcPr>
          <w:p w:rsidR="0022530F" w:rsidRPr="003217D5" w:rsidRDefault="0022530F" w:rsidP="003217D5"/>
        </w:tc>
      </w:tr>
      <w:tr w:rsidR="0022530F" w:rsidRPr="003217D5" w:rsidTr="003217D5">
        <w:trPr>
          <w:trHeight w:val="425"/>
          <w:jc w:val="center"/>
        </w:trPr>
        <w:tc>
          <w:tcPr>
            <w:tcW w:w="3510" w:type="dxa"/>
            <w:tcBorders>
              <w:top w:val="single" w:sz="6" w:space="0" w:color="auto"/>
              <w:right w:val="single" w:sz="12" w:space="0" w:color="auto"/>
            </w:tcBorders>
            <w:vAlign w:val="center"/>
          </w:tcPr>
          <w:p w:rsidR="0022530F" w:rsidRPr="003217D5" w:rsidRDefault="0022530F" w:rsidP="003217D5">
            <w:r w:rsidRPr="003217D5">
              <w:t>Daňové pohľadávky a dotácie</w:t>
            </w:r>
          </w:p>
        </w:tc>
        <w:tc>
          <w:tcPr>
            <w:tcW w:w="1985" w:type="dxa"/>
            <w:tcBorders>
              <w:top w:val="single" w:sz="6" w:space="0" w:color="auto"/>
              <w:left w:val="single" w:sz="12" w:space="0" w:color="auto"/>
            </w:tcBorders>
            <w:vAlign w:val="center"/>
          </w:tcPr>
          <w:p w:rsidR="0022530F" w:rsidRPr="003217D5" w:rsidRDefault="0022530F" w:rsidP="003217D5">
            <w:r>
              <w:t>999</w:t>
            </w:r>
          </w:p>
        </w:tc>
        <w:tc>
          <w:tcPr>
            <w:tcW w:w="1843" w:type="dxa"/>
            <w:tcBorders>
              <w:top w:val="single" w:sz="6" w:space="0" w:color="auto"/>
            </w:tcBorders>
            <w:vAlign w:val="center"/>
          </w:tcPr>
          <w:p w:rsidR="0022530F" w:rsidRPr="003217D5" w:rsidRDefault="0022530F" w:rsidP="003217D5"/>
        </w:tc>
        <w:tc>
          <w:tcPr>
            <w:tcW w:w="1950" w:type="dxa"/>
            <w:tcBorders>
              <w:top w:val="single" w:sz="6" w:space="0" w:color="auto"/>
            </w:tcBorders>
            <w:vAlign w:val="center"/>
          </w:tcPr>
          <w:p w:rsidR="0022530F" w:rsidRPr="003217D5" w:rsidRDefault="0022530F" w:rsidP="003217D5">
            <w:r>
              <w:t>999</w:t>
            </w:r>
          </w:p>
        </w:tc>
      </w:tr>
      <w:tr w:rsidR="0022530F" w:rsidRPr="003217D5" w:rsidTr="003217D5">
        <w:trPr>
          <w:trHeight w:val="425"/>
          <w:jc w:val="center"/>
        </w:trPr>
        <w:tc>
          <w:tcPr>
            <w:tcW w:w="3510" w:type="dxa"/>
            <w:tcBorders>
              <w:right w:val="single" w:sz="12" w:space="0" w:color="auto"/>
            </w:tcBorders>
            <w:vAlign w:val="center"/>
          </w:tcPr>
          <w:p w:rsidR="0022530F" w:rsidRPr="003217D5" w:rsidRDefault="0022530F" w:rsidP="003217D5">
            <w:r w:rsidRPr="003217D5">
              <w:t>Iné pohľadávky</w:t>
            </w:r>
          </w:p>
        </w:tc>
        <w:tc>
          <w:tcPr>
            <w:tcW w:w="1985" w:type="dxa"/>
            <w:tcBorders>
              <w:left w:val="single" w:sz="12" w:space="0" w:color="auto"/>
            </w:tcBorders>
            <w:vAlign w:val="center"/>
          </w:tcPr>
          <w:p w:rsidR="0022530F" w:rsidRPr="003217D5" w:rsidRDefault="0022530F" w:rsidP="003217D5">
            <w:r>
              <w:t>-20088</w:t>
            </w:r>
          </w:p>
        </w:tc>
        <w:tc>
          <w:tcPr>
            <w:tcW w:w="1843" w:type="dxa"/>
            <w:vAlign w:val="center"/>
          </w:tcPr>
          <w:p w:rsidR="0022530F" w:rsidRPr="003217D5" w:rsidRDefault="0022530F" w:rsidP="003217D5"/>
        </w:tc>
        <w:tc>
          <w:tcPr>
            <w:tcW w:w="1950" w:type="dxa"/>
            <w:vAlign w:val="center"/>
          </w:tcPr>
          <w:p w:rsidR="0022530F" w:rsidRPr="003217D5" w:rsidRDefault="0022530F" w:rsidP="003217D5">
            <w:r>
              <w:t>-20088</w:t>
            </w:r>
          </w:p>
        </w:tc>
      </w:tr>
      <w:tr w:rsidR="0022530F" w:rsidRPr="003217D5" w:rsidTr="003217D5">
        <w:trPr>
          <w:trHeight w:val="425"/>
          <w:jc w:val="center"/>
        </w:trPr>
        <w:tc>
          <w:tcPr>
            <w:tcW w:w="3510" w:type="dxa"/>
            <w:tcBorders>
              <w:bottom w:val="single" w:sz="12" w:space="0" w:color="auto"/>
              <w:right w:val="single" w:sz="12" w:space="0" w:color="auto"/>
            </w:tcBorders>
            <w:vAlign w:val="center"/>
          </w:tcPr>
          <w:p w:rsidR="0022530F" w:rsidRPr="003217D5" w:rsidRDefault="0022530F" w:rsidP="003217D5">
            <w:pPr>
              <w:rPr>
                <w:b/>
              </w:rPr>
            </w:pPr>
            <w:r w:rsidRPr="003217D5">
              <w:rPr>
                <w:b/>
              </w:rPr>
              <w:t>Krátkodobé pohľadávky spolu</w:t>
            </w:r>
          </w:p>
        </w:tc>
        <w:tc>
          <w:tcPr>
            <w:tcW w:w="1985" w:type="dxa"/>
            <w:tcBorders>
              <w:left w:val="single" w:sz="12" w:space="0" w:color="auto"/>
              <w:bottom w:val="single" w:sz="12" w:space="0" w:color="auto"/>
            </w:tcBorders>
            <w:vAlign w:val="center"/>
          </w:tcPr>
          <w:p w:rsidR="0022530F" w:rsidRPr="003217D5" w:rsidRDefault="0022530F" w:rsidP="003217D5">
            <w:pPr>
              <w:rPr>
                <w:b/>
              </w:rPr>
            </w:pPr>
            <w:r>
              <w:rPr>
                <w:b/>
              </w:rPr>
              <w:t>392126</w:t>
            </w:r>
          </w:p>
        </w:tc>
        <w:tc>
          <w:tcPr>
            <w:tcW w:w="1843" w:type="dxa"/>
            <w:tcBorders>
              <w:bottom w:val="single" w:sz="12" w:space="0" w:color="auto"/>
            </w:tcBorders>
            <w:vAlign w:val="center"/>
          </w:tcPr>
          <w:p w:rsidR="0022530F" w:rsidRPr="003217D5" w:rsidRDefault="0022530F" w:rsidP="003217D5">
            <w:pPr>
              <w:rPr>
                <w:b/>
              </w:rPr>
            </w:pPr>
          </w:p>
        </w:tc>
        <w:tc>
          <w:tcPr>
            <w:tcW w:w="1950" w:type="dxa"/>
            <w:tcBorders>
              <w:bottom w:val="single" w:sz="12" w:space="0" w:color="auto"/>
            </w:tcBorders>
            <w:vAlign w:val="center"/>
          </w:tcPr>
          <w:p w:rsidR="0022530F" w:rsidRPr="003217D5" w:rsidRDefault="0022530F" w:rsidP="003217D5">
            <w:pPr>
              <w:rPr>
                <w:b/>
              </w:rPr>
            </w:pPr>
            <w:r>
              <w:rPr>
                <w:b/>
              </w:rPr>
              <w:t>392126</w:t>
            </w:r>
          </w:p>
        </w:tc>
      </w:tr>
    </w:tbl>
    <w:p w:rsidR="0022530F" w:rsidRPr="00DD25F9" w:rsidRDefault="0022530F" w:rsidP="007927C0">
      <w:pPr>
        <w:pStyle w:val="Heading2"/>
        <w:numPr>
          <w:ilvl w:val="1"/>
          <w:numId w:val="4"/>
        </w:numPr>
        <w:rPr>
          <w:rFonts w:cs="Times New Roman"/>
        </w:rPr>
      </w:pPr>
      <w:r w:rsidRPr="00DD25F9">
        <w:rPr>
          <w:rFonts w:cs="Times New Roman"/>
        </w:rPr>
        <w:t xml:space="preserve">Pôžičky poskytnuté spriazneným stranám: </w:t>
      </w:r>
    </w:p>
    <w:p w:rsidR="0022530F" w:rsidRPr="00DD25F9" w:rsidRDefault="0022530F" w:rsidP="007E419F">
      <w:pPr>
        <w:pStyle w:val="odstavec"/>
        <w:rPr>
          <w:rFonts w:ascii="Times New Roman" w:hAnsi="Times New Roman"/>
          <w:sz w:val="24"/>
          <w:szCs w:val="24"/>
        </w:rPr>
      </w:pPr>
      <w:r w:rsidRPr="00DD25F9">
        <w:rPr>
          <w:rFonts w:ascii="Times New Roman" w:hAnsi="Times New Roman"/>
          <w:sz w:val="24"/>
          <w:szCs w:val="24"/>
        </w:rPr>
        <w:t>Prehľad pôžičiek poskytnutých spriazneným stranám je uvedený v nasledujúcej tabuľke:</w:t>
      </w:r>
    </w:p>
    <w:p w:rsidR="0022530F" w:rsidRPr="00DD25F9" w:rsidRDefault="0022530F" w:rsidP="007E419F">
      <w:pPr>
        <w:pStyle w:val="odstavec"/>
        <w:ind w:left="505"/>
        <w:rPr>
          <w:rFonts w:ascii="Times New Roman" w:hAnsi="Times New Roman"/>
          <w:sz w:val="24"/>
          <w:szCs w:val="24"/>
        </w:rPr>
      </w:pPr>
      <w:r w:rsidRPr="00DD25F9">
        <w:rPr>
          <w:rFonts w:ascii="Times New Roman" w:hAnsi="Times New Roman"/>
          <w:sz w:val="24"/>
          <w:szCs w:val="24"/>
        </w:rPr>
        <w:t xml:space="preserve"> </w:t>
      </w:r>
    </w:p>
    <w:tbl>
      <w:tblPr>
        <w:tblW w:w="0" w:type="auto"/>
        <w:tblInd w:w="505" w:type="dxa"/>
        <w:tblLayout w:type="fixed"/>
        <w:tblCellMar>
          <w:left w:w="70" w:type="dxa"/>
          <w:right w:w="70" w:type="dxa"/>
        </w:tblCellMar>
        <w:tblLook w:val="00A0"/>
      </w:tblPr>
      <w:tblGrid>
        <w:gridCol w:w="2817"/>
        <w:gridCol w:w="796"/>
        <w:gridCol w:w="1010"/>
        <w:gridCol w:w="1096"/>
        <w:gridCol w:w="1669"/>
        <w:gridCol w:w="1832"/>
      </w:tblGrid>
      <w:tr w:rsidR="0022530F" w:rsidRPr="00DD25F9">
        <w:trPr>
          <w:trHeight w:val="919"/>
        </w:trPr>
        <w:tc>
          <w:tcPr>
            <w:tcW w:w="2817" w:type="dxa"/>
            <w:tcBorders>
              <w:top w:val="nil"/>
              <w:left w:val="nil"/>
              <w:bottom w:val="nil"/>
              <w:right w:val="nil"/>
            </w:tcBorders>
            <w:noWrap/>
            <w:vAlign w:val="bottom"/>
          </w:tcPr>
          <w:p w:rsidR="0022530F" w:rsidRPr="00DD25F9" w:rsidRDefault="0022530F" w:rsidP="00002B8B">
            <w:pPr>
              <w:jc w:val="center"/>
              <w:rPr>
                <w:b/>
                <w:bCs/>
              </w:rPr>
            </w:pPr>
            <w:r w:rsidRPr="00DD25F9">
              <w:rPr>
                <w:b/>
                <w:bCs/>
              </w:rPr>
              <w:t>Názov položky</w:t>
            </w:r>
          </w:p>
        </w:tc>
        <w:tc>
          <w:tcPr>
            <w:tcW w:w="796" w:type="dxa"/>
            <w:tcBorders>
              <w:top w:val="nil"/>
              <w:left w:val="nil"/>
              <w:bottom w:val="nil"/>
              <w:right w:val="nil"/>
            </w:tcBorders>
            <w:noWrap/>
            <w:vAlign w:val="bottom"/>
          </w:tcPr>
          <w:p w:rsidR="0022530F" w:rsidRPr="00DD25F9" w:rsidRDefault="0022530F" w:rsidP="00002B8B">
            <w:pPr>
              <w:jc w:val="center"/>
              <w:rPr>
                <w:b/>
                <w:bCs/>
              </w:rPr>
            </w:pPr>
            <w:r w:rsidRPr="00DD25F9">
              <w:rPr>
                <w:b/>
                <w:bCs/>
              </w:rPr>
              <w:t>Mena</w:t>
            </w:r>
          </w:p>
        </w:tc>
        <w:tc>
          <w:tcPr>
            <w:tcW w:w="1010" w:type="dxa"/>
            <w:tcBorders>
              <w:top w:val="nil"/>
              <w:left w:val="nil"/>
              <w:bottom w:val="nil"/>
              <w:right w:val="nil"/>
            </w:tcBorders>
            <w:vAlign w:val="bottom"/>
          </w:tcPr>
          <w:p w:rsidR="0022530F" w:rsidRPr="00DD25F9" w:rsidRDefault="0022530F" w:rsidP="00002B8B">
            <w:pPr>
              <w:jc w:val="center"/>
              <w:rPr>
                <w:b/>
                <w:bCs/>
              </w:rPr>
            </w:pPr>
            <w:r w:rsidRPr="00DD25F9">
              <w:rPr>
                <w:b/>
                <w:bCs/>
              </w:rPr>
              <w:t>Úrok p. a. v %</w:t>
            </w:r>
          </w:p>
        </w:tc>
        <w:tc>
          <w:tcPr>
            <w:tcW w:w="1096" w:type="dxa"/>
            <w:tcBorders>
              <w:top w:val="nil"/>
              <w:left w:val="nil"/>
              <w:bottom w:val="nil"/>
              <w:right w:val="nil"/>
            </w:tcBorders>
            <w:vAlign w:val="bottom"/>
          </w:tcPr>
          <w:p w:rsidR="0022530F" w:rsidRPr="00DD25F9" w:rsidRDefault="0022530F" w:rsidP="00002B8B">
            <w:pPr>
              <w:jc w:val="center"/>
              <w:rPr>
                <w:b/>
                <w:bCs/>
              </w:rPr>
            </w:pPr>
            <w:r w:rsidRPr="00DD25F9">
              <w:rPr>
                <w:b/>
                <w:bCs/>
              </w:rPr>
              <w:t>Dátum splatno</w:t>
            </w:r>
            <w:r w:rsidRPr="00DD25F9">
              <w:rPr>
                <w:b/>
                <w:bCs/>
              </w:rPr>
              <w:t>s</w:t>
            </w:r>
            <w:r w:rsidRPr="00DD25F9">
              <w:rPr>
                <w:b/>
                <w:bCs/>
              </w:rPr>
              <w:t>ti</w:t>
            </w:r>
          </w:p>
        </w:tc>
        <w:tc>
          <w:tcPr>
            <w:tcW w:w="1669" w:type="dxa"/>
            <w:tcBorders>
              <w:top w:val="nil"/>
              <w:left w:val="nil"/>
              <w:bottom w:val="nil"/>
              <w:right w:val="nil"/>
            </w:tcBorders>
            <w:vAlign w:val="bottom"/>
          </w:tcPr>
          <w:p w:rsidR="0022530F" w:rsidRPr="00DD25F9" w:rsidRDefault="0022530F" w:rsidP="00002B8B">
            <w:pPr>
              <w:jc w:val="center"/>
              <w:rPr>
                <w:b/>
                <w:bCs/>
              </w:rPr>
            </w:pPr>
            <w:r w:rsidRPr="00DD25F9">
              <w:rPr>
                <w:b/>
                <w:bCs/>
              </w:rPr>
              <w:t>Suma istiny v príslušnej mene za bežné účtovné obd</w:t>
            </w:r>
            <w:r w:rsidRPr="00DD25F9">
              <w:rPr>
                <w:b/>
                <w:bCs/>
              </w:rPr>
              <w:t>o</w:t>
            </w:r>
            <w:r w:rsidRPr="00DD25F9">
              <w:rPr>
                <w:b/>
                <w:bCs/>
              </w:rPr>
              <w:t>bie</w:t>
            </w:r>
          </w:p>
        </w:tc>
        <w:tc>
          <w:tcPr>
            <w:tcW w:w="1832" w:type="dxa"/>
            <w:tcBorders>
              <w:top w:val="nil"/>
              <w:left w:val="nil"/>
              <w:bottom w:val="nil"/>
              <w:right w:val="nil"/>
            </w:tcBorders>
            <w:vAlign w:val="bottom"/>
          </w:tcPr>
          <w:p w:rsidR="0022530F" w:rsidRPr="00DD25F9" w:rsidRDefault="0022530F" w:rsidP="00002B8B">
            <w:pPr>
              <w:jc w:val="center"/>
              <w:rPr>
                <w:b/>
                <w:bCs/>
              </w:rPr>
            </w:pPr>
            <w:r w:rsidRPr="00DD25F9">
              <w:rPr>
                <w:b/>
                <w:bCs/>
              </w:rPr>
              <w:t>Suma istiny v príslušnej mene za bezprostre</w:t>
            </w:r>
            <w:r w:rsidRPr="00DD25F9">
              <w:rPr>
                <w:b/>
                <w:bCs/>
              </w:rPr>
              <w:t>d</w:t>
            </w:r>
            <w:r w:rsidRPr="00DD25F9">
              <w:rPr>
                <w:b/>
                <w:bCs/>
              </w:rPr>
              <w:t>ne predchádz</w:t>
            </w:r>
            <w:r w:rsidRPr="00DD25F9">
              <w:rPr>
                <w:b/>
                <w:bCs/>
              </w:rPr>
              <w:t>a</w:t>
            </w:r>
            <w:r w:rsidRPr="00DD25F9">
              <w:rPr>
                <w:b/>
                <w:bCs/>
              </w:rPr>
              <w:t>júce účtovné obdobie</w:t>
            </w:r>
          </w:p>
        </w:tc>
      </w:tr>
      <w:tr w:rsidR="0022530F" w:rsidRPr="00DD25F9">
        <w:trPr>
          <w:trHeight w:val="240"/>
        </w:trPr>
        <w:tc>
          <w:tcPr>
            <w:tcW w:w="2817" w:type="dxa"/>
            <w:tcBorders>
              <w:top w:val="nil"/>
              <w:left w:val="nil"/>
              <w:bottom w:val="single" w:sz="4" w:space="0" w:color="auto"/>
              <w:right w:val="nil"/>
            </w:tcBorders>
            <w:noWrap/>
            <w:vAlign w:val="bottom"/>
          </w:tcPr>
          <w:p w:rsidR="0022530F" w:rsidRPr="00DD25F9" w:rsidRDefault="0022530F" w:rsidP="00002B8B">
            <w:pPr>
              <w:jc w:val="center"/>
            </w:pPr>
            <w:r w:rsidRPr="00DD25F9">
              <w:t>a</w:t>
            </w:r>
          </w:p>
        </w:tc>
        <w:tc>
          <w:tcPr>
            <w:tcW w:w="796" w:type="dxa"/>
            <w:tcBorders>
              <w:top w:val="nil"/>
              <w:left w:val="nil"/>
              <w:bottom w:val="single" w:sz="4" w:space="0" w:color="auto"/>
              <w:right w:val="nil"/>
            </w:tcBorders>
            <w:noWrap/>
            <w:vAlign w:val="bottom"/>
          </w:tcPr>
          <w:p w:rsidR="0022530F" w:rsidRPr="00DD25F9" w:rsidRDefault="0022530F" w:rsidP="00002B8B">
            <w:pPr>
              <w:jc w:val="center"/>
            </w:pPr>
            <w:r w:rsidRPr="00DD25F9">
              <w:t>b</w:t>
            </w:r>
          </w:p>
        </w:tc>
        <w:tc>
          <w:tcPr>
            <w:tcW w:w="1010" w:type="dxa"/>
            <w:tcBorders>
              <w:top w:val="nil"/>
              <w:left w:val="nil"/>
              <w:bottom w:val="single" w:sz="4" w:space="0" w:color="auto"/>
              <w:right w:val="nil"/>
            </w:tcBorders>
            <w:noWrap/>
            <w:vAlign w:val="bottom"/>
          </w:tcPr>
          <w:p w:rsidR="0022530F" w:rsidRPr="00DD25F9" w:rsidRDefault="0022530F" w:rsidP="00002B8B">
            <w:pPr>
              <w:jc w:val="center"/>
            </w:pPr>
            <w:r w:rsidRPr="00DD25F9">
              <w:t>c</w:t>
            </w:r>
          </w:p>
        </w:tc>
        <w:tc>
          <w:tcPr>
            <w:tcW w:w="1096" w:type="dxa"/>
            <w:tcBorders>
              <w:top w:val="nil"/>
              <w:left w:val="nil"/>
              <w:bottom w:val="single" w:sz="4" w:space="0" w:color="auto"/>
              <w:right w:val="nil"/>
            </w:tcBorders>
            <w:noWrap/>
            <w:vAlign w:val="bottom"/>
          </w:tcPr>
          <w:p w:rsidR="0022530F" w:rsidRPr="00DD25F9" w:rsidRDefault="0022530F" w:rsidP="00002B8B">
            <w:pPr>
              <w:jc w:val="center"/>
            </w:pPr>
            <w:r w:rsidRPr="00DD25F9">
              <w:t>d</w:t>
            </w:r>
          </w:p>
        </w:tc>
        <w:tc>
          <w:tcPr>
            <w:tcW w:w="1669" w:type="dxa"/>
            <w:tcBorders>
              <w:top w:val="nil"/>
              <w:left w:val="nil"/>
              <w:bottom w:val="single" w:sz="4" w:space="0" w:color="auto"/>
              <w:right w:val="nil"/>
            </w:tcBorders>
            <w:noWrap/>
            <w:vAlign w:val="bottom"/>
          </w:tcPr>
          <w:p w:rsidR="0022530F" w:rsidRPr="00DD25F9" w:rsidRDefault="0022530F" w:rsidP="00002B8B">
            <w:pPr>
              <w:jc w:val="center"/>
            </w:pPr>
            <w:r w:rsidRPr="00DD25F9">
              <w:t>e</w:t>
            </w:r>
          </w:p>
        </w:tc>
        <w:tc>
          <w:tcPr>
            <w:tcW w:w="1832" w:type="dxa"/>
            <w:tcBorders>
              <w:top w:val="nil"/>
              <w:left w:val="nil"/>
              <w:bottom w:val="single" w:sz="4" w:space="0" w:color="auto"/>
              <w:right w:val="nil"/>
            </w:tcBorders>
            <w:noWrap/>
            <w:vAlign w:val="bottom"/>
          </w:tcPr>
          <w:p w:rsidR="0022530F" w:rsidRPr="00DD25F9" w:rsidRDefault="0022530F" w:rsidP="00002B8B">
            <w:pPr>
              <w:jc w:val="center"/>
            </w:pPr>
            <w:r w:rsidRPr="00DD25F9">
              <w:t>f</w:t>
            </w:r>
          </w:p>
        </w:tc>
      </w:tr>
      <w:tr w:rsidR="0022530F" w:rsidRPr="00DD25F9">
        <w:trPr>
          <w:trHeight w:val="240"/>
        </w:trPr>
        <w:tc>
          <w:tcPr>
            <w:tcW w:w="2817" w:type="dxa"/>
            <w:tcBorders>
              <w:top w:val="nil"/>
              <w:left w:val="nil"/>
              <w:bottom w:val="nil"/>
              <w:right w:val="nil"/>
            </w:tcBorders>
            <w:noWrap/>
            <w:vAlign w:val="bottom"/>
          </w:tcPr>
          <w:p w:rsidR="0022530F" w:rsidRPr="00DD25F9" w:rsidRDefault="0022530F" w:rsidP="00002B8B">
            <w:pPr>
              <w:rPr>
                <w:b/>
                <w:bCs/>
              </w:rPr>
            </w:pPr>
            <w:r w:rsidRPr="00DD25F9">
              <w:rPr>
                <w:b/>
                <w:bCs/>
              </w:rPr>
              <w:t>Dlhodobé pôžičky </w:t>
            </w:r>
          </w:p>
        </w:tc>
        <w:tc>
          <w:tcPr>
            <w:tcW w:w="796" w:type="dxa"/>
            <w:tcBorders>
              <w:top w:val="nil"/>
              <w:left w:val="nil"/>
              <w:bottom w:val="nil"/>
              <w:right w:val="nil"/>
            </w:tcBorders>
            <w:noWrap/>
            <w:vAlign w:val="bottom"/>
          </w:tcPr>
          <w:p w:rsidR="0022530F" w:rsidRPr="00F33357" w:rsidRDefault="0022530F" w:rsidP="00002B8B">
            <w:pPr>
              <w:rPr>
                <w:bCs/>
              </w:rPr>
            </w:pPr>
            <w:r>
              <w:rPr>
                <w:bCs/>
              </w:rPr>
              <w:t>-</w:t>
            </w:r>
          </w:p>
        </w:tc>
        <w:tc>
          <w:tcPr>
            <w:tcW w:w="1010" w:type="dxa"/>
            <w:tcBorders>
              <w:top w:val="nil"/>
              <w:left w:val="nil"/>
              <w:bottom w:val="nil"/>
              <w:right w:val="nil"/>
            </w:tcBorders>
            <w:noWrap/>
            <w:vAlign w:val="bottom"/>
          </w:tcPr>
          <w:p w:rsidR="0022530F" w:rsidRPr="00F33357" w:rsidRDefault="0022530F" w:rsidP="00002B8B">
            <w:pPr>
              <w:rPr>
                <w:bCs/>
              </w:rPr>
            </w:pPr>
            <w:r>
              <w:rPr>
                <w:bCs/>
              </w:rPr>
              <w:t>-</w:t>
            </w:r>
          </w:p>
        </w:tc>
        <w:tc>
          <w:tcPr>
            <w:tcW w:w="1096" w:type="dxa"/>
            <w:tcBorders>
              <w:top w:val="nil"/>
              <w:left w:val="nil"/>
              <w:bottom w:val="nil"/>
              <w:right w:val="nil"/>
            </w:tcBorders>
            <w:noWrap/>
            <w:vAlign w:val="bottom"/>
          </w:tcPr>
          <w:p w:rsidR="0022530F" w:rsidRPr="00F33357" w:rsidRDefault="0022530F" w:rsidP="00002B8B">
            <w:pPr>
              <w:rPr>
                <w:bCs/>
              </w:rPr>
            </w:pPr>
            <w:r>
              <w:rPr>
                <w:bCs/>
              </w:rPr>
              <w:t>-</w:t>
            </w:r>
          </w:p>
        </w:tc>
        <w:tc>
          <w:tcPr>
            <w:tcW w:w="1669" w:type="dxa"/>
            <w:tcBorders>
              <w:top w:val="nil"/>
              <w:left w:val="nil"/>
              <w:bottom w:val="nil"/>
              <w:right w:val="nil"/>
            </w:tcBorders>
            <w:noWrap/>
            <w:vAlign w:val="bottom"/>
          </w:tcPr>
          <w:p w:rsidR="0022530F" w:rsidRPr="00F33357" w:rsidRDefault="0022530F" w:rsidP="00002B8B">
            <w:pPr>
              <w:rPr>
                <w:bCs/>
              </w:rPr>
            </w:pPr>
            <w:r>
              <w:rPr>
                <w:bCs/>
              </w:rPr>
              <w:t>-</w:t>
            </w:r>
          </w:p>
        </w:tc>
        <w:tc>
          <w:tcPr>
            <w:tcW w:w="1832" w:type="dxa"/>
            <w:tcBorders>
              <w:top w:val="nil"/>
              <w:left w:val="nil"/>
              <w:bottom w:val="nil"/>
              <w:right w:val="nil"/>
            </w:tcBorders>
            <w:noWrap/>
            <w:vAlign w:val="bottom"/>
          </w:tcPr>
          <w:p w:rsidR="0022530F" w:rsidRPr="00DD25F9" w:rsidRDefault="0022530F" w:rsidP="00002B8B">
            <w:r>
              <w:t>-</w:t>
            </w:r>
          </w:p>
        </w:tc>
      </w:tr>
      <w:tr w:rsidR="0022530F" w:rsidRPr="00DD25F9">
        <w:trPr>
          <w:trHeight w:val="240"/>
        </w:trPr>
        <w:tc>
          <w:tcPr>
            <w:tcW w:w="2817" w:type="dxa"/>
            <w:tcBorders>
              <w:top w:val="nil"/>
              <w:left w:val="nil"/>
              <w:bottom w:val="nil"/>
              <w:right w:val="nil"/>
            </w:tcBorders>
            <w:noWrap/>
            <w:vAlign w:val="bottom"/>
          </w:tcPr>
          <w:p w:rsidR="0022530F" w:rsidRPr="00DD25F9" w:rsidRDefault="0022530F" w:rsidP="00002B8B">
            <w:pPr>
              <w:rPr>
                <w:b/>
                <w:bCs/>
              </w:rPr>
            </w:pPr>
            <w:r w:rsidRPr="00DD25F9">
              <w:rPr>
                <w:b/>
                <w:bCs/>
              </w:rPr>
              <w:t>Krátkodobé pôžičky </w:t>
            </w:r>
          </w:p>
        </w:tc>
        <w:tc>
          <w:tcPr>
            <w:tcW w:w="796" w:type="dxa"/>
            <w:tcBorders>
              <w:top w:val="nil"/>
              <w:left w:val="nil"/>
              <w:bottom w:val="nil"/>
              <w:right w:val="nil"/>
            </w:tcBorders>
            <w:noWrap/>
            <w:vAlign w:val="bottom"/>
          </w:tcPr>
          <w:p w:rsidR="0022530F" w:rsidRPr="00F33357" w:rsidRDefault="0022530F" w:rsidP="00DD0EC7">
            <w:pPr>
              <w:rPr>
                <w:bCs/>
              </w:rPr>
            </w:pPr>
            <w:r w:rsidRPr="00F33357">
              <w:rPr>
                <w:bCs/>
              </w:rPr>
              <w:t>EUR</w:t>
            </w:r>
          </w:p>
        </w:tc>
        <w:tc>
          <w:tcPr>
            <w:tcW w:w="1010" w:type="dxa"/>
            <w:tcBorders>
              <w:top w:val="nil"/>
              <w:left w:val="nil"/>
              <w:bottom w:val="nil"/>
              <w:right w:val="nil"/>
            </w:tcBorders>
            <w:noWrap/>
            <w:vAlign w:val="bottom"/>
          </w:tcPr>
          <w:p w:rsidR="0022530F" w:rsidRPr="00F33357" w:rsidRDefault="0022530F" w:rsidP="00DD0EC7">
            <w:pPr>
              <w:rPr>
                <w:bCs/>
              </w:rPr>
            </w:pPr>
            <w:r w:rsidRPr="00F33357">
              <w:rPr>
                <w:bCs/>
              </w:rPr>
              <w:t>3,5%</w:t>
            </w:r>
          </w:p>
        </w:tc>
        <w:tc>
          <w:tcPr>
            <w:tcW w:w="1096" w:type="dxa"/>
            <w:tcBorders>
              <w:top w:val="nil"/>
              <w:left w:val="nil"/>
              <w:bottom w:val="nil"/>
              <w:right w:val="nil"/>
            </w:tcBorders>
            <w:noWrap/>
            <w:vAlign w:val="bottom"/>
          </w:tcPr>
          <w:p w:rsidR="0022530F" w:rsidRPr="00F33357" w:rsidRDefault="0022530F" w:rsidP="00DD0EC7">
            <w:pPr>
              <w:rPr>
                <w:bCs/>
              </w:rPr>
            </w:pPr>
            <w:r w:rsidRPr="00F33357">
              <w:rPr>
                <w:bCs/>
              </w:rPr>
              <w:t>2020</w:t>
            </w:r>
          </w:p>
        </w:tc>
        <w:tc>
          <w:tcPr>
            <w:tcW w:w="1669" w:type="dxa"/>
            <w:tcBorders>
              <w:top w:val="nil"/>
              <w:left w:val="nil"/>
              <w:bottom w:val="nil"/>
              <w:right w:val="nil"/>
            </w:tcBorders>
            <w:noWrap/>
            <w:vAlign w:val="bottom"/>
          </w:tcPr>
          <w:p w:rsidR="0022530F" w:rsidRPr="00F33357" w:rsidRDefault="0022530F" w:rsidP="00DD0EC7">
            <w:pPr>
              <w:rPr>
                <w:bCs/>
              </w:rPr>
            </w:pPr>
            <w:r>
              <w:rPr>
                <w:bCs/>
              </w:rPr>
              <w:t>216722</w:t>
            </w:r>
          </w:p>
        </w:tc>
        <w:tc>
          <w:tcPr>
            <w:tcW w:w="1832" w:type="dxa"/>
            <w:tcBorders>
              <w:top w:val="nil"/>
              <w:left w:val="nil"/>
              <w:bottom w:val="nil"/>
              <w:right w:val="nil"/>
            </w:tcBorders>
            <w:noWrap/>
            <w:vAlign w:val="bottom"/>
          </w:tcPr>
          <w:p w:rsidR="0022530F" w:rsidRPr="00DD25F9" w:rsidRDefault="0022530F" w:rsidP="00DD0EC7">
            <w:r>
              <w:t>219365</w:t>
            </w:r>
          </w:p>
        </w:tc>
      </w:tr>
    </w:tbl>
    <w:p w:rsidR="0022530F" w:rsidRPr="00DD25F9" w:rsidRDefault="0022530F" w:rsidP="007E419F">
      <w:pPr>
        <w:pStyle w:val="odstavec"/>
        <w:ind w:left="505"/>
        <w:rPr>
          <w:rFonts w:ascii="Times New Roman" w:hAnsi="Times New Roman"/>
          <w:sz w:val="24"/>
          <w:szCs w:val="24"/>
        </w:rPr>
      </w:pPr>
    </w:p>
    <w:p w:rsidR="0022530F" w:rsidRPr="00281A18" w:rsidRDefault="0022530F" w:rsidP="007E419F">
      <w:pPr>
        <w:pStyle w:val="odstavec"/>
        <w:rPr>
          <w:rFonts w:ascii="Times New Roman" w:hAnsi="Times New Roman"/>
          <w:sz w:val="24"/>
          <w:szCs w:val="24"/>
        </w:rPr>
      </w:pPr>
      <w:r>
        <w:rPr>
          <w:rFonts w:ascii="Times New Roman" w:hAnsi="Times New Roman"/>
          <w:sz w:val="24"/>
          <w:szCs w:val="24"/>
        </w:rPr>
        <w:t>Finančná</w:t>
      </w:r>
      <w:r w:rsidRPr="00DD25F9">
        <w:rPr>
          <w:rFonts w:ascii="Times New Roman" w:hAnsi="Times New Roman"/>
          <w:sz w:val="24"/>
          <w:szCs w:val="24"/>
        </w:rPr>
        <w:t xml:space="preserve"> výpomoc je voči spoločnosti Rezidens</w:t>
      </w:r>
      <w:r>
        <w:rPr>
          <w:rFonts w:ascii="Times New Roman" w:hAnsi="Times New Roman"/>
          <w:sz w:val="24"/>
          <w:szCs w:val="24"/>
        </w:rPr>
        <w:t>, s.r.o. bez zabezpečenia na základe zmluvy o pôžičke. Z pôžičky sú vyčíslené úroky aktuálnou sadzbou.</w:t>
      </w:r>
    </w:p>
    <w:p w:rsidR="0022530F" w:rsidRPr="00281A18" w:rsidRDefault="0022530F" w:rsidP="007E419F">
      <w:pPr>
        <w:pStyle w:val="odstavec"/>
        <w:rPr>
          <w:rFonts w:ascii="Times New Roman" w:hAnsi="Times New Roman"/>
          <w:sz w:val="24"/>
          <w:szCs w:val="24"/>
        </w:rPr>
      </w:pPr>
    </w:p>
    <w:p w:rsidR="0022530F" w:rsidRPr="00281A18" w:rsidRDefault="0022530F" w:rsidP="007927C0">
      <w:pPr>
        <w:pStyle w:val="Heading2"/>
        <w:numPr>
          <w:ilvl w:val="1"/>
          <w:numId w:val="4"/>
        </w:numPr>
        <w:rPr>
          <w:rFonts w:cs="Times New Roman"/>
        </w:rPr>
      </w:pPr>
      <w:r w:rsidRPr="00281A18">
        <w:rPr>
          <w:rFonts w:cs="Times New Roman"/>
        </w:rPr>
        <w:t>Finančné účty</w:t>
      </w:r>
    </w:p>
    <w:p w:rsidR="0022530F" w:rsidRDefault="0022530F" w:rsidP="003217D5">
      <w:pPr>
        <w:pStyle w:val="Title"/>
        <w:keepNext/>
        <w:spacing w:before="0" w:after="0"/>
        <w:ind w:left="360"/>
        <w:jc w:val="left"/>
        <w:rPr>
          <w:szCs w:val="24"/>
        </w:rPr>
      </w:pPr>
      <w:r>
        <w:rPr>
          <w:szCs w:val="24"/>
        </w:rPr>
        <w:t>I</w:t>
      </w:r>
      <w:r w:rsidRPr="003217D5">
        <w:rPr>
          <w:szCs w:val="24"/>
        </w:rPr>
        <w:t xml:space="preserve">nformácie k  časti o krátkodobom finančnom majetku </w:t>
      </w:r>
    </w:p>
    <w:p w:rsidR="0022530F" w:rsidRPr="003217D5" w:rsidRDefault="0022530F" w:rsidP="003217D5">
      <w:pPr>
        <w:pStyle w:val="Title"/>
        <w:keepNext/>
        <w:spacing w:before="0" w:after="0"/>
        <w:ind w:left="360"/>
        <w:jc w:val="left"/>
        <w:rPr>
          <w:szCs w:val="24"/>
        </w:rPr>
      </w:pPr>
    </w:p>
    <w:p w:rsidR="0022530F" w:rsidRPr="003217D5" w:rsidRDefault="0022530F" w:rsidP="003217D5">
      <w:pPr>
        <w:pStyle w:val="Title"/>
        <w:spacing w:before="0" w:after="0"/>
        <w:jc w:val="left"/>
        <w:rPr>
          <w:b w:val="0"/>
          <w:szCs w:val="24"/>
        </w:rPr>
      </w:pPr>
      <w:r w:rsidRPr="003217D5">
        <w:rPr>
          <w:b w:val="0"/>
          <w:szCs w:val="24"/>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576"/>
        <w:gridCol w:w="2852"/>
        <w:gridCol w:w="2596"/>
      </w:tblGrid>
      <w:tr w:rsidR="0022530F" w:rsidRPr="003217D5" w:rsidTr="003217D5">
        <w:trPr>
          <w:jc w:val="center"/>
        </w:trPr>
        <w:tc>
          <w:tcPr>
            <w:tcW w:w="4576" w:type="dxa"/>
            <w:tcBorders>
              <w:top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Názov položky</w:t>
            </w:r>
          </w:p>
        </w:tc>
        <w:tc>
          <w:tcPr>
            <w:tcW w:w="2852"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Bezprostredne predch</w:t>
            </w:r>
            <w:r w:rsidRPr="003217D5">
              <w:rPr>
                <w:rFonts w:ascii="Times New Roman" w:hAnsi="Times New Roman"/>
                <w:sz w:val="24"/>
                <w:szCs w:val="24"/>
              </w:rPr>
              <w:t>á</w:t>
            </w:r>
            <w:r w:rsidRPr="003217D5">
              <w:rPr>
                <w:rFonts w:ascii="Times New Roman" w:hAnsi="Times New Roman"/>
                <w:sz w:val="24"/>
                <w:szCs w:val="24"/>
              </w:rPr>
              <w:t>dzajúce účtovné obdobie</w:t>
            </w:r>
          </w:p>
        </w:tc>
        <w:tc>
          <w:tcPr>
            <w:tcW w:w="2596" w:type="dxa"/>
            <w:tcBorders>
              <w:top w:val="single" w:sz="12" w:space="0" w:color="auto"/>
              <w:left w:val="single" w:sz="12" w:space="0" w:color="auto"/>
              <w:bottom w:val="nil"/>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Be</w:t>
            </w:r>
            <w:r>
              <w:rPr>
                <w:rFonts w:ascii="Times New Roman" w:hAnsi="Times New Roman"/>
                <w:sz w:val="24"/>
                <w:szCs w:val="24"/>
              </w:rPr>
              <w:t>žné</w:t>
            </w:r>
            <w:r w:rsidRPr="003217D5">
              <w:rPr>
                <w:rFonts w:ascii="Times New Roman" w:hAnsi="Times New Roman"/>
                <w:sz w:val="24"/>
                <w:szCs w:val="24"/>
              </w:rPr>
              <w:t xml:space="preserve"> účtovné obd</w:t>
            </w:r>
            <w:r w:rsidRPr="003217D5">
              <w:rPr>
                <w:rFonts w:ascii="Times New Roman" w:hAnsi="Times New Roman"/>
                <w:sz w:val="24"/>
                <w:szCs w:val="24"/>
              </w:rPr>
              <w:t>o</w:t>
            </w:r>
            <w:r w:rsidRPr="003217D5">
              <w:rPr>
                <w:rFonts w:ascii="Times New Roman" w:hAnsi="Times New Roman"/>
                <w:sz w:val="24"/>
                <w:szCs w:val="24"/>
              </w:rPr>
              <w:t>bie</w:t>
            </w:r>
          </w:p>
        </w:tc>
      </w:tr>
      <w:tr w:rsidR="0022530F" w:rsidRPr="003217D5" w:rsidTr="003217D5">
        <w:trPr>
          <w:trHeight w:hRule="exact" w:val="397"/>
          <w:jc w:val="center"/>
        </w:trPr>
        <w:tc>
          <w:tcPr>
            <w:tcW w:w="4576" w:type="dxa"/>
            <w:tcBorders>
              <w:top w:val="single" w:sz="12" w:space="0" w:color="auto"/>
              <w:right w:val="single" w:sz="12" w:space="0" w:color="auto"/>
            </w:tcBorders>
            <w:vAlign w:val="center"/>
          </w:tcPr>
          <w:p w:rsidR="0022530F" w:rsidRPr="003217D5" w:rsidRDefault="0022530F" w:rsidP="003217D5">
            <w:r w:rsidRPr="003217D5">
              <w:t>Pokladnica, ceniny</w:t>
            </w:r>
          </w:p>
        </w:tc>
        <w:tc>
          <w:tcPr>
            <w:tcW w:w="2852" w:type="dxa"/>
            <w:tcBorders>
              <w:top w:val="single" w:sz="12" w:space="0" w:color="auto"/>
              <w:left w:val="single" w:sz="12" w:space="0" w:color="auto"/>
            </w:tcBorders>
            <w:vAlign w:val="center"/>
          </w:tcPr>
          <w:p w:rsidR="0022530F" w:rsidRPr="003217D5" w:rsidRDefault="0022530F" w:rsidP="003217D5">
            <w:pPr>
              <w:rPr>
                <w:bCs/>
              </w:rPr>
            </w:pPr>
            <w:r>
              <w:rPr>
                <w:bCs/>
              </w:rPr>
              <w:t>485122</w:t>
            </w:r>
          </w:p>
        </w:tc>
        <w:tc>
          <w:tcPr>
            <w:tcW w:w="2596" w:type="dxa"/>
            <w:tcBorders>
              <w:top w:val="single" w:sz="12" w:space="0" w:color="auto"/>
            </w:tcBorders>
            <w:vAlign w:val="bottom"/>
          </w:tcPr>
          <w:p w:rsidR="0022530F" w:rsidRPr="00281A18" w:rsidRDefault="0022530F" w:rsidP="003217D5">
            <w:pPr>
              <w:jc w:val="right"/>
            </w:pPr>
            <w:r>
              <w:t>5768</w:t>
            </w:r>
          </w:p>
        </w:tc>
      </w:tr>
      <w:tr w:rsidR="0022530F" w:rsidRPr="003217D5" w:rsidTr="003217D5">
        <w:trPr>
          <w:trHeight w:hRule="exact" w:val="397"/>
          <w:jc w:val="center"/>
        </w:trPr>
        <w:tc>
          <w:tcPr>
            <w:tcW w:w="4576" w:type="dxa"/>
            <w:tcBorders>
              <w:right w:val="single" w:sz="12" w:space="0" w:color="auto"/>
            </w:tcBorders>
            <w:vAlign w:val="center"/>
          </w:tcPr>
          <w:p w:rsidR="0022530F" w:rsidRPr="003217D5" w:rsidRDefault="0022530F" w:rsidP="003217D5">
            <w:pPr>
              <w:rPr>
                <w:bCs/>
              </w:rPr>
            </w:pPr>
            <w:r w:rsidRPr="00F33357">
              <w:rPr>
                <w:bCs/>
              </w:rPr>
              <w:t>Bežné bankové účty</w:t>
            </w:r>
          </w:p>
        </w:tc>
        <w:tc>
          <w:tcPr>
            <w:tcW w:w="2852" w:type="dxa"/>
            <w:tcBorders>
              <w:left w:val="single" w:sz="12" w:space="0" w:color="auto"/>
            </w:tcBorders>
            <w:vAlign w:val="center"/>
          </w:tcPr>
          <w:p w:rsidR="0022530F" w:rsidRPr="003217D5" w:rsidRDefault="0022530F" w:rsidP="003217D5">
            <w:pPr>
              <w:rPr>
                <w:bCs/>
              </w:rPr>
            </w:pPr>
            <w:r>
              <w:rPr>
                <w:bCs/>
              </w:rPr>
              <w:t>509</w:t>
            </w:r>
          </w:p>
        </w:tc>
        <w:tc>
          <w:tcPr>
            <w:tcW w:w="2596" w:type="dxa"/>
            <w:vAlign w:val="bottom"/>
          </w:tcPr>
          <w:p w:rsidR="0022530F" w:rsidRPr="00281A18" w:rsidRDefault="0022530F" w:rsidP="003217D5">
            <w:pPr>
              <w:jc w:val="right"/>
            </w:pPr>
            <w:r>
              <w:t>382</w:t>
            </w:r>
          </w:p>
        </w:tc>
      </w:tr>
      <w:tr w:rsidR="0022530F" w:rsidRPr="003217D5" w:rsidTr="003217D5">
        <w:trPr>
          <w:trHeight w:hRule="exact" w:val="397"/>
          <w:jc w:val="center"/>
        </w:trPr>
        <w:tc>
          <w:tcPr>
            <w:tcW w:w="4576" w:type="dxa"/>
            <w:tcBorders>
              <w:right w:val="single" w:sz="12" w:space="0" w:color="auto"/>
            </w:tcBorders>
            <w:vAlign w:val="center"/>
          </w:tcPr>
          <w:p w:rsidR="0022530F" w:rsidRPr="003217D5" w:rsidRDefault="0022530F" w:rsidP="003217D5">
            <w:pPr>
              <w:rPr>
                <w:bCs/>
              </w:rPr>
            </w:pPr>
            <w:r w:rsidRPr="003217D5">
              <w:rPr>
                <w:bCs/>
              </w:rPr>
              <w:t>Bankové účty termínované</w:t>
            </w:r>
          </w:p>
        </w:tc>
        <w:tc>
          <w:tcPr>
            <w:tcW w:w="2852" w:type="dxa"/>
            <w:tcBorders>
              <w:left w:val="single" w:sz="12" w:space="0" w:color="auto"/>
            </w:tcBorders>
            <w:vAlign w:val="center"/>
          </w:tcPr>
          <w:p w:rsidR="0022530F" w:rsidRPr="003217D5" w:rsidRDefault="0022530F" w:rsidP="003217D5">
            <w:pPr>
              <w:rPr>
                <w:bCs/>
              </w:rPr>
            </w:pPr>
          </w:p>
        </w:tc>
        <w:tc>
          <w:tcPr>
            <w:tcW w:w="2596" w:type="dxa"/>
            <w:vAlign w:val="bottom"/>
          </w:tcPr>
          <w:p w:rsidR="0022530F" w:rsidRPr="00281A18" w:rsidRDefault="0022530F" w:rsidP="003217D5">
            <w:pPr>
              <w:jc w:val="right"/>
            </w:pPr>
          </w:p>
        </w:tc>
      </w:tr>
      <w:tr w:rsidR="0022530F" w:rsidRPr="003217D5" w:rsidTr="003217D5">
        <w:trPr>
          <w:trHeight w:hRule="exact" w:val="397"/>
          <w:jc w:val="center"/>
        </w:trPr>
        <w:tc>
          <w:tcPr>
            <w:tcW w:w="4576" w:type="dxa"/>
            <w:tcBorders>
              <w:right w:val="single" w:sz="12" w:space="0" w:color="auto"/>
            </w:tcBorders>
            <w:vAlign w:val="center"/>
          </w:tcPr>
          <w:p w:rsidR="0022530F" w:rsidRPr="003217D5" w:rsidRDefault="0022530F" w:rsidP="003217D5">
            <w:pPr>
              <w:rPr>
                <w:bCs/>
              </w:rPr>
            </w:pPr>
            <w:r w:rsidRPr="003217D5">
              <w:rPr>
                <w:bCs/>
              </w:rPr>
              <w:t>Peniaze na ceste</w:t>
            </w:r>
          </w:p>
        </w:tc>
        <w:tc>
          <w:tcPr>
            <w:tcW w:w="2852" w:type="dxa"/>
            <w:tcBorders>
              <w:left w:val="single" w:sz="12" w:space="0" w:color="auto"/>
            </w:tcBorders>
            <w:vAlign w:val="center"/>
          </w:tcPr>
          <w:p w:rsidR="0022530F" w:rsidRPr="003217D5" w:rsidRDefault="0022530F" w:rsidP="003217D5">
            <w:pPr>
              <w:rPr>
                <w:bCs/>
              </w:rPr>
            </w:pPr>
          </w:p>
        </w:tc>
        <w:tc>
          <w:tcPr>
            <w:tcW w:w="2596" w:type="dxa"/>
            <w:vAlign w:val="bottom"/>
          </w:tcPr>
          <w:p w:rsidR="0022530F" w:rsidRPr="00281A18" w:rsidRDefault="0022530F" w:rsidP="003217D5">
            <w:pPr>
              <w:jc w:val="right"/>
            </w:pPr>
          </w:p>
        </w:tc>
      </w:tr>
      <w:tr w:rsidR="0022530F" w:rsidRPr="003217D5" w:rsidTr="003217D5">
        <w:trPr>
          <w:trHeight w:hRule="exact" w:val="397"/>
          <w:jc w:val="center"/>
        </w:trPr>
        <w:tc>
          <w:tcPr>
            <w:tcW w:w="4576" w:type="dxa"/>
            <w:tcBorders>
              <w:bottom w:val="single" w:sz="12" w:space="0" w:color="auto"/>
              <w:right w:val="single" w:sz="12" w:space="0" w:color="auto"/>
            </w:tcBorders>
            <w:vAlign w:val="center"/>
          </w:tcPr>
          <w:p w:rsidR="0022530F" w:rsidRPr="003217D5" w:rsidRDefault="0022530F" w:rsidP="003217D5">
            <w:pPr>
              <w:rPr>
                <w:b/>
                <w:bCs/>
              </w:rPr>
            </w:pPr>
            <w:r w:rsidRPr="00F33357">
              <w:rPr>
                <w:b/>
                <w:bCs/>
              </w:rPr>
              <w:t>Spolu</w:t>
            </w:r>
          </w:p>
        </w:tc>
        <w:tc>
          <w:tcPr>
            <w:tcW w:w="2852" w:type="dxa"/>
            <w:tcBorders>
              <w:left w:val="single" w:sz="12" w:space="0" w:color="auto"/>
              <w:bottom w:val="single" w:sz="12" w:space="0" w:color="auto"/>
            </w:tcBorders>
            <w:vAlign w:val="center"/>
          </w:tcPr>
          <w:p w:rsidR="0022530F" w:rsidRPr="003217D5" w:rsidRDefault="0022530F" w:rsidP="003217D5">
            <w:pPr>
              <w:rPr>
                <w:b/>
                <w:bCs/>
              </w:rPr>
            </w:pPr>
            <w:r>
              <w:rPr>
                <w:b/>
                <w:bCs/>
              </w:rPr>
              <w:t>485631</w:t>
            </w:r>
          </w:p>
        </w:tc>
        <w:tc>
          <w:tcPr>
            <w:tcW w:w="2596" w:type="dxa"/>
            <w:tcBorders>
              <w:bottom w:val="single" w:sz="12" w:space="0" w:color="auto"/>
            </w:tcBorders>
            <w:vAlign w:val="bottom"/>
          </w:tcPr>
          <w:p w:rsidR="0022530F" w:rsidRPr="00281A18" w:rsidRDefault="0022530F" w:rsidP="003217D5">
            <w:pPr>
              <w:jc w:val="right"/>
              <w:rPr>
                <w:b/>
                <w:bCs/>
              </w:rPr>
            </w:pPr>
            <w:r>
              <w:rPr>
                <w:b/>
                <w:bCs/>
              </w:rPr>
              <w:t>6150</w:t>
            </w:r>
            <w:r w:rsidRPr="00281A18">
              <w:rPr>
                <w:b/>
                <w:bCs/>
              </w:rPr>
              <w:t> </w:t>
            </w:r>
          </w:p>
        </w:tc>
      </w:tr>
    </w:tbl>
    <w:p w:rsidR="0022530F" w:rsidRDefault="0022530F" w:rsidP="00C666D4">
      <w:pPr>
        <w:pStyle w:val="odstavec"/>
        <w:rPr>
          <w:rFonts w:ascii="Times New Roman" w:hAnsi="Times New Roman"/>
          <w:sz w:val="24"/>
          <w:szCs w:val="24"/>
        </w:rPr>
      </w:pPr>
    </w:p>
    <w:p w:rsidR="0022530F" w:rsidRPr="00281A18" w:rsidRDefault="0022530F" w:rsidP="00C666D4">
      <w:pPr>
        <w:pStyle w:val="odstavec"/>
        <w:rPr>
          <w:rFonts w:ascii="Times New Roman" w:hAnsi="Times New Roman"/>
          <w:sz w:val="24"/>
          <w:szCs w:val="24"/>
        </w:rPr>
      </w:pPr>
      <w:r w:rsidRPr="00281A18">
        <w:rPr>
          <w:rFonts w:ascii="Times New Roman" w:hAnsi="Times New Roman"/>
          <w:sz w:val="24"/>
          <w:szCs w:val="24"/>
        </w:rPr>
        <w:t>Účtami v bankách môže Spoločnosť voľne disponovať</w:t>
      </w:r>
    </w:p>
    <w:p w:rsidR="0022530F" w:rsidRPr="00281A18" w:rsidRDefault="0022530F" w:rsidP="00C666D4">
      <w:pPr>
        <w:pStyle w:val="odstavec"/>
        <w:rPr>
          <w:rFonts w:ascii="Times New Roman" w:hAnsi="Times New Roman"/>
          <w:sz w:val="24"/>
          <w:szCs w:val="24"/>
        </w:rPr>
      </w:pPr>
    </w:p>
    <w:p w:rsidR="0022530F" w:rsidRPr="00281A18" w:rsidRDefault="0022530F" w:rsidP="007927C0">
      <w:pPr>
        <w:pStyle w:val="Heading2"/>
        <w:numPr>
          <w:ilvl w:val="1"/>
          <w:numId w:val="4"/>
        </w:numPr>
        <w:rPr>
          <w:rFonts w:cs="Times New Roman"/>
        </w:rPr>
      </w:pPr>
      <w:r w:rsidRPr="00281A18">
        <w:rPr>
          <w:rFonts w:cs="Times New Roman"/>
        </w:rPr>
        <w:t>Časové rozlíšenie</w:t>
      </w:r>
    </w:p>
    <w:p w:rsidR="0022530F" w:rsidRDefault="0022530F" w:rsidP="00C666D4">
      <w:pPr>
        <w:pStyle w:val="odstavec"/>
        <w:rPr>
          <w:rFonts w:ascii="Times New Roman" w:hAnsi="Times New Roman"/>
          <w:sz w:val="24"/>
          <w:szCs w:val="24"/>
        </w:rPr>
      </w:pPr>
      <w:r w:rsidRPr="00281A18">
        <w:rPr>
          <w:rFonts w:ascii="Times New Roman" w:hAnsi="Times New Roman"/>
          <w:sz w:val="24"/>
          <w:szCs w:val="24"/>
        </w:rPr>
        <w:t xml:space="preserve">Jednotlivé položky časového rozlíšenia sú </w:t>
      </w:r>
      <w:r>
        <w:rPr>
          <w:rFonts w:ascii="Times New Roman" w:hAnsi="Times New Roman"/>
          <w:sz w:val="24"/>
          <w:szCs w:val="24"/>
        </w:rPr>
        <w:t>v bezprostredne predchádzajúcom účtovnom období</w:t>
      </w:r>
      <w:r w:rsidRPr="00281A18">
        <w:rPr>
          <w:rFonts w:ascii="Times New Roman" w:hAnsi="Times New Roman"/>
          <w:sz w:val="24"/>
          <w:szCs w:val="24"/>
        </w:rPr>
        <w:t>:</w:t>
      </w:r>
    </w:p>
    <w:p w:rsidR="0022530F" w:rsidRDefault="0022530F" w:rsidP="00B11EE7">
      <w:pPr>
        <w:pStyle w:val="odstavec"/>
        <w:numPr>
          <w:ilvl w:val="0"/>
          <w:numId w:val="8"/>
        </w:numPr>
        <w:rPr>
          <w:rFonts w:ascii="Times New Roman" w:hAnsi="Times New Roman"/>
          <w:sz w:val="24"/>
          <w:szCs w:val="24"/>
        </w:rPr>
      </w:pPr>
      <w:r>
        <w:rPr>
          <w:rFonts w:ascii="Times New Roman" w:hAnsi="Times New Roman"/>
          <w:sz w:val="24"/>
          <w:szCs w:val="24"/>
        </w:rPr>
        <w:t>náklady budúcich období 5033 EUR</w:t>
      </w:r>
    </w:p>
    <w:p w:rsidR="0022530F" w:rsidRDefault="0022530F" w:rsidP="00B11EE7">
      <w:pPr>
        <w:pStyle w:val="odstavec"/>
        <w:numPr>
          <w:ilvl w:val="0"/>
          <w:numId w:val="8"/>
        </w:numPr>
        <w:rPr>
          <w:rFonts w:ascii="Times New Roman" w:hAnsi="Times New Roman"/>
          <w:sz w:val="24"/>
          <w:szCs w:val="24"/>
        </w:rPr>
      </w:pPr>
      <w:r>
        <w:rPr>
          <w:rFonts w:ascii="Times New Roman" w:hAnsi="Times New Roman"/>
          <w:sz w:val="24"/>
          <w:szCs w:val="24"/>
        </w:rPr>
        <w:t>príjmy budúcich období 313 EUR</w:t>
      </w:r>
    </w:p>
    <w:p w:rsidR="0022530F" w:rsidRDefault="0022530F" w:rsidP="009D29F4">
      <w:pPr>
        <w:pStyle w:val="odstavec"/>
        <w:rPr>
          <w:rFonts w:ascii="Times New Roman" w:hAnsi="Times New Roman"/>
          <w:sz w:val="24"/>
          <w:szCs w:val="24"/>
        </w:rPr>
      </w:pPr>
      <w:r w:rsidRPr="00281A18">
        <w:rPr>
          <w:rFonts w:ascii="Times New Roman" w:hAnsi="Times New Roman"/>
          <w:sz w:val="24"/>
          <w:szCs w:val="24"/>
        </w:rPr>
        <w:t>Jednotlivé položky časového rozlíšenia s</w:t>
      </w:r>
      <w:r>
        <w:rPr>
          <w:rFonts w:ascii="Times New Roman" w:hAnsi="Times New Roman"/>
          <w:sz w:val="24"/>
          <w:szCs w:val="24"/>
        </w:rPr>
        <w:t>a v bežnom účtovnom období netvorili.</w:t>
      </w:r>
    </w:p>
    <w:p w:rsidR="0022530F" w:rsidRDefault="0022530F" w:rsidP="00B11EE7">
      <w:pPr>
        <w:pStyle w:val="odstavec"/>
        <w:rPr>
          <w:rFonts w:ascii="Times New Roman" w:hAnsi="Times New Roman"/>
          <w:sz w:val="24"/>
          <w:szCs w:val="24"/>
        </w:rPr>
      </w:pPr>
    </w:p>
    <w:p w:rsidR="0022530F" w:rsidRPr="00281A18" w:rsidRDefault="0022530F" w:rsidP="00FE007A">
      <w:pPr>
        <w:pStyle w:val="Heading1"/>
        <w:numPr>
          <w:ilvl w:val="0"/>
          <w:numId w:val="4"/>
        </w:numPr>
        <w:ind w:left="419"/>
        <w:rPr>
          <w:rFonts w:cs="Times New Roman"/>
        </w:rPr>
      </w:pPr>
      <w:r w:rsidRPr="00281A18">
        <w:rPr>
          <w:rFonts w:cs="Times New Roman"/>
        </w:rPr>
        <w:t>PASÍVA</w:t>
      </w:r>
    </w:p>
    <w:p w:rsidR="0022530F" w:rsidRPr="003217D5" w:rsidRDefault="0022530F" w:rsidP="007927C0">
      <w:pPr>
        <w:pStyle w:val="Heading2"/>
        <w:numPr>
          <w:ilvl w:val="1"/>
          <w:numId w:val="4"/>
        </w:numPr>
        <w:rPr>
          <w:rFonts w:cs="Times New Roman"/>
        </w:rPr>
      </w:pPr>
      <w:r w:rsidRPr="003217D5">
        <w:rPr>
          <w:rFonts w:cs="Times New Roman"/>
        </w:rPr>
        <w:t>Vlastné imanie</w:t>
      </w:r>
    </w:p>
    <w:p w:rsidR="0022530F" w:rsidRPr="003217D5" w:rsidRDefault="0022530F" w:rsidP="003217D5">
      <w:pPr>
        <w:pStyle w:val="Title"/>
        <w:keepNext/>
        <w:spacing w:before="0" w:after="0"/>
        <w:ind w:left="360"/>
        <w:jc w:val="left"/>
        <w:rPr>
          <w:szCs w:val="24"/>
        </w:rPr>
      </w:pPr>
      <w:r w:rsidRPr="003217D5">
        <w:rPr>
          <w:szCs w:val="24"/>
        </w:rPr>
        <w:t>Informácie k časti o zmenách vlastného imania</w:t>
      </w:r>
    </w:p>
    <w:p w:rsidR="0022530F" w:rsidRPr="003217D5" w:rsidRDefault="0022530F" w:rsidP="003217D5">
      <w:r w:rsidRPr="003217D5">
        <w:t>Tabuľka č. 1</w:t>
      </w:r>
    </w:p>
    <w:tbl>
      <w:tblPr>
        <w:tblW w:w="5000" w:type="pct"/>
        <w:jc w:val="center"/>
        <w:tblLayout w:type="fixed"/>
        <w:tblLook w:val="00A0"/>
      </w:tblPr>
      <w:tblGrid>
        <w:gridCol w:w="2325"/>
        <w:gridCol w:w="1539"/>
        <w:gridCol w:w="1540"/>
        <w:gridCol w:w="1540"/>
        <w:gridCol w:w="1540"/>
        <w:gridCol w:w="1540"/>
      </w:tblGrid>
      <w:tr w:rsidR="0022530F" w:rsidRPr="003217D5" w:rsidTr="003217D5">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Bežné účtovné obdobie</w:t>
            </w:r>
          </w:p>
        </w:tc>
      </w:tr>
      <w:tr w:rsidR="0022530F" w:rsidRPr="003217D5" w:rsidTr="003217D5">
        <w:trPr>
          <w:jc w:val="center"/>
        </w:trPr>
        <w:tc>
          <w:tcPr>
            <w:tcW w:w="2154" w:type="dxa"/>
            <w:vMerge/>
            <w:tcBorders>
              <w:top w:val="single" w:sz="12" w:space="0" w:color="auto"/>
              <w:left w:val="single" w:sz="12" w:space="0" w:color="auto"/>
              <w:bottom w:val="nil"/>
              <w:right w:val="single" w:sz="12" w:space="0" w:color="auto"/>
            </w:tcBorders>
            <w:vAlign w:val="center"/>
          </w:tcPr>
          <w:p w:rsidR="0022530F" w:rsidRPr="003217D5" w:rsidRDefault="0022530F" w:rsidP="003217D5">
            <w:pPr>
              <w:rPr>
                <w:b/>
                <w:bCs/>
              </w:rPr>
            </w:pPr>
          </w:p>
        </w:tc>
        <w:tc>
          <w:tcPr>
            <w:tcW w:w="1426"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Stav na z</w:t>
            </w:r>
            <w:r w:rsidRPr="003217D5">
              <w:rPr>
                <w:rFonts w:ascii="Times New Roman" w:hAnsi="Times New Roman"/>
                <w:sz w:val="24"/>
                <w:szCs w:val="24"/>
              </w:rPr>
              <w:t>a</w:t>
            </w:r>
            <w:r w:rsidRPr="003217D5">
              <w:rPr>
                <w:rFonts w:ascii="Times New Roman" w:hAnsi="Times New Roman"/>
                <w:sz w:val="24"/>
                <w:szCs w:val="24"/>
              </w:rPr>
              <w:t>čiatku ú</w:t>
            </w:r>
            <w:r w:rsidRPr="003217D5">
              <w:rPr>
                <w:rFonts w:ascii="Times New Roman" w:hAnsi="Times New Roman"/>
                <w:sz w:val="24"/>
                <w:szCs w:val="24"/>
              </w:rPr>
              <w:t>č</w:t>
            </w:r>
            <w:r w:rsidRPr="003217D5">
              <w:rPr>
                <w:rFonts w:ascii="Times New Roman" w:hAnsi="Times New Roman"/>
                <w:sz w:val="24"/>
                <w:szCs w:val="24"/>
              </w:rPr>
              <w:t>tovného o</w:t>
            </w:r>
            <w:r w:rsidRPr="003217D5">
              <w:rPr>
                <w:rFonts w:ascii="Times New Roman" w:hAnsi="Times New Roman"/>
                <w:sz w:val="24"/>
                <w:szCs w:val="24"/>
              </w:rPr>
              <w:t>b</w:t>
            </w:r>
            <w:r w:rsidRPr="003217D5">
              <w:rPr>
                <w:rFonts w:ascii="Times New Roman" w:hAnsi="Times New Roman"/>
                <w:sz w:val="24"/>
                <w:szCs w:val="24"/>
              </w:rPr>
              <w:t xml:space="preserve">dobia  </w:t>
            </w:r>
          </w:p>
        </w:tc>
        <w:tc>
          <w:tcPr>
            <w:tcW w:w="1427"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 xml:space="preserve">Úbytky </w:t>
            </w:r>
          </w:p>
        </w:tc>
        <w:tc>
          <w:tcPr>
            <w:tcW w:w="1427"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Presuny</w:t>
            </w:r>
          </w:p>
        </w:tc>
        <w:tc>
          <w:tcPr>
            <w:tcW w:w="1427"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Stav na ko</w:t>
            </w:r>
            <w:r w:rsidRPr="003217D5">
              <w:rPr>
                <w:rFonts w:ascii="Times New Roman" w:hAnsi="Times New Roman"/>
                <w:sz w:val="24"/>
                <w:szCs w:val="24"/>
              </w:rPr>
              <w:t>n</w:t>
            </w:r>
            <w:r w:rsidRPr="003217D5">
              <w:rPr>
                <w:rFonts w:ascii="Times New Roman" w:hAnsi="Times New Roman"/>
                <w:sz w:val="24"/>
                <w:szCs w:val="24"/>
              </w:rPr>
              <w:t>ci účtovného obdobia</w:t>
            </w:r>
          </w:p>
        </w:tc>
      </w:tr>
      <w:tr w:rsidR="0022530F" w:rsidRPr="003217D5" w:rsidTr="003217D5">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a</w:t>
            </w:r>
          </w:p>
        </w:tc>
        <w:tc>
          <w:tcPr>
            <w:tcW w:w="1426" w:type="dxa"/>
            <w:tcBorders>
              <w:top w:val="nil"/>
              <w:left w:val="single" w:sz="12" w:space="0" w:color="auto"/>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b</w:t>
            </w:r>
          </w:p>
        </w:tc>
        <w:tc>
          <w:tcPr>
            <w:tcW w:w="1427" w:type="dxa"/>
            <w:tcBorders>
              <w:top w:val="nil"/>
              <w:left w:val="single" w:sz="12" w:space="0" w:color="auto"/>
              <w:bottom w:val="single" w:sz="12" w:space="0" w:color="auto"/>
              <w:right w:val="single" w:sz="12" w:space="0" w:color="auto"/>
            </w:tcBorders>
            <w:noWrap/>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c</w:t>
            </w:r>
          </w:p>
        </w:tc>
        <w:tc>
          <w:tcPr>
            <w:tcW w:w="1427" w:type="dxa"/>
            <w:tcBorders>
              <w:top w:val="nil"/>
              <w:left w:val="single" w:sz="12" w:space="0" w:color="auto"/>
              <w:bottom w:val="single" w:sz="12" w:space="0" w:color="auto"/>
              <w:right w:val="single" w:sz="12" w:space="0" w:color="auto"/>
            </w:tcBorders>
            <w:noWrap/>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d</w:t>
            </w:r>
          </w:p>
        </w:tc>
        <w:tc>
          <w:tcPr>
            <w:tcW w:w="1427" w:type="dxa"/>
            <w:tcBorders>
              <w:top w:val="nil"/>
              <w:left w:val="single" w:sz="12" w:space="0" w:color="auto"/>
              <w:bottom w:val="single" w:sz="12" w:space="0" w:color="auto"/>
              <w:right w:val="single" w:sz="12" w:space="0" w:color="auto"/>
            </w:tcBorders>
            <w:noWrap/>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e</w:t>
            </w:r>
          </w:p>
        </w:tc>
        <w:tc>
          <w:tcPr>
            <w:tcW w:w="1427" w:type="dxa"/>
            <w:tcBorders>
              <w:top w:val="nil"/>
              <w:left w:val="single" w:sz="12" w:space="0" w:color="auto"/>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f</w:t>
            </w:r>
          </w:p>
        </w:tc>
      </w:tr>
      <w:tr w:rsidR="0022530F" w:rsidRPr="003217D5" w:rsidTr="003217D5">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22530F" w:rsidRPr="003217D5" w:rsidRDefault="0022530F" w:rsidP="003217D5">
            <w:r w:rsidRPr="003217D5">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r>
              <w:t>6639</w:t>
            </w:r>
          </w:p>
        </w:tc>
        <w:tc>
          <w:tcPr>
            <w:tcW w:w="1427" w:type="dxa"/>
            <w:tcBorders>
              <w:top w:val="single" w:sz="12"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12"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12"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12" w:space="0" w:color="auto"/>
              <w:left w:val="nil"/>
              <w:bottom w:val="single" w:sz="4" w:space="0" w:color="auto"/>
              <w:right w:val="single" w:sz="12" w:space="0" w:color="auto"/>
            </w:tcBorders>
            <w:noWrap/>
            <w:vAlign w:val="center"/>
          </w:tcPr>
          <w:p w:rsidR="0022530F" w:rsidRPr="003217D5" w:rsidRDefault="0022530F" w:rsidP="003217D5">
            <w:r w:rsidRPr="003217D5">
              <w:t> </w:t>
            </w:r>
            <w:r>
              <w:t>6639</w:t>
            </w:r>
          </w:p>
        </w:tc>
      </w:tr>
      <w:tr w:rsidR="0022530F" w:rsidRPr="003217D5" w:rsidTr="003217D5">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22530F" w:rsidRPr="003217D5" w:rsidRDefault="0022530F" w:rsidP="003217D5">
            <w:r w:rsidRPr="003217D5">
              <w:t>Vlastné akcie a vlas</w:t>
            </w:r>
            <w:r w:rsidRPr="003217D5">
              <w:t>t</w:t>
            </w:r>
            <w:r w:rsidRPr="003217D5">
              <w: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3217D5">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22530F" w:rsidRPr="003217D5" w:rsidRDefault="0022530F" w:rsidP="003217D5">
            <w:r w:rsidRPr="003217D5">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6"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6" w:space="0" w:color="auto"/>
              <w:right w:val="single" w:sz="4" w:space="0" w:color="auto"/>
            </w:tcBorders>
            <w:noWrap/>
            <w:vAlign w:val="center"/>
          </w:tcPr>
          <w:p w:rsidR="0022530F" w:rsidRPr="003217D5" w:rsidRDefault="0022530F" w:rsidP="003217D5"/>
        </w:tc>
        <w:tc>
          <w:tcPr>
            <w:tcW w:w="1427" w:type="dxa"/>
            <w:tcBorders>
              <w:top w:val="single" w:sz="4" w:space="0" w:color="auto"/>
              <w:left w:val="nil"/>
              <w:bottom w:val="single" w:sz="6"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6" w:space="0" w:color="auto"/>
              <w:right w:val="single" w:sz="12" w:space="0" w:color="auto"/>
            </w:tcBorders>
            <w:noWrap/>
            <w:vAlign w:val="center"/>
          </w:tcPr>
          <w:p w:rsidR="0022530F" w:rsidRPr="003217D5" w:rsidRDefault="0022530F" w:rsidP="003217D5">
            <w:r w:rsidRPr="003217D5">
              <w:t> </w:t>
            </w:r>
          </w:p>
        </w:tc>
      </w:tr>
      <w:tr w:rsidR="0022530F" w:rsidRPr="003217D5" w:rsidTr="003217D5">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22530F" w:rsidRPr="003217D5" w:rsidRDefault="0022530F" w:rsidP="003217D5">
            <w:r w:rsidRPr="003217D5">
              <w:t>Pohľadávky za up</w:t>
            </w:r>
            <w:r w:rsidRPr="003217D5">
              <w:t>í</w:t>
            </w:r>
            <w:r w:rsidRPr="003217D5">
              <w:t>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6"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6"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6"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6"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3217D5">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22530F" w:rsidRPr="003217D5" w:rsidRDefault="0022530F" w:rsidP="003217D5">
            <w:r w:rsidRPr="003217D5">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3217D5">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22530F" w:rsidRPr="003217D5" w:rsidRDefault="0022530F" w:rsidP="003217D5">
            <w:r w:rsidRPr="003217D5">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3217D5">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22530F" w:rsidRPr="003217D5" w:rsidRDefault="0022530F" w:rsidP="003217D5">
            <w:r w:rsidRPr="003217D5">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22530F" w:rsidRPr="003217D5" w:rsidRDefault="0022530F" w:rsidP="003217D5">
            <w:r w:rsidRPr="003217D5">
              <w:t> </w:t>
            </w:r>
            <w:r>
              <w:t>664</w:t>
            </w:r>
          </w:p>
        </w:tc>
        <w:tc>
          <w:tcPr>
            <w:tcW w:w="1427" w:type="dxa"/>
            <w:tcBorders>
              <w:top w:val="single" w:sz="4" w:space="0" w:color="auto"/>
              <w:left w:val="nil"/>
              <w:bottom w:val="single" w:sz="6"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6"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6"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6" w:space="0" w:color="auto"/>
              <w:right w:val="single" w:sz="12" w:space="0" w:color="auto"/>
            </w:tcBorders>
            <w:noWrap/>
            <w:vAlign w:val="center"/>
          </w:tcPr>
          <w:p w:rsidR="0022530F" w:rsidRPr="003217D5" w:rsidRDefault="0022530F" w:rsidP="003217D5">
            <w:r w:rsidRPr="003217D5">
              <w:t> </w:t>
            </w:r>
            <w:r>
              <w:t>664</w:t>
            </w:r>
          </w:p>
        </w:tc>
      </w:tr>
      <w:tr w:rsidR="0022530F" w:rsidRPr="003217D5" w:rsidTr="003217D5">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22530F" w:rsidRPr="003217D5" w:rsidRDefault="0022530F" w:rsidP="003217D5">
            <w:r w:rsidRPr="003217D5">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6"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6"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6"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6"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3217D5">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22530F" w:rsidRPr="003217D5" w:rsidRDefault="0022530F" w:rsidP="003217D5">
            <w:r w:rsidRPr="003217D5">
              <w:t>Oceňovacie rozdiely z kapitálových úča</w:t>
            </w:r>
            <w:r w:rsidRPr="003217D5">
              <w:t>s</w:t>
            </w:r>
            <w:r w:rsidRPr="003217D5">
              <w:t>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3217D5">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22530F" w:rsidRPr="003217D5" w:rsidRDefault="0022530F" w:rsidP="003217D5">
            <w:r w:rsidRPr="003217D5">
              <w:t>Oceňovacie rozdiely z precenenia pri zl</w:t>
            </w:r>
            <w:r w:rsidRPr="003217D5">
              <w:t>ú</w:t>
            </w:r>
            <w:r w:rsidRPr="003217D5">
              <w:t>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3217D5">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22530F" w:rsidRPr="003217D5" w:rsidRDefault="0022530F" w:rsidP="003217D5">
            <w:r w:rsidRPr="003217D5">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6"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6"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6"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6" w:space="0" w:color="auto"/>
              <w:right w:val="single" w:sz="12" w:space="0" w:color="auto"/>
            </w:tcBorders>
            <w:noWrap/>
            <w:vAlign w:val="center"/>
          </w:tcPr>
          <w:p w:rsidR="0022530F" w:rsidRPr="003217D5" w:rsidRDefault="0022530F" w:rsidP="003217D5">
            <w:r w:rsidRPr="003217D5">
              <w:t> </w:t>
            </w:r>
          </w:p>
        </w:tc>
      </w:tr>
      <w:tr w:rsidR="0022530F" w:rsidRPr="003217D5" w:rsidTr="003217D5">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22530F" w:rsidRPr="003217D5" w:rsidRDefault="0022530F" w:rsidP="003217D5">
            <w:r w:rsidRPr="003217D5">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22530F" w:rsidRPr="003217D5" w:rsidRDefault="0022530F" w:rsidP="003217D5">
            <w:r w:rsidRPr="003217D5">
              <w:t> </w:t>
            </w:r>
          </w:p>
        </w:tc>
        <w:tc>
          <w:tcPr>
            <w:tcW w:w="1427" w:type="dxa"/>
            <w:tcBorders>
              <w:top w:val="single" w:sz="6" w:space="0" w:color="auto"/>
              <w:left w:val="nil"/>
              <w:bottom w:val="single" w:sz="6" w:space="0" w:color="auto"/>
              <w:right w:val="single" w:sz="4" w:space="0" w:color="auto"/>
            </w:tcBorders>
            <w:noWrap/>
            <w:vAlign w:val="center"/>
          </w:tcPr>
          <w:p w:rsidR="0022530F" w:rsidRPr="003217D5" w:rsidRDefault="0022530F" w:rsidP="003217D5">
            <w:r w:rsidRPr="003217D5">
              <w:t> </w:t>
            </w:r>
          </w:p>
        </w:tc>
        <w:tc>
          <w:tcPr>
            <w:tcW w:w="1427" w:type="dxa"/>
            <w:tcBorders>
              <w:top w:val="single" w:sz="6" w:space="0" w:color="auto"/>
              <w:left w:val="nil"/>
              <w:bottom w:val="single" w:sz="6" w:space="0" w:color="auto"/>
              <w:right w:val="single" w:sz="4" w:space="0" w:color="auto"/>
            </w:tcBorders>
            <w:noWrap/>
            <w:vAlign w:val="center"/>
          </w:tcPr>
          <w:p w:rsidR="0022530F" w:rsidRPr="003217D5" w:rsidRDefault="0022530F" w:rsidP="003217D5">
            <w:r w:rsidRPr="003217D5">
              <w:t> </w:t>
            </w:r>
          </w:p>
        </w:tc>
        <w:tc>
          <w:tcPr>
            <w:tcW w:w="1427" w:type="dxa"/>
            <w:tcBorders>
              <w:top w:val="single" w:sz="6" w:space="0" w:color="auto"/>
              <w:left w:val="nil"/>
              <w:bottom w:val="single" w:sz="6" w:space="0" w:color="auto"/>
              <w:right w:val="single" w:sz="4" w:space="0" w:color="auto"/>
            </w:tcBorders>
            <w:noWrap/>
            <w:vAlign w:val="center"/>
          </w:tcPr>
          <w:p w:rsidR="0022530F" w:rsidRPr="003217D5" w:rsidRDefault="0022530F" w:rsidP="003217D5">
            <w:r w:rsidRPr="003217D5">
              <w:t> </w:t>
            </w:r>
          </w:p>
        </w:tc>
        <w:tc>
          <w:tcPr>
            <w:tcW w:w="1427" w:type="dxa"/>
            <w:tcBorders>
              <w:top w:val="single" w:sz="6" w:space="0" w:color="auto"/>
              <w:left w:val="nil"/>
              <w:bottom w:val="single" w:sz="6" w:space="0" w:color="auto"/>
              <w:right w:val="single" w:sz="12" w:space="0" w:color="auto"/>
            </w:tcBorders>
            <w:noWrap/>
            <w:vAlign w:val="center"/>
          </w:tcPr>
          <w:p w:rsidR="0022530F" w:rsidRPr="003217D5" w:rsidRDefault="0022530F" w:rsidP="003217D5">
            <w:r w:rsidRPr="003217D5">
              <w:t> </w:t>
            </w:r>
          </w:p>
        </w:tc>
      </w:tr>
      <w:tr w:rsidR="0022530F" w:rsidRPr="003217D5" w:rsidTr="003217D5">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22530F" w:rsidRPr="003217D5" w:rsidRDefault="0022530F" w:rsidP="003217D5">
            <w:r w:rsidRPr="003217D5">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6"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6"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6"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6"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3217D5">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22530F" w:rsidRPr="003217D5" w:rsidRDefault="0022530F" w:rsidP="003217D5">
            <w:r w:rsidRPr="003217D5">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22530F" w:rsidRPr="003217D5" w:rsidRDefault="0022530F" w:rsidP="003217D5">
            <w:r>
              <w:t>409825</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4" w:space="0" w:color="auto"/>
              <w:right w:val="single" w:sz="12" w:space="0" w:color="auto"/>
            </w:tcBorders>
            <w:noWrap/>
            <w:vAlign w:val="center"/>
          </w:tcPr>
          <w:p w:rsidR="0022530F" w:rsidRPr="003217D5" w:rsidRDefault="0022530F" w:rsidP="003217D5">
            <w:r w:rsidRPr="003217D5">
              <w:t> </w:t>
            </w:r>
            <w:r>
              <w:t>409825</w:t>
            </w:r>
          </w:p>
        </w:tc>
      </w:tr>
      <w:tr w:rsidR="0022530F" w:rsidRPr="003217D5" w:rsidTr="003217D5">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22530F" w:rsidRPr="003217D5" w:rsidRDefault="0022530F" w:rsidP="003217D5">
            <w:r w:rsidRPr="003217D5">
              <w:t>Neuhradená str</w:t>
            </w:r>
            <w:r w:rsidRPr="003217D5">
              <w:t>a</w:t>
            </w:r>
            <w:r w:rsidRPr="003217D5">
              <w:t>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6" w:space="0" w:color="auto"/>
              <w:right w:val="single" w:sz="4" w:space="0" w:color="auto"/>
            </w:tcBorders>
            <w:noWrap/>
            <w:vAlign w:val="center"/>
          </w:tcPr>
          <w:p w:rsidR="0022530F" w:rsidRPr="003217D5" w:rsidRDefault="0022530F" w:rsidP="003217D5">
            <w:r>
              <w:t>-</w:t>
            </w:r>
            <w:r w:rsidRPr="003217D5">
              <w:t> </w:t>
            </w:r>
            <w:r>
              <w:t>15820</w:t>
            </w:r>
          </w:p>
        </w:tc>
        <w:tc>
          <w:tcPr>
            <w:tcW w:w="1427" w:type="dxa"/>
            <w:tcBorders>
              <w:top w:val="single" w:sz="4" w:space="0" w:color="auto"/>
              <w:left w:val="nil"/>
              <w:bottom w:val="single" w:sz="6"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6"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6" w:space="0" w:color="auto"/>
              <w:right w:val="single" w:sz="12" w:space="0" w:color="auto"/>
            </w:tcBorders>
            <w:noWrap/>
            <w:vAlign w:val="center"/>
          </w:tcPr>
          <w:p w:rsidR="0022530F" w:rsidRPr="003217D5" w:rsidRDefault="0022530F" w:rsidP="003217D5">
            <w:r w:rsidRPr="003217D5">
              <w:t> </w:t>
            </w:r>
            <w:r>
              <w:t>-15820</w:t>
            </w:r>
          </w:p>
        </w:tc>
      </w:tr>
      <w:tr w:rsidR="0022530F" w:rsidRPr="003217D5" w:rsidTr="003217D5">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22530F" w:rsidRPr="003217D5" w:rsidRDefault="0022530F" w:rsidP="003217D5">
            <w:r w:rsidRPr="003217D5">
              <w:t>Výsledok hospodár</w:t>
            </w:r>
            <w:r w:rsidRPr="003217D5">
              <w:t>e</w:t>
            </w:r>
            <w:r w:rsidRPr="003217D5">
              <w:t>nia bežného účtovn</w:t>
            </w:r>
            <w:r w:rsidRPr="003217D5">
              <w:t>é</w:t>
            </w:r>
            <w:r w:rsidRPr="003217D5">
              <w:t>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22530F" w:rsidRPr="003217D5" w:rsidRDefault="0022530F" w:rsidP="003217D5">
            <w:r w:rsidRPr="003217D5">
              <w:t> </w:t>
            </w:r>
            <w:r>
              <w:t>-15820</w:t>
            </w:r>
          </w:p>
        </w:tc>
        <w:tc>
          <w:tcPr>
            <w:tcW w:w="1427" w:type="dxa"/>
            <w:tcBorders>
              <w:top w:val="single" w:sz="6" w:space="0" w:color="auto"/>
              <w:left w:val="nil"/>
              <w:bottom w:val="single" w:sz="8" w:space="0" w:color="auto"/>
              <w:right w:val="single" w:sz="4" w:space="0" w:color="auto"/>
            </w:tcBorders>
            <w:noWrap/>
            <w:vAlign w:val="center"/>
          </w:tcPr>
          <w:p w:rsidR="0022530F" w:rsidRPr="003217D5" w:rsidRDefault="0022530F" w:rsidP="003217D5">
            <w:r w:rsidRPr="003217D5">
              <w:t> </w:t>
            </w:r>
            <w:r>
              <w:t>14470</w:t>
            </w:r>
          </w:p>
        </w:tc>
        <w:tc>
          <w:tcPr>
            <w:tcW w:w="1427" w:type="dxa"/>
            <w:tcBorders>
              <w:top w:val="single" w:sz="6" w:space="0" w:color="auto"/>
              <w:left w:val="nil"/>
              <w:bottom w:val="single" w:sz="8" w:space="0" w:color="auto"/>
              <w:right w:val="single" w:sz="4" w:space="0" w:color="auto"/>
            </w:tcBorders>
            <w:noWrap/>
            <w:vAlign w:val="center"/>
          </w:tcPr>
          <w:p w:rsidR="0022530F" w:rsidRPr="003217D5" w:rsidRDefault="0022530F" w:rsidP="003217D5">
            <w:r w:rsidRPr="003217D5">
              <w:t> </w:t>
            </w:r>
            <w:r>
              <w:t>-15820</w:t>
            </w:r>
          </w:p>
        </w:tc>
        <w:tc>
          <w:tcPr>
            <w:tcW w:w="1427" w:type="dxa"/>
            <w:tcBorders>
              <w:top w:val="single" w:sz="6" w:space="0" w:color="auto"/>
              <w:left w:val="nil"/>
              <w:bottom w:val="single" w:sz="8" w:space="0" w:color="auto"/>
              <w:right w:val="single" w:sz="4" w:space="0" w:color="auto"/>
            </w:tcBorders>
            <w:noWrap/>
            <w:vAlign w:val="center"/>
          </w:tcPr>
          <w:p w:rsidR="0022530F" w:rsidRPr="003217D5" w:rsidRDefault="0022530F" w:rsidP="003217D5">
            <w:r w:rsidRPr="003217D5">
              <w:t> </w:t>
            </w:r>
          </w:p>
        </w:tc>
        <w:tc>
          <w:tcPr>
            <w:tcW w:w="1427" w:type="dxa"/>
            <w:tcBorders>
              <w:top w:val="single" w:sz="6" w:space="0" w:color="auto"/>
              <w:left w:val="nil"/>
              <w:bottom w:val="single" w:sz="8" w:space="0" w:color="auto"/>
              <w:right w:val="single" w:sz="12" w:space="0" w:color="auto"/>
            </w:tcBorders>
            <w:noWrap/>
            <w:vAlign w:val="center"/>
          </w:tcPr>
          <w:p w:rsidR="0022530F" w:rsidRPr="003217D5" w:rsidRDefault="0022530F" w:rsidP="003217D5">
            <w:r w:rsidRPr="003217D5">
              <w:t> </w:t>
            </w:r>
            <w:r>
              <w:t>14470</w:t>
            </w:r>
          </w:p>
        </w:tc>
      </w:tr>
      <w:tr w:rsidR="0022530F" w:rsidRPr="003217D5" w:rsidTr="003217D5">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22530F" w:rsidRPr="003217D5" w:rsidRDefault="0022530F" w:rsidP="003217D5">
            <w:r w:rsidRPr="003217D5">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8"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8"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8"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427" w:type="dxa"/>
            <w:tcBorders>
              <w:top w:val="single" w:sz="8"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3217D5">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22530F" w:rsidRPr="003217D5" w:rsidRDefault="0022530F" w:rsidP="003217D5">
            <w:r w:rsidRPr="003217D5">
              <w:t>Účet 491 - Vlastné imanie fyzickej os</w:t>
            </w:r>
            <w:r w:rsidRPr="003217D5">
              <w:t>o</w:t>
            </w:r>
            <w:r w:rsidRPr="003217D5">
              <w:t>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12"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12"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12" w:space="0" w:color="auto"/>
              <w:right w:val="single" w:sz="4" w:space="0" w:color="auto"/>
            </w:tcBorders>
            <w:noWrap/>
            <w:vAlign w:val="center"/>
          </w:tcPr>
          <w:p w:rsidR="0022530F" w:rsidRPr="003217D5" w:rsidRDefault="0022530F" w:rsidP="003217D5">
            <w:r w:rsidRPr="003217D5">
              <w:t> </w:t>
            </w:r>
          </w:p>
        </w:tc>
        <w:tc>
          <w:tcPr>
            <w:tcW w:w="1427" w:type="dxa"/>
            <w:tcBorders>
              <w:top w:val="single" w:sz="4" w:space="0" w:color="auto"/>
              <w:left w:val="nil"/>
              <w:bottom w:val="single" w:sz="12" w:space="0" w:color="auto"/>
              <w:right w:val="single" w:sz="12" w:space="0" w:color="auto"/>
            </w:tcBorders>
            <w:noWrap/>
            <w:vAlign w:val="center"/>
          </w:tcPr>
          <w:p w:rsidR="0022530F" w:rsidRPr="003217D5" w:rsidRDefault="0022530F" w:rsidP="003217D5">
            <w:r w:rsidRPr="003217D5">
              <w:t> </w:t>
            </w:r>
          </w:p>
        </w:tc>
      </w:tr>
    </w:tbl>
    <w:p w:rsidR="0022530F" w:rsidRPr="003217D5" w:rsidRDefault="0022530F" w:rsidP="003217D5">
      <w:pPr>
        <w:tabs>
          <w:tab w:val="left" w:pos="1276"/>
        </w:tabs>
      </w:pPr>
    </w:p>
    <w:p w:rsidR="0022530F" w:rsidRPr="003217D5" w:rsidRDefault="0022530F" w:rsidP="003217D5">
      <w:pPr>
        <w:tabs>
          <w:tab w:val="left" w:pos="1276"/>
        </w:tabs>
      </w:pPr>
      <w:r w:rsidRPr="003217D5">
        <w:t>Tabuľka č. 2</w:t>
      </w:r>
    </w:p>
    <w:tbl>
      <w:tblPr>
        <w:tblW w:w="5000" w:type="pct"/>
        <w:jc w:val="center"/>
        <w:tblLayout w:type="fixed"/>
        <w:tblLook w:val="00A0"/>
      </w:tblPr>
      <w:tblGrid>
        <w:gridCol w:w="2324"/>
        <w:gridCol w:w="1540"/>
        <w:gridCol w:w="1540"/>
        <w:gridCol w:w="1540"/>
        <w:gridCol w:w="1540"/>
        <w:gridCol w:w="1540"/>
      </w:tblGrid>
      <w:tr w:rsidR="0022530F" w:rsidRPr="003217D5" w:rsidTr="00256604">
        <w:trPr>
          <w:trHeight w:val="396"/>
          <w:jc w:val="center"/>
        </w:trPr>
        <w:tc>
          <w:tcPr>
            <w:tcW w:w="2324" w:type="dxa"/>
            <w:vMerge w:val="restart"/>
            <w:tcBorders>
              <w:top w:val="single" w:sz="12" w:space="0" w:color="auto"/>
              <w:left w:val="single" w:sz="12" w:space="0" w:color="auto"/>
              <w:bottom w:val="nil"/>
              <w:right w:val="single" w:sz="12" w:space="0" w:color="auto"/>
            </w:tcBorders>
            <w:noWrap/>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Položka vlastného imania</w:t>
            </w:r>
          </w:p>
        </w:tc>
        <w:tc>
          <w:tcPr>
            <w:tcW w:w="7700" w:type="dxa"/>
            <w:gridSpan w:val="5"/>
            <w:tcBorders>
              <w:top w:val="single" w:sz="12" w:space="0" w:color="auto"/>
              <w:left w:val="single" w:sz="12" w:space="0" w:color="auto"/>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Bezprostredne predchádzajúce účtovné obdobie</w:t>
            </w:r>
          </w:p>
        </w:tc>
      </w:tr>
      <w:tr w:rsidR="0022530F" w:rsidRPr="003217D5" w:rsidTr="00256604">
        <w:trPr>
          <w:jc w:val="center"/>
        </w:trPr>
        <w:tc>
          <w:tcPr>
            <w:tcW w:w="2324" w:type="dxa"/>
            <w:vMerge/>
            <w:tcBorders>
              <w:top w:val="single" w:sz="12" w:space="0" w:color="auto"/>
              <w:left w:val="single" w:sz="12" w:space="0" w:color="auto"/>
              <w:bottom w:val="nil"/>
              <w:right w:val="single" w:sz="12" w:space="0" w:color="auto"/>
            </w:tcBorders>
            <w:vAlign w:val="center"/>
          </w:tcPr>
          <w:p w:rsidR="0022530F" w:rsidRPr="003217D5" w:rsidRDefault="0022530F" w:rsidP="003217D5">
            <w:pPr>
              <w:rPr>
                <w:b/>
                <w:bCs/>
              </w:rPr>
            </w:pPr>
          </w:p>
        </w:tc>
        <w:tc>
          <w:tcPr>
            <w:tcW w:w="1540"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Stav na z</w:t>
            </w:r>
            <w:r w:rsidRPr="003217D5">
              <w:rPr>
                <w:rFonts w:ascii="Times New Roman" w:hAnsi="Times New Roman"/>
                <w:sz w:val="24"/>
                <w:szCs w:val="24"/>
              </w:rPr>
              <w:t>a</w:t>
            </w:r>
            <w:r w:rsidRPr="003217D5">
              <w:rPr>
                <w:rFonts w:ascii="Times New Roman" w:hAnsi="Times New Roman"/>
                <w:sz w:val="24"/>
                <w:szCs w:val="24"/>
              </w:rPr>
              <w:t>čiatku ú</w:t>
            </w:r>
            <w:r w:rsidRPr="003217D5">
              <w:rPr>
                <w:rFonts w:ascii="Times New Roman" w:hAnsi="Times New Roman"/>
                <w:sz w:val="24"/>
                <w:szCs w:val="24"/>
              </w:rPr>
              <w:t>č</w:t>
            </w:r>
            <w:r w:rsidRPr="003217D5">
              <w:rPr>
                <w:rFonts w:ascii="Times New Roman" w:hAnsi="Times New Roman"/>
                <w:sz w:val="24"/>
                <w:szCs w:val="24"/>
              </w:rPr>
              <w:t>tovného o</w:t>
            </w:r>
            <w:r w:rsidRPr="003217D5">
              <w:rPr>
                <w:rFonts w:ascii="Times New Roman" w:hAnsi="Times New Roman"/>
                <w:sz w:val="24"/>
                <w:szCs w:val="24"/>
              </w:rPr>
              <w:t>b</w:t>
            </w:r>
            <w:r w:rsidRPr="003217D5">
              <w:rPr>
                <w:rFonts w:ascii="Times New Roman" w:hAnsi="Times New Roman"/>
                <w:sz w:val="24"/>
                <w:szCs w:val="24"/>
              </w:rPr>
              <w:t xml:space="preserve">dobia  </w:t>
            </w:r>
          </w:p>
        </w:tc>
        <w:tc>
          <w:tcPr>
            <w:tcW w:w="1540"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Prírastky</w:t>
            </w:r>
          </w:p>
        </w:tc>
        <w:tc>
          <w:tcPr>
            <w:tcW w:w="1540"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 xml:space="preserve">Úbytky </w:t>
            </w:r>
          </w:p>
        </w:tc>
        <w:tc>
          <w:tcPr>
            <w:tcW w:w="1540"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Presuny</w:t>
            </w:r>
          </w:p>
        </w:tc>
        <w:tc>
          <w:tcPr>
            <w:tcW w:w="1540" w:type="dxa"/>
            <w:tcBorders>
              <w:top w:val="single" w:sz="12" w:space="0" w:color="auto"/>
              <w:left w:val="single" w:sz="12" w:space="0" w:color="auto"/>
              <w:bottom w:val="nil"/>
              <w:right w:val="single" w:sz="12" w:space="0" w:color="auto"/>
            </w:tcBorders>
            <w:vAlign w:val="center"/>
          </w:tcPr>
          <w:p w:rsidR="0022530F" w:rsidRPr="003217D5" w:rsidRDefault="0022530F" w:rsidP="003217D5">
            <w:pPr>
              <w:pStyle w:val="TopHeader"/>
              <w:rPr>
                <w:rFonts w:ascii="Times New Roman" w:hAnsi="Times New Roman"/>
                <w:sz w:val="24"/>
                <w:szCs w:val="24"/>
              </w:rPr>
            </w:pPr>
            <w:r w:rsidRPr="003217D5">
              <w:rPr>
                <w:rFonts w:ascii="Times New Roman" w:hAnsi="Times New Roman"/>
                <w:sz w:val="24"/>
                <w:szCs w:val="24"/>
              </w:rPr>
              <w:t>Stav na ko</w:t>
            </w:r>
            <w:r w:rsidRPr="003217D5">
              <w:rPr>
                <w:rFonts w:ascii="Times New Roman" w:hAnsi="Times New Roman"/>
                <w:sz w:val="24"/>
                <w:szCs w:val="24"/>
              </w:rPr>
              <w:t>n</w:t>
            </w:r>
            <w:r w:rsidRPr="003217D5">
              <w:rPr>
                <w:rFonts w:ascii="Times New Roman" w:hAnsi="Times New Roman"/>
                <w:sz w:val="24"/>
                <w:szCs w:val="24"/>
              </w:rPr>
              <w:t>ci účtovného obdobia</w:t>
            </w:r>
          </w:p>
        </w:tc>
      </w:tr>
      <w:tr w:rsidR="0022530F" w:rsidRPr="003217D5" w:rsidTr="00256604">
        <w:trPr>
          <w:trHeight w:val="330"/>
          <w:jc w:val="center"/>
        </w:trPr>
        <w:tc>
          <w:tcPr>
            <w:tcW w:w="2324" w:type="dxa"/>
            <w:tcBorders>
              <w:top w:val="nil"/>
              <w:left w:val="single" w:sz="12" w:space="0" w:color="auto"/>
              <w:bottom w:val="single" w:sz="12" w:space="0" w:color="auto"/>
              <w:right w:val="single" w:sz="12" w:space="0" w:color="auto"/>
            </w:tcBorders>
            <w:noWrap/>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a</w:t>
            </w:r>
          </w:p>
        </w:tc>
        <w:tc>
          <w:tcPr>
            <w:tcW w:w="1540" w:type="dxa"/>
            <w:tcBorders>
              <w:top w:val="nil"/>
              <w:left w:val="single" w:sz="12" w:space="0" w:color="auto"/>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b</w:t>
            </w:r>
          </w:p>
        </w:tc>
        <w:tc>
          <w:tcPr>
            <w:tcW w:w="1540" w:type="dxa"/>
            <w:tcBorders>
              <w:top w:val="nil"/>
              <w:left w:val="single" w:sz="12" w:space="0" w:color="auto"/>
              <w:bottom w:val="single" w:sz="12" w:space="0" w:color="auto"/>
              <w:right w:val="single" w:sz="12" w:space="0" w:color="auto"/>
            </w:tcBorders>
            <w:noWrap/>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c</w:t>
            </w:r>
          </w:p>
        </w:tc>
        <w:tc>
          <w:tcPr>
            <w:tcW w:w="1540" w:type="dxa"/>
            <w:tcBorders>
              <w:top w:val="nil"/>
              <w:left w:val="single" w:sz="12" w:space="0" w:color="auto"/>
              <w:bottom w:val="single" w:sz="12" w:space="0" w:color="auto"/>
              <w:right w:val="single" w:sz="12" w:space="0" w:color="auto"/>
            </w:tcBorders>
            <w:noWrap/>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d</w:t>
            </w:r>
          </w:p>
        </w:tc>
        <w:tc>
          <w:tcPr>
            <w:tcW w:w="1540" w:type="dxa"/>
            <w:tcBorders>
              <w:top w:val="nil"/>
              <w:left w:val="single" w:sz="12" w:space="0" w:color="auto"/>
              <w:bottom w:val="single" w:sz="12" w:space="0" w:color="auto"/>
              <w:right w:val="single" w:sz="12" w:space="0" w:color="auto"/>
            </w:tcBorders>
            <w:noWrap/>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e</w:t>
            </w:r>
          </w:p>
        </w:tc>
        <w:tc>
          <w:tcPr>
            <w:tcW w:w="1540" w:type="dxa"/>
            <w:tcBorders>
              <w:top w:val="nil"/>
              <w:left w:val="single" w:sz="12" w:space="0" w:color="auto"/>
              <w:bottom w:val="single" w:sz="12" w:space="0" w:color="auto"/>
              <w:right w:val="single" w:sz="12" w:space="0" w:color="auto"/>
            </w:tcBorders>
            <w:vAlign w:val="center"/>
          </w:tcPr>
          <w:p w:rsidR="0022530F" w:rsidRPr="003217D5" w:rsidRDefault="0022530F" w:rsidP="003217D5">
            <w:pPr>
              <w:pStyle w:val="TopHeader"/>
              <w:rPr>
                <w:rFonts w:ascii="Times New Roman" w:hAnsi="Times New Roman"/>
                <w:b w:val="0"/>
                <w:sz w:val="24"/>
                <w:szCs w:val="24"/>
              </w:rPr>
            </w:pPr>
            <w:r w:rsidRPr="003217D5">
              <w:rPr>
                <w:rFonts w:ascii="Times New Roman" w:hAnsi="Times New Roman"/>
                <w:b w:val="0"/>
                <w:sz w:val="24"/>
                <w:szCs w:val="24"/>
              </w:rPr>
              <w:t>f</w:t>
            </w:r>
          </w:p>
        </w:tc>
      </w:tr>
      <w:tr w:rsidR="0022530F" w:rsidRPr="003217D5" w:rsidTr="00256604">
        <w:trPr>
          <w:trHeight w:val="397"/>
          <w:jc w:val="center"/>
        </w:trPr>
        <w:tc>
          <w:tcPr>
            <w:tcW w:w="2324" w:type="dxa"/>
            <w:tcBorders>
              <w:top w:val="single" w:sz="12" w:space="0" w:color="auto"/>
              <w:left w:val="single" w:sz="12" w:space="0" w:color="auto"/>
              <w:bottom w:val="single" w:sz="4" w:space="0" w:color="auto"/>
              <w:right w:val="single" w:sz="12" w:space="0" w:color="auto"/>
            </w:tcBorders>
            <w:noWrap/>
            <w:vAlign w:val="center"/>
          </w:tcPr>
          <w:p w:rsidR="0022530F" w:rsidRPr="003217D5" w:rsidRDefault="0022530F" w:rsidP="003217D5">
            <w:r w:rsidRPr="003217D5">
              <w:t>Základné imanie</w:t>
            </w:r>
          </w:p>
        </w:tc>
        <w:tc>
          <w:tcPr>
            <w:tcW w:w="1540" w:type="dxa"/>
            <w:tcBorders>
              <w:top w:val="single" w:sz="12"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r>
              <w:t>6639</w:t>
            </w:r>
          </w:p>
        </w:tc>
        <w:tc>
          <w:tcPr>
            <w:tcW w:w="1540" w:type="dxa"/>
            <w:tcBorders>
              <w:top w:val="single" w:sz="12"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12"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12"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12" w:space="0" w:color="auto"/>
              <w:left w:val="nil"/>
              <w:bottom w:val="single" w:sz="4" w:space="0" w:color="auto"/>
              <w:right w:val="single" w:sz="12" w:space="0" w:color="auto"/>
            </w:tcBorders>
            <w:noWrap/>
            <w:vAlign w:val="center"/>
          </w:tcPr>
          <w:p w:rsidR="0022530F" w:rsidRPr="003217D5" w:rsidRDefault="0022530F" w:rsidP="003217D5">
            <w:r w:rsidRPr="003217D5">
              <w:t> </w:t>
            </w:r>
            <w:r>
              <w:t>6639</w:t>
            </w:r>
          </w:p>
        </w:tc>
      </w:tr>
      <w:tr w:rsidR="0022530F" w:rsidRPr="003217D5" w:rsidTr="00256604">
        <w:trPr>
          <w:trHeight w:val="330"/>
          <w:jc w:val="center"/>
        </w:trPr>
        <w:tc>
          <w:tcPr>
            <w:tcW w:w="2324" w:type="dxa"/>
            <w:tcBorders>
              <w:top w:val="single" w:sz="4" w:space="0" w:color="auto"/>
              <w:left w:val="single" w:sz="12" w:space="0" w:color="auto"/>
              <w:bottom w:val="single" w:sz="4" w:space="0" w:color="auto"/>
              <w:right w:val="single" w:sz="12" w:space="0" w:color="auto"/>
            </w:tcBorders>
            <w:noWrap/>
            <w:vAlign w:val="center"/>
          </w:tcPr>
          <w:p w:rsidR="0022530F" w:rsidRPr="003217D5" w:rsidRDefault="0022530F" w:rsidP="003217D5">
            <w:r w:rsidRPr="003217D5">
              <w:t>Vlastné akcie a vlas</w:t>
            </w:r>
            <w:r w:rsidRPr="003217D5">
              <w:t>t</w:t>
            </w:r>
            <w:r w:rsidRPr="003217D5">
              <w:t>né obchodné podiely</w:t>
            </w:r>
          </w:p>
        </w:tc>
        <w:tc>
          <w:tcPr>
            <w:tcW w:w="1540" w:type="dxa"/>
            <w:tcBorders>
              <w:top w:val="single" w:sz="4"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256604">
        <w:trPr>
          <w:trHeight w:val="330"/>
          <w:jc w:val="center"/>
        </w:trPr>
        <w:tc>
          <w:tcPr>
            <w:tcW w:w="2324" w:type="dxa"/>
            <w:tcBorders>
              <w:top w:val="nil"/>
              <w:left w:val="single" w:sz="12" w:space="0" w:color="auto"/>
              <w:bottom w:val="single" w:sz="4" w:space="0" w:color="auto"/>
              <w:right w:val="single" w:sz="12" w:space="0" w:color="auto"/>
            </w:tcBorders>
            <w:noWrap/>
            <w:vAlign w:val="center"/>
          </w:tcPr>
          <w:p w:rsidR="0022530F" w:rsidRPr="003217D5" w:rsidRDefault="0022530F" w:rsidP="003217D5">
            <w:r w:rsidRPr="003217D5">
              <w:t>Zmena základného imania</w:t>
            </w:r>
          </w:p>
        </w:tc>
        <w:tc>
          <w:tcPr>
            <w:tcW w:w="1540" w:type="dxa"/>
            <w:tcBorders>
              <w:top w:val="single" w:sz="4"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256604">
        <w:trPr>
          <w:trHeight w:val="330"/>
          <w:jc w:val="center"/>
        </w:trPr>
        <w:tc>
          <w:tcPr>
            <w:tcW w:w="2324" w:type="dxa"/>
            <w:tcBorders>
              <w:top w:val="nil"/>
              <w:left w:val="single" w:sz="12" w:space="0" w:color="auto"/>
              <w:bottom w:val="single" w:sz="4" w:space="0" w:color="auto"/>
              <w:right w:val="single" w:sz="12" w:space="0" w:color="auto"/>
            </w:tcBorders>
            <w:noWrap/>
            <w:vAlign w:val="center"/>
          </w:tcPr>
          <w:p w:rsidR="0022530F" w:rsidRPr="003217D5" w:rsidRDefault="0022530F" w:rsidP="003217D5">
            <w:r w:rsidRPr="003217D5">
              <w:t>Pohľadávky za upísané vlastné imanie</w:t>
            </w:r>
          </w:p>
        </w:tc>
        <w:tc>
          <w:tcPr>
            <w:tcW w:w="1540" w:type="dxa"/>
            <w:tcBorders>
              <w:top w:val="single" w:sz="4"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256604">
        <w:trPr>
          <w:trHeight w:val="397"/>
          <w:jc w:val="center"/>
        </w:trPr>
        <w:tc>
          <w:tcPr>
            <w:tcW w:w="2324" w:type="dxa"/>
            <w:tcBorders>
              <w:top w:val="single" w:sz="4" w:space="0" w:color="auto"/>
              <w:left w:val="single" w:sz="12" w:space="0" w:color="auto"/>
              <w:bottom w:val="single" w:sz="4" w:space="0" w:color="auto"/>
              <w:right w:val="single" w:sz="12" w:space="0" w:color="auto"/>
            </w:tcBorders>
            <w:noWrap/>
            <w:vAlign w:val="center"/>
          </w:tcPr>
          <w:p w:rsidR="0022530F" w:rsidRPr="003217D5" w:rsidRDefault="0022530F" w:rsidP="003217D5">
            <w:r w:rsidRPr="003217D5">
              <w:t>Emisné ážio</w:t>
            </w:r>
          </w:p>
        </w:tc>
        <w:tc>
          <w:tcPr>
            <w:tcW w:w="1540" w:type="dxa"/>
            <w:tcBorders>
              <w:top w:val="single" w:sz="4"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256604">
        <w:trPr>
          <w:trHeight w:val="330"/>
          <w:jc w:val="center"/>
        </w:trPr>
        <w:tc>
          <w:tcPr>
            <w:tcW w:w="2324" w:type="dxa"/>
            <w:tcBorders>
              <w:top w:val="single" w:sz="4" w:space="0" w:color="auto"/>
              <w:left w:val="single" w:sz="12" w:space="0" w:color="auto"/>
              <w:bottom w:val="single" w:sz="8" w:space="0" w:color="auto"/>
              <w:right w:val="single" w:sz="12" w:space="0" w:color="auto"/>
            </w:tcBorders>
            <w:noWrap/>
            <w:vAlign w:val="center"/>
          </w:tcPr>
          <w:p w:rsidR="0022530F" w:rsidRPr="003217D5" w:rsidRDefault="0022530F" w:rsidP="003217D5">
            <w:r w:rsidRPr="003217D5">
              <w:t>Ostatné kapitálové fondy</w:t>
            </w:r>
          </w:p>
        </w:tc>
        <w:tc>
          <w:tcPr>
            <w:tcW w:w="1540" w:type="dxa"/>
            <w:tcBorders>
              <w:top w:val="single" w:sz="4" w:space="0" w:color="auto"/>
              <w:left w:val="single" w:sz="12" w:space="0" w:color="auto"/>
              <w:bottom w:val="single" w:sz="8"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8"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8"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8"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8" w:space="0" w:color="auto"/>
              <w:right w:val="single" w:sz="12" w:space="0" w:color="auto"/>
            </w:tcBorders>
            <w:noWrap/>
            <w:vAlign w:val="center"/>
          </w:tcPr>
          <w:p w:rsidR="0022530F" w:rsidRPr="003217D5" w:rsidRDefault="0022530F" w:rsidP="003217D5">
            <w:r w:rsidRPr="003217D5">
              <w:t> </w:t>
            </w:r>
          </w:p>
        </w:tc>
      </w:tr>
      <w:tr w:rsidR="0022530F" w:rsidRPr="003217D5" w:rsidTr="00256604">
        <w:trPr>
          <w:trHeight w:val="330"/>
          <w:jc w:val="center"/>
        </w:trPr>
        <w:tc>
          <w:tcPr>
            <w:tcW w:w="2324" w:type="dxa"/>
            <w:tcBorders>
              <w:top w:val="single" w:sz="8" w:space="0" w:color="auto"/>
              <w:left w:val="single" w:sz="12" w:space="0" w:color="auto"/>
              <w:bottom w:val="single" w:sz="4" w:space="0" w:color="auto"/>
              <w:right w:val="single" w:sz="12" w:space="0" w:color="auto"/>
            </w:tcBorders>
            <w:noWrap/>
            <w:vAlign w:val="center"/>
          </w:tcPr>
          <w:p w:rsidR="0022530F" w:rsidRPr="003217D5" w:rsidRDefault="0022530F" w:rsidP="003217D5">
            <w:r w:rsidRPr="003217D5">
              <w:t>Zákonný rezervný fond (nedeliteľný fond) z kapitálových vkladov</w:t>
            </w:r>
          </w:p>
        </w:tc>
        <w:tc>
          <w:tcPr>
            <w:tcW w:w="1540" w:type="dxa"/>
            <w:tcBorders>
              <w:top w:val="single" w:sz="8"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8"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8"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8"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8"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256604">
        <w:trPr>
          <w:trHeight w:val="330"/>
          <w:jc w:val="center"/>
        </w:trPr>
        <w:tc>
          <w:tcPr>
            <w:tcW w:w="2324" w:type="dxa"/>
            <w:tcBorders>
              <w:top w:val="nil"/>
              <w:left w:val="single" w:sz="12" w:space="0" w:color="auto"/>
              <w:right w:val="single" w:sz="12" w:space="0" w:color="auto"/>
            </w:tcBorders>
            <w:noWrap/>
            <w:vAlign w:val="center"/>
          </w:tcPr>
          <w:p w:rsidR="0022530F" w:rsidRPr="003217D5" w:rsidRDefault="0022530F" w:rsidP="003217D5">
            <w:r w:rsidRPr="003217D5">
              <w:t>Oceňovacie rozdiely z precenenia majetku a záväzkov</w:t>
            </w:r>
          </w:p>
        </w:tc>
        <w:tc>
          <w:tcPr>
            <w:tcW w:w="1540" w:type="dxa"/>
            <w:tcBorders>
              <w:top w:val="single" w:sz="4" w:space="0" w:color="auto"/>
              <w:left w:val="single" w:sz="12"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right w:val="single" w:sz="12" w:space="0" w:color="auto"/>
            </w:tcBorders>
            <w:noWrap/>
            <w:vAlign w:val="center"/>
          </w:tcPr>
          <w:p w:rsidR="0022530F" w:rsidRPr="003217D5" w:rsidRDefault="0022530F" w:rsidP="003217D5">
            <w:r w:rsidRPr="003217D5">
              <w:t> </w:t>
            </w:r>
          </w:p>
        </w:tc>
      </w:tr>
      <w:tr w:rsidR="0022530F" w:rsidRPr="003217D5" w:rsidTr="00256604">
        <w:trPr>
          <w:trHeight w:val="330"/>
          <w:jc w:val="center"/>
        </w:trPr>
        <w:tc>
          <w:tcPr>
            <w:tcW w:w="2324" w:type="dxa"/>
            <w:tcBorders>
              <w:left w:val="single" w:sz="12" w:space="0" w:color="auto"/>
              <w:bottom w:val="single" w:sz="4" w:space="0" w:color="auto"/>
              <w:right w:val="single" w:sz="12" w:space="0" w:color="auto"/>
            </w:tcBorders>
            <w:noWrap/>
            <w:vAlign w:val="center"/>
          </w:tcPr>
          <w:p w:rsidR="0022530F" w:rsidRPr="003217D5" w:rsidRDefault="0022530F" w:rsidP="003217D5">
            <w:r w:rsidRPr="003217D5">
              <w:t>Oceňovacie rozdiely z kapitálových úča</w:t>
            </w:r>
            <w:r w:rsidRPr="003217D5">
              <w:t>s</w:t>
            </w:r>
            <w:r w:rsidRPr="003217D5">
              <w:t>tín</w:t>
            </w:r>
          </w:p>
        </w:tc>
        <w:tc>
          <w:tcPr>
            <w:tcW w:w="1540" w:type="dxa"/>
            <w:tcBorders>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256604">
        <w:trPr>
          <w:trHeight w:val="660"/>
          <w:jc w:val="center"/>
        </w:trPr>
        <w:tc>
          <w:tcPr>
            <w:tcW w:w="2324" w:type="dxa"/>
            <w:tcBorders>
              <w:top w:val="nil"/>
              <w:left w:val="single" w:sz="12" w:space="0" w:color="auto"/>
              <w:bottom w:val="single" w:sz="4" w:space="0" w:color="auto"/>
              <w:right w:val="single" w:sz="12" w:space="0" w:color="auto"/>
            </w:tcBorders>
            <w:vAlign w:val="center"/>
          </w:tcPr>
          <w:p w:rsidR="0022530F" w:rsidRPr="003217D5" w:rsidRDefault="0022530F" w:rsidP="003217D5">
            <w:r w:rsidRPr="003217D5">
              <w:t>Oceňovacie rozdiely z precenenia pri zl</w:t>
            </w:r>
            <w:r w:rsidRPr="003217D5">
              <w:t>ú</w:t>
            </w:r>
            <w:r w:rsidRPr="003217D5">
              <w:t>čení, splynutí a rozdelení</w:t>
            </w:r>
          </w:p>
        </w:tc>
        <w:tc>
          <w:tcPr>
            <w:tcW w:w="1540" w:type="dxa"/>
            <w:tcBorders>
              <w:top w:val="single" w:sz="4"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256604">
        <w:trPr>
          <w:trHeight w:val="330"/>
          <w:jc w:val="center"/>
        </w:trPr>
        <w:tc>
          <w:tcPr>
            <w:tcW w:w="2324" w:type="dxa"/>
            <w:tcBorders>
              <w:top w:val="single" w:sz="4" w:space="0" w:color="auto"/>
              <w:left w:val="single" w:sz="12" w:space="0" w:color="auto"/>
              <w:bottom w:val="single" w:sz="4" w:space="0" w:color="auto"/>
              <w:right w:val="single" w:sz="12" w:space="0" w:color="auto"/>
            </w:tcBorders>
            <w:noWrap/>
            <w:vAlign w:val="center"/>
          </w:tcPr>
          <w:p w:rsidR="0022530F" w:rsidRPr="003217D5" w:rsidRDefault="0022530F" w:rsidP="003217D5">
            <w:r w:rsidRPr="003217D5">
              <w:t>Zákonný rezervný fond</w:t>
            </w:r>
          </w:p>
        </w:tc>
        <w:tc>
          <w:tcPr>
            <w:tcW w:w="1540" w:type="dxa"/>
            <w:tcBorders>
              <w:top w:val="single" w:sz="4"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r>
              <w:t>664</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12" w:space="0" w:color="auto"/>
            </w:tcBorders>
            <w:noWrap/>
            <w:vAlign w:val="center"/>
          </w:tcPr>
          <w:p w:rsidR="0022530F" w:rsidRPr="003217D5" w:rsidRDefault="0022530F" w:rsidP="003217D5">
            <w:r w:rsidRPr="003217D5">
              <w:t> </w:t>
            </w:r>
            <w:r>
              <w:t>664</w:t>
            </w:r>
          </w:p>
        </w:tc>
      </w:tr>
      <w:tr w:rsidR="0022530F" w:rsidRPr="003217D5" w:rsidTr="00256604">
        <w:trPr>
          <w:trHeight w:val="330"/>
          <w:jc w:val="center"/>
        </w:trPr>
        <w:tc>
          <w:tcPr>
            <w:tcW w:w="2324" w:type="dxa"/>
            <w:tcBorders>
              <w:top w:val="nil"/>
              <w:left w:val="single" w:sz="12" w:space="0" w:color="auto"/>
              <w:bottom w:val="single" w:sz="4" w:space="0" w:color="auto"/>
              <w:right w:val="single" w:sz="12" w:space="0" w:color="auto"/>
            </w:tcBorders>
            <w:noWrap/>
            <w:vAlign w:val="center"/>
          </w:tcPr>
          <w:p w:rsidR="0022530F" w:rsidRPr="003217D5" w:rsidRDefault="0022530F" w:rsidP="003217D5">
            <w:r w:rsidRPr="003217D5">
              <w:t>Nedeliteľný fond</w:t>
            </w:r>
          </w:p>
        </w:tc>
        <w:tc>
          <w:tcPr>
            <w:tcW w:w="1540" w:type="dxa"/>
            <w:tcBorders>
              <w:top w:val="single" w:sz="4"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256604">
        <w:trPr>
          <w:trHeight w:val="330"/>
          <w:jc w:val="center"/>
        </w:trPr>
        <w:tc>
          <w:tcPr>
            <w:tcW w:w="2324" w:type="dxa"/>
            <w:tcBorders>
              <w:top w:val="single" w:sz="4" w:space="0" w:color="auto"/>
              <w:left w:val="single" w:sz="12" w:space="0" w:color="auto"/>
              <w:bottom w:val="single" w:sz="6" w:space="0" w:color="auto"/>
              <w:right w:val="single" w:sz="12" w:space="0" w:color="auto"/>
            </w:tcBorders>
            <w:noWrap/>
            <w:vAlign w:val="center"/>
          </w:tcPr>
          <w:p w:rsidR="0022530F" w:rsidRPr="003217D5" w:rsidRDefault="0022530F" w:rsidP="003217D5">
            <w:r w:rsidRPr="003217D5">
              <w:t>Štatutárne fondy a ostatné fondy</w:t>
            </w:r>
          </w:p>
        </w:tc>
        <w:tc>
          <w:tcPr>
            <w:tcW w:w="1540" w:type="dxa"/>
            <w:tcBorders>
              <w:top w:val="single" w:sz="4" w:space="0" w:color="auto"/>
              <w:left w:val="single" w:sz="12" w:space="0" w:color="auto"/>
              <w:bottom w:val="single" w:sz="6"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6"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6"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6"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6" w:space="0" w:color="auto"/>
              <w:right w:val="single" w:sz="12" w:space="0" w:color="auto"/>
            </w:tcBorders>
            <w:noWrap/>
            <w:vAlign w:val="center"/>
          </w:tcPr>
          <w:p w:rsidR="0022530F" w:rsidRPr="003217D5" w:rsidRDefault="0022530F" w:rsidP="003217D5">
            <w:r w:rsidRPr="003217D5">
              <w:t> </w:t>
            </w:r>
          </w:p>
        </w:tc>
      </w:tr>
      <w:tr w:rsidR="0022530F" w:rsidRPr="003217D5" w:rsidTr="00256604">
        <w:trPr>
          <w:trHeight w:val="330"/>
          <w:jc w:val="center"/>
        </w:trPr>
        <w:tc>
          <w:tcPr>
            <w:tcW w:w="2324" w:type="dxa"/>
            <w:tcBorders>
              <w:top w:val="single" w:sz="6" w:space="0" w:color="auto"/>
              <w:left w:val="single" w:sz="12" w:space="0" w:color="auto"/>
              <w:bottom w:val="single" w:sz="6" w:space="0" w:color="auto"/>
              <w:right w:val="single" w:sz="12" w:space="0" w:color="auto"/>
            </w:tcBorders>
            <w:noWrap/>
            <w:vAlign w:val="center"/>
          </w:tcPr>
          <w:p w:rsidR="0022530F" w:rsidRPr="003217D5" w:rsidRDefault="0022530F" w:rsidP="003217D5">
            <w:r w:rsidRPr="003217D5">
              <w:t>Nerozdelený zisk minulých rokov</w:t>
            </w:r>
          </w:p>
        </w:tc>
        <w:tc>
          <w:tcPr>
            <w:tcW w:w="1540" w:type="dxa"/>
            <w:tcBorders>
              <w:top w:val="single" w:sz="6" w:space="0" w:color="auto"/>
              <w:left w:val="single" w:sz="12" w:space="0" w:color="auto"/>
              <w:bottom w:val="single" w:sz="6" w:space="0" w:color="auto"/>
              <w:right w:val="single" w:sz="4" w:space="0" w:color="auto"/>
            </w:tcBorders>
            <w:noWrap/>
            <w:vAlign w:val="center"/>
          </w:tcPr>
          <w:p w:rsidR="0022530F" w:rsidRPr="003217D5" w:rsidRDefault="0022530F" w:rsidP="00E47078">
            <w:r w:rsidRPr="003217D5">
              <w:t> </w:t>
            </w:r>
            <w:r>
              <w:t>367235</w:t>
            </w:r>
          </w:p>
        </w:tc>
        <w:tc>
          <w:tcPr>
            <w:tcW w:w="1540" w:type="dxa"/>
            <w:tcBorders>
              <w:top w:val="single" w:sz="6" w:space="0" w:color="auto"/>
              <w:left w:val="nil"/>
              <w:bottom w:val="single" w:sz="6" w:space="0" w:color="auto"/>
              <w:right w:val="single" w:sz="4" w:space="0" w:color="auto"/>
            </w:tcBorders>
            <w:noWrap/>
            <w:vAlign w:val="center"/>
          </w:tcPr>
          <w:p w:rsidR="0022530F" w:rsidRPr="003217D5" w:rsidRDefault="0022530F" w:rsidP="00E47078">
            <w:r w:rsidRPr="003217D5">
              <w:t> </w:t>
            </w:r>
            <w:r>
              <w:t>43153</w:t>
            </w:r>
          </w:p>
        </w:tc>
        <w:tc>
          <w:tcPr>
            <w:tcW w:w="1540" w:type="dxa"/>
            <w:tcBorders>
              <w:top w:val="single" w:sz="6" w:space="0" w:color="auto"/>
              <w:left w:val="nil"/>
              <w:bottom w:val="single" w:sz="6" w:space="0" w:color="auto"/>
              <w:right w:val="single" w:sz="4" w:space="0" w:color="auto"/>
            </w:tcBorders>
            <w:noWrap/>
            <w:vAlign w:val="center"/>
          </w:tcPr>
          <w:p w:rsidR="0022530F" w:rsidRPr="003217D5" w:rsidRDefault="0022530F" w:rsidP="00E47078">
            <w:r w:rsidRPr="003217D5">
              <w:t> </w:t>
            </w:r>
            <w:r>
              <w:t>1343</w:t>
            </w:r>
          </w:p>
        </w:tc>
        <w:tc>
          <w:tcPr>
            <w:tcW w:w="1540" w:type="dxa"/>
            <w:tcBorders>
              <w:top w:val="single" w:sz="6" w:space="0" w:color="auto"/>
              <w:left w:val="nil"/>
              <w:bottom w:val="single" w:sz="6" w:space="0" w:color="auto"/>
              <w:right w:val="single" w:sz="4" w:space="0" w:color="auto"/>
            </w:tcBorders>
            <w:noWrap/>
            <w:vAlign w:val="center"/>
          </w:tcPr>
          <w:p w:rsidR="0022530F" w:rsidRPr="003217D5" w:rsidRDefault="0022530F" w:rsidP="00E47078">
            <w:r w:rsidRPr="003217D5">
              <w:t> </w:t>
            </w:r>
          </w:p>
        </w:tc>
        <w:tc>
          <w:tcPr>
            <w:tcW w:w="1540" w:type="dxa"/>
            <w:tcBorders>
              <w:top w:val="single" w:sz="6" w:space="0" w:color="auto"/>
              <w:left w:val="nil"/>
              <w:bottom w:val="single" w:sz="6" w:space="0" w:color="auto"/>
              <w:right w:val="single" w:sz="12" w:space="0" w:color="auto"/>
            </w:tcBorders>
            <w:noWrap/>
            <w:vAlign w:val="center"/>
          </w:tcPr>
          <w:p w:rsidR="0022530F" w:rsidRPr="003217D5" w:rsidRDefault="0022530F" w:rsidP="00E47078">
            <w:r w:rsidRPr="003217D5">
              <w:t> </w:t>
            </w:r>
            <w:r>
              <w:t>409825</w:t>
            </w:r>
          </w:p>
        </w:tc>
      </w:tr>
      <w:tr w:rsidR="0022530F" w:rsidRPr="003217D5" w:rsidTr="00256604">
        <w:trPr>
          <w:trHeight w:val="330"/>
          <w:jc w:val="center"/>
        </w:trPr>
        <w:tc>
          <w:tcPr>
            <w:tcW w:w="2324" w:type="dxa"/>
            <w:tcBorders>
              <w:top w:val="single" w:sz="6" w:space="0" w:color="auto"/>
              <w:left w:val="single" w:sz="12" w:space="0" w:color="auto"/>
              <w:bottom w:val="single" w:sz="4" w:space="0" w:color="auto"/>
              <w:right w:val="single" w:sz="12" w:space="0" w:color="auto"/>
            </w:tcBorders>
            <w:noWrap/>
            <w:vAlign w:val="center"/>
          </w:tcPr>
          <w:p w:rsidR="0022530F" w:rsidRPr="003217D5" w:rsidRDefault="0022530F" w:rsidP="003217D5">
            <w:r w:rsidRPr="003217D5">
              <w:t>Neuhradená str</w:t>
            </w:r>
            <w:r w:rsidRPr="003217D5">
              <w:t>a</w:t>
            </w:r>
            <w:r w:rsidRPr="003217D5">
              <w:t>ta minulých rokov</w:t>
            </w:r>
          </w:p>
        </w:tc>
        <w:tc>
          <w:tcPr>
            <w:tcW w:w="1540" w:type="dxa"/>
            <w:tcBorders>
              <w:top w:val="single" w:sz="6"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6"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6"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6"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6"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256604">
        <w:trPr>
          <w:trHeight w:val="330"/>
          <w:jc w:val="center"/>
        </w:trPr>
        <w:tc>
          <w:tcPr>
            <w:tcW w:w="2324" w:type="dxa"/>
            <w:tcBorders>
              <w:top w:val="nil"/>
              <w:left w:val="single" w:sz="12" w:space="0" w:color="auto"/>
              <w:bottom w:val="single" w:sz="8" w:space="0" w:color="auto"/>
              <w:right w:val="single" w:sz="12" w:space="0" w:color="auto"/>
            </w:tcBorders>
            <w:noWrap/>
            <w:vAlign w:val="center"/>
          </w:tcPr>
          <w:p w:rsidR="0022530F" w:rsidRPr="003217D5" w:rsidRDefault="0022530F" w:rsidP="003217D5">
            <w:r w:rsidRPr="003217D5">
              <w:t>Výsledok hospodá-renia bežného účto</w:t>
            </w:r>
            <w:r w:rsidRPr="003217D5">
              <w:t>v</w:t>
            </w:r>
            <w:r w:rsidRPr="003217D5">
              <w:t>ného obdobia</w:t>
            </w:r>
          </w:p>
        </w:tc>
        <w:tc>
          <w:tcPr>
            <w:tcW w:w="1540" w:type="dxa"/>
            <w:tcBorders>
              <w:top w:val="single" w:sz="4" w:space="0" w:color="auto"/>
              <w:left w:val="single" w:sz="12" w:space="0" w:color="auto"/>
              <w:bottom w:val="single" w:sz="8" w:space="0" w:color="auto"/>
              <w:right w:val="single" w:sz="4" w:space="0" w:color="auto"/>
            </w:tcBorders>
            <w:noWrap/>
            <w:vAlign w:val="center"/>
          </w:tcPr>
          <w:p w:rsidR="0022530F" w:rsidRPr="003217D5" w:rsidRDefault="0022530F" w:rsidP="003217D5">
            <w:r w:rsidRPr="003217D5">
              <w:t> </w:t>
            </w:r>
            <w:r>
              <w:t>43153</w:t>
            </w:r>
          </w:p>
        </w:tc>
        <w:tc>
          <w:tcPr>
            <w:tcW w:w="1540" w:type="dxa"/>
            <w:tcBorders>
              <w:top w:val="single" w:sz="4" w:space="0" w:color="auto"/>
              <w:left w:val="nil"/>
              <w:bottom w:val="single" w:sz="8" w:space="0" w:color="auto"/>
              <w:right w:val="single" w:sz="4" w:space="0" w:color="auto"/>
            </w:tcBorders>
            <w:noWrap/>
            <w:vAlign w:val="center"/>
          </w:tcPr>
          <w:p w:rsidR="0022530F" w:rsidRPr="003217D5" w:rsidRDefault="0022530F" w:rsidP="003217D5">
            <w:r w:rsidRPr="003217D5">
              <w:t> </w:t>
            </w:r>
            <w:r>
              <w:t>-15820</w:t>
            </w:r>
          </w:p>
        </w:tc>
        <w:tc>
          <w:tcPr>
            <w:tcW w:w="1540" w:type="dxa"/>
            <w:tcBorders>
              <w:top w:val="single" w:sz="4" w:space="0" w:color="auto"/>
              <w:left w:val="nil"/>
              <w:bottom w:val="single" w:sz="8" w:space="0" w:color="auto"/>
              <w:right w:val="single" w:sz="4" w:space="0" w:color="auto"/>
            </w:tcBorders>
            <w:noWrap/>
            <w:vAlign w:val="center"/>
          </w:tcPr>
          <w:p w:rsidR="0022530F" w:rsidRPr="003217D5" w:rsidRDefault="0022530F" w:rsidP="003217D5">
            <w:r w:rsidRPr="003217D5">
              <w:t> </w:t>
            </w:r>
            <w:r>
              <w:t>43153</w:t>
            </w:r>
          </w:p>
        </w:tc>
        <w:tc>
          <w:tcPr>
            <w:tcW w:w="1540" w:type="dxa"/>
            <w:tcBorders>
              <w:top w:val="single" w:sz="4" w:space="0" w:color="auto"/>
              <w:left w:val="nil"/>
              <w:bottom w:val="single" w:sz="8"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8" w:space="0" w:color="auto"/>
              <w:right w:val="single" w:sz="12" w:space="0" w:color="auto"/>
            </w:tcBorders>
            <w:noWrap/>
            <w:vAlign w:val="center"/>
          </w:tcPr>
          <w:p w:rsidR="0022530F" w:rsidRPr="003217D5" w:rsidRDefault="0022530F" w:rsidP="003217D5">
            <w:r>
              <w:t>-15820</w:t>
            </w:r>
          </w:p>
        </w:tc>
      </w:tr>
      <w:tr w:rsidR="0022530F" w:rsidRPr="003217D5" w:rsidTr="00256604">
        <w:trPr>
          <w:trHeight w:val="330"/>
          <w:jc w:val="center"/>
        </w:trPr>
        <w:tc>
          <w:tcPr>
            <w:tcW w:w="2324" w:type="dxa"/>
            <w:tcBorders>
              <w:top w:val="single" w:sz="8" w:space="0" w:color="auto"/>
              <w:left w:val="single" w:sz="12" w:space="0" w:color="auto"/>
              <w:bottom w:val="single" w:sz="4" w:space="0" w:color="auto"/>
              <w:right w:val="single" w:sz="12" w:space="0" w:color="auto"/>
            </w:tcBorders>
            <w:noWrap/>
            <w:vAlign w:val="center"/>
          </w:tcPr>
          <w:p w:rsidR="0022530F" w:rsidRPr="003217D5" w:rsidRDefault="0022530F" w:rsidP="003217D5">
            <w:r w:rsidRPr="003217D5">
              <w:t>Ostatné položky vlastného imania</w:t>
            </w:r>
          </w:p>
        </w:tc>
        <w:tc>
          <w:tcPr>
            <w:tcW w:w="1540" w:type="dxa"/>
            <w:tcBorders>
              <w:top w:val="single" w:sz="8" w:space="0" w:color="auto"/>
              <w:left w:val="single" w:sz="12" w:space="0" w:color="auto"/>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8"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8"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8" w:space="0" w:color="auto"/>
              <w:left w:val="nil"/>
              <w:bottom w:val="single" w:sz="4" w:space="0" w:color="auto"/>
              <w:right w:val="single" w:sz="4" w:space="0" w:color="auto"/>
            </w:tcBorders>
            <w:noWrap/>
            <w:vAlign w:val="center"/>
          </w:tcPr>
          <w:p w:rsidR="0022530F" w:rsidRPr="003217D5" w:rsidRDefault="0022530F" w:rsidP="003217D5">
            <w:r w:rsidRPr="003217D5">
              <w:t> </w:t>
            </w:r>
          </w:p>
        </w:tc>
        <w:tc>
          <w:tcPr>
            <w:tcW w:w="1540" w:type="dxa"/>
            <w:tcBorders>
              <w:top w:val="single" w:sz="8" w:space="0" w:color="auto"/>
              <w:left w:val="nil"/>
              <w:bottom w:val="single" w:sz="4" w:space="0" w:color="auto"/>
              <w:right w:val="single" w:sz="12" w:space="0" w:color="auto"/>
            </w:tcBorders>
            <w:noWrap/>
            <w:vAlign w:val="center"/>
          </w:tcPr>
          <w:p w:rsidR="0022530F" w:rsidRPr="003217D5" w:rsidRDefault="0022530F" w:rsidP="003217D5">
            <w:r w:rsidRPr="003217D5">
              <w:t> </w:t>
            </w:r>
          </w:p>
        </w:tc>
      </w:tr>
      <w:tr w:rsidR="0022530F" w:rsidRPr="003217D5" w:rsidTr="00256604">
        <w:trPr>
          <w:trHeight w:val="345"/>
          <w:jc w:val="center"/>
        </w:trPr>
        <w:tc>
          <w:tcPr>
            <w:tcW w:w="2324" w:type="dxa"/>
            <w:tcBorders>
              <w:top w:val="nil"/>
              <w:left w:val="single" w:sz="12" w:space="0" w:color="auto"/>
              <w:bottom w:val="single" w:sz="12" w:space="0" w:color="auto"/>
              <w:right w:val="single" w:sz="12" w:space="0" w:color="auto"/>
            </w:tcBorders>
            <w:noWrap/>
            <w:vAlign w:val="center"/>
          </w:tcPr>
          <w:p w:rsidR="0022530F" w:rsidRPr="003217D5" w:rsidRDefault="0022530F" w:rsidP="003217D5">
            <w:r w:rsidRPr="003217D5">
              <w:t>Účet 491 - Vlastné imanie fyzickej os</w:t>
            </w:r>
            <w:r w:rsidRPr="003217D5">
              <w:t>o</w:t>
            </w:r>
            <w:r w:rsidRPr="003217D5">
              <w:t>by –podnikateľa</w:t>
            </w:r>
          </w:p>
        </w:tc>
        <w:tc>
          <w:tcPr>
            <w:tcW w:w="1540" w:type="dxa"/>
            <w:tcBorders>
              <w:top w:val="single" w:sz="4" w:space="0" w:color="auto"/>
              <w:left w:val="single" w:sz="12" w:space="0" w:color="auto"/>
              <w:bottom w:val="single" w:sz="12"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12"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12"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12" w:space="0" w:color="auto"/>
              <w:right w:val="single" w:sz="4" w:space="0" w:color="auto"/>
            </w:tcBorders>
            <w:noWrap/>
            <w:vAlign w:val="center"/>
          </w:tcPr>
          <w:p w:rsidR="0022530F" w:rsidRPr="003217D5" w:rsidRDefault="0022530F" w:rsidP="003217D5">
            <w:r w:rsidRPr="003217D5">
              <w:t> </w:t>
            </w:r>
          </w:p>
        </w:tc>
        <w:tc>
          <w:tcPr>
            <w:tcW w:w="1540" w:type="dxa"/>
            <w:tcBorders>
              <w:top w:val="single" w:sz="4" w:space="0" w:color="auto"/>
              <w:left w:val="nil"/>
              <w:bottom w:val="single" w:sz="12" w:space="0" w:color="auto"/>
              <w:right w:val="single" w:sz="12" w:space="0" w:color="auto"/>
            </w:tcBorders>
            <w:noWrap/>
            <w:vAlign w:val="center"/>
          </w:tcPr>
          <w:p w:rsidR="0022530F" w:rsidRPr="003217D5" w:rsidRDefault="0022530F" w:rsidP="003217D5">
            <w:r w:rsidRPr="003217D5">
              <w:t> </w:t>
            </w:r>
          </w:p>
        </w:tc>
      </w:tr>
    </w:tbl>
    <w:p w:rsidR="0022530F" w:rsidRPr="003217D5" w:rsidRDefault="0022530F" w:rsidP="00B525C4">
      <w:pPr>
        <w:tabs>
          <w:tab w:val="left" w:pos="1525"/>
        </w:tabs>
      </w:pPr>
      <w:r w:rsidRPr="003217D5">
        <w:rPr>
          <w:b/>
        </w:rPr>
        <w:tab/>
      </w:r>
    </w:p>
    <w:p w:rsidR="0022530F" w:rsidRDefault="0022530F" w:rsidP="00621BBD">
      <w:pPr>
        <w:pStyle w:val="Title"/>
        <w:keepNext/>
        <w:spacing w:before="0" w:after="0"/>
        <w:jc w:val="both"/>
        <w:rPr>
          <w:szCs w:val="24"/>
        </w:rPr>
      </w:pPr>
      <w:r w:rsidRPr="00621BBD">
        <w:rPr>
          <w:szCs w:val="24"/>
        </w:rPr>
        <w:t>Informácie k prílohe časti tretiemu bodu o rozdelení účtovného zisku alebo o vysporiadaní ú</w:t>
      </w:r>
      <w:r>
        <w:rPr>
          <w:szCs w:val="24"/>
        </w:rPr>
        <w:t>č</w:t>
      </w:r>
      <w:r w:rsidRPr="00621BBD">
        <w:rPr>
          <w:szCs w:val="24"/>
        </w:rPr>
        <w:t xml:space="preserve">tovnej straty </w:t>
      </w:r>
    </w:p>
    <w:p w:rsidR="0022530F" w:rsidRPr="00621BBD" w:rsidRDefault="0022530F" w:rsidP="00621BBD">
      <w:pPr>
        <w:pStyle w:val="Title"/>
        <w:keepNext/>
        <w:spacing w:before="0" w:after="0"/>
        <w:jc w:val="both"/>
        <w:rPr>
          <w:szCs w:val="24"/>
        </w:rPr>
      </w:pPr>
    </w:p>
    <w:p w:rsidR="0022530F" w:rsidRPr="00621BBD" w:rsidRDefault="0022530F" w:rsidP="00621BBD">
      <w:r w:rsidRPr="00621BBD">
        <w:t>Tabuľka č. 1</w:t>
      </w:r>
    </w:p>
    <w:tbl>
      <w:tblPr>
        <w:tblW w:w="5000" w:type="pct"/>
        <w:jc w:val="center"/>
        <w:tblLook w:val="00A0"/>
      </w:tblPr>
      <w:tblGrid>
        <w:gridCol w:w="7308"/>
        <w:gridCol w:w="2716"/>
      </w:tblGrid>
      <w:tr w:rsidR="0022530F" w:rsidRPr="00621BBD" w:rsidTr="001A64B3">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22530F" w:rsidRPr="00621BBD" w:rsidRDefault="0022530F" w:rsidP="001A64B3">
            <w:pPr>
              <w:pStyle w:val="TopHeader"/>
              <w:rPr>
                <w:rFonts w:ascii="Times New Roman" w:hAnsi="Times New Roman"/>
                <w:sz w:val="24"/>
                <w:szCs w:val="24"/>
              </w:rPr>
            </w:pPr>
            <w:r w:rsidRPr="00621BBD">
              <w:rPr>
                <w:rFonts w:ascii="Times New Roman" w:hAnsi="Times New Roman"/>
                <w:sz w:val="24"/>
                <w:szCs w:val="24"/>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22530F" w:rsidRPr="00621BBD" w:rsidRDefault="0022530F" w:rsidP="006A26EE">
            <w:pPr>
              <w:pStyle w:val="TopHeader"/>
              <w:rPr>
                <w:rFonts w:ascii="Times New Roman" w:hAnsi="Times New Roman"/>
                <w:sz w:val="24"/>
                <w:szCs w:val="24"/>
              </w:rPr>
            </w:pPr>
            <w:r w:rsidRPr="00621BBD">
              <w:rPr>
                <w:rFonts w:ascii="Times New Roman" w:hAnsi="Times New Roman"/>
                <w:sz w:val="24"/>
                <w:szCs w:val="24"/>
              </w:rPr>
              <w:t>Be</w:t>
            </w:r>
            <w:r>
              <w:rPr>
                <w:rFonts w:ascii="Times New Roman" w:hAnsi="Times New Roman"/>
                <w:sz w:val="24"/>
                <w:szCs w:val="24"/>
              </w:rPr>
              <w:t>žné</w:t>
            </w:r>
            <w:r w:rsidRPr="00621BBD">
              <w:rPr>
                <w:rFonts w:ascii="Times New Roman" w:hAnsi="Times New Roman"/>
                <w:sz w:val="24"/>
                <w:szCs w:val="24"/>
              </w:rPr>
              <w:t xml:space="preserve"> účtovné obdobie</w:t>
            </w:r>
          </w:p>
        </w:tc>
      </w:tr>
      <w:tr w:rsidR="0022530F" w:rsidRPr="00621BBD" w:rsidTr="001A64B3">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22530F" w:rsidRPr="00621BBD" w:rsidRDefault="0022530F" w:rsidP="001A64B3">
            <w:pPr>
              <w:rPr>
                <w:b/>
                <w:bCs/>
              </w:rPr>
            </w:pPr>
            <w:r>
              <w:rPr>
                <w:b/>
                <w:bCs/>
              </w:rPr>
              <w:t>Účtovná strata</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22530F" w:rsidRPr="00621BBD" w:rsidRDefault="0022530F" w:rsidP="001A64B3">
            <w:pPr>
              <w:jc w:val="center"/>
            </w:pPr>
            <w:r>
              <w:t>-15820</w:t>
            </w:r>
          </w:p>
        </w:tc>
      </w:tr>
      <w:tr w:rsidR="0022530F" w:rsidRPr="00621BBD" w:rsidTr="001A64B3">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22530F" w:rsidRPr="00621BBD" w:rsidRDefault="0022530F" w:rsidP="001A64B3">
            <w:r w:rsidRPr="00621BBD">
              <w:rPr>
                <w:b/>
                <w:bCs/>
              </w:rPr>
              <w:t>Rozdelenie účtovn</w:t>
            </w:r>
            <w:r>
              <w:rPr>
                <w:b/>
                <w:bCs/>
              </w:rPr>
              <w:t>ej straty</w:t>
            </w:r>
          </w:p>
        </w:tc>
        <w:tc>
          <w:tcPr>
            <w:tcW w:w="2517" w:type="dxa"/>
            <w:tcBorders>
              <w:top w:val="single" w:sz="12" w:space="0" w:color="auto"/>
              <w:left w:val="single" w:sz="12" w:space="0" w:color="auto"/>
              <w:bottom w:val="single" w:sz="12" w:space="0" w:color="auto"/>
              <w:right w:val="single" w:sz="12" w:space="0" w:color="auto"/>
            </w:tcBorders>
            <w:vAlign w:val="center"/>
          </w:tcPr>
          <w:p w:rsidR="0022530F" w:rsidRPr="00621BBD" w:rsidRDefault="0022530F" w:rsidP="001A64B3">
            <w:pPr>
              <w:jc w:val="center"/>
              <w:rPr>
                <w:b/>
              </w:rPr>
            </w:pPr>
            <w:r w:rsidRPr="00621BBD">
              <w:rPr>
                <w:b/>
              </w:rPr>
              <w:t>B</w:t>
            </w:r>
            <w:r>
              <w:rPr>
                <w:b/>
              </w:rPr>
              <w:t>ezprostredne pre</w:t>
            </w:r>
            <w:r>
              <w:rPr>
                <w:b/>
              </w:rPr>
              <w:t>d</w:t>
            </w:r>
            <w:r>
              <w:rPr>
                <w:b/>
              </w:rPr>
              <w:t xml:space="preserve">chádzajúce </w:t>
            </w:r>
            <w:r w:rsidRPr="00621BBD">
              <w:rPr>
                <w:b/>
              </w:rPr>
              <w:t>účtovné o</w:t>
            </w:r>
            <w:r w:rsidRPr="00621BBD">
              <w:rPr>
                <w:b/>
              </w:rPr>
              <w:t>b</w:t>
            </w:r>
            <w:r w:rsidRPr="00621BBD">
              <w:rPr>
                <w:b/>
              </w:rPr>
              <w:t>dobie</w:t>
            </w:r>
          </w:p>
        </w:tc>
      </w:tr>
      <w:tr w:rsidR="0022530F" w:rsidRPr="00621BBD" w:rsidTr="001A64B3">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rsidR="0022530F" w:rsidRPr="00621BBD" w:rsidRDefault="0022530F" w:rsidP="001A64B3">
            <w:r w:rsidRPr="00621BBD">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22530F" w:rsidRPr="00621BBD" w:rsidRDefault="0022530F" w:rsidP="001A64B3"/>
        </w:tc>
      </w:tr>
      <w:tr w:rsidR="0022530F" w:rsidRPr="00621BBD" w:rsidTr="001A64B3">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rsidR="0022530F" w:rsidRPr="00621BBD" w:rsidRDefault="0022530F" w:rsidP="001A64B3">
            <w:r w:rsidRPr="00621BBD">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22530F" w:rsidRPr="00621BBD" w:rsidRDefault="0022530F" w:rsidP="001A64B3"/>
        </w:tc>
      </w:tr>
      <w:tr w:rsidR="0022530F" w:rsidRPr="00621BBD" w:rsidTr="001A64B3">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22530F" w:rsidRPr="00621BBD" w:rsidRDefault="0022530F" w:rsidP="001A64B3">
            <w:r w:rsidRPr="00621BBD">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22530F" w:rsidRPr="00621BBD" w:rsidRDefault="0022530F" w:rsidP="001A64B3"/>
        </w:tc>
      </w:tr>
      <w:tr w:rsidR="0022530F" w:rsidRPr="00621BBD" w:rsidTr="001A64B3">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22530F" w:rsidRPr="00621BBD" w:rsidRDefault="0022530F" w:rsidP="001A64B3">
            <w:r w:rsidRPr="00621BBD">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22530F" w:rsidRPr="00621BBD" w:rsidRDefault="0022530F" w:rsidP="001A64B3"/>
        </w:tc>
      </w:tr>
      <w:tr w:rsidR="0022530F" w:rsidRPr="00621BBD" w:rsidTr="001A64B3">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22530F" w:rsidRPr="00621BBD" w:rsidRDefault="0022530F" w:rsidP="001A64B3">
            <w:r w:rsidRPr="00621BBD">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22530F" w:rsidRPr="00621BBD" w:rsidRDefault="0022530F" w:rsidP="001A64B3">
            <w:r>
              <w:t>-15820</w:t>
            </w:r>
          </w:p>
        </w:tc>
      </w:tr>
      <w:tr w:rsidR="0022530F" w:rsidRPr="00621BBD" w:rsidTr="001A64B3">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rsidR="0022530F" w:rsidRPr="00621BBD" w:rsidRDefault="0022530F" w:rsidP="001A64B3">
            <w:r w:rsidRPr="00621BBD">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22530F" w:rsidRPr="00621BBD" w:rsidRDefault="0022530F" w:rsidP="001A64B3"/>
        </w:tc>
      </w:tr>
      <w:tr w:rsidR="0022530F" w:rsidRPr="00621BBD" w:rsidTr="001A64B3">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22530F" w:rsidRPr="00621BBD" w:rsidRDefault="0022530F" w:rsidP="001A64B3">
            <w:r w:rsidRPr="00621BBD">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22530F" w:rsidRPr="00621BBD" w:rsidRDefault="0022530F" w:rsidP="001A64B3"/>
        </w:tc>
      </w:tr>
      <w:tr w:rsidR="0022530F" w:rsidRPr="00621BBD" w:rsidTr="001A64B3">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22530F" w:rsidRPr="00621BBD" w:rsidRDefault="0022530F" w:rsidP="001A64B3">
            <w:r w:rsidRPr="00621BBD">
              <w:t xml:space="preserve">Iné </w:t>
            </w:r>
          </w:p>
        </w:tc>
        <w:tc>
          <w:tcPr>
            <w:tcW w:w="2517" w:type="dxa"/>
            <w:tcBorders>
              <w:top w:val="nil"/>
              <w:left w:val="single" w:sz="12" w:space="0" w:color="auto"/>
              <w:bottom w:val="single" w:sz="6" w:space="0" w:color="auto"/>
              <w:right w:val="single" w:sz="12" w:space="0" w:color="auto"/>
            </w:tcBorders>
            <w:noWrap/>
            <w:vAlign w:val="center"/>
          </w:tcPr>
          <w:p w:rsidR="0022530F" w:rsidRPr="00621BBD" w:rsidRDefault="0022530F" w:rsidP="001A64B3"/>
        </w:tc>
      </w:tr>
      <w:tr w:rsidR="0022530F" w:rsidRPr="00621BBD" w:rsidTr="001A64B3">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rsidR="0022530F" w:rsidRPr="00621BBD" w:rsidRDefault="0022530F" w:rsidP="001A64B3">
            <w:pPr>
              <w:rPr>
                <w:b/>
                <w:bCs/>
              </w:rPr>
            </w:pPr>
            <w:r w:rsidRPr="00621BBD">
              <w:rPr>
                <w:b/>
                <w:bCs/>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22530F" w:rsidRPr="00621BBD" w:rsidRDefault="0022530F" w:rsidP="001A64B3">
            <w:r>
              <w:t>-15820</w:t>
            </w:r>
          </w:p>
        </w:tc>
      </w:tr>
    </w:tbl>
    <w:p w:rsidR="0022530F" w:rsidRPr="00621BBD" w:rsidRDefault="0022530F" w:rsidP="00621BBD"/>
    <w:p w:rsidR="0022530F" w:rsidRDefault="0022530F" w:rsidP="00CF3F2C">
      <w:pPr>
        <w:pStyle w:val="odstavec"/>
        <w:ind w:left="505"/>
        <w:rPr>
          <w:rFonts w:ascii="Times New Roman" w:hAnsi="Times New Roman"/>
          <w:sz w:val="24"/>
          <w:szCs w:val="24"/>
        </w:rPr>
      </w:pPr>
      <w:r w:rsidRPr="00281A18">
        <w:rPr>
          <w:rFonts w:ascii="Times New Roman" w:hAnsi="Times New Roman"/>
          <w:sz w:val="24"/>
          <w:szCs w:val="24"/>
        </w:rPr>
        <w:t xml:space="preserve"> </w:t>
      </w:r>
    </w:p>
    <w:p w:rsidR="0022530F" w:rsidRDefault="0022530F" w:rsidP="007927C0">
      <w:pPr>
        <w:pStyle w:val="Heading2"/>
        <w:numPr>
          <w:ilvl w:val="1"/>
          <w:numId w:val="4"/>
        </w:numPr>
        <w:rPr>
          <w:rFonts w:cs="Times New Roman"/>
        </w:rPr>
      </w:pPr>
      <w:r w:rsidRPr="00281A18">
        <w:rPr>
          <w:rFonts w:cs="Times New Roman"/>
        </w:rPr>
        <w:t>Rezervy</w:t>
      </w:r>
    </w:p>
    <w:p w:rsidR="0022530F" w:rsidRDefault="0022530F" w:rsidP="00621BBD">
      <w:pPr>
        <w:pStyle w:val="Title"/>
        <w:keepNext/>
        <w:spacing w:before="0" w:after="0"/>
        <w:ind w:left="360"/>
        <w:jc w:val="left"/>
        <w:rPr>
          <w:szCs w:val="24"/>
        </w:rPr>
      </w:pPr>
      <w:r w:rsidRPr="00621BBD">
        <w:rPr>
          <w:szCs w:val="24"/>
        </w:rPr>
        <w:t>Informácie časti o</w:t>
      </w:r>
      <w:r>
        <w:rPr>
          <w:szCs w:val="24"/>
        </w:rPr>
        <w:t> </w:t>
      </w:r>
      <w:r w:rsidRPr="00621BBD">
        <w:rPr>
          <w:szCs w:val="24"/>
        </w:rPr>
        <w:t>rezervách</w:t>
      </w:r>
    </w:p>
    <w:p w:rsidR="0022530F" w:rsidRPr="00621BBD" w:rsidRDefault="0022530F" w:rsidP="00621BBD">
      <w:pPr>
        <w:pStyle w:val="Title"/>
        <w:keepNext/>
        <w:spacing w:before="0" w:after="0"/>
        <w:ind w:left="360"/>
        <w:jc w:val="left"/>
        <w:rPr>
          <w:szCs w:val="24"/>
        </w:rPr>
      </w:pPr>
    </w:p>
    <w:p w:rsidR="0022530F" w:rsidRPr="00621BBD" w:rsidRDefault="0022530F" w:rsidP="00621BBD">
      <w:r w:rsidRPr="00621BBD">
        <w:t>Tabuľka č. 1</w:t>
      </w:r>
    </w:p>
    <w:tbl>
      <w:tblPr>
        <w:tblW w:w="5001" w:type="pct"/>
        <w:jc w:val="center"/>
        <w:tblInd w:w="-2" w:type="dxa"/>
        <w:tblLayout w:type="fixed"/>
        <w:tblLook w:val="00A0"/>
      </w:tblPr>
      <w:tblGrid>
        <w:gridCol w:w="2720"/>
        <w:gridCol w:w="2107"/>
        <w:gridCol w:w="1105"/>
        <w:gridCol w:w="1225"/>
        <w:gridCol w:w="1223"/>
        <w:gridCol w:w="1646"/>
      </w:tblGrid>
      <w:tr w:rsidR="0022530F" w:rsidRPr="00621BBD" w:rsidTr="001A64B3">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22530F" w:rsidRPr="00621BBD" w:rsidRDefault="0022530F" w:rsidP="001A64B3">
            <w:pPr>
              <w:pStyle w:val="TopHeader"/>
              <w:rPr>
                <w:rFonts w:ascii="Times New Roman" w:hAnsi="Times New Roman"/>
                <w:sz w:val="24"/>
                <w:szCs w:val="24"/>
              </w:rPr>
            </w:pPr>
            <w:r w:rsidRPr="00621BBD">
              <w:rPr>
                <w:rFonts w:ascii="Times New Roman" w:hAnsi="Times New Roman"/>
                <w:sz w:val="24"/>
                <w:szCs w:val="24"/>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22530F" w:rsidRPr="00621BBD" w:rsidRDefault="0022530F" w:rsidP="001A64B3">
            <w:pPr>
              <w:pStyle w:val="TopHeader"/>
              <w:rPr>
                <w:rFonts w:ascii="Times New Roman" w:hAnsi="Times New Roman"/>
                <w:sz w:val="24"/>
                <w:szCs w:val="24"/>
              </w:rPr>
            </w:pPr>
            <w:r w:rsidRPr="006A26EE">
              <w:rPr>
                <w:rFonts w:ascii="Times New Roman" w:hAnsi="Times New Roman"/>
                <w:sz w:val="24"/>
                <w:szCs w:val="24"/>
              </w:rPr>
              <w:t>Bezprostredne predchádzajúce</w:t>
            </w:r>
            <w:r w:rsidRPr="00621BBD">
              <w:rPr>
                <w:rFonts w:ascii="Times New Roman" w:hAnsi="Times New Roman"/>
                <w:sz w:val="24"/>
                <w:szCs w:val="24"/>
              </w:rPr>
              <w:t xml:space="preserve"> účtovné obdobie</w:t>
            </w:r>
          </w:p>
        </w:tc>
      </w:tr>
      <w:tr w:rsidR="0022530F" w:rsidRPr="00621BBD" w:rsidTr="001A64B3">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22530F" w:rsidRPr="00621BBD" w:rsidRDefault="0022530F" w:rsidP="001A64B3">
            <w:pPr>
              <w:rPr>
                <w:b/>
                <w:bCs/>
              </w:rPr>
            </w:pPr>
          </w:p>
        </w:tc>
        <w:tc>
          <w:tcPr>
            <w:tcW w:w="1051" w:type="pct"/>
            <w:tcBorders>
              <w:top w:val="single" w:sz="12" w:space="0" w:color="auto"/>
              <w:left w:val="single" w:sz="12" w:space="0" w:color="auto"/>
              <w:bottom w:val="nil"/>
              <w:right w:val="single" w:sz="12" w:space="0" w:color="auto"/>
            </w:tcBorders>
            <w:noWrap/>
            <w:vAlign w:val="center"/>
          </w:tcPr>
          <w:p w:rsidR="0022530F" w:rsidRPr="00621BBD" w:rsidRDefault="0022530F" w:rsidP="001A64B3">
            <w:pPr>
              <w:pStyle w:val="TopHeader"/>
              <w:rPr>
                <w:rFonts w:ascii="Times New Roman" w:hAnsi="Times New Roman"/>
                <w:sz w:val="24"/>
                <w:szCs w:val="24"/>
              </w:rPr>
            </w:pPr>
            <w:r w:rsidRPr="00621BBD">
              <w:rPr>
                <w:rFonts w:ascii="Times New Roman" w:hAnsi="Times New Roman"/>
                <w:sz w:val="24"/>
                <w:szCs w:val="24"/>
              </w:rPr>
              <w:t>Stav na začiatku účtovného obd</w:t>
            </w:r>
            <w:r w:rsidRPr="00621BBD">
              <w:rPr>
                <w:rFonts w:ascii="Times New Roman" w:hAnsi="Times New Roman"/>
                <w:sz w:val="24"/>
                <w:szCs w:val="24"/>
              </w:rPr>
              <w:t>o</w:t>
            </w:r>
            <w:r w:rsidRPr="00621BBD">
              <w:rPr>
                <w:rFonts w:ascii="Times New Roman" w:hAnsi="Times New Roman"/>
                <w:sz w:val="24"/>
                <w:szCs w:val="24"/>
              </w:rPr>
              <w:t>bia</w:t>
            </w:r>
          </w:p>
        </w:tc>
        <w:tc>
          <w:tcPr>
            <w:tcW w:w="551" w:type="pct"/>
            <w:tcBorders>
              <w:top w:val="single" w:sz="12" w:space="0" w:color="auto"/>
              <w:left w:val="single" w:sz="12" w:space="0" w:color="auto"/>
              <w:bottom w:val="nil"/>
              <w:right w:val="single" w:sz="12" w:space="0" w:color="auto"/>
            </w:tcBorders>
            <w:noWrap/>
            <w:vAlign w:val="center"/>
          </w:tcPr>
          <w:p w:rsidR="0022530F" w:rsidRPr="00621BBD" w:rsidRDefault="0022530F" w:rsidP="001A64B3">
            <w:pPr>
              <w:pStyle w:val="TopHeader"/>
              <w:rPr>
                <w:rFonts w:ascii="Times New Roman" w:hAnsi="Times New Roman"/>
                <w:sz w:val="24"/>
                <w:szCs w:val="24"/>
              </w:rPr>
            </w:pPr>
            <w:r w:rsidRPr="00621BBD">
              <w:rPr>
                <w:rFonts w:ascii="Times New Roman" w:hAnsi="Times New Roman"/>
                <w:sz w:val="24"/>
                <w:szCs w:val="24"/>
              </w:rPr>
              <w:t>Tvorba</w:t>
            </w:r>
          </w:p>
        </w:tc>
        <w:tc>
          <w:tcPr>
            <w:tcW w:w="611" w:type="pct"/>
            <w:tcBorders>
              <w:top w:val="single" w:sz="12" w:space="0" w:color="auto"/>
              <w:left w:val="single" w:sz="12" w:space="0" w:color="auto"/>
              <w:bottom w:val="nil"/>
              <w:right w:val="single" w:sz="12" w:space="0" w:color="auto"/>
            </w:tcBorders>
            <w:noWrap/>
            <w:vAlign w:val="center"/>
          </w:tcPr>
          <w:p w:rsidR="0022530F" w:rsidRPr="00621BBD" w:rsidRDefault="0022530F" w:rsidP="001A64B3">
            <w:pPr>
              <w:pStyle w:val="TopHeader"/>
              <w:rPr>
                <w:rFonts w:ascii="Times New Roman" w:hAnsi="Times New Roman"/>
                <w:sz w:val="24"/>
                <w:szCs w:val="24"/>
              </w:rPr>
            </w:pPr>
            <w:r w:rsidRPr="00621BBD">
              <w:rPr>
                <w:rFonts w:ascii="Times New Roman" w:hAnsi="Times New Roman"/>
                <w:sz w:val="24"/>
                <w:szCs w:val="24"/>
              </w:rPr>
              <w:t>Použitie</w:t>
            </w:r>
          </w:p>
        </w:tc>
        <w:tc>
          <w:tcPr>
            <w:tcW w:w="610" w:type="pct"/>
            <w:tcBorders>
              <w:top w:val="single" w:sz="12" w:space="0" w:color="auto"/>
              <w:left w:val="single" w:sz="12" w:space="0" w:color="auto"/>
              <w:bottom w:val="nil"/>
              <w:right w:val="single" w:sz="12" w:space="0" w:color="auto"/>
            </w:tcBorders>
            <w:noWrap/>
            <w:vAlign w:val="center"/>
          </w:tcPr>
          <w:p w:rsidR="0022530F" w:rsidRPr="00621BBD" w:rsidRDefault="0022530F" w:rsidP="001A64B3">
            <w:pPr>
              <w:pStyle w:val="TopHeader"/>
              <w:rPr>
                <w:rFonts w:ascii="Times New Roman" w:hAnsi="Times New Roman"/>
                <w:sz w:val="24"/>
                <w:szCs w:val="24"/>
              </w:rPr>
            </w:pPr>
            <w:r w:rsidRPr="00621BBD">
              <w:rPr>
                <w:rFonts w:ascii="Times New Roman" w:hAnsi="Times New Roman"/>
                <w:sz w:val="24"/>
                <w:szCs w:val="24"/>
              </w:rPr>
              <w:t>Zrušenie</w:t>
            </w:r>
          </w:p>
        </w:tc>
        <w:tc>
          <w:tcPr>
            <w:tcW w:w="821" w:type="pct"/>
            <w:tcBorders>
              <w:top w:val="single" w:sz="12" w:space="0" w:color="auto"/>
              <w:left w:val="single" w:sz="12" w:space="0" w:color="auto"/>
              <w:bottom w:val="nil"/>
              <w:right w:val="single" w:sz="12" w:space="0" w:color="auto"/>
            </w:tcBorders>
            <w:noWrap/>
            <w:vAlign w:val="center"/>
          </w:tcPr>
          <w:p w:rsidR="0022530F" w:rsidRPr="00621BBD" w:rsidRDefault="0022530F" w:rsidP="001A64B3">
            <w:pPr>
              <w:pStyle w:val="TopHeader"/>
              <w:rPr>
                <w:rFonts w:ascii="Times New Roman" w:hAnsi="Times New Roman"/>
                <w:sz w:val="24"/>
                <w:szCs w:val="24"/>
              </w:rPr>
            </w:pPr>
            <w:r w:rsidRPr="00621BBD">
              <w:rPr>
                <w:rFonts w:ascii="Times New Roman" w:hAnsi="Times New Roman"/>
                <w:sz w:val="24"/>
                <w:szCs w:val="24"/>
              </w:rPr>
              <w:t>Stav</w:t>
            </w:r>
            <w:r w:rsidRPr="00621BBD">
              <w:rPr>
                <w:rFonts w:ascii="Times New Roman" w:hAnsi="Times New Roman"/>
                <w:sz w:val="24"/>
                <w:szCs w:val="24"/>
              </w:rPr>
              <w:br/>
              <w:t>na konci ú</w:t>
            </w:r>
            <w:r w:rsidRPr="00621BBD">
              <w:rPr>
                <w:rFonts w:ascii="Times New Roman" w:hAnsi="Times New Roman"/>
                <w:sz w:val="24"/>
                <w:szCs w:val="24"/>
              </w:rPr>
              <w:t>č</w:t>
            </w:r>
            <w:r w:rsidRPr="00621BBD">
              <w:rPr>
                <w:rFonts w:ascii="Times New Roman" w:hAnsi="Times New Roman"/>
                <w:sz w:val="24"/>
                <w:szCs w:val="24"/>
              </w:rPr>
              <w:t>tovného o</w:t>
            </w:r>
            <w:r w:rsidRPr="00621BBD">
              <w:rPr>
                <w:rFonts w:ascii="Times New Roman" w:hAnsi="Times New Roman"/>
                <w:sz w:val="24"/>
                <w:szCs w:val="24"/>
              </w:rPr>
              <w:t>b</w:t>
            </w:r>
            <w:r w:rsidRPr="00621BBD">
              <w:rPr>
                <w:rFonts w:ascii="Times New Roman" w:hAnsi="Times New Roman"/>
                <w:sz w:val="24"/>
                <w:szCs w:val="24"/>
              </w:rPr>
              <w:t>dobia</w:t>
            </w:r>
          </w:p>
        </w:tc>
      </w:tr>
      <w:tr w:rsidR="0022530F" w:rsidRPr="00621BBD" w:rsidTr="001A64B3">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22530F" w:rsidRPr="00621BBD" w:rsidRDefault="0022530F" w:rsidP="001A64B3">
            <w:pPr>
              <w:jc w:val="center"/>
              <w:rPr>
                <w:bCs/>
              </w:rPr>
            </w:pPr>
            <w:r w:rsidRPr="00621BBD">
              <w:rPr>
                <w:bCs/>
              </w:rPr>
              <w:t>a</w:t>
            </w:r>
          </w:p>
        </w:tc>
        <w:tc>
          <w:tcPr>
            <w:tcW w:w="1051" w:type="pct"/>
            <w:tcBorders>
              <w:top w:val="nil"/>
              <w:left w:val="single" w:sz="12" w:space="0" w:color="auto"/>
              <w:bottom w:val="single" w:sz="12" w:space="0" w:color="auto"/>
              <w:right w:val="single" w:sz="12" w:space="0" w:color="auto"/>
            </w:tcBorders>
            <w:noWrap/>
            <w:vAlign w:val="center"/>
          </w:tcPr>
          <w:p w:rsidR="0022530F" w:rsidRPr="00621BBD" w:rsidRDefault="0022530F" w:rsidP="001A64B3">
            <w:pPr>
              <w:jc w:val="center"/>
            </w:pPr>
            <w:r w:rsidRPr="00621BBD">
              <w:t>b</w:t>
            </w:r>
          </w:p>
        </w:tc>
        <w:tc>
          <w:tcPr>
            <w:tcW w:w="551" w:type="pct"/>
            <w:tcBorders>
              <w:top w:val="nil"/>
              <w:left w:val="single" w:sz="12" w:space="0" w:color="auto"/>
              <w:bottom w:val="single" w:sz="12" w:space="0" w:color="auto"/>
              <w:right w:val="single" w:sz="12" w:space="0" w:color="auto"/>
            </w:tcBorders>
            <w:noWrap/>
            <w:vAlign w:val="center"/>
          </w:tcPr>
          <w:p w:rsidR="0022530F" w:rsidRPr="00621BBD" w:rsidRDefault="0022530F" w:rsidP="001A64B3">
            <w:pPr>
              <w:jc w:val="center"/>
            </w:pPr>
            <w:r w:rsidRPr="00621BBD">
              <w:t>c</w:t>
            </w:r>
          </w:p>
        </w:tc>
        <w:tc>
          <w:tcPr>
            <w:tcW w:w="611" w:type="pct"/>
            <w:tcBorders>
              <w:top w:val="nil"/>
              <w:left w:val="single" w:sz="12" w:space="0" w:color="auto"/>
              <w:bottom w:val="single" w:sz="12" w:space="0" w:color="auto"/>
              <w:right w:val="single" w:sz="12" w:space="0" w:color="auto"/>
            </w:tcBorders>
            <w:noWrap/>
            <w:vAlign w:val="center"/>
          </w:tcPr>
          <w:p w:rsidR="0022530F" w:rsidRPr="00621BBD" w:rsidRDefault="0022530F" w:rsidP="001A64B3">
            <w:pPr>
              <w:jc w:val="center"/>
            </w:pPr>
            <w:r w:rsidRPr="00621BBD">
              <w:t>d</w:t>
            </w:r>
          </w:p>
        </w:tc>
        <w:tc>
          <w:tcPr>
            <w:tcW w:w="610" w:type="pct"/>
            <w:tcBorders>
              <w:top w:val="nil"/>
              <w:left w:val="single" w:sz="12" w:space="0" w:color="auto"/>
              <w:bottom w:val="single" w:sz="12" w:space="0" w:color="auto"/>
              <w:right w:val="single" w:sz="12" w:space="0" w:color="auto"/>
            </w:tcBorders>
            <w:noWrap/>
            <w:vAlign w:val="center"/>
          </w:tcPr>
          <w:p w:rsidR="0022530F" w:rsidRPr="00621BBD" w:rsidRDefault="0022530F" w:rsidP="001A64B3">
            <w:pPr>
              <w:jc w:val="center"/>
            </w:pPr>
            <w:r w:rsidRPr="00621BBD">
              <w:t>e</w:t>
            </w:r>
          </w:p>
        </w:tc>
        <w:tc>
          <w:tcPr>
            <w:tcW w:w="821" w:type="pct"/>
            <w:tcBorders>
              <w:top w:val="nil"/>
              <w:left w:val="single" w:sz="12" w:space="0" w:color="auto"/>
              <w:bottom w:val="single" w:sz="12" w:space="0" w:color="auto"/>
              <w:right w:val="single" w:sz="12" w:space="0" w:color="auto"/>
            </w:tcBorders>
            <w:noWrap/>
            <w:vAlign w:val="center"/>
          </w:tcPr>
          <w:p w:rsidR="0022530F" w:rsidRPr="00621BBD" w:rsidRDefault="0022530F" w:rsidP="001A64B3">
            <w:pPr>
              <w:jc w:val="center"/>
            </w:pPr>
            <w:r w:rsidRPr="00621BBD">
              <w:t>f</w:t>
            </w:r>
          </w:p>
        </w:tc>
      </w:tr>
      <w:tr w:rsidR="0022530F" w:rsidRPr="00621BBD" w:rsidTr="001A64B3">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22530F" w:rsidRPr="00621BBD" w:rsidRDefault="0022530F" w:rsidP="001A64B3">
            <w:r w:rsidRPr="00621BBD">
              <w:rPr>
                <w:b/>
                <w:bCs/>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22530F" w:rsidRPr="00621BBD" w:rsidRDefault="0022530F" w:rsidP="001A64B3">
            <w:r w:rsidRPr="00621BBD">
              <w:t> </w:t>
            </w:r>
          </w:p>
        </w:tc>
        <w:tc>
          <w:tcPr>
            <w:tcW w:w="551" w:type="pct"/>
            <w:tcBorders>
              <w:top w:val="single" w:sz="12" w:space="0" w:color="auto"/>
              <w:left w:val="nil"/>
              <w:bottom w:val="single" w:sz="12" w:space="0" w:color="auto"/>
              <w:right w:val="single" w:sz="4" w:space="0" w:color="auto"/>
            </w:tcBorders>
            <w:noWrap/>
            <w:vAlign w:val="center"/>
          </w:tcPr>
          <w:p w:rsidR="0022530F" w:rsidRPr="00621BBD" w:rsidRDefault="0022530F" w:rsidP="001A64B3">
            <w:r w:rsidRPr="00621BBD">
              <w:t> </w:t>
            </w:r>
          </w:p>
        </w:tc>
        <w:tc>
          <w:tcPr>
            <w:tcW w:w="611" w:type="pct"/>
            <w:tcBorders>
              <w:top w:val="single" w:sz="12" w:space="0" w:color="auto"/>
              <w:left w:val="nil"/>
              <w:bottom w:val="single" w:sz="12" w:space="0" w:color="auto"/>
              <w:right w:val="single" w:sz="4" w:space="0" w:color="auto"/>
            </w:tcBorders>
            <w:noWrap/>
            <w:vAlign w:val="center"/>
          </w:tcPr>
          <w:p w:rsidR="0022530F" w:rsidRPr="00621BBD" w:rsidRDefault="0022530F" w:rsidP="001A64B3">
            <w:r w:rsidRPr="00621BBD">
              <w:t> </w:t>
            </w:r>
          </w:p>
        </w:tc>
        <w:tc>
          <w:tcPr>
            <w:tcW w:w="610" w:type="pct"/>
            <w:tcBorders>
              <w:top w:val="single" w:sz="12" w:space="0" w:color="auto"/>
              <w:left w:val="nil"/>
              <w:bottom w:val="single" w:sz="12" w:space="0" w:color="auto"/>
              <w:right w:val="single" w:sz="4" w:space="0" w:color="auto"/>
            </w:tcBorders>
            <w:noWrap/>
            <w:vAlign w:val="center"/>
          </w:tcPr>
          <w:p w:rsidR="0022530F" w:rsidRPr="00621BBD" w:rsidRDefault="0022530F" w:rsidP="001A64B3">
            <w:r w:rsidRPr="00621BBD">
              <w:t> </w:t>
            </w:r>
          </w:p>
        </w:tc>
        <w:tc>
          <w:tcPr>
            <w:tcW w:w="821" w:type="pct"/>
            <w:tcBorders>
              <w:top w:val="single" w:sz="12" w:space="0" w:color="auto"/>
              <w:left w:val="nil"/>
              <w:bottom w:val="single" w:sz="12" w:space="0" w:color="auto"/>
              <w:right w:val="single" w:sz="12" w:space="0" w:color="auto"/>
            </w:tcBorders>
            <w:noWrap/>
            <w:vAlign w:val="center"/>
          </w:tcPr>
          <w:p w:rsidR="0022530F" w:rsidRPr="00621BBD" w:rsidRDefault="0022530F" w:rsidP="001A64B3">
            <w:r w:rsidRPr="00621BBD">
              <w:t> </w:t>
            </w:r>
          </w:p>
        </w:tc>
      </w:tr>
      <w:tr w:rsidR="0022530F" w:rsidRPr="00621BBD" w:rsidTr="001A64B3">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22530F" w:rsidRPr="00621BBD" w:rsidRDefault="0022530F" w:rsidP="001A64B3"/>
        </w:tc>
        <w:tc>
          <w:tcPr>
            <w:tcW w:w="1051" w:type="pct"/>
            <w:tcBorders>
              <w:top w:val="single" w:sz="12" w:space="0" w:color="auto"/>
              <w:left w:val="single" w:sz="12" w:space="0" w:color="auto"/>
              <w:bottom w:val="single" w:sz="4" w:space="0" w:color="auto"/>
              <w:right w:val="single" w:sz="4" w:space="0" w:color="auto"/>
            </w:tcBorders>
            <w:noWrap/>
            <w:vAlign w:val="center"/>
          </w:tcPr>
          <w:p w:rsidR="0022530F" w:rsidRPr="00621BBD" w:rsidRDefault="0022530F" w:rsidP="001A64B3"/>
        </w:tc>
        <w:tc>
          <w:tcPr>
            <w:tcW w:w="551" w:type="pct"/>
            <w:tcBorders>
              <w:top w:val="single" w:sz="12" w:space="0" w:color="auto"/>
              <w:left w:val="nil"/>
              <w:bottom w:val="single" w:sz="4" w:space="0" w:color="auto"/>
              <w:right w:val="single" w:sz="4" w:space="0" w:color="auto"/>
            </w:tcBorders>
            <w:noWrap/>
            <w:vAlign w:val="center"/>
          </w:tcPr>
          <w:p w:rsidR="0022530F" w:rsidRPr="00621BBD" w:rsidRDefault="0022530F" w:rsidP="001A64B3"/>
        </w:tc>
        <w:tc>
          <w:tcPr>
            <w:tcW w:w="611" w:type="pct"/>
            <w:tcBorders>
              <w:top w:val="single" w:sz="12" w:space="0" w:color="auto"/>
              <w:left w:val="nil"/>
              <w:bottom w:val="single" w:sz="4" w:space="0" w:color="auto"/>
              <w:right w:val="single" w:sz="4" w:space="0" w:color="auto"/>
            </w:tcBorders>
            <w:noWrap/>
            <w:vAlign w:val="center"/>
          </w:tcPr>
          <w:p w:rsidR="0022530F" w:rsidRPr="00621BBD" w:rsidRDefault="0022530F" w:rsidP="001A64B3"/>
        </w:tc>
        <w:tc>
          <w:tcPr>
            <w:tcW w:w="610" w:type="pct"/>
            <w:tcBorders>
              <w:top w:val="single" w:sz="12" w:space="0" w:color="auto"/>
              <w:left w:val="nil"/>
              <w:bottom w:val="single" w:sz="4" w:space="0" w:color="auto"/>
              <w:right w:val="single" w:sz="4" w:space="0" w:color="auto"/>
            </w:tcBorders>
            <w:noWrap/>
            <w:vAlign w:val="center"/>
          </w:tcPr>
          <w:p w:rsidR="0022530F" w:rsidRPr="00621BBD" w:rsidRDefault="0022530F" w:rsidP="001A64B3"/>
        </w:tc>
        <w:tc>
          <w:tcPr>
            <w:tcW w:w="821" w:type="pct"/>
            <w:tcBorders>
              <w:top w:val="single" w:sz="12" w:space="0" w:color="auto"/>
              <w:left w:val="nil"/>
              <w:bottom w:val="single" w:sz="4" w:space="0" w:color="auto"/>
              <w:right w:val="single" w:sz="12" w:space="0" w:color="auto"/>
            </w:tcBorders>
            <w:noWrap/>
            <w:vAlign w:val="center"/>
          </w:tcPr>
          <w:p w:rsidR="0022530F" w:rsidRPr="00621BBD" w:rsidRDefault="0022530F" w:rsidP="001A64B3"/>
        </w:tc>
      </w:tr>
      <w:tr w:rsidR="0022530F" w:rsidRPr="00621BBD" w:rsidTr="001A64B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2530F" w:rsidRPr="00621BBD" w:rsidRDefault="0022530F" w:rsidP="001A64B3"/>
        </w:tc>
        <w:tc>
          <w:tcPr>
            <w:tcW w:w="1051" w:type="pct"/>
            <w:tcBorders>
              <w:top w:val="nil"/>
              <w:left w:val="single" w:sz="12" w:space="0" w:color="auto"/>
              <w:bottom w:val="single" w:sz="4" w:space="0" w:color="auto"/>
              <w:right w:val="single" w:sz="4" w:space="0" w:color="auto"/>
            </w:tcBorders>
            <w:noWrap/>
            <w:vAlign w:val="center"/>
          </w:tcPr>
          <w:p w:rsidR="0022530F" w:rsidRPr="00621BBD" w:rsidRDefault="0022530F" w:rsidP="001A64B3">
            <w:r w:rsidRPr="00621BBD">
              <w:t> </w:t>
            </w:r>
          </w:p>
        </w:tc>
        <w:tc>
          <w:tcPr>
            <w:tcW w:w="551" w:type="pct"/>
            <w:tcBorders>
              <w:top w:val="nil"/>
              <w:left w:val="nil"/>
              <w:bottom w:val="single" w:sz="4" w:space="0" w:color="auto"/>
              <w:right w:val="single" w:sz="4" w:space="0" w:color="auto"/>
            </w:tcBorders>
            <w:noWrap/>
            <w:vAlign w:val="center"/>
          </w:tcPr>
          <w:p w:rsidR="0022530F" w:rsidRPr="00621BBD" w:rsidRDefault="0022530F" w:rsidP="001A64B3">
            <w:r w:rsidRPr="00621BBD">
              <w:t> </w:t>
            </w:r>
          </w:p>
        </w:tc>
        <w:tc>
          <w:tcPr>
            <w:tcW w:w="611" w:type="pct"/>
            <w:tcBorders>
              <w:top w:val="nil"/>
              <w:left w:val="nil"/>
              <w:bottom w:val="single" w:sz="4" w:space="0" w:color="auto"/>
              <w:right w:val="single" w:sz="4" w:space="0" w:color="auto"/>
            </w:tcBorders>
            <w:noWrap/>
            <w:vAlign w:val="center"/>
          </w:tcPr>
          <w:p w:rsidR="0022530F" w:rsidRPr="00621BBD" w:rsidRDefault="0022530F" w:rsidP="001A64B3">
            <w:r w:rsidRPr="00621BBD">
              <w:t> </w:t>
            </w:r>
          </w:p>
        </w:tc>
        <w:tc>
          <w:tcPr>
            <w:tcW w:w="610" w:type="pct"/>
            <w:tcBorders>
              <w:top w:val="nil"/>
              <w:left w:val="nil"/>
              <w:bottom w:val="single" w:sz="4" w:space="0" w:color="auto"/>
              <w:right w:val="single" w:sz="4" w:space="0" w:color="auto"/>
            </w:tcBorders>
            <w:noWrap/>
            <w:vAlign w:val="center"/>
          </w:tcPr>
          <w:p w:rsidR="0022530F" w:rsidRPr="00621BBD" w:rsidRDefault="0022530F" w:rsidP="001A64B3">
            <w:r w:rsidRPr="00621BBD">
              <w:t> </w:t>
            </w:r>
          </w:p>
        </w:tc>
        <w:tc>
          <w:tcPr>
            <w:tcW w:w="821" w:type="pct"/>
            <w:tcBorders>
              <w:top w:val="nil"/>
              <w:left w:val="nil"/>
              <w:bottom w:val="single" w:sz="4" w:space="0" w:color="auto"/>
              <w:right w:val="single" w:sz="12" w:space="0" w:color="auto"/>
            </w:tcBorders>
            <w:noWrap/>
            <w:vAlign w:val="center"/>
          </w:tcPr>
          <w:p w:rsidR="0022530F" w:rsidRPr="00621BBD" w:rsidRDefault="0022530F" w:rsidP="001A64B3">
            <w:r w:rsidRPr="00621BBD">
              <w:t> </w:t>
            </w:r>
          </w:p>
        </w:tc>
      </w:tr>
      <w:tr w:rsidR="0022530F" w:rsidRPr="00621BBD" w:rsidTr="001A64B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2530F" w:rsidRPr="00621BBD" w:rsidRDefault="0022530F" w:rsidP="001A64B3"/>
        </w:tc>
        <w:tc>
          <w:tcPr>
            <w:tcW w:w="1051" w:type="pct"/>
            <w:tcBorders>
              <w:top w:val="nil"/>
              <w:left w:val="single" w:sz="12" w:space="0" w:color="auto"/>
              <w:bottom w:val="single" w:sz="4" w:space="0" w:color="auto"/>
              <w:right w:val="single" w:sz="4" w:space="0" w:color="auto"/>
            </w:tcBorders>
            <w:noWrap/>
            <w:vAlign w:val="center"/>
          </w:tcPr>
          <w:p w:rsidR="0022530F" w:rsidRPr="00621BBD" w:rsidRDefault="0022530F" w:rsidP="001A64B3">
            <w:r w:rsidRPr="00621BBD">
              <w:t> </w:t>
            </w:r>
          </w:p>
        </w:tc>
        <w:tc>
          <w:tcPr>
            <w:tcW w:w="551" w:type="pct"/>
            <w:tcBorders>
              <w:top w:val="nil"/>
              <w:left w:val="nil"/>
              <w:bottom w:val="single" w:sz="4" w:space="0" w:color="auto"/>
              <w:right w:val="single" w:sz="4" w:space="0" w:color="auto"/>
            </w:tcBorders>
            <w:noWrap/>
            <w:vAlign w:val="center"/>
          </w:tcPr>
          <w:p w:rsidR="0022530F" w:rsidRPr="00621BBD" w:rsidRDefault="0022530F" w:rsidP="001A64B3">
            <w:r w:rsidRPr="00621BBD">
              <w:t> </w:t>
            </w:r>
          </w:p>
        </w:tc>
        <w:tc>
          <w:tcPr>
            <w:tcW w:w="611" w:type="pct"/>
            <w:tcBorders>
              <w:top w:val="nil"/>
              <w:left w:val="nil"/>
              <w:bottom w:val="single" w:sz="4" w:space="0" w:color="auto"/>
              <w:right w:val="single" w:sz="4" w:space="0" w:color="auto"/>
            </w:tcBorders>
            <w:noWrap/>
            <w:vAlign w:val="center"/>
          </w:tcPr>
          <w:p w:rsidR="0022530F" w:rsidRPr="00621BBD" w:rsidRDefault="0022530F" w:rsidP="001A64B3">
            <w:r w:rsidRPr="00621BBD">
              <w:t> </w:t>
            </w:r>
          </w:p>
        </w:tc>
        <w:tc>
          <w:tcPr>
            <w:tcW w:w="610" w:type="pct"/>
            <w:tcBorders>
              <w:top w:val="nil"/>
              <w:left w:val="nil"/>
              <w:bottom w:val="single" w:sz="4" w:space="0" w:color="auto"/>
              <w:right w:val="single" w:sz="4" w:space="0" w:color="auto"/>
            </w:tcBorders>
            <w:noWrap/>
            <w:vAlign w:val="center"/>
          </w:tcPr>
          <w:p w:rsidR="0022530F" w:rsidRPr="00621BBD" w:rsidRDefault="0022530F" w:rsidP="001A64B3">
            <w:r w:rsidRPr="00621BBD">
              <w:t> </w:t>
            </w:r>
          </w:p>
        </w:tc>
        <w:tc>
          <w:tcPr>
            <w:tcW w:w="821" w:type="pct"/>
            <w:tcBorders>
              <w:top w:val="nil"/>
              <w:left w:val="nil"/>
              <w:bottom w:val="single" w:sz="4" w:space="0" w:color="auto"/>
              <w:right w:val="single" w:sz="12" w:space="0" w:color="auto"/>
            </w:tcBorders>
            <w:noWrap/>
            <w:vAlign w:val="center"/>
          </w:tcPr>
          <w:p w:rsidR="0022530F" w:rsidRPr="00621BBD" w:rsidRDefault="0022530F" w:rsidP="001A64B3">
            <w:r w:rsidRPr="00621BBD">
              <w:t> </w:t>
            </w:r>
          </w:p>
        </w:tc>
      </w:tr>
      <w:tr w:rsidR="0022530F" w:rsidRPr="00621BBD" w:rsidTr="001A64B3">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22530F" w:rsidRPr="00621BBD" w:rsidRDefault="0022530F" w:rsidP="001A64B3">
            <w:pPr>
              <w:rPr>
                <w:b/>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22530F" w:rsidRPr="00621BBD" w:rsidRDefault="0022530F" w:rsidP="001A64B3"/>
        </w:tc>
        <w:tc>
          <w:tcPr>
            <w:tcW w:w="551" w:type="pct"/>
            <w:tcBorders>
              <w:top w:val="single" w:sz="8" w:space="0" w:color="auto"/>
              <w:left w:val="nil"/>
              <w:bottom w:val="single" w:sz="12" w:space="0" w:color="auto"/>
              <w:right w:val="single" w:sz="4" w:space="0" w:color="auto"/>
            </w:tcBorders>
            <w:noWrap/>
            <w:vAlign w:val="center"/>
          </w:tcPr>
          <w:p w:rsidR="0022530F" w:rsidRPr="00621BBD" w:rsidRDefault="0022530F" w:rsidP="001A64B3"/>
        </w:tc>
        <w:tc>
          <w:tcPr>
            <w:tcW w:w="611" w:type="pct"/>
            <w:tcBorders>
              <w:top w:val="single" w:sz="8" w:space="0" w:color="auto"/>
              <w:left w:val="nil"/>
              <w:bottom w:val="single" w:sz="12" w:space="0" w:color="auto"/>
              <w:right w:val="single" w:sz="4" w:space="0" w:color="auto"/>
            </w:tcBorders>
            <w:noWrap/>
            <w:vAlign w:val="center"/>
          </w:tcPr>
          <w:p w:rsidR="0022530F" w:rsidRPr="00621BBD" w:rsidRDefault="0022530F" w:rsidP="001A64B3"/>
        </w:tc>
        <w:tc>
          <w:tcPr>
            <w:tcW w:w="610" w:type="pct"/>
            <w:tcBorders>
              <w:top w:val="single" w:sz="8" w:space="0" w:color="auto"/>
              <w:left w:val="nil"/>
              <w:bottom w:val="single" w:sz="12" w:space="0" w:color="auto"/>
              <w:right w:val="nil"/>
            </w:tcBorders>
            <w:noWrap/>
            <w:vAlign w:val="center"/>
          </w:tcPr>
          <w:p w:rsidR="0022530F" w:rsidRPr="00621BBD" w:rsidRDefault="0022530F" w:rsidP="001A64B3"/>
        </w:tc>
        <w:tc>
          <w:tcPr>
            <w:tcW w:w="821" w:type="pct"/>
            <w:tcBorders>
              <w:top w:val="single" w:sz="8" w:space="0" w:color="auto"/>
              <w:left w:val="single" w:sz="8" w:space="0" w:color="auto"/>
              <w:bottom w:val="single" w:sz="12" w:space="0" w:color="auto"/>
              <w:right w:val="single" w:sz="12" w:space="0" w:color="auto"/>
            </w:tcBorders>
            <w:noWrap/>
            <w:vAlign w:val="center"/>
          </w:tcPr>
          <w:p w:rsidR="0022530F" w:rsidRPr="00621BBD" w:rsidRDefault="0022530F" w:rsidP="001A64B3"/>
        </w:tc>
      </w:tr>
      <w:tr w:rsidR="0022530F" w:rsidRPr="00621BBD" w:rsidTr="001A64B3">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22530F" w:rsidRPr="00621BBD" w:rsidRDefault="0022530F" w:rsidP="001A64B3">
            <w:r w:rsidRPr="00621BBD">
              <w:rPr>
                <w:b/>
                <w:bCs/>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22530F" w:rsidRPr="00621BBD" w:rsidRDefault="0022530F" w:rsidP="001A64B3">
            <w:r w:rsidRPr="00621BBD">
              <w:t> </w:t>
            </w:r>
          </w:p>
        </w:tc>
        <w:tc>
          <w:tcPr>
            <w:tcW w:w="551" w:type="pct"/>
            <w:tcBorders>
              <w:top w:val="single" w:sz="12" w:space="0" w:color="auto"/>
              <w:left w:val="nil"/>
              <w:bottom w:val="single" w:sz="12" w:space="0" w:color="auto"/>
              <w:right w:val="single" w:sz="4" w:space="0" w:color="auto"/>
            </w:tcBorders>
            <w:noWrap/>
            <w:vAlign w:val="center"/>
          </w:tcPr>
          <w:p w:rsidR="0022530F" w:rsidRPr="00621BBD" w:rsidRDefault="0022530F" w:rsidP="001A64B3">
            <w:r w:rsidRPr="00621BBD">
              <w:t> </w:t>
            </w:r>
          </w:p>
        </w:tc>
        <w:tc>
          <w:tcPr>
            <w:tcW w:w="611" w:type="pct"/>
            <w:tcBorders>
              <w:top w:val="single" w:sz="12" w:space="0" w:color="auto"/>
              <w:left w:val="nil"/>
              <w:bottom w:val="single" w:sz="12" w:space="0" w:color="auto"/>
              <w:right w:val="single" w:sz="4" w:space="0" w:color="auto"/>
            </w:tcBorders>
            <w:noWrap/>
            <w:vAlign w:val="center"/>
          </w:tcPr>
          <w:p w:rsidR="0022530F" w:rsidRPr="00621BBD" w:rsidRDefault="0022530F" w:rsidP="001A64B3">
            <w:r w:rsidRPr="00621BBD">
              <w:t> </w:t>
            </w:r>
          </w:p>
        </w:tc>
        <w:tc>
          <w:tcPr>
            <w:tcW w:w="610" w:type="pct"/>
            <w:tcBorders>
              <w:top w:val="single" w:sz="12" w:space="0" w:color="auto"/>
              <w:left w:val="nil"/>
              <w:bottom w:val="single" w:sz="12" w:space="0" w:color="auto"/>
              <w:right w:val="single" w:sz="4" w:space="0" w:color="auto"/>
            </w:tcBorders>
            <w:noWrap/>
            <w:vAlign w:val="center"/>
          </w:tcPr>
          <w:p w:rsidR="0022530F" w:rsidRPr="00621BBD" w:rsidRDefault="0022530F" w:rsidP="001A64B3">
            <w:r w:rsidRPr="00621BBD">
              <w:t> </w:t>
            </w:r>
          </w:p>
        </w:tc>
        <w:tc>
          <w:tcPr>
            <w:tcW w:w="821" w:type="pct"/>
            <w:tcBorders>
              <w:top w:val="single" w:sz="12" w:space="0" w:color="auto"/>
              <w:left w:val="nil"/>
              <w:bottom w:val="single" w:sz="12" w:space="0" w:color="auto"/>
              <w:right w:val="single" w:sz="12" w:space="0" w:color="auto"/>
            </w:tcBorders>
            <w:noWrap/>
            <w:vAlign w:val="center"/>
          </w:tcPr>
          <w:p w:rsidR="0022530F" w:rsidRPr="00621BBD" w:rsidRDefault="0022530F" w:rsidP="001A64B3">
            <w:r w:rsidRPr="00621BBD">
              <w:t> </w:t>
            </w:r>
          </w:p>
        </w:tc>
      </w:tr>
      <w:tr w:rsidR="0022530F" w:rsidRPr="00621BBD" w:rsidTr="001A64B3">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22530F" w:rsidRPr="00621BBD" w:rsidRDefault="0022530F" w:rsidP="0000274F">
            <w:r>
              <w:t>Rezerva na dovolenky r.2012</w:t>
            </w:r>
          </w:p>
        </w:tc>
        <w:tc>
          <w:tcPr>
            <w:tcW w:w="1051" w:type="pct"/>
            <w:tcBorders>
              <w:top w:val="single" w:sz="12" w:space="0" w:color="auto"/>
              <w:left w:val="single" w:sz="12" w:space="0" w:color="auto"/>
              <w:bottom w:val="single" w:sz="6" w:space="0" w:color="auto"/>
              <w:right w:val="single" w:sz="4" w:space="0" w:color="auto"/>
            </w:tcBorders>
            <w:noWrap/>
            <w:vAlign w:val="center"/>
          </w:tcPr>
          <w:p w:rsidR="0022530F" w:rsidRPr="00621BBD" w:rsidRDefault="0022530F" w:rsidP="0000274F">
            <w:r w:rsidRPr="00621BBD">
              <w:t> </w:t>
            </w:r>
            <w:r>
              <w:t>2183</w:t>
            </w:r>
          </w:p>
        </w:tc>
        <w:tc>
          <w:tcPr>
            <w:tcW w:w="551" w:type="pct"/>
            <w:tcBorders>
              <w:top w:val="single" w:sz="12" w:space="0" w:color="auto"/>
              <w:left w:val="nil"/>
              <w:bottom w:val="single" w:sz="6" w:space="0" w:color="auto"/>
              <w:right w:val="single" w:sz="4" w:space="0" w:color="auto"/>
            </w:tcBorders>
            <w:noWrap/>
            <w:vAlign w:val="center"/>
          </w:tcPr>
          <w:p w:rsidR="0022530F" w:rsidRPr="00621BBD" w:rsidRDefault="0022530F" w:rsidP="0000274F">
            <w:r w:rsidRPr="00621BBD">
              <w:t> </w:t>
            </w:r>
          </w:p>
        </w:tc>
        <w:tc>
          <w:tcPr>
            <w:tcW w:w="611" w:type="pct"/>
            <w:tcBorders>
              <w:top w:val="single" w:sz="12" w:space="0" w:color="auto"/>
              <w:left w:val="nil"/>
              <w:bottom w:val="single" w:sz="6" w:space="0" w:color="auto"/>
              <w:right w:val="single" w:sz="4" w:space="0" w:color="auto"/>
            </w:tcBorders>
            <w:noWrap/>
            <w:vAlign w:val="center"/>
          </w:tcPr>
          <w:p w:rsidR="0022530F" w:rsidRPr="00621BBD" w:rsidRDefault="0022530F" w:rsidP="0000274F">
            <w:r w:rsidRPr="00621BBD">
              <w:t> </w:t>
            </w:r>
            <w:r>
              <w:t>2183</w:t>
            </w:r>
          </w:p>
        </w:tc>
        <w:tc>
          <w:tcPr>
            <w:tcW w:w="610" w:type="pct"/>
            <w:tcBorders>
              <w:top w:val="single" w:sz="12" w:space="0" w:color="auto"/>
              <w:left w:val="nil"/>
              <w:bottom w:val="single" w:sz="6" w:space="0" w:color="auto"/>
              <w:right w:val="single" w:sz="4" w:space="0" w:color="auto"/>
            </w:tcBorders>
            <w:noWrap/>
            <w:vAlign w:val="center"/>
          </w:tcPr>
          <w:p w:rsidR="0022530F" w:rsidRPr="00621BBD" w:rsidRDefault="0022530F" w:rsidP="0000274F">
            <w:r w:rsidRPr="00621BBD">
              <w:t> </w:t>
            </w:r>
          </w:p>
        </w:tc>
        <w:tc>
          <w:tcPr>
            <w:tcW w:w="821" w:type="pct"/>
            <w:tcBorders>
              <w:top w:val="single" w:sz="12" w:space="0" w:color="auto"/>
              <w:left w:val="nil"/>
              <w:bottom w:val="single" w:sz="6" w:space="0" w:color="auto"/>
              <w:right w:val="single" w:sz="12" w:space="0" w:color="auto"/>
            </w:tcBorders>
            <w:noWrap/>
            <w:vAlign w:val="center"/>
          </w:tcPr>
          <w:p w:rsidR="0022530F" w:rsidRPr="00621BBD" w:rsidRDefault="0022530F" w:rsidP="0000274F">
            <w:r w:rsidRPr="00621BBD">
              <w:t> </w:t>
            </w:r>
            <w:r>
              <w:t>0</w:t>
            </w:r>
          </w:p>
        </w:tc>
      </w:tr>
      <w:tr w:rsidR="0022530F" w:rsidRPr="00621BBD" w:rsidTr="001A64B3">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22530F" w:rsidRPr="00621BBD" w:rsidRDefault="0022530F" w:rsidP="001A64B3"/>
        </w:tc>
        <w:tc>
          <w:tcPr>
            <w:tcW w:w="1051" w:type="pct"/>
            <w:tcBorders>
              <w:top w:val="single" w:sz="6" w:space="0" w:color="auto"/>
              <w:left w:val="single" w:sz="12" w:space="0" w:color="auto"/>
              <w:bottom w:val="single" w:sz="6" w:space="0" w:color="auto"/>
              <w:right w:val="single" w:sz="4" w:space="0" w:color="auto"/>
            </w:tcBorders>
            <w:noWrap/>
            <w:vAlign w:val="center"/>
          </w:tcPr>
          <w:p w:rsidR="0022530F" w:rsidRPr="00621BBD" w:rsidRDefault="0022530F" w:rsidP="001A64B3">
            <w:r w:rsidRPr="00621BBD">
              <w:t> </w:t>
            </w:r>
          </w:p>
        </w:tc>
        <w:tc>
          <w:tcPr>
            <w:tcW w:w="551" w:type="pct"/>
            <w:tcBorders>
              <w:top w:val="single" w:sz="6" w:space="0" w:color="auto"/>
              <w:left w:val="nil"/>
              <w:bottom w:val="single" w:sz="6" w:space="0" w:color="auto"/>
              <w:right w:val="single" w:sz="4" w:space="0" w:color="auto"/>
            </w:tcBorders>
            <w:noWrap/>
            <w:vAlign w:val="center"/>
          </w:tcPr>
          <w:p w:rsidR="0022530F" w:rsidRPr="00621BBD" w:rsidRDefault="0022530F" w:rsidP="001A64B3">
            <w:r w:rsidRPr="00621BBD">
              <w:t> </w:t>
            </w:r>
          </w:p>
        </w:tc>
        <w:tc>
          <w:tcPr>
            <w:tcW w:w="611" w:type="pct"/>
            <w:tcBorders>
              <w:top w:val="single" w:sz="6" w:space="0" w:color="auto"/>
              <w:left w:val="nil"/>
              <w:bottom w:val="single" w:sz="6" w:space="0" w:color="auto"/>
              <w:right w:val="single" w:sz="4" w:space="0" w:color="auto"/>
            </w:tcBorders>
            <w:noWrap/>
            <w:vAlign w:val="center"/>
          </w:tcPr>
          <w:p w:rsidR="0022530F" w:rsidRPr="00621BBD" w:rsidRDefault="0022530F" w:rsidP="001A64B3">
            <w:r w:rsidRPr="00621BBD">
              <w:t> </w:t>
            </w:r>
          </w:p>
        </w:tc>
        <w:tc>
          <w:tcPr>
            <w:tcW w:w="610" w:type="pct"/>
            <w:tcBorders>
              <w:top w:val="single" w:sz="6" w:space="0" w:color="auto"/>
              <w:left w:val="nil"/>
              <w:bottom w:val="single" w:sz="6" w:space="0" w:color="auto"/>
              <w:right w:val="single" w:sz="4" w:space="0" w:color="auto"/>
            </w:tcBorders>
            <w:noWrap/>
            <w:vAlign w:val="center"/>
          </w:tcPr>
          <w:p w:rsidR="0022530F" w:rsidRPr="00621BBD" w:rsidRDefault="0022530F" w:rsidP="001A64B3">
            <w:r w:rsidRPr="00621BBD">
              <w:t> </w:t>
            </w:r>
          </w:p>
        </w:tc>
        <w:tc>
          <w:tcPr>
            <w:tcW w:w="821" w:type="pct"/>
            <w:tcBorders>
              <w:top w:val="single" w:sz="6" w:space="0" w:color="auto"/>
              <w:left w:val="nil"/>
              <w:bottom w:val="single" w:sz="6" w:space="0" w:color="auto"/>
              <w:right w:val="single" w:sz="12" w:space="0" w:color="auto"/>
            </w:tcBorders>
            <w:noWrap/>
            <w:vAlign w:val="center"/>
          </w:tcPr>
          <w:p w:rsidR="0022530F" w:rsidRPr="00621BBD" w:rsidRDefault="0022530F" w:rsidP="001A64B3">
            <w:r w:rsidRPr="00621BBD">
              <w:t> </w:t>
            </w:r>
          </w:p>
        </w:tc>
      </w:tr>
      <w:tr w:rsidR="0022530F" w:rsidRPr="00621BBD" w:rsidTr="001A64B3">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22530F" w:rsidRPr="00621BBD" w:rsidRDefault="0022530F" w:rsidP="001A64B3"/>
        </w:tc>
        <w:tc>
          <w:tcPr>
            <w:tcW w:w="1051" w:type="pct"/>
            <w:tcBorders>
              <w:top w:val="single" w:sz="6" w:space="0" w:color="auto"/>
              <w:left w:val="single" w:sz="12" w:space="0" w:color="auto"/>
              <w:bottom w:val="single" w:sz="4" w:space="0" w:color="auto"/>
              <w:right w:val="single" w:sz="4" w:space="0" w:color="auto"/>
            </w:tcBorders>
            <w:noWrap/>
            <w:vAlign w:val="center"/>
          </w:tcPr>
          <w:p w:rsidR="0022530F" w:rsidRPr="00621BBD" w:rsidRDefault="0022530F" w:rsidP="001A64B3"/>
        </w:tc>
        <w:tc>
          <w:tcPr>
            <w:tcW w:w="551" w:type="pct"/>
            <w:tcBorders>
              <w:top w:val="single" w:sz="6" w:space="0" w:color="auto"/>
              <w:left w:val="nil"/>
              <w:bottom w:val="single" w:sz="4" w:space="0" w:color="auto"/>
              <w:right w:val="single" w:sz="4" w:space="0" w:color="auto"/>
            </w:tcBorders>
            <w:noWrap/>
            <w:vAlign w:val="center"/>
          </w:tcPr>
          <w:p w:rsidR="0022530F" w:rsidRPr="00621BBD" w:rsidRDefault="0022530F" w:rsidP="001A64B3"/>
        </w:tc>
        <w:tc>
          <w:tcPr>
            <w:tcW w:w="611" w:type="pct"/>
            <w:tcBorders>
              <w:top w:val="single" w:sz="6" w:space="0" w:color="auto"/>
              <w:left w:val="nil"/>
              <w:bottom w:val="single" w:sz="4" w:space="0" w:color="auto"/>
              <w:right w:val="single" w:sz="4" w:space="0" w:color="auto"/>
            </w:tcBorders>
            <w:noWrap/>
            <w:vAlign w:val="center"/>
          </w:tcPr>
          <w:p w:rsidR="0022530F" w:rsidRPr="00621BBD" w:rsidRDefault="0022530F" w:rsidP="001A64B3"/>
        </w:tc>
        <w:tc>
          <w:tcPr>
            <w:tcW w:w="610" w:type="pct"/>
            <w:tcBorders>
              <w:top w:val="single" w:sz="6" w:space="0" w:color="auto"/>
              <w:left w:val="nil"/>
              <w:bottom w:val="single" w:sz="4" w:space="0" w:color="auto"/>
              <w:right w:val="single" w:sz="4" w:space="0" w:color="auto"/>
            </w:tcBorders>
            <w:noWrap/>
            <w:vAlign w:val="center"/>
          </w:tcPr>
          <w:p w:rsidR="0022530F" w:rsidRPr="00621BBD" w:rsidRDefault="0022530F" w:rsidP="001A64B3"/>
        </w:tc>
        <w:tc>
          <w:tcPr>
            <w:tcW w:w="821" w:type="pct"/>
            <w:tcBorders>
              <w:top w:val="single" w:sz="6" w:space="0" w:color="auto"/>
              <w:left w:val="nil"/>
              <w:bottom w:val="single" w:sz="4" w:space="0" w:color="auto"/>
              <w:right w:val="single" w:sz="12" w:space="0" w:color="auto"/>
            </w:tcBorders>
            <w:noWrap/>
            <w:vAlign w:val="center"/>
          </w:tcPr>
          <w:p w:rsidR="0022530F" w:rsidRPr="00621BBD" w:rsidRDefault="0022530F" w:rsidP="001A64B3"/>
        </w:tc>
      </w:tr>
      <w:tr w:rsidR="0022530F" w:rsidRPr="00621BBD" w:rsidTr="001A64B3">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22530F" w:rsidRPr="00621BBD" w:rsidRDefault="0022530F" w:rsidP="001A64B3"/>
        </w:tc>
        <w:tc>
          <w:tcPr>
            <w:tcW w:w="1051" w:type="pct"/>
            <w:tcBorders>
              <w:top w:val="nil"/>
              <w:left w:val="single" w:sz="12" w:space="0" w:color="auto"/>
              <w:bottom w:val="single" w:sz="4" w:space="0" w:color="auto"/>
              <w:right w:val="single" w:sz="4" w:space="0" w:color="auto"/>
            </w:tcBorders>
            <w:noWrap/>
            <w:vAlign w:val="center"/>
          </w:tcPr>
          <w:p w:rsidR="0022530F" w:rsidRPr="00621BBD" w:rsidRDefault="0022530F" w:rsidP="001A64B3"/>
        </w:tc>
        <w:tc>
          <w:tcPr>
            <w:tcW w:w="551" w:type="pct"/>
            <w:tcBorders>
              <w:top w:val="nil"/>
              <w:left w:val="nil"/>
              <w:bottom w:val="single" w:sz="4" w:space="0" w:color="auto"/>
              <w:right w:val="single" w:sz="4" w:space="0" w:color="auto"/>
            </w:tcBorders>
            <w:noWrap/>
            <w:vAlign w:val="center"/>
          </w:tcPr>
          <w:p w:rsidR="0022530F" w:rsidRPr="00621BBD" w:rsidRDefault="0022530F" w:rsidP="001A64B3"/>
        </w:tc>
        <w:tc>
          <w:tcPr>
            <w:tcW w:w="611" w:type="pct"/>
            <w:tcBorders>
              <w:top w:val="nil"/>
              <w:left w:val="nil"/>
              <w:bottom w:val="single" w:sz="4" w:space="0" w:color="auto"/>
              <w:right w:val="single" w:sz="4" w:space="0" w:color="auto"/>
            </w:tcBorders>
            <w:noWrap/>
            <w:vAlign w:val="center"/>
          </w:tcPr>
          <w:p w:rsidR="0022530F" w:rsidRPr="00621BBD" w:rsidRDefault="0022530F" w:rsidP="001A64B3"/>
        </w:tc>
        <w:tc>
          <w:tcPr>
            <w:tcW w:w="610" w:type="pct"/>
            <w:tcBorders>
              <w:top w:val="nil"/>
              <w:left w:val="nil"/>
              <w:bottom w:val="single" w:sz="4" w:space="0" w:color="auto"/>
              <w:right w:val="single" w:sz="4" w:space="0" w:color="auto"/>
            </w:tcBorders>
            <w:noWrap/>
            <w:vAlign w:val="center"/>
          </w:tcPr>
          <w:p w:rsidR="0022530F" w:rsidRPr="00621BBD" w:rsidRDefault="0022530F" w:rsidP="001A64B3"/>
        </w:tc>
        <w:tc>
          <w:tcPr>
            <w:tcW w:w="821" w:type="pct"/>
            <w:tcBorders>
              <w:top w:val="nil"/>
              <w:left w:val="nil"/>
              <w:bottom w:val="single" w:sz="4" w:space="0" w:color="auto"/>
              <w:right w:val="single" w:sz="12" w:space="0" w:color="auto"/>
            </w:tcBorders>
            <w:noWrap/>
            <w:vAlign w:val="center"/>
          </w:tcPr>
          <w:p w:rsidR="0022530F" w:rsidRPr="00621BBD" w:rsidRDefault="0022530F" w:rsidP="001A64B3"/>
        </w:tc>
      </w:tr>
      <w:tr w:rsidR="0022530F" w:rsidRPr="00621BBD" w:rsidTr="001A64B3">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22530F" w:rsidRPr="00621BBD" w:rsidRDefault="0022530F" w:rsidP="001A64B3">
            <w:pPr>
              <w:rPr>
                <w:b/>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22530F" w:rsidRPr="00621BBD" w:rsidRDefault="0022530F" w:rsidP="001A64B3">
            <w:pPr>
              <w:rPr>
                <w:b/>
              </w:rPr>
            </w:pPr>
          </w:p>
        </w:tc>
        <w:tc>
          <w:tcPr>
            <w:tcW w:w="551" w:type="pct"/>
            <w:tcBorders>
              <w:top w:val="single" w:sz="4" w:space="0" w:color="auto"/>
              <w:left w:val="nil"/>
              <w:bottom w:val="single" w:sz="12" w:space="0" w:color="auto"/>
              <w:right w:val="single" w:sz="4" w:space="0" w:color="auto"/>
            </w:tcBorders>
            <w:noWrap/>
            <w:vAlign w:val="center"/>
          </w:tcPr>
          <w:p w:rsidR="0022530F" w:rsidRPr="00621BBD" w:rsidRDefault="0022530F" w:rsidP="001A64B3">
            <w:pPr>
              <w:rPr>
                <w:b/>
              </w:rPr>
            </w:pPr>
          </w:p>
        </w:tc>
        <w:tc>
          <w:tcPr>
            <w:tcW w:w="611" w:type="pct"/>
            <w:tcBorders>
              <w:top w:val="single" w:sz="4" w:space="0" w:color="auto"/>
              <w:left w:val="nil"/>
              <w:bottom w:val="single" w:sz="12" w:space="0" w:color="auto"/>
              <w:right w:val="single" w:sz="4" w:space="0" w:color="auto"/>
            </w:tcBorders>
            <w:noWrap/>
            <w:vAlign w:val="center"/>
          </w:tcPr>
          <w:p w:rsidR="0022530F" w:rsidRPr="00621BBD" w:rsidRDefault="0022530F" w:rsidP="001A64B3">
            <w:pPr>
              <w:rPr>
                <w:b/>
              </w:rPr>
            </w:pPr>
          </w:p>
        </w:tc>
        <w:tc>
          <w:tcPr>
            <w:tcW w:w="610" w:type="pct"/>
            <w:tcBorders>
              <w:top w:val="single" w:sz="4" w:space="0" w:color="auto"/>
              <w:left w:val="nil"/>
              <w:bottom w:val="single" w:sz="12" w:space="0" w:color="auto"/>
              <w:right w:val="single" w:sz="4" w:space="0" w:color="auto"/>
            </w:tcBorders>
            <w:noWrap/>
            <w:vAlign w:val="center"/>
          </w:tcPr>
          <w:p w:rsidR="0022530F" w:rsidRPr="00621BBD" w:rsidRDefault="0022530F" w:rsidP="001A64B3">
            <w:pPr>
              <w:rPr>
                <w:b/>
              </w:rPr>
            </w:pPr>
          </w:p>
        </w:tc>
        <w:tc>
          <w:tcPr>
            <w:tcW w:w="821" w:type="pct"/>
            <w:tcBorders>
              <w:top w:val="single" w:sz="4" w:space="0" w:color="auto"/>
              <w:left w:val="nil"/>
              <w:bottom w:val="single" w:sz="12" w:space="0" w:color="auto"/>
              <w:right w:val="single" w:sz="12" w:space="0" w:color="auto"/>
            </w:tcBorders>
            <w:noWrap/>
            <w:vAlign w:val="center"/>
          </w:tcPr>
          <w:p w:rsidR="0022530F" w:rsidRPr="00621BBD" w:rsidRDefault="0022530F" w:rsidP="001A64B3">
            <w:pPr>
              <w:rPr>
                <w:b/>
              </w:rPr>
            </w:pPr>
          </w:p>
        </w:tc>
      </w:tr>
    </w:tbl>
    <w:p w:rsidR="0022530F" w:rsidRDefault="0022530F" w:rsidP="00256604">
      <w:pPr>
        <w:pStyle w:val="Heading2"/>
        <w:numPr>
          <w:ilvl w:val="0"/>
          <w:numId w:val="0"/>
        </w:numPr>
        <w:rPr>
          <w:rFonts w:cs="Times New Roman"/>
          <w:b w:val="0"/>
        </w:rPr>
      </w:pPr>
    </w:p>
    <w:p w:rsidR="0022530F" w:rsidRDefault="0022530F" w:rsidP="00256604">
      <w:r>
        <w:t xml:space="preserve">V bežnom účtovnom období neboli tvorené žiadne rezervy ani na nevyčerpané dovolenky z roku 2013, nakoľko v počiatočnom stave z minulých období neboli žiadne nevyčerpané dovolenky. </w:t>
      </w:r>
    </w:p>
    <w:p w:rsidR="0022530F" w:rsidRPr="00256604" w:rsidRDefault="0022530F" w:rsidP="00256604"/>
    <w:p w:rsidR="0022530F" w:rsidRDefault="0022530F" w:rsidP="007927C0">
      <w:pPr>
        <w:pStyle w:val="Heading2"/>
        <w:numPr>
          <w:ilvl w:val="1"/>
          <w:numId w:val="4"/>
        </w:numPr>
        <w:rPr>
          <w:rFonts w:cs="Times New Roman"/>
        </w:rPr>
      </w:pPr>
      <w:r w:rsidRPr="00281A18">
        <w:rPr>
          <w:rFonts w:cs="Times New Roman"/>
        </w:rPr>
        <w:t>Záväzky</w:t>
      </w:r>
    </w:p>
    <w:p w:rsidR="0022530F" w:rsidRDefault="0022530F" w:rsidP="00621BBD"/>
    <w:p w:rsidR="0022530F" w:rsidRPr="003F477D" w:rsidRDefault="0022530F" w:rsidP="0069384D">
      <w:pPr>
        <w:pStyle w:val="Title"/>
        <w:keepNext/>
        <w:spacing w:before="0" w:after="0"/>
        <w:jc w:val="left"/>
        <w:rPr>
          <w:szCs w:val="22"/>
        </w:rPr>
      </w:pPr>
      <w:r w:rsidRPr="003F477D">
        <w:rPr>
          <w:szCs w:val="22"/>
        </w:rPr>
        <w:t>Informácie k časti o záväzkoch</w:t>
      </w:r>
    </w:p>
    <w:tbl>
      <w:tblPr>
        <w:tblW w:w="5000" w:type="pct"/>
        <w:jc w:val="center"/>
        <w:tblLook w:val="00A0"/>
      </w:tblPr>
      <w:tblGrid>
        <w:gridCol w:w="3437"/>
        <w:gridCol w:w="4387"/>
        <w:gridCol w:w="2200"/>
      </w:tblGrid>
      <w:tr w:rsidR="0022530F" w:rsidRPr="003F477D" w:rsidTr="001A64B3">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22530F" w:rsidRPr="003F477D" w:rsidRDefault="0022530F" w:rsidP="001A64B3">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22530F" w:rsidRPr="003F477D" w:rsidRDefault="0022530F" w:rsidP="001A64B3">
            <w:pPr>
              <w:pStyle w:val="TopHeader"/>
            </w:pPr>
            <w:r w:rsidRPr="006A26EE">
              <w:t>Bezprostredne predchádzajúce</w:t>
            </w:r>
            <w:r w:rsidRPr="003F477D">
              <w:t xml:space="preserve">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22530F" w:rsidRPr="003F477D" w:rsidRDefault="0022530F" w:rsidP="006A26EE">
            <w:pPr>
              <w:pStyle w:val="TopHeader"/>
            </w:pPr>
            <w:r w:rsidRPr="003F477D">
              <w:t>Be</w:t>
            </w:r>
            <w:r>
              <w:t>žné</w:t>
            </w:r>
            <w:r w:rsidRPr="003F477D">
              <w:t xml:space="preserve"> účtovné obd</w:t>
            </w:r>
            <w:r w:rsidRPr="003F477D">
              <w:t>o</w:t>
            </w:r>
            <w:r w:rsidRPr="003F477D">
              <w:t>bie</w:t>
            </w:r>
          </w:p>
        </w:tc>
      </w:tr>
      <w:tr w:rsidR="0022530F" w:rsidRPr="003F477D" w:rsidTr="001A64B3">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22530F" w:rsidRPr="003F477D" w:rsidRDefault="0022530F" w:rsidP="001A64B3">
            <w:pPr>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22530F" w:rsidRPr="003F477D" w:rsidRDefault="0022530F" w:rsidP="001A64B3">
            <w:pPr>
              <w:rPr>
                <w:b/>
                <w:bCs/>
                <w:szCs w:val="22"/>
              </w:rPr>
            </w:pPr>
            <w:r>
              <w:rPr>
                <w:b/>
                <w:bCs/>
                <w:szCs w:val="22"/>
              </w:rPr>
              <w:t>2328</w:t>
            </w:r>
          </w:p>
        </w:tc>
        <w:tc>
          <w:tcPr>
            <w:tcW w:w="1405" w:type="pct"/>
            <w:tcBorders>
              <w:top w:val="single" w:sz="12" w:space="0" w:color="auto"/>
              <w:left w:val="nil"/>
              <w:bottom w:val="single" w:sz="12" w:space="0" w:color="auto"/>
              <w:right w:val="single" w:sz="12" w:space="0" w:color="auto"/>
            </w:tcBorders>
            <w:vAlign w:val="center"/>
          </w:tcPr>
          <w:p w:rsidR="0022530F" w:rsidRPr="003F477D" w:rsidRDefault="0022530F" w:rsidP="001A64B3">
            <w:pPr>
              <w:rPr>
                <w:b/>
                <w:bCs/>
                <w:szCs w:val="22"/>
              </w:rPr>
            </w:pPr>
            <w:r>
              <w:rPr>
                <w:b/>
                <w:bCs/>
                <w:szCs w:val="22"/>
              </w:rPr>
              <w:t>2621</w:t>
            </w:r>
          </w:p>
        </w:tc>
      </w:tr>
      <w:tr w:rsidR="0022530F" w:rsidRPr="003F477D" w:rsidTr="001A64B3">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22530F" w:rsidRPr="003F477D" w:rsidRDefault="0022530F" w:rsidP="001A64B3">
            <w:pPr>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22530F" w:rsidRPr="003F477D" w:rsidRDefault="0022530F" w:rsidP="001A64B3">
            <w:pPr>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tcPr>
          <w:p w:rsidR="0022530F" w:rsidRPr="003F477D" w:rsidRDefault="0022530F" w:rsidP="001A64B3">
            <w:pPr>
              <w:rPr>
                <w:szCs w:val="22"/>
              </w:rPr>
            </w:pPr>
            <w:r w:rsidRPr="003F477D">
              <w:rPr>
                <w:szCs w:val="22"/>
              </w:rPr>
              <w:t> </w:t>
            </w:r>
          </w:p>
        </w:tc>
      </w:tr>
      <w:tr w:rsidR="0022530F" w:rsidRPr="003F477D" w:rsidTr="001A64B3">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22530F" w:rsidRPr="003F477D" w:rsidRDefault="0022530F" w:rsidP="001A64B3">
            <w:pPr>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22530F" w:rsidRPr="003F477D" w:rsidRDefault="0022530F" w:rsidP="001A64B3">
            <w:pPr>
              <w:rPr>
                <w:szCs w:val="22"/>
              </w:rPr>
            </w:pPr>
            <w:r w:rsidRPr="003F477D">
              <w:rPr>
                <w:szCs w:val="22"/>
              </w:rPr>
              <w:t> </w:t>
            </w:r>
            <w:r>
              <w:rPr>
                <w:szCs w:val="22"/>
              </w:rPr>
              <w:t>2328</w:t>
            </w:r>
          </w:p>
        </w:tc>
        <w:tc>
          <w:tcPr>
            <w:tcW w:w="1405" w:type="pct"/>
            <w:tcBorders>
              <w:top w:val="single" w:sz="8" w:space="0" w:color="auto"/>
              <w:left w:val="nil"/>
              <w:bottom w:val="single" w:sz="12" w:space="0" w:color="auto"/>
              <w:right w:val="single" w:sz="12" w:space="0" w:color="auto"/>
            </w:tcBorders>
            <w:noWrap/>
            <w:vAlign w:val="center"/>
          </w:tcPr>
          <w:p w:rsidR="0022530F" w:rsidRPr="003F477D" w:rsidRDefault="0022530F" w:rsidP="001A64B3">
            <w:pPr>
              <w:rPr>
                <w:szCs w:val="22"/>
              </w:rPr>
            </w:pPr>
            <w:r w:rsidRPr="003F477D">
              <w:rPr>
                <w:szCs w:val="22"/>
              </w:rPr>
              <w:t> </w:t>
            </w:r>
            <w:r>
              <w:rPr>
                <w:szCs w:val="22"/>
              </w:rPr>
              <w:t>2621</w:t>
            </w:r>
          </w:p>
        </w:tc>
      </w:tr>
      <w:tr w:rsidR="0022530F" w:rsidRPr="003F477D" w:rsidTr="001A64B3">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22530F" w:rsidRPr="003F477D" w:rsidRDefault="0022530F" w:rsidP="001A64B3">
            <w:pPr>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22530F" w:rsidRPr="003F477D" w:rsidRDefault="0022530F" w:rsidP="001A64B3">
            <w:pPr>
              <w:rPr>
                <w:szCs w:val="22"/>
              </w:rPr>
            </w:pPr>
            <w:r w:rsidRPr="003F477D">
              <w:rPr>
                <w:szCs w:val="22"/>
              </w:rPr>
              <w:t> </w:t>
            </w:r>
            <w:r>
              <w:rPr>
                <w:szCs w:val="22"/>
              </w:rPr>
              <w:t>1572548</w:t>
            </w:r>
          </w:p>
        </w:tc>
        <w:tc>
          <w:tcPr>
            <w:tcW w:w="1405" w:type="pct"/>
            <w:tcBorders>
              <w:top w:val="single" w:sz="12" w:space="0" w:color="auto"/>
              <w:left w:val="nil"/>
              <w:bottom w:val="single" w:sz="12" w:space="0" w:color="auto"/>
              <w:right w:val="single" w:sz="12" w:space="0" w:color="auto"/>
            </w:tcBorders>
            <w:noWrap/>
            <w:vAlign w:val="center"/>
          </w:tcPr>
          <w:p w:rsidR="0022530F" w:rsidRPr="00621BBD" w:rsidRDefault="0022530F" w:rsidP="001A64B3">
            <w:pPr>
              <w:rPr>
                <w:b/>
                <w:szCs w:val="22"/>
              </w:rPr>
            </w:pPr>
            <w:r w:rsidRPr="00621BBD">
              <w:rPr>
                <w:b/>
                <w:szCs w:val="22"/>
              </w:rPr>
              <w:t> </w:t>
            </w:r>
            <w:r>
              <w:rPr>
                <w:b/>
                <w:szCs w:val="22"/>
              </w:rPr>
              <w:t>815886</w:t>
            </w:r>
          </w:p>
        </w:tc>
      </w:tr>
      <w:tr w:rsidR="0022530F" w:rsidRPr="003F477D" w:rsidTr="001A64B3">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22530F" w:rsidRPr="003F477D" w:rsidRDefault="0022530F" w:rsidP="001A64B3">
            <w:pPr>
              <w:rPr>
                <w:szCs w:val="22"/>
              </w:rPr>
            </w:pPr>
            <w:r w:rsidRPr="003F477D">
              <w:rPr>
                <w:szCs w:val="22"/>
              </w:rPr>
              <w:t>Záväzky so zostatkovou dobou splatnosti do jedného roka vrát</w:t>
            </w:r>
            <w:r w:rsidRPr="003F477D">
              <w:rPr>
                <w:szCs w:val="22"/>
              </w:rPr>
              <w:t>a</w:t>
            </w:r>
            <w:r w:rsidRPr="003F477D">
              <w:rPr>
                <w:szCs w:val="22"/>
              </w:rPr>
              <w:t>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22530F" w:rsidRPr="003F477D" w:rsidRDefault="0022530F" w:rsidP="001A64B3">
            <w:pPr>
              <w:rPr>
                <w:b/>
                <w:bCs/>
                <w:szCs w:val="22"/>
              </w:rPr>
            </w:pPr>
            <w:r w:rsidRPr="003F477D">
              <w:rPr>
                <w:b/>
                <w:bCs/>
                <w:szCs w:val="22"/>
              </w:rPr>
              <w:t> </w:t>
            </w:r>
            <w:r>
              <w:rPr>
                <w:b/>
                <w:bCs/>
                <w:szCs w:val="22"/>
              </w:rPr>
              <w:t>1572548</w:t>
            </w:r>
          </w:p>
        </w:tc>
        <w:tc>
          <w:tcPr>
            <w:tcW w:w="1405" w:type="pct"/>
            <w:tcBorders>
              <w:top w:val="single" w:sz="12" w:space="0" w:color="auto"/>
              <w:left w:val="nil"/>
              <w:bottom w:val="single" w:sz="8" w:space="0" w:color="auto"/>
              <w:right w:val="single" w:sz="12" w:space="0" w:color="auto"/>
            </w:tcBorders>
            <w:vAlign w:val="center"/>
          </w:tcPr>
          <w:p w:rsidR="0022530F" w:rsidRPr="00621BBD" w:rsidRDefault="0022530F" w:rsidP="001A64B3">
            <w:pPr>
              <w:rPr>
                <w:bCs/>
                <w:szCs w:val="22"/>
              </w:rPr>
            </w:pPr>
            <w:r w:rsidRPr="00621BBD">
              <w:rPr>
                <w:b/>
                <w:bCs/>
                <w:szCs w:val="22"/>
              </w:rPr>
              <w:t> </w:t>
            </w:r>
            <w:r>
              <w:rPr>
                <w:bCs/>
                <w:szCs w:val="22"/>
              </w:rPr>
              <w:t>815886</w:t>
            </w:r>
          </w:p>
        </w:tc>
      </w:tr>
      <w:tr w:rsidR="0022530F" w:rsidRPr="003F477D" w:rsidTr="001A64B3">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22530F" w:rsidRPr="003F477D" w:rsidRDefault="0022530F" w:rsidP="001A64B3">
            <w:pPr>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22530F" w:rsidRPr="003F477D" w:rsidRDefault="0022530F" w:rsidP="001A64B3">
            <w:pPr>
              <w:rPr>
                <w:b/>
                <w:bCs/>
                <w:szCs w:val="22"/>
              </w:rPr>
            </w:pPr>
            <w:r w:rsidRPr="003F477D">
              <w:rPr>
                <w:b/>
                <w:bCs/>
                <w:szCs w:val="22"/>
              </w:rPr>
              <w:t> </w:t>
            </w:r>
          </w:p>
        </w:tc>
        <w:tc>
          <w:tcPr>
            <w:tcW w:w="1405" w:type="pct"/>
            <w:tcBorders>
              <w:top w:val="single" w:sz="8" w:space="0" w:color="auto"/>
              <w:left w:val="nil"/>
              <w:bottom w:val="single" w:sz="12" w:space="0" w:color="auto"/>
              <w:right w:val="single" w:sz="12" w:space="0" w:color="auto"/>
            </w:tcBorders>
            <w:vAlign w:val="center"/>
          </w:tcPr>
          <w:p w:rsidR="0022530F" w:rsidRPr="003F477D" w:rsidRDefault="0022530F" w:rsidP="001A64B3">
            <w:pPr>
              <w:rPr>
                <w:b/>
                <w:bCs/>
                <w:szCs w:val="22"/>
              </w:rPr>
            </w:pPr>
            <w:r w:rsidRPr="003F477D">
              <w:rPr>
                <w:b/>
                <w:bCs/>
                <w:szCs w:val="22"/>
              </w:rPr>
              <w:t> </w:t>
            </w:r>
          </w:p>
        </w:tc>
      </w:tr>
    </w:tbl>
    <w:p w:rsidR="0022530F" w:rsidRPr="003F477D" w:rsidRDefault="0022530F" w:rsidP="00621BBD">
      <w:pPr>
        <w:pStyle w:val="Title"/>
        <w:widowControl w:val="0"/>
        <w:spacing w:before="0" w:after="0"/>
        <w:jc w:val="both"/>
        <w:rPr>
          <w:szCs w:val="22"/>
        </w:rPr>
      </w:pPr>
    </w:p>
    <w:p w:rsidR="0022530F" w:rsidRPr="00621BBD" w:rsidRDefault="0022530F" w:rsidP="00621BBD"/>
    <w:p w:rsidR="0022530F" w:rsidRPr="00281A18" w:rsidRDefault="0022530F" w:rsidP="007927C0">
      <w:pPr>
        <w:pStyle w:val="Heading2"/>
        <w:numPr>
          <w:ilvl w:val="1"/>
          <w:numId w:val="4"/>
        </w:numPr>
        <w:rPr>
          <w:rFonts w:cs="Times New Roman"/>
        </w:rPr>
      </w:pPr>
      <w:r w:rsidRPr="00281A18">
        <w:rPr>
          <w:rFonts w:cs="Times New Roman"/>
        </w:rPr>
        <w:t>Sociálny fond</w:t>
      </w:r>
    </w:p>
    <w:p w:rsidR="0022530F" w:rsidRPr="00621BBD" w:rsidRDefault="0022530F" w:rsidP="00621BBD">
      <w:pPr>
        <w:pStyle w:val="Title"/>
        <w:keepNext/>
        <w:spacing w:before="0" w:after="0"/>
        <w:ind w:left="360"/>
        <w:jc w:val="left"/>
        <w:rPr>
          <w:szCs w:val="24"/>
        </w:rPr>
      </w:pPr>
      <w:r w:rsidRPr="00621BBD">
        <w:rPr>
          <w:szCs w:val="24"/>
        </w:rPr>
        <w:t>Informácie k časti o záväzkoch zo sociálneho fondu</w:t>
      </w:r>
    </w:p>
    <w:tbl>
      <w:tblPr>
        <w:tblW w:w="5000" w:type="pct"/>
        <w:jc w:val="center"/>
        <w:tblLook w:val="00A0"/>
      </w:tblPr>
      <w:tblGrid>
        <w:gridCol w:w="4271"/>
        <w:gridCol w:w="2855"/>
        <w:gridCol w:w="2898"/>
      </w:tblGrid>
      <w:tr w:rsidR="0022530F" w:rsidRPr="00621BBD" w:rsidTr="001A64B3">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22530F" w:rsidRPr="00621BBD" w:rsidRDefault="0022530F" w:rsidP="001A64B3">
            <w:pPr>
              <w:pStyle w:val="TopHeader"/>
              <w:rPr>
                <w:rFonts w:ascii="Times New Roman" w:hAnsi="Times New Roman"/>
                <w:sz w:val="24"/>
                <w:szCs w:val="24"/>
              </w:rPr>
            </w:pPr>
            <w:r w:rsidRPr="00621BBD">
              <w:rPr>
                <w:rFonts w:ascii="Times New Roman" w:hAnsi="Times New Roman"/>
                <w:sz w:val="24"/>
                <w:szCs w:val="24"/>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22530F" w:rsidRPr="00621BBD" w:rsidRDefault="0022530F" w:rsidP="001A64B3">
            <w:pPr>
              <w:pStyle w:val="TopHeader"/>
              <w:rPr>
                <w:rFonts w:ascii="Times New Roman" w:hAnsi="Times New Roman"/>
                <w:sz w:val="24"/>
                <w:szCs w:val="24"/>
              </w:rPr>
            </w:pPr>
            <w:r w:rsidRPr="006E5620">
              <w:rPr>
                <w:rFonts w:ascii="Times New Roman" w:hAnsi="Times New Roman"/>
                <w:sz w:val="24"/>
                <w:szCs w:val="24"/>
              </w:rPr>
              <w:t>Bezprostredne predch</w:t>
            </w:r>
            <w:r w:rsidRPr="006E5620">
              <w:rPr>
                <w:rFonts w:ascii="Times New Roman" w:hAnsi="Times New Roman"/>
                <w:sz w:val="24"/>
                <w:szCs w:val="24"/>
              </w:rPr>
              <w:t>á</w:t>
            </w:r>
            <w:r w:rsidRPr="006E5620">
              <w:rPr>
                <w:rFonts w:ascii="Times New Roman" w:hAnsi="Times New Roman"/>
                <w:sz w:val="24"/>
                <w:szCs w:val="24"/>
              </w:rPr>
              <w:t>dzajúce</w:t>
            </w:r>
            <w:r w:rsidRPr="00621BBD">
              <w:rPr>
                <w:rFonts w:ascii="Times New Roman" w:hAnsi="Times New Roman"/>
                <w:sz w:val="24"/>
                <w:szCs w:val="24"/>
              </w:rPr>
              <w:t xml:space="preserve">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22530F" w:rsidRPr="00621BBD" w:rsidRDefault="0022530F" w:rsidP="006E5620">
            <w:pPr>
              <w:pStyle w:val="TopHeader"/>
              <w:rPr>
                <w:rFonts w:ascii="Times New Roman" w:hAnsi="Times New Roman"/>
                <w:sz w:val="24"/>
                <w:szCs w:val="24"/>
              </w:rPr>
            </w:pPr>
            <w:r w:rsidRPr="00621BBD">
              <w:rPr>
                <w:rFonts w:ascii="Times New Roman" w:hAnsi="Times New Roman"/>
                <w:sz w:val="24"/>
                <w:szCs w:val="24"/>
              </w:rPr>
              <w:t>Be</w:t>
            </w:r>
            <w:r>
              <w:rPr>
                <w:rFonts w:ascii="Times New Roman" w:hAnsi="Times New Roman"/>
                <w:sz w:val="24"/>
                <w:szCs w:val="24"/>
              </w:rPr>
              <w:t>žné</w:t>
            </w:r>
            <w:r w:rsidRPr="00621BBD">
              <w:rPr>
                <w:rFonts w:ascii="Times New Roman" w:hAnsi="Times New Roman"/>
                <w:sz w:val="24"/>
                <w:szCs w:val="24"/>
              </w:rPr>
              <w:t xml:space="preserve"> účtovné obdobie</w:t>
            </w:r>
          </w:p>
        </w:tc>
      </w:tr>
      <w:tr w:rsidR="0022530F" w:rsidRPr="00621BBD" w:rsidTr="001A64B3">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22530F" w:rsidRPr="00621BBD" w:rsidRDefault="0022530F" w:rsidP="001A64B3">
            <w:pPr>
              <w:rPr>
                <w:b/>
                <w:bCs/>
              </w:rPr>
            </w:pPr>
            <w:r w:rsidRPr="00621BBD">
              <w:rPr>
                <w:b/>
                <w:bCs/>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22530F" w:rsidRPr="00621BBD" w:rsidRDefault="0022530F" w:rsidP="001A64B3">
            <w:r w:rsidRPr="00621BBD">
              <w:t> </w:t>
            </w:r>
            <w:r>
              <w:t>1583</w:t>
            </w:r>
          </w:p>
        </w:tc>
        <w:tc>
          <w:tcPr>
            <w:tcW w:w="2685" w:type="dxa"/>
            <w:tcBorders>
              <w:top w:val="single" w:sz="12" w:space="0" w:color="auto"/>
              <w:left w:val="nil"/>
              <w:bottom w:val="single" w:sz="4" w:space="0" w:color="auto"/>
              <w:right w:val="single" w:sz="12" w:space="0" w:color="auto"/>
            </w:tcBorders>
            <w:noWrap/>
            <w:vAlign w:val="center"/>
          </w:tcPr>
          <w:p w:rsidR="0022530F" w:rsidRPr="00621BBD" w:rsidRDefault="0022530F" w:rsidP="001A64B3">
            <w:r>
              <w:t>2329</w:t>
            </w:r>
          </w:p>
        </w:tc>
      </w:tr>
      <w:tr w:rsidR="0022530F" w:rsidRPr="00621BBD" w:rsidTr="001A64B3">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22530F" w:rsidRPr="00621BBD" w:rsidRDefault="0022530F" w:rsidP="001A64B3">
            <w:r w:rsidRPr="00621BBD">
              <w:t>Tvorba sociálneho fondu na ťarchu n</w:t>
            </w:r>
            <w:r w:rsidRPr="00621BBD">
              <w:t>á</w:t>
            </w:r>
            <w:r w:rsidRPr="00621BBD">
              <w:t>kladov</w:t>
            </w:r>
          </w:p>
        </w:tc>
        <w:tc>
          <w:tcPr>
            <w:tcW w:w="2645" w:type="dxa"/>
            <w:tcBorders>
              <w:top w:val="nil"/>
              <w:left w:val="single" w:sz="12" w:space="0" w:color="auto"/>
              <w:bottom w:val="single" w:sz="4" w:space="0" w:color="auto"/>
              <w:right w:val="single" w:sz="8" w:space="0" w:color="auto"/>
            </w:tcBorders>
            <w:noWrap/>
            <w:vAlign w:val="center"/>
          </w:tcPr>
          <w:p w:rsidR="0022530F" w:rsidRPr="00621BBD" w:rsidRDefault="0022530F" w:rsidP="001A64B3">
            <w:r>
              <w:t>746</w:t>
            </w:r>
            <w:r w:rsidRPr="00621BBD">
              <w:t> </w:t>
            </w:r>
          </w:p>
        </w:tc>
        <w:tc>
          <w:tcPr>
            <w:tcW w:w="2685" w:type="dxa"/>
            <w:tcBorders>
              <w:top w:val="nil"/>
              <w:left w:val="nil"/>
              <w:bottom w:val="single" w:sz="4" w:space="0" w:color="auto"/>
              <w:right w:val="single" w:sz="12" w:space="0" w:color="auto"/>
            </w:tcBorders>
            <w:noWrap/>
            <w:vAlign w:val="center"/>
          </w:tcPr>
          <w:p w:rsidR="0022530F" w:rsidRPr="00621BBD" w:rsidRDefault="0022530F" w:rsidP="001A64B3">
            <w:r>
              <w:t>292</w:t>
            </w:r>
          </w:p>
        </w:tc>
      </w:tr>
      <w:tr w:rsidR="0022530F" w:rsidRPr="00621BBD" w:rsidTr="001A64B3">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22530F" w:rsidRPr="00621BBD" w:rsidRDefault="0022530F" w:rsidP="001A64B3">
            <w:r w:rsidRPr="00621BBD">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22530F" w:rsidRPr="00621BBD" w:rsidRDefault="0022530F" w:rsidP="001A64B3">
            <w:r w:rsidRPr="00621BBD">
              <w:t> </w:t>
            </w:r>
          </w:p>
        </w:tc>
        <w:tc>
          <w:tcPr>
            <w:tcW w:w="2685" w:type="dxa"/>
            <w:tcBorders>
              <w:top w:val="nil"/>
              <w:left w:val="nil"/>
              <w:bottom w:val="single" w:sz="4" w:space="0" w:color="auto"/>
              <w:right w:val="single" w:sz="12" w:space="0" w:color="auto"/>
            </w:tcBorders>
            <w:noWrap/>
            <w:vAlign w:val="center"/>
          </w:tcPr>
          <w:p w:rsidR="0022530F" w:rsidRPr="00621BBD" w:rsidRDefault="0022530F" w:rsidP="001A64B3">
            <w:r w:rsidRPr="00621BBD">
              <w:t> </w:t>
            </w:r>
          </w:p>
        </w:tc>
      </w:tr>
      <w:tr w:rsidR="0022530F" w:rsidRPr="00621BBD" w:rsidTr="001A64B3">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22530F" w:rsidRPr="00621BBD" w:rsidRDefault="0022530F" w:rsidP="001A64B3">
            <w:r w:rsidRPr="00621BBD">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22530F" w:rsidRPr="00621BBD" w:rsidRDefault="0022530F" w:rsidP="001A64B3">
            <w:r w:rsidRPr="00621BBD">
              <w:t> </w:t>
            </w:r>
          </w:p>
        </w:tc>
        <w:tc>
          <w:tcPr>
            <w:tcW w:w="2685" w:type="dxa"/>
            <w:tcBorders>
              <w:top w:val="nil"/>
              <w:left w:val="nil"/>
              <w:bottom w:val="single" w:sz="4" w:space="0" w:color="auto"/>
              <w:right w:val="single" w:sz="12" w:space="0" w:color="auto"/>
            </w:tcBorders>
            <w:noWrap/>
            <w:vAlign w:val="center"/>
          </w:tcPr>
          <w:p w:rsidR="0022530F" w:rsidRPr="00621BBD" w:rsidRDefault="0022530F" w:rsidP="001A64B3">
            <w:r w:rsidRPr="00621BBD">
              <w:t> </w:t>
            </w:r>
          </w:p>
        </w:tc>
      </w:tr>
      <w:tr w:rsidR="0022530F" w:rsidRPr="00621BBD" w:rsidTr="001A64B3">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22530F" w:rsidRPr="00621BBD" w:rsidRDefault="0022530F" w:rsidP="001A64B3">
            <w:pPr>
              <w:rPr>
                <w:b/>
                <w:bCs/>
              </w:rPr>
            </w:pPr>
            <w:r w:rsidRPr="00621BBD">
              <w:rPr>
                <w:b/>
                <w:bCs/>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22530F" w:rsidRPr="00621BBD" w:rsidRDefault="0022530F" w:rsidP="001A64B3">
            <w:r w:rsidRPr="00621BBD">
              <w:t> </w:t>
            </w:r>
            <w:r>
              <w:t>746</w:t>
            </w:r>
          </w:p>
        </w:tc>
        <w:tc>
          <w:tcPr>
            <w:tcW w:w="2685" w:type="dxa"/>
            <w:tcBorders>
              <w:top w:val="nil"/>
              <w:left w:val="nil"/>
              <w:bottom w:val="single" w:sz="4" w:space="0" w:color="auto"/>
              <w:right w:val="single" w:sz="12" w:space="0" w:color="auto"/>
            </w:tcBorders>
            <w:noWrap/>
            <w:vAlign w:val="center"/>
          </w:tcPr>
          <w:p w:rsidR="0022530F" w:rsidRPr="00621BBD" w:rsidRDefault="0022530F" w:rsidP="001A64B3">
            <w:r w:rsidRPr="00621BBD">
              <w:t> </w:t>
            </w:r>
            <w:r>
              <w:t>292</w:t>
            </w:r>
          </w:p>
        </w:tc>
      </w:tr>
      <w:tr w:rsidR="0022530F" w:rsidRPr="00621BBD" w:rsidTr="001A64B3">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22530F" w:rsidRPr="00621BBD" w:rsidRDefault="0022530F" w:rsidP="001A64B3">
            <w:pPr>
              <w:rPr>
                <w:b/>
                <w:bCs/>
              </w:rPr>
            </w:pPr>
            <w:r w:rsidRPr="00621BBD">
              <w:rPr>
                <w:b/>
                <w:bCs/>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22530F" w:rsidRPr="00621BBD" w:rsidRDefault="0022530F" w:rsidP="001A64B3">
            <w:r w:rsidRPr="00621BBD">
              <w:t> </w:t>
            </w:r>
          </w:p>
        </w:tc>
        <w:tc>
          <w:tcPr>
            <w:tcW w:w="2685" w:type="dxa"/>
            <w:tcBorders>
              <w:top w:val="single" w:sz="4" w:space="0" w:color="auto"/>
              <w:left w:val="nil"/>
              <w:bottom w:val="single" w:sz="4" w:space="0" w:color="auto"/>
              <w:right w:val="single" w:sz="12" w:space="0" w:color="auto"/>
            </w:tcBorders>
            <w:noWrap/>
            <w:vAlign w:val="center"/>
          </w:tcPr>
          <w:p w:rsidR="0022530F" w:rsidRPr="00621BBD" w:rsidRDefault="0022530F" w:rsidP="001A64B3">
            <w:r w:rsidRPr="00621BBD">
              <w:t> </w:t>
            </w:r>
          </w:p>
        </w:tc>
      </w:tr>
      <w:tr w:rsidR="0022530F" w:rsidRPr="00621BBD" w:rsidTr="001A64B3">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22530F" w:rsidRPr="00621BBD" w:rsidRDefault="0022530F" w:rsidP="001A64B3">
            <w:pPr>
              <w:rPr>
                <w:b/>
                <w:bCs/>
              </w:rPr>
            </w:pPr>
            <w:r w:rsidRPr="00621BBD">
              <w:rPr>
                <w:b/>
                <w:bCs/>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22530F" w:rsidRPr="00621BBD" w:rsidRDefault="0022530F" w:rsidP="001A64B3">
            <w:r w:rsidRPr="00621BBD">
              <w:t> </w:t>
            </w:r>
            <w:r>
              <w:t>2329</w:t>
            </w:r>
          </w:p>
        </w:tc>
        <w:tc>
          <w:tcPr>
            <w:tcW w:w="2685" w:type="dxa"/>
            <w:tcBorders>
              <w:top w:val="single" w:sz="4" w:space="0" w:color="auto"/>
              <w:left w:val="nil"/>
              <w:bottom w:val="single" w:sz="12" w:space="0" w:color="auto"/>
              <w:right w:val="single" w:sz="12" w:space="0" w:color="auto"/>
            </w:tcBorders>
            <w:noWrap/>
            <w:vAlign w:val="center"/>
          </w:tcPr>
          <w:p w:rsidR="0022530F" w:rsidRPr="00621BBD" w:rsidRDefault="0022530F" w:rsidP="001A64B3">
            <w:r w:rsidRPr="00621BBD">
              <w:t> </w:t>
            </w:r>
            <w:r>
              <w:t>2621</w:t>
            </w:r>
          </w:p>
        </w:tc>
      </w:tr>
    </w:tbl>
    <w:p w:rsidR="0022530F" w:rsidRPr="00621BBD" w:rsidRDefault="0022530F" w:rsidP="00621BBD"/>
    <w:p w:rsidR="0022530F" w:rsidRPr="00281A18" w:rsidRDefault="0022530F" w:rsidP="00C666D4">
      <w:pPr>
        <w:pStyle w:val="odstavec"/>
        <w:rPr>
          <w:rFonts w:ascii="Times New Roman" w:hAnsi="Times New Roman"/>
          <w:sz w:val="24"/>
          <w:szCs w:val="24"/>
        </w:rPr>
      </w:pPr>
    </w:p>
    <w:p w:rsidR="0022530F" w:rsidRPr="00281A18" w:rsidRDefault="0022530F" w:rsidP="007927C0">
      <w:pPr>
        <w:pStyle w:val="Heading2"/>
        <w:numPr>
          <w:ilvl w:val="1"/>
          <w:numId w:val="4"/>
        </w:numPr>
        <w:rPr>
          <w:rFonts w:cs="Times New Roman"/>
        </w:rPr>
      </w:pPr>
      <w:r w:rsidRPr="00281A18">
        <w:rPr>
          <w:rFonts w:cs="Times New Roman"/>
        </w:rPr>
        <w:t>Bankové úvery a vydané dlhopisy</w:t>
      </w:r>
    </w:p>
    <w:p w:rsidR="0022530F" w:rsidRPr="00B525C4" w:rsidRDefault="0022530F" w:rsidP="00B525C4">
      <w:pPr>
        <w:pStyle w:val="Title"/>
        <w:widowControl w:val="0"/>
        <w:spacing w:before="0" w:after="0"/>
        <w:jc w:val="both"/>
        <w:rPr>
          <w:rFonts w:ascii="Arial" w:hAnsi="Arial"/>
          <w:sz w:val="20"/>
          <w:szCs w:val="20"/>
        </w:rPr>
      </w:pPr>
      <w:r w:rsidRPr="00B525C4">
        <w:rPr>
          <w:rFonts w:ascii="Arial" w:hAnsi="Arial"/>
          <w:sz w:val="20"/>
          <w:szCs w:val="20"/>
        </w:rPr>
        <w:t>Informácie k  časti o bankových úveroch, pôžičkách a krátkodobých finančných výpomociach</w:t>
      </w:r>
    </w:p>
    <w:p w:rsidR="0022530F" w:rsidRPr="00B525C4" w:rsidRDefault="0022530F" w:rsidP="00B525C4">
      <w:pPr>
        <w:rPr>
          <w:rFonts w:ascii="Arial" w:hAnsi="Arial" w:cs="Arial"/>
          <w:sz w:val="20"/>
          <w:szCs w:val="20"/>
        </w:rPr>
      </w:pPr>
      <w:r w:rsidRPr="00B525C4">
        <w:rPr>
          <w:rFonts w:ascii="Arial" w:hAnsi="Arial" w:cs="Arial"/>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413"/>
        <w:gridCol w:w="917"/>
        <w:gridCol w:w="918"/>
        <w:gridCol w:w="1368"/>
        <w:gridCol w:w="1555"/>
        <w:gridCol w:w="1207"/>
        <w:gridCol w:w="1646"/>
      </w:tblGrid>
      <w:tr w:rsidR="0022530F" w:rsidRPr="00B525C4" w:rsidTr="003B7F39">
        <w:trPr>
          <w:trHeight w:val="990"/>
          <w:jc w:val="center"/>
        </w:trPr>
        <w:tc>
          <w:tcPr>
            <w:tcW w:w="2235" w:type="dxa"/>
            <w:tcBorders>
              <w:top w:val="single" w:sz="12" w:space="0" w:color="auto"/>
              <w:bottom w:val="nil"/>
              <w:right w:val="single" w:sz="12" w:space="0" w:color="auto"/>
            </w:tcBorders>
            <w:noWrap/>
            <w:vAlign w:val="center"/>
          </w:tcPr>
          <w:p w:rsidR="0022530F" w:rsidRPr="00B525C4" w:rsidRDefault="0022530F" w:rsidP="003B7F39">
            <w:pPr>
              <w:pStyle w:val="TopHeader"/>
              <w:rPr>
                <w:rFonts w:ascii="Arial" w:hAnsi="Arial" w:cs="Arial"/>
                <w:sz w:val="20"/>
                <w:szCs w:val="20"/>
              </w:rPr>
            </w:pPr>
            <w:r w:rsidRPr="00B525C4">
              <w:rPr>
                <w:rFonts w:ascii="Arial" w:hAnsi="Arial" w:cs="Arial"/>
                <w:sz w:val="20"/>
                <w:szCs w:val="20"/>
              </w:rPr>
              <w:t>Názov položky</w:t>
            </w:r>
          </w:p>
        </w:tc>
        <w:tc>
          <w:tcPr>
            <w:tcW w:w="850" w:type="dxa"/>
            <w:tcBorders>
              <w:top w:val="single" w:sz="12" w:space="0" w:color="auto"/>
              <w:left w:val="single" w:sz="12" w:space="0" w:color="auto"/>
              <w:bottom w:val="nil"/>
              <w:right w:val="single" w:sz="12" w:space="0" w:color="auto"/>
            </w:tcBorders>
            <w:noWrap/>
            <w:vAlign w:val="center"/>
          </w:tcPr>
          <w:p w:rsidR="0022530F" w:rsidRPr="00B525C4" w:rsidRDefault="0022530F" w:rsidP="003B7F39">
            <w:pPr>
              <w:pStyle w:val="TopHeader"/>
              <w:rPr>
                <w:rFonts w:ascii="Arial" w:hAnsi="Arial" w:cs="Arial"/>
                <w:sz w:val="20"/>
                <w:szCs w:val="20"/>
              </w:rPr>
            </w:pPr>
            <w:r w:rsidRPr="00B525C4">
              <w:rPr>
                <w:rFonts w:ascii="Arial" w:hAnsi="Arial" w:cs="Arial"/>
                <w:sz w:val="20"/>
                <w:szCs w:val="20"/>
              </w:rPr>
              <w:t>Mena</w:t>
            </w:r>
          </w:p>
        </w:tc>
        <w:tc>
          <w:tcPr>
            <w:tcW w:w="851" w:type="dxa"/>
            <w:tcBorders>
              <w:top w:val="single" w:sz="12" w:space="0" w:color="auto"/>
              <w:left w:val="single" w:sz="12" w:space="0" w:color="auto"/>
              <w:bottom w:val="nil"/>
              <w:right w:val="single" w:sz="12" w:space="0" w:color="auto"/>
            </w:tcBorders>
            <w:noWrap/>
            <w:vAlign w:val="center"/>
          </w:tcPr>
          <w:p w:rsidR="0022530F" w:rsidRPr="00B525C4" w:rsidRDefault="0022530F" w:rsidP="003B7F39">
            <w:pPr>
              <w:pStyle w:val="TopHeader"/>
              <w:rPr>
                <w:rFonts w:ascii="Arial" w:hAnsi="Arial" w:cs="Arial"/>
                <w:sz w:val="20"/>
                <w:szCs w:val="20"/>
              </w:rPr>
            </w:pPr>
            <w:r w:rsidRPr="00B525C4">
              <w:rPr>
                <w:rFonts w:ascii="Arial" w:hAnsi="Arial" w:cs="Arial"/>
                <w:sz w:val="20"/>
                <w:szCs w:val="20"/>
              </w:rPr>
              <w:t xml:space="preserve">Úrok </w:t>
            </w:r>
            <w:r w:rsidRPr="00B525C4">
              <w:rPr>
                <w:rFonts w:ascii="Arial" w:hAnsi="Arial" w:cs="Arial"/>
                <w:sz w:val="20"/>
                <w:szCs w:val="20"/>
              </w:rPr>
              <w:br/>
              <w:t xml:space="preserve">p. a. </w:t>
            </w:r>
          </w:p>
          <w:p w:rsidR="0022530F" w:rsidRPr="00B525C4" w:rsidRDefault="0022530F" w:rsidP="003B7F39">
            <w:pPr>
              <w:pStyle w:val="TopHeader"/>
              <w:rPr>
                <w:rFonts w:ascii="Arial" w:hAnsi="Arial" w:cs="Arial"/>
                <w:sz w:val="20"/>
                <w:szCs w:val="20"/>
              </w:rPr>
            </w:pPr>
            <w:r w:rsidRPr="00B525C4">
              <w:rPr>
                <w:rFonts w:ascii="Arial" w:hAnsi="Arial" w:cs="Arial"/>
                <w:sz w:val="20"/>
                <w:szCs w:val="20"/>
              </w:rPr>
              <w:t>v %</w:t>
            </w:r>
          </w:p>
        </w:tc>
        <w:tc>
          <w:tcPr>
            <w:tcW w:w="1268" w:type="dxa"/>
            <w:tcBorders>
              <w:top w:val="single" w:sz="12" w:space="0" w:color="auto"/>
              <w:left w:val="single" w:sz="12" w:space="0" w:color="auto"/>
              <w:bottom w:val="nil"/>
              <w:right w:val="single" w:sz="12" w:space="0" w:color="auto"/>
            </w:tcBorders>
            <w:noWrap/>
            <w:vAlign w:val="center"/>
          </w:tcPr>
          <w:p w:rsidR="0022530F" w:rsidRPr="00B525C4" w:rsidRDefault="0022530F" w:rsidP="003B7F39">
            <w:pPr>
              <w:pStyle w:val="TopHeader"/>
              <w:rPr>
                <w:rFonts w:ascii="Arial" w:hAnsi="Arial" w:cs="Arial"/>
                <w:sz w:val="20"/>
                <w:szCs w:val="20"/>
              </w:rPr>
            </w:pPr>
            <w:r w:rsidRPr="00B525C4">
              <w:rPr>
                <w:rFonts w:ascii="Arial" w:hAnsi="Arial" w:cs="Arial"/>
                <w:sz w:val="20"/>
                <w:szCs w:val="20"/>
              </w:rPr>
              <w:t>Dátum splatnosti</w:t>
            </w:r>
          </w:p>
        </w:tc>
        <w:tc>
          <w:tcPr>
            <w:tcW w:w="1441" w:type="dxa"/>
            <w:tcBorders>
              <w:top w:val="single" w:sz="12" w:space="0" w:color="auto"/>
              <w:left w:val="single" w:sz="12" w:space="0" w:color="auto"/>
              <w:bottom w:val="nil"/>
              <w:right w:val="single" w:sz="12" w:space="0" w:color="auto"/>
            </w:tcBorders>
            <w:noWrap/>
            <w:vAlign w:val="center"/>
          </w:tcPr>
          <w:p w:rsidR="0022530F" w:rsidRPr="00B525C4" w:rsidRDefault="0022530F" w:rsidP="003B7F39">
            <w:pPr>
              <w:pStyle w:val="TopHeader"/>
              <w:rPr>
                <w:rFonts w:ascii="Arial" w:hAnsi="Arial" w:cs="Arial"/>
                <w:sz w:val="20"/>
                <w:szCs w:val="20"/>
              </w:rPr>
            </w:pPr>
            <w:r w:rsidRPr="00B525C4">
              <w:rPr>
                <w:rFonts w:ascii="Arial" w:hAnsi="Arial" w:cs="Arial"/>
                <w:sz w:val="20"/>
                <w:szCs w:val="20"/>
              </w:rPr>
              <w:t>Suma istiny v príslušnej mene</w:t>
            </w:r>
            <w:r w:rsidRPr="00B525C4">
              <w:rPr>
                <w:rFonts w:ascii="Arial" w:hAnsi="Arial" w:cs="Arial"/>
                <w:sz w:val="20"/>
                <w:szCs w:val="20"/>
              </w:rPr>
              <w:br/>
              <w:t xml:space="preserve"> za bežné účtovné o</w:t>
            </w:r>
            <w:r w:rsidRPr="00B525C4">
              <w:rPr>
                <w:rFonts w:ascii="Arial" w:hAnsi="Arial" w:cs="Arial"/>
                <w:sz w:val="20"/>
                <w:szCs w:val="20"/>
              </w:rPr>
              <w:t>b</w:t>
            </w:r>
            <w:r w:rsidRPr="00B525C4">
              <w:rPr>
                <w:rFonts w:ascii="Arial" w:hAnsi="Arial" w:cs="Arial"/>
                <w:sz w:val="20"/>
                <w:szCs w:val="20"/>
              </w:rPr>
              <w:t>dobie</w:t>
            </w:r>
          </w:p>
        </w:tc>
        <w:tc>
          <w:tcPr>
            <w:tcW w:w="1118" w:type="dxa"/>
            <w:tcBorders>
              <w:top w:val="single" w:sz="12" w:space="0" w:color="auto"/>
              <w:left w:val="single" w:sz="12" w:space="0" w:color="auto"/>
              <w:bottom w:val="nil"/>
              <w:right w:val="single" w:sz="12" w:space="0" w:color="auto"/>
            </w:tcBorders>
          </w:tcPr>
          <w:p w:rsidR="0022530F" w:rsidRPr="00B525C4" w:rsidRDefault="0022530F" w:rsidP="003B7F39">
            <w:pPr>
              <w:pStyle w:val="TopHeader"/>
              <w:rPr>
                <w:rFonts w:ascii="Arial" w:hAnsi="Arial" w:cs="Arial"/>
                <w:sz w:val="20"/>
                <w:szCs w:val="20"/>
              </w:rPr>
            </w:pPr>
            <w:r w:rsidRPr="00B525C4">
              <w:rPr>
                <w:rFonts w:ascii="Arial" w:hAnsi="Arial" w:cs="Arial"/>
                <w:sz w:val="20"/>
                <w:szCs w:val="20"/>
              </w:rPr>
              <w:t>Suma istiny v eurách</w:t>
            </w:r>
          </w:p>
          <w:p w:rsidR="0022530F" w:rsidRPr="00B525C4" w:rsidRDefault="0022530F" w:rsidP="003B7F39">
            <w:pPr>
              <w:pStyle w:val="TopHeader"/>
              <w:rPr>
                <w:rFonts w:ascii="Arial" w:hAnsi="Arial" w:cs="Arial"/>
                <w:sz w:val="20"/>
                <w:szCs w:val="20"/>
              </w:rPr>
            </w:pPr>
            <w:r w:rsidRPr="00B525C4">
              <w:rPr>
                <w:rFonts w:ascii="Arial" w:hAnsi="Arial" w:cs="Arial"/>
                <w:sz w:val="20"/>
                <w:szCs w:val="20"/>
              </w:rPr>
              <w:t xml:space="preserve"> za bežné účtovné obdobie</w:t>
            </w:r>
          </w:p>
        </w:tc>
        <w:tc>
          <w:tcPr>
            <w:tcW w:w="1525" w:type="dxa"/>
            <w:tcBorders>
              <w:top w:val="single" w:sz="12" w:space="0" w:color="auto"/>
              <w:left w:val="single" w:sz="12" w:space="0" w:color="auto"/>
              <w:bottom w:val="nil"/>
            </w:tcBorders>
            <w:vAlign w:val="center"/>
          </w:tcPr>
          <w:p w:rsidR="0022530F" w:rsidRPr="00B525C4" w:rsidRDefault="0022530F" w:rsidP="003B7F39">
            <w:pPr>
              <w:pStyle w:val="TopHeader"/>
              <w:rPr>
                <w:rFonts w:ascii="Arial" w:hAnsi="Arial" w:cs="Arial"/>
                <w:sz w:val="20"/>
                <w:szCs w:val="20"/>
              </w:rPr>
            </w:pPr>
            <w:r w:rsidRPr="00B525C4">
              <w:rPr>
                <w:rFonts w:ascii="Arial" w:hAnsi="Arial" w:cs="Arial"/>
                <w:sz w:val="20"/>
                <w:szCs w:val="20"/>
              </w:rPr>
              <w:t>Suma istiny v príslušnej mene za be</w:t>
            </w:r>
            <w:r w:rsidRPr="00B525C4">
              <w:rPr>
                <w:rFonts w:ascii="Arial" w:hAnsi="Arial" w:cs="Arial"/>
                <w:sz w:val="20"/>
                <w:szCs w:val="20"/>
              </w:rPr>
              <w:t>z</w:t>
            </w:r>
            <w:r>
              <w:rPr>
                <w:rFonts w:ascii="Arial" w:hAnsi="Arial" w:cs="Arial"/>
                <w:sz w:val="20"/>
                <w:szCs w:val="20"/>
              </w:rPr>
              <w:t>prostred</w:t>
            </w:r>
            <w:r w:rsidRPr="00B525C4">
              <w:rPr>
                <w:rFonts w:ascii="Arial" w:hAnsi="Arial" w:cs="Arial"/>
                <w:sz w:val="20"/>
                <w:szCs w:val="20"/>
              </w:rPr>
              <w:t>ne predchá-dzajúce ú</w:t>
            </w:r>
            <w:r w:rsidRPr="00B525C4">
              <w:rPr>
                <w:rFonts w:ascii="Arial" w:hAnsi="Arial" w:cs="Arial"/>
                <w:sz w:val="20"/>
                <w:szCs w:val="20"/>
              </w:rPr>
              <w:t>č</w:t>
            </w:r>
            <w:r w:rsidRPr="00B525C4">
              <w:rPr>
                <w:rFonts w:ascii="Arial" w:hAnsi="Arial" w:cs="Arial"/>
                <w:sz w:val="20"/>
                <w:szCs w:val="20"/>
              </w:rPr>
              <w:t>tovné obdobie</w:t>
            </w:r>
          </w:p>
        </w:tc>
      </w:tr>
      <w:tr w:rsidR="0022530F" w:rsidRPr="00B525C4" w:rsidTr="003B7F39">
        <w:trPr>
          <w:trHeight w:val="330"/>
          <w:jc w:val="center"/>
        </w:trPr>
        <w:tc>
          <w:tcPr>
            <w:tcW w:w="2235" w:type="dxa"/>
            <w:tcBorders>
              <w:top w:val="nil"/>
              <w:bottom w:val="single" w:sz="12" w:space="0" w:color="auto"/>
              <w:right w:val="single" w:sz="12" w:space="0" w:color="auto"/>
            </w:tcBorders>
            <w:noWrap/>
            <w:vAlign w:val="center"/>
          </w:tcPr>
          <w:p w:rsidR="0022530F" w:rsidRPr="00B525C4" w:rsidRDefault="0022530F" w:rsidP="003B7F39">
            <w:pPr>
              <w:jc w:val="center"/>
              <w:rPr>
                <w:rFonts w:ascii="Arial" w:hAnsi="Arial" w:cs="Arial"/>
                <w:bCs/>
                <w:sz w:val="20"/>
                <w:szCs w:val="20"/>
              </w:rPr>
            </w:pPr>
            <w:r w:rsidRPr="00B525C4">
              <w:rPr>
                <w:rFonts w:ascii="Arial" w:hAnsi="Arial" w:cs="Arial"/>
                <w:bCs/>
                <w:sz w:val="20"/>
                <w:szCs w:val="20"/>
              </w:rPr>
              <w:t>a</w:t>
            </w:r>
          </w:p>
        </w:tc>
        <w:tc>
          <w:tcPr>
            <w:tcW w:w="850" w:type="dxa"/>
            <w:tcBorders>
              <w:top w:val="nil"/>
              <w:left w:val="single" w:sz="12" w:space="0" w:color="auto"/>
              <w:bottom w:val="single" w:sz="12" w:space="0" w:color="auto"/>
              <w:right w:val="single" w:sz="12" w:space="0" w:color="auto"/>
            </w:tcBorders>
            <w:noWrap/>
            <w:vAlign w:val="center"/>
          </w:tcPr>
          <w:p w:rsidR="0022530F" w:rsidRPr="00B525C4" w:rsidRDefault="0022530F" w:rsidP="003B7F39">
            <w:pPr>
              <w:jc w:val="center"/>
              <w:rPr>
                <w:rFonts w:ascii="Arial" w:hAnsi="Arial" w:cs="Arial"/>
                <w:sz w:val="20"/>
                <w:szCs w:val="20"/>
              </w:rPr>
            </w:pPr>
            <w:r w:rsidRPr="00B525C4">
              <w:rPr>
                <w:rFonts w:ascii="Arial" w:hAnsi="Arial" w:cs="Arial"/>
                <w:sz w:val="20"/>
                <w:szCs w:val="20"/>
              </w:rPr>
              <w:t>b</w:t>
            </w:r>
          </w:p>
        </w:tc>
        <w:tc>
          <w:tcPr>
            <w:tcW w:w="851" w:type="dxa"/>
            <w:tcBorders>
              <w:top w:val="nil"/>
              <w:left w:val="single" w:sz="12" w:space="0" w:color="auto"/>
              <w:bottom w:val="single" w:sz="12" w:space="0" w:color="auto"/>
              <w:right w:val="single" w:sz="12" w:space="0" w:color="auto"/>
            </w:tcBorders>
            <w:noWrap/>
            <w:vAlign w:val="center"/>
          </w:tcPr>
          <w:p w:rsidR="0022530F" w:rsidRPr="00B525C4" w:rsidRDefault="0022530F" w:rsidP="003B7F39">
            <w:pPr>
              <w:jc w:val="center"/>
              <w:rPr>
                <w:rFonts w:ascii="Arial" w:hAnsi="Arial" w:cs="Arial"/>
                <w:sz w:val="20"/>
                <w:szCs w:val="20"/>
              </w:rPr>
            </w:pPr>
            <w:r w:rsidRPr="00B525C4">
              <w:rPr>
                <w:rFonts w:ascii="Arial" w:hAnsi="Arial" w:cs="Arial"/>
                <w:sz w:val="20"/>
                <w:szCs w:val="20"/>
              </w:rPr>
              <w:t>c</w:t>
            </w:r>
          </w:p>
        </w:tc>
        <w:tc>
          <w:tcPr>
            <w:tcW w:w="1268" w:type="dxa"/>
            <w:tcBorders>
              <w:top w:val="nil"/>
              <w:left w:val="single" w:sz="12" w:space="0" w:color="auto"/>
              <w:bottom w:val="single" w:sz="12" w:space="0" w:color="auto"/>
              <w:right w:val="single" w:sz="12" w:space="0" w:color="auto"/>
            </w:tcBorders>
            <w:noWrap/>
            <w:vAlign w:val="center"/>
          </w:tcPr>
          <w:p w:rsidR="0022530F" w:rsidRPr="00B525C4" w:rsidRDefault="0022530F" w:rsidP="003B7F39">
            <w:pPr>
              <w:jc w:val="center"/>
              <w:rPr>
                <w:rFonts w:ascii="Arial" w:hAnsi="Arial" w:cs="Arial"/>
                <w:sz w:val="20"/>
                <w:szCs w:val="20"/>
              </w:rPr>
            </w:pPr>
            <w:r w:rsidRPr="00B525C4">
              <w:rPr>
                <w:rFonts w:ascii="Arial" w:hAnsi="Arial" w:cs="Arial"/>
                <w:sz w:val="20"/>
                <w:szCs w:val="20"/>
              </w:rPr>
              <w:t>d</w:t>
            </w:r>
          </w:p>
        </w:tc>
        <w:tc>
          <w:tcPr>
            <w:tcW w:w="1441" w:type="dxa"/>
            <w:tcBorders>
              <w:top w:val="nil"/>
              <w:left w:val="single" w:sz="12" w:space="0" w:color="auto"/>
              <w:bottom w:val="single" w:sz="12" w:space="0" w:color="auto"/>
              <w:right w:val="single" w:sz="12" w:space="0" w:color="auto"/>
            </w:tcBorders>
            <w:noWrap/>
            <w:vAlign w:val="center"/>
          </w:tcPr>
          <w:p w:rsidR="0022530F" w:rsidRPr="00B525C4" w:rsidRDefault="0022530F" w:rsidP="003B7F39">
            <w:pPr>
              <w:jc w:val="center"/>
              <w:rPr>
                <w:rFonts w:ascii="Arial" w:hAnsi="Arial" w:cs="Arial"/>
                <w:sz w:val="20"/>
                <w:szCs w:val="20"/>
              </w:rPr>
            </w:pPr>
            <w:r w:rsidRPr="00B525C4">
              <w:rPr>
                <w:rFonts w:ascii="Arial" w:hAnsi="Arial" w:cs="Arial"/>
                <w:sz w:val="20"/>
                <w:szCs w:val="20"/>
              </w:rPr>
              <w:t>e</w:t>
            </w:r>
          </w:p>
        </w:tc>
        <w:tc>
          <w:tcPr>
            <w:tcW w:w="1118" w:type="dxa"/>
            <w:tcBorders>
              <w:top w:val="nil"/>
              <w:left w:val="single" w:sz="12" w:space="0" w:color="auto"/>
              <w:bottom w:val="single" w:sz="12" w:space="0" w:color="auto"/>
              <w:right w:val="single" w:sz="12" w:space="0" w:color="auto"/>
            </w:tcBorders>
            <w:vAlign w:val="center"/>
          </w:tcPr>
          <w:p w:rsidR="0022530F" w:rsidRPr="00B525C4" w:rsidRDefault="0022530F" w:rsidP="003B7F39">
            <w:pPr>
              <w:jc w:val="center"/>
              <w:rPr>
                <w:rFonts w:ascii="Arial" w:hAnsi="Arial" w:cs="Arial"/>
                <w:sz w:val="20"/>
                <w:szCs w:val="20"/>
              </w:rPr>
            </w:pPr>
            <w:r w:rsidRPr="00B525C4">
              <w:rPr>
                <w:rFonts w:ascii="Arial" w:hAnsi="Arial" w:cs="Arial"/>
                <w:sz w:val="20"/>
                <w:szCs w:val="20"/>
              </w:rPr>
              <w:t>f</w:t>
            </w:r>
          </w:p>
        </w:tc>
        <w:tc>
          <w:tcPr>
            <w:tcW w:w="1525" w:type="dxa"/>
            <w:tcBorders>
              <w:top w:val="nil"/>
              <w:left w:val="single" w:sz="12" w:space="0" w:color="auto"/>
              <w:bottom w:val="single" w:sz="12" w:space="0" w:color="auto"/>
            </w:tcBorders>
            <w:noWrap/>
            <w:vAlign w:val="center"/>
          </w:tcPr>
          <w:p w:rsidR="0022530F" w:rsidRPr="00B525C4" w:rsidRDefault="0022530F" w:rsidP="003B7F39">
            <w:pPr>
              <w:jc w:val="center"/>
              <w:rPr>
                <w:rFonts w:ascii="Arial" w:hAnsi="Arial" w:cs="Arial"/>
                <w:sz w:val="20"/>
                <w:szCs w:val="20"/>
              </w:rPr>
            </w:pPr>
            <w:r w:rsidRPr="00B525C4">
              <w:rPr>
                <w:rFonts w:ascii="Arial" w:hAnsi="Arial" w:cs="Arial"/>
                <w:sz w:val="20"/>
                <w:szCs w:val="20"/>
              </w:rPr>
              <w:t>g</w:t>
            </w:r>
          </w:p>
        </w:tc>
      </w:tr>
      <w:tr w:rsidR="0022530F" w:rsidRPr="00B525C4" w:rsidTr="003B7F39">
        <w:trPr>
          <w:trHeight w:val="330"/>
          <w:jc w:val="center"/>
        </w:trPr>
        <w:tc>
          <w:tcPr>
            <w:tcW w:w="9288" w:type="dxa"/>
            <w:gridSpan w:val="7"/>
            <w:tcBorders>
              <w:top w:val="single" w:sz="12" w:space="0" w:color="auto"/>
              <w:bottom w:val="single" w:sz="12" w:space="0" w:color="auto"/>
            </w:tcBorders>
          </w:tcPr>
          <w:p w:rsidR="0022530F" w:rsidRPr="00B525C4" w:rsidRDefault="0022530F" w:rsidP="003B7F39">
            <w:pPr>
              <w:rPr>
                <w:rFonts w:ascii="Arial" w:hAnsi="Arial" w:cs="Arial"/>
                <w:sz w:val="20"/>
                <w:szCs w:val="20"/>
              </w:rPr>
            </w:pPr>
            <w:r w:rsidRPr="00B525C4">
              <w:rPr>
                <w:rFonts w:ascii="Arial" w:hAnsi="Arial" w:cs="Arial"/>
                <w:b/>
                <w:bCs/>
                <w:sz w:val="20"/>
                <w:szCs w:val="20"/>
              </w:rPr>
              <w:t>Dlhodobé bankové úvery</w:t>
            </w:r>
          </w:p>
        </w:tc>
      </w:tr>
      <w:tr w:rsidR="0022530F" w:rsidRPr="00B525C4" w:rsidTr="003B7F39">
        <w:trPr>
          <w:trHeight w:val="397"/>
          <w:jc w:val="center"/>
        </w:trPr>
        <w:tc>
          <w:tcPr>
            <w:tcW w:w="2235" w:type="dxa"/>
            <w:tcBorders>
              <w:top w:val="single" w:sz="12" w:space="0" w:color="auto"/>
              <w:right w:val="single" w:sz="12" w:space="0" w:color="auto"/>
            </w:tcBorders>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r>
              <w:rPr>
                <w:rFonts w:ascii="Arial" w:hAnsi="Arial" w:cs="Arial"/>
                <w:sz w:val="20"/>
                <w:szCs w:val="20"/>
              </w:rPr>
              <w:t>Investičný úver Tatra banka a.s.</w:t>
            </w:r>
          </w:p>
        </w:tc>
        <w:tc>
          <w:tcPr>
            <w:tcW w:w="850" w:type="dxa"/>
            <w:tcBorders>
              <w:top w:val="single" w:sz="12" w:space="0" w:color="auto"/>
              <w:left w:val="single" w:sz="12" w:space="0" w:color="auto"/>
            </w:tcBorders>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r>
              <w:rPr>
                <w:rFonts w:ascii="Arial" w:hAnsi="Arial" w:cs="Arial"/>
                <w:sz w:val="20"/>
                <w:szCs w:val="20"/>
              </w:rPr>
              <w:t>EUR</w:t>
            </w:r>
          </w:p>
        </w:tc>
        <w:tc>
          <w:tcPr>
            <w:tcW w:w="851" w:type="dxa"/>
            <w:tcBorders>
              <w:top w:val="single" w:sz="12" w:space="0" w:color="auto"/>
            </w:tcBorders>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r>
              <w:rPr>
                <w:rFonts w:ascii="Arial" w:hAnsi="Arial" w:cs="Arial"/>
                <w:sz w:val="20"/>
                <w:szCs w:val="20"/>
              </w:rPr>
              <w:t>1,8%+bribor</w:t>
            </w:r>
          </w:p>
        </w:tc>
        <w:tc>
          <w:tcPr>
            <w:tcW w:w="1268" w:type="dxa"/>
            <w:tcBorders>
              <w:top w:val="single" w:sz="12" w:space="0" w:color="auto"/>
            </w:tcBorders>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r>
              <w:rPr>
                <w:rFonts w:ascii="Arial" w:hAnsi="Arial" w:cs="Arial"/>
                <w:sz w:val="20"/>
                <w:szCs w:val="20"/>
              </w:rPr>
              <w:t>2014</w:t>
            </w:r>
          </w:p>
        </w:tc>
        <w:tc>
          <w:tcPr>
            <w:tcW w:w="1441" w:type="dxa"/>
            <w:tcBorders>
              <w:top w:val="single" w:sz="12" w:space="0" w:color="auto"/>
            </w:tcBorders>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r>
              <w:rPr>
                <w:rFonts w:ascii="Arial" w:hAnsi="Arial" w:cs="Arial"/>
                <w:sz w:val="20"/>
                <w:szCs w:val="20"/>
              </w:rPr>
              <w:t>0</w:t>
            </w:r>
          </w:p>
        </w:tc>
        <w:tc>
          <w:tcPr>
            <w:tcW w:w="1118" w:type="dxa"/>
            <w:tcBorders>
              <w:top w:val="single" w:sz="12" w:space="0" w:color="auto"/>
            </w:tcBorders>
          </w:tcPr>
          <w:p w:rsidR="0022530F" w:rsidRPr="00B525C4" w:rsidRDefault="0022530F" w:rsidP="003B7F39">
            <w:pPr>
              <w:rPr>
                <w:rFonts w:ascii="Arial" w:hAnsi="Arial" w:cs="Arial"/>
                <w:sz w:val="20"/>
                <w:szCs w:val="20"/>
              </w:rPr>
            </w:pPr>
            <w:r>
              <w:rPr>
                <w:rFonts w:ascii="Arial" w:hAnsi="Arial" w:cs="Arial"/>
                <w:sz w:val="20"/>
                <w:szCs w:val="20"/>
              </w:rPr>
              <w:t>0</w:t>
            </w:r>
          </w:p>
        </w:tc>
        <w:tc>
          <w:tcPr>
            <w:tcW w:w="1525" w:type="dxa"/>
            <w:tcBorders>
              <w:top w:val="single" w:sz="12" w:space="0" w:color="auto"/>
            </w:tcBorders>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r>
              <w:rPr>
                <w:rFonts w:ascii="Arial" w:hAnsi="Arial" w:cs="Arial"/>
                <w:sz w:val="20"/>
                <w:szCs w:val="20"/>
              </w:rPr>
              <w:t>183350</w:t>
            </w:r>
          </w:p>
        </w:tc>
      </w:tr>
      <w:tr w:rsidR="0022530F" w:rsidRPr="00B525C4" w:rsidTr="003B7F39">
        <w:trPr>
          <w:trHeight w:val="397"/>
          <w:jc w:val="center"/>
        </w:trPr>
        <w:tc>
          <w:tcPr>
            <w:tcW w:w="2235" w:type="dxa"/>
            <w:tcBorders>
              <w:right w:val="single" w:sz="12" w:space="0" w:color="auto"/>
            </w:tcBorders>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p>
        </w:tc>
        <w:tc>
          <w:tcPr>
            <w:tcW w:w="850" w:type="dxa"/>
            <w:tcBorders>
              <w:left w:val="single" w:sz="12" w:space="0" w:color="auto"/>
            </w:tcBorders>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p>
        </w:tc>
        <w:tc>
          <w:tcPr>
            <w:tcW w:w="851" w:type="dxa"/>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p>
        </w:tc>
        <w:tc>
          <w:tcPr>
            <w:tcW w:w="1268" w:type="dxa"/>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p>
        </w:tc>
        <w:tc>
          <w:tcPr>
            <w:tcW w:w="1441" w:type="dxa"/>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p>
        </w:tc>
        <w:tc>
          <w:tcPr>
            <w:tcW w:w="1118" w:type="dxa"/>
          </w:tcPr>
          <w:p w:rsidR="0022530F" w:rsidRPr="00B525C4" w:rsidRDefault="0022530F" w:rsidP="003B7F39">
            <w:pPr>
              <w:rPr>
                <w:rFonts w:ascii="Arial" w:hAnsi="Arial" w:cs="Arial"/>
                <w:sz w:val="20"/>
                <w:szCs w:val="20"/>
              </w:rPr>
            </w:pPr>
          </w:p>
        </w:tc>
        <w:tc>
          <w:tcPr>
            <w:tcW w:w="1525" w:type="dxa"/>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p>
        </w:tc>
      </w:tr>
      <w:tr w:rsidR="0022530F" w:rsidRPr="00B525C4" w:rsidTr="003B7F39">
        <w:trPr>
          <w:trHeight w:val="397"/>
          <w:jc w:val="center"/>
        </w:trPr>
        <w:tc>
          <w:tcPr>
            <w:tcW w:w="2235" w:type="dxa"/>
            <w:tcBorders>
              <w:right w:val="single" w:sz="12" w:space="0" w:color="auto"/>
            </w:tcBorders>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p>
        </w:tc>
        <w:tc>
          <w:tcPr>
            <w:tcW w:w="850" w:type="dxa"/>
            <w:tcBorders>
              <w:left w:val="single" w:sz="12" w:space="0" w:color="auto"/>
            </w:tcBorders>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p>
        </w:tc>
        <w:tc>
          <w:tcPr>
            <w:tcW w:w="851" w:type="dxa"/>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p>
        </w:tc>
        <w:tc>
          <w:tcPr>
            <w:tcW w:w="1268" w:type="dxa"/>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p>
        </w:tc>
        <w:tc>
          <w:tcPr>
            <w:tcW w:w="1441" w:type="dxa"/>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p>
        </w:tc>
        <w:tc>
          <w:tcPr>
            <w:tcW w:w="1118" w:type="dxa"/>
          </w:tcPr>
          <w:p w:rsidR="0022530F" w:rsidRPr="00B525C4" w:rsidRDefault="0022530F" w:rsidP="003B7F39">
            <w:pPr>
              <w:rPr>
                <w:rFonts w:ascii="Arial" w:hAnsi="Arial" w:cs="Arial"/>
                <w:sz w:val="20"/>
                <w:szCs w:val="20"/>
              </w:rPr>
            </w:pPr>
          </w:p>
        </w:tc>
        <w:tc>
          <w:tcPr>
            <w:tcW w:w="1525" w:type="dxa"/>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p>
        </w:tc>
      </w:tr>
      <w:tr w:rsidR="0022530F" w:rsidRPr="00B525C4" w:rsidTr="003B7F39">
        <w:trPr>
          <w:trHeight w:val="330"/>
          <w:jc w:val="center"/>
        </w:trPr>
        <w:tc>
          <w:tcPr>
            <w:tcW w:w="9288" w:type="dxa"/>
            <w:gridSpan w:val="7"/>
            <w:tcBorders>
              <w:top w:val="single" w:sz="12" w:space="0" w:color="auto"/>
              <w:bottom w:val="single" w:sz="12" w:space="0" w:color="auto"/>
            </w:tcBorders>
          </w:tcPr>
          <w:p w:rsidR="0022530F" w:rsidRPr="00B525C4" w:rsidRDefault="0022530F" w:rsidP="003B7F39">
            <w:pPr>
              <w:rPr>
                <w:rFonts w:ascii="Arial" w:hAnsi="Arial" w:cs="Arial"/>
                <w:sz w:val="20"/>
                <w:szCs w:val="20"/>
              </w:rPr>
            </w:pPr>
            <w:r w:rsidRPr="00B525C4">
              <w:rPr>
                <w:rFonts w:ascii="Arial" w:hAnsi="Arial" w:cs="Arial"/>
                <w:b/>
                <w:bCs/>
                <w:sz w:val="20"/>
                <w:szCs w:val="20"/>
              </w:rPr>
              <w:t>Krátkodobé bankové úvery</w:t>
            </w:r>
          </w:p>
        </w:tc>
      </w:tr>
      <w:tr w:rsidR="0022530F" w:rsidRPr="00B525C4" w:rsidTr="003B7F39">
        <w:trPr>
          <w:trHeight w:val="397"/>
          <w:jc w:val="center"/>
        </w:trPr>
        <w:tc>
          <w:tcPr>
            <w:tcW w:w="2235" w:type="dxa"/>
            <w:tcBorders>
              <w:top w:val="single" w:sz="12" w:space="0" w:color="auto"/>
              <w:right w:val="single" w:sz="12" w:space="0" w:color="auto"/>
            </w:tcBorders>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r>
              <w:rPr>
                <w:rFonts w:ascii="Arial" w:hAnsi="Arial" w:cs="Arial"/>
                <w:sz w:val="20"/>
                <w:szCs w:val="20"/>
              </w:rPr>
              <w:t>KTK Tatrabanka</w:t>
            </w:r>
          </w:p>
        </w:tc>
        <w:tc>
          <w:tcPr>
            <w:tcW w:w="850" w:type="dxa"/>
            <w:tcBorders>
              <w:top w:val="single" w:sz="12" w:space="0" w:color="auto"/>
              <w:left w:val="single" w:sz="12" w:space="0" w:color="auto"/>
            </w:tcBorders>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r>
              <w:rPr>
                <w:rFonts w:ascii="Arial" w:hAnsi="Arial" w:cs="Arial"/>
                <w:sz w:val="20"/>
                <w:szCs w:val="20"/>
              </w:rPr>
              <w:t>EUR</w:t>
            </w:r>
          </w:p>
        </w:tc>
        <w:tc>
          <w:tcPr>
            <w:tcW w:w="851" w:type="dxa"/>
            <w:tcBorders>
              <w:top w:val="single" w:sz="12" w:space="0" w:color="auto"/>
            </w:tcBorders>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r>
              <w:rPr>
                <w:rFonts w:ascii="Arial" w:hAnsi="Arial" w:cs="Arial"/>
                <w:sz w:val="20"/>
                <w:szCs w:val="20"/>
              </w:rPr>
              <w:t>2,3%+bribor</w:t>
            </w:r>
          </w:p>
        </w:tc>
        <w:tc>
          <w:tcPr>
            <w:tcW w:w="1268" w:type="dxa"/>
            <w:tcBorders>
              <w:top w:val="single" w:sz="12" w:space="0" w:color="auto"/>
            </w:tcBorders>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r>
              <w:rPr>
                <w:rFonts w:ascii="Arial" w:hAnsi="Arial" w:cs="Arial"/>
                <w:sz w:val="20"/>
                <w:szCs w:val="20"/>
              </w:rPr>
              <w:t>2014</w:t>
            </w:r>
          </w:p>
        </w:tc>
        <w:tc>
          <w:tcPr>
            <w:tcW w:w="1441" w:type="dxa"/>
            <w:tcBorders>
              <w:top w:val="single" w:sz="12" w:space="0" w:color="auto"/>
            </w:tcBorders>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r>
              <w:rPr>
                <w:rFonts w:ascii="Arial" w:hAnsi="Arial" w:cs="Arial"/>
                <w:sz w:val="20"/>
                <w:szCs w:val="20"/>
              </w:rPr>
              <w:t>199960</w:t>
            </w:r>
          </w:p>
        </w:tc>
        <w:tc>
          <w:tcPr>
            <w:tcW w:w="1118" w:type="dxa"/>
            <w:tcBorders>
              <w:top w:val="single" w:sz="12" w:space="0" w:color="auto"/>
            </w:tcBorders>
          </w:tcPr>
          <w:p w:rsidR="0022530F" w:rsidRPr="00B525C4" w:rsidRDefault="0022530F" w:rsidP="003B7F39">
            <w:pPr>
              <w:rPr>
                <w:rFonts w:ascii="Arial" w:hAnsi="Arial" w:cs="Arial"/>
                <w:sz w:val="20"/>
                <w:szCs w:val="20"/>
              </w:rPr>
            </w:pPr>
            <w:r>
              <w:rPr>
                <w:rFonts w:ascii="Arial" w:hAnsi="Arial" w:cs="Arial"/>
                <w:sz w:val="20"/>
                <w:szCs w:val="20"/>
              </w:rPr>
              <w:t>199960</w:t>
            </w:r>
          </w:p>
        </w:tc>
        <w:tc>
          <w:tcPr>
            <w:tcW w:w="1525" w:type="dxa"/>
            <w:tcBorders>
              <w:top w:val="single" w:sz="12" w:space="0" w:color="auto"/>
            </w:tcBorders>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r>
              <w:rPr>
                <w:rFonts w:ascii="Arial" w:hAnsi="Arial" w:cs="Arial"/>
                <w:sz w:val="20"/>
                <w:szCs w:val="20"/>
              </w:rPr>
              <w:t>198070</w:t>
            </w:r>
          </w:p>
        </w:tc>
      </w:tr>
      <w:tr w:rsidR="0022530F" w:rsidRPr="00B525C4" w:rsidTr="003B7F39">
        <w:trPr>
          <w:trHeight w:val="397"/>
          <w:jc w:val="center"/>
        </w:trPr>
        <w:tc>
          <w:tcPr>
            <w:tcW w:w="2235" w:type="dxa"/>
            <w:tcBorders>
              <w:right w:val="single" w:sz="12" w:space="0" w:color="auto"/>
            </w:tcBorders>
            <w:noWrap/>
            <w:vAlign w:val="center"/>
          </w:tcPr>
          <w:p w:rsidR="0022530F" w:rsidRPr="00B525C4" w:rsidRDefault="0022530F" w:rsidP="003B7F39">
            <w:pPr>
              <w:rPr>
                <w:rFonts w:ascii="Arial" w:hAnsi="Arial" w:cs="Arial"/>
                <w:sz w:val="20"/>
                <w:szCs w:val="20"/>
              </w:rPr>
            </w:pPr>
            <w:r>
              <w:rPr>
                <w:rFonts w:ascii="Arial" w:hAnsi="Arial" w:cs="Arial"/>
                <w:sz w:val="20"/>
                <w:szCs w:val="20"/>
              </w:rPr>
              <w:t xml:space="preserve">ČSOB Leasing </w:t>
            </w:r>
          </w:p>
        </w:tc>
        <w:tc>
          <w:tcPr>
            <w:tcW w:w="850" w:type="dxa"/>
            <w:tcBorders>
              <w:left w:val="single" w:sz="12" w:space="0" w:color="auto"/>
            </w:tcBorders>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r>
              <w:rPr>
                <w:rFonts w:ascii="Arial" w:hAnsi="Arial" w:cs="Arial"/>
                <w:sz w:val="20"/>
                <w:szCs w:val="20"/>
              </w:rPr>
              <w:t>EUR</w:t>
            </w:r>
          </w:p>
        </w:tc>
        <w:tc>
          <w:tcPr>
            <w:tcW w:w="851" w:type="dxa"/>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r>
              <w:rPr>
                <w:rFonts w:ascii="Arial" w:hAnsi="Arial" w:cs="Arial"/>
                <w:sz w:val="20"/>
                <w:szCs w:val="20"/>
              </w:rPr>
              <w:t>3,6%</w:t>
            </w:r>
          </w:p>
        </w:tc>
        <w:tc>
          <w:tcPr>
            <w:tcW w:w="1268" w:type="dxa"/>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r>
              <w:rPr>
                <w:rFonts w:ascii="Arial" w:hAnsi="Arial" w:cs="Arial"/>
                <w:sz w:val="20"/>
                <w:szCs w:val="20"/>
              </w:rPr>
              <w:t>2014</w:t>
            </w:r>
          </w:p>
        </w:tc>
        <w:tc>
          <w:tcPr>
            <w:tcW w:w="1441" w:type="dxa"/>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r>
              <w:rPr>
                <w:rFonts w:ascii="Arial" w:hAnsi="Arial" w:cs="Arial"/>
                <w:sz w:val="20"/>
                <w:szCs w:val="20"/>
              </w:rPr>
              <w:t>0</w:t>
            </w:r>
          </w:p>
        </w:tc>
        <w:tc>
          <w:tcPr>
            <w:tcW w:w="1118" w:type="dxa"/>
          </w:tcPr>
          <w:p w:rsidR="0022530F" w:rsidRPr="00B525C4" w:rsidRDefault="0022530F" w:rsidP="003B7F39">
            <w:pPr>
              <w:rPr>
                <w:rFonts w:ascii="Arial" w:hAnsi="Arial" w:cs="Arial"/>
                <w:sz w:val="20"/>
                <w:szCs w:val="20"/>
              </w:rPr>
            </w:pPr>
            <w:r>
              <w:rPr>
                <w:rFonts w:ascii="Arial" w:hAnsi="Arial" w:cs="Arial"/>
                <w:sz w:val="20"/>
                <w:szCs w:val="20"/>
              </w:rPr>
              <w:t>0</w:t>
            </w:r>
          </w:p>
        </w:tc>
        <w:tc>
          <w:tcPr>
            <w:tcW w:w="1525" w:type="dxa"/>
            <w:noWrap/>
            <w:vAlign w:val="center"/>
          </w:tcPr>
          <w:p w:rsidR="0022530F" w:rsidRPr="00B525C4" w:rsidRDefault="0022530F" w:rsidP="003B7F39">
            <w:pPr>
              <w:rPr>
                <w:rFonts w:ascii="Arial" w:hAnsi="Arial" w:cs="Arial"/>
                <w:sz w:val="20"/>
                <w:szCs w:val="20"/>
              </w:rPr>
            </w:pPr>
            <w:r w:rsidRPr="00B525C4">
              <w:rPr>
                <w:rFonts w:ascii="Arial" w:hAnsi="Arial" w:cs="Arial"/>
                <w:sz w:val="20"/>
                <w:szCs w:val="20"/>
              </w:rPr>
              <w:t> </w:t>
            </w:r>
            <w:r>
              <w:rPr>
                <w:rFonts w:ascii="Arial" w:hAnsi="Arial" w:cs="Arial"/>
                <w:sz w:val="20"/>
                <w:szCs w:val="20"/>
              </w:rPr>
              <w:t>10836</w:t>
            </w:r>
          </w:p>
        </w:tc>
      </w:tr>
      <w:tr w:rsidR="0022530F" w:rsidRPr="00B525C4" w:rsidTr="003B7F39">
        <w:trPr>
          <w:trHeight w:val="397"/>
          <w:jc w:val="center"/>
        </w:trPr>
        <w:tc>
          <w:tcPr>
            <w:tcW w:w="2235" w:type="dxa"/>
            <w:tcBorders>
              <w:bottom w:val="single" w:sz="12" w:space="0" w:color="auto"/>
              <w:right w:val="single" w:sz="12" w:space="0" w:color="auto"/>
            </w:tcBorders>
            <w:noWrap/>
            <w:vAlign w:val="center"/>
          </w:tcPr>
          <w:p w:rsidR="0022530F" w:rsidRPr="00B525C4" w:rsidRDefault="0022530F" w:rsidP="003B7F39">
            <w:pPr>
              <w:rPr>
                <w:rFonts w:ascii="Arial" w:hAnsi="Arial" w:cs="Arial"/>
                <w:b/>
                <w:bCs/>
                <w:sz w:val="20"/>
                <w:szCs w:val="20"/>
              </w:rPr>
            </w:pPr>
          </w:p>
        </w:tc>
        <w:tc>
          <w:tcPr>
            <w:tcW w:w="850" w:type="dxa"/>
            <w:tcBorders>
              <w:left w:val="single" w:sz="12" w:space="0" w:color="auto"/>
              <w:bottom w:val="single" w:sz="12" w:space="0" w:color="auto"/>
            </w:tcBorders>
            <w:noWrap/>
            <w:vAlign w:val="center"/>
          </w:tcPr>
          <w:p w:rsidR="0022530F" w:rsidRPr="00B525C4" w:rsidRDefault="0022530F" w:rsidP="003B7F39">
            <w:pPr>
              <w:rPr>
                <w:rFonts w:ascii="Arial" w:hAnsi="Arial" w:cs="Arial"/>
                <w:sz w:val="20"/>
                <w:szCs w:val="20"/>
              </w:rPr>
            </w:pPr>
          </w:p>
        </w:tc>
        <w:tc>
          <w:tcPr>
            <w:tcW w:w="851" w:type="dxa"/>
            <w:tcBorders>
              <w:bottom w:val="single" w:sz="12" w:space="0" w:color="auto"/>
            </w:tcBorders>
            <w:noWrap/>
            <w:vAlign w:val="center"/>
          </w:tcPr>
          <w:p w:rsidR="0022530F" w:rsidRPr="00B525C4" w:rsidRDefault="0022530F" w:rsidP="003B7F39">
            <w:pPr>
              <w:rPr>
                <w:rFonts w:ascii="Arial" w:hAnsi="Arial" w:cs="Arial"/>
                <w:sz w:val="20"/>
                <w:szCs w:val="20"/>
              </w:rPr>
            </w:pPr>
          </w:p>
        </w:tc>
        <w:tc>
          <w:tcPr>
            <w:tcW w:w="1268" w:type="dxa"/>
            <w:tcBorders>
              <w:bottom w:val="single" w:sz="12" w:space="0" w:color="auto"/>
            </w:tcBorders>
            <w:noWrap/>
            <w:vAlign w:val="center"/>
          </w:tcPr>
          <w:p w:rsidR="0022530F" w:rsidRPr="00B525C4" w:rsidRDefault="0022530F" w:rsidP="003B7F39">
            <w:pPr>
              <w:rPr>
                <w:rFonts w:ascii="Arial" w:hAnsi="Arial" w:cs="Arial"/>
                <w:sz w:val="20"/>
                <w:szCs w:val="20"/>
              </w:rPr>
            </w:pPr>
          </w:p>
        </w:tc>
        <w:tc>
          <w:tcPr>
            <w:tcW w:w="1441" w:type="dxa"/>
            <w:tcBorders>
              <w:bottom w:val="single" w:sz="12" w:space="0" w:color="auto"/>
            </w:tcBorders>
            <w:noWrap/>
            <w:vAlign w:val="center"/>
          </w:tcPr>
          <w:p w:rsidR="0022530F" w:rsidRPr="00B525C4" w:rsidRDefault="0022530F" w:rsidP="003B7F39">
            <w:pPr>
              <w:rPr>
                <w:rFonts w:ascii="Arial" w:hAnsi="Arial" w:cs="Arial"/>
                <w:sz w:val="20"/>
                <w:szCs w:val="20"/>
              </w:rPr>
            </w:pPr>
          </w:p>
        </w:tc>
        <w:tc>
          <w:tcPr>
            <w:tcW w:w="1118" w:type="dxa"/>
            <w:tcBorders>
              <w:bottom w:val="single" w:sz="12" w:space="0" w:color="auto"/>
            </w:tcBorders>
          </w:tcPr>
          <w:p w:rsidR="0022530F" w:rsidRPr="00B525C4" w:rsidRDefault="0022530F" w:rsidP="003B7F39">
            <w:pPr>
              <w:rPr>
                <w:rFonts w:ascii="Arial" w:hAnsi="Arial" w:cs="Arial"/>
                <w:sz w:val="20"/>
                <w:szCs w:val="20"/>
              </w:rPr>
            </w:pPr>
          </w:p>
        </w:tc>
        <w:tc>
          <w:tcPr>
            <w:tcW w:w="1525" w:type="dxa"/>
            <w:tcBorders>
              <w:bottom w:val="single" w:sz="12" w:space="0" w:color="auto"/>
            </w:tcBorders>
            <w:noWrap/>
            <w:vAlign w:val="center"/>
          </w:tcPr>
          <w:p w:rsidR="0022530F" w:rsidRPr="00B525C4" w:rsidRDefault="0022530F" w:rsidP="003B7F39">
            <w:pPr>
              <w:rPr>
                <w:rFonts w:ascii="Arial" w:hAnsi="Arial" w:cs="Arial"/>
                <w:sz w:val="20"/>
                <w:szCs w:val="20"/>
              </w:rPr>
            </w:pPr>
          </w:p>
        </w:tc>
      </w:tr>
    </w:tbl>
    <w:p w:rsidR="0022530F" w:rsidRPr="00B525C4" w:rsidRDefault="0022530F" w:rsidP="00B525C4">
      <w:pPr>
        <w:rPr>
          <w:rFonts w:ascii="Arial" w:hAnsi="Arial" w:cs="Arial"/>
          <w:sz w:val="20"/>
          <w:szCs w:val="20"/>
        </w:rPr>
      </w:pPr>
    </w:p>
    <w:p w:rsidR="0022530F" w:rsidRPr="00B525C4" w:rsidRDefault="0022530F" w:rsidP="008F570C">
      <w:pPr>
        <w:rPr>
          <w:rFonts w:ascii="Arial" w:hAnsi="Arial" w:cs="Arial"/>
          <w:sz w:val="20"/>
          <w:szCs w:val="20"/>
        </w:rPr>
      </w:pPr>
    </w:p>
    <w:p w:rsidR="0022530F" w:rsidRPr="00281A18" w:rsidRDefault="0022530F" w:rsidP="00C666D4">
      <w:pPr>
        <w:pStyle w:val="odstavec"/>
        <w:rPr>
          <w:rFonts w:ascii="Times New Roman" w:hAnsi="Times New Roman"/>
          <w:sz w:val="24"/>
          <w:szCs w:val="24"/>
        </w:rPr>
      </w:pPr>
      <w:r w:rsidRPr="00281A18">
        <w:rPr>
          <w:rFonts w:ascii="Times New Roman" w:hAnsi="Times New Roman"/>
          <w:sz w:val="24"/>
          <w:szCs w:val="24"/>
        </w:rPr>
        <w:t>Zabezpečenie úveru Tatrabanka – záložné právo k nehnuteľnosti (mimo obchodného majetku Spoločnosti)</w:t>
      </w:r>
    </w:p>
    <w:p w:rsidR="0022530F" w:rsidRPr="00281A18" w:rsidRDefault="0022530F" w:rsidP="00C666D4">
      <w:pPr>
        <w:pStyle w:val="odstavec"/>
        <w:rPr>
          <w:rFonts w:ascii="Times New Roman" w:hAnsi="Times New Roman"/>
          <w:sz w:val="24"/>
          <w:szCs w:val="24"/>
        </w:rPr>
      </w:pPr>
    </w:p>
    <w:p w:rsidR="0022530F" w:rsidRPr="00281A18" w:rsidRDefault="0022530F" w:rsidP="007927C0">
      <w:pPr>
        <w:pStyle w:val="Heading2"/>
        <w:numPr>
          <w:ilvl w:val="1"/>
          <w:numId w:val="4"/>
        </w:numPr>
        <w:rPr>
          <w:rFonts w:cs="Times New Roman"/>
        </w:rPr>
      </w:pPr>
      <w:r w:rsidRPr="00281A18">
        <w:rPr>
          <w:rFonts w:cs="Times New Roman"/>
        </w:rPr>
        <w:t xml:space="preserve">Záväzky z finančného prenájmu (u nájomcu) : </w:t>
      </w:r>
    </w:p>
    <w:p w:rsidR="0022530F" w:rsidRDefault="0022530F" w:rsidP="008F570C">
      <w:pPr>
        <w:pStyle w:val="Title"/>
        <w:widowControl w:val="0"/>
        <w:spacing w:before="0" w:after="0"/>
        <w:ind w:left="360"/>
        <w:jc w:val="left"/>
        <w:rPr>
          <w:szCs w:val="24"/>
        </w:rPr>
      </w:pPr>
      <w:r w:rsidRPr="008F570C">
        <w:rPr>
          <w:szCs w:val="24"/>
        </w:rPr>
        <w:t>Informácie k  časti o majetku prenajatom formou finančného pren</w:t>
      </w:r>
      <w:r w:rsidRPr="008F570C">
        <w:rPr>
          <w:szCs w:val="24"/>
        </w:rPr>
        <w:t>á</w:t>
      </w:r>
      <w:r w:rsidRPr="008F570C">
        <w:rPr>
          <w:szCs w:val="24"/>
        </w:rPr>
        <w:t>jmu</w:t>
      </w:r>
    </w:p>
    <w:p w:rsidR="0022530F" w:rsidRPr="008F570C" w:rsidRDefault="0022530F" w:rsidP="008F570C">
      <w:pPr>
        <w:pStyle w:val="Title"/>
        <w:widowControl w:val="0"/>
        <w:spacing w:before="0" w:after="0"/>
        <w:ind w:left="360"/>
        <w:jc w:val="left"/>
        <w:rPr>
          <w:szCs w:val="24"/>
        </w:rPr>
      </w:pPr>
    </w:p>
    <w:tbl>
      <w:tblPr>
        <w:tblW w:w="5000" w:type="pct"/>
        <w:jc w:val="center"/>
        <w:tblLayout w:type="fixed"/>
        <w:tblLook w:val="00A0"/>
      </w:tblPr>
      <w:tblGrid>
        <w:gridCol w:w="1727"/>
        <w:gridCol w:w="1312"/>
        <w:gridCol w:w="1588"/>
        <w:gridCol w:w="1199"/>
        <w:gridCol w:w="1335"/>
        <w:gridCol w:w="1640"/>
        <w:gridCol w:w="1223"/>
      </w:tblGrid>
      <w:tr w:rsidR="0022530F" w:rsidRPr="008F570C" w:rsidTr="008F570C">
        <w:trPr>
          <w:trHeight w:val="571"/>
          <w:jc w:val="center"/>
        </w:trPr>
        <w:tc>
          <w:tcPr>
            <w:tcW w:w="1727" w:type="dxa"/>
            <w:vMerge w:val="restart"/>
            <w:tcBorders>
              <w:top w:val="single" w:sz="12" w:space="0" w:color="auto"/>
              <w:left w:val="single" w:sz="12" w:space="0" w:color="auto"/>
              <w:bottom w:val="nil"/>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Názov</w:t>
            </w:r>
            <w:r w:rsidRPr="008F570C">
              <w:rPr>
                <w:rFonts w:ascii="Times New Roman" w:hAnsi="Times New Roman"/>
                <w:sz w:val="24"/>
                <w:szCs w:val="24"/>
              </w:rPr>
              <w:br/>
              <w:t>položky</w:t>
            </w:r>
          </w:p>
        </w:tc>
        <w:tc>
          <w:tcPr>
            <w:tcW w:w="4099" w:type="dxa"/>
            <w:gridSpan w:val="3"/>
            <w:tcBorders>
              <w:top w:val="single" w:sz="12" w:space="0" w:color="auto"/>
              <w:left w:val="single" w:sz="12" w:space="0" w:color="auto"/>
              <w:bottom w:val="single" w:sz="12" w:space="0" w:color="auto"/>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Pr>
                <w:rFonts w:ascii="Times New Roman" w:hAnsi="Times New Roman"/>
                <w:sz w:val="24"/>
                <w:szCs w:val="24"/>
              </w:rPr>
              <w:t>Bežné</w:t>
            </w:r>
            <w:r w:rsidRPr="00807712">
              <w:rPr>
                <w:rFonts w:ascii="Times New Roman" w:hAnsi="Times New Roman"/>
                <w:sz w:val="24"/>
                <w:szCs w:val="24"/>
              </w:rPr>
              <w:t xml:space="preserve"> ú</w:t>
            </w:r>
            <w:r w:rsidRPr="00807712">
              <w:rPr>
                <w:rFonts w:ascii="Times New Roman" w:hAnsi="Times New Roman"/>
                <w:sz w:val="24"/>
                <w:szCs w:val="24"/>
              </w:rPr>
              <w:t>č</w:t>
            </w:r>
            <w:r w:rsidRPr="00807712">
              <w:rPr>
                <w:rFonts w:ascii="Times New Roman" w:hAnsi="Times New Roman"/>
                <w:sz w:val="24"/>
                <w:szCs w:val="24"/>
              </w:rPr>
              <w:t>tovné obdobie</w:t>
            </w:r>
          </w:p>
        </w:tc>
        <w:tc>
          <w:tcPr>
            <w:tcW w:w="4198" w:type="dxa"/>
            <w:gridSpan w:val="3"/>
            <w:tcBorders>
              <w:top w:val="single" w:sz="12" w:space="0" w:color="auto"/>
              <w:left w:val="single" w:sz="12" w:space="0" w:color="auto"/>
              <w:bottom w:val="single" w:sz="12" w:space="0" w:color="auto"/>
              <w:right w:val="single" w:sz="12" w:space="0" w:color="auto"/>
            </w:tcBorders>
            <w:vAlign w:val="center"/>
          </w:tcPr>
          <w:p w:rsidR="0022530F" w:rsidRPr="008F570C" w:rsidRDefault="0022530F" w:rsidP="006E5620">
            <w:pPr>
              <w:pStyle w:val="TopHeader"/>
              <w:rPr>
                <w:rFonts w:ascii="Times New Roman" w:hAnsi="Times New Roman"/>
                <w:sz w:val="24"/>
                <w:szCs w:val="24"/>
              </w:rPr>
            </w:pPr>
            <w:r w:rsidRPr="006E5620">
              <w:rPr>
                <w:rFonts w:ascii="Times New Roman" w:hAnsi="Times New Roman"/>
                <w:sz w:val="24"/>
                <w:szCs w:val="24"/>
              </w:rPr>
              <w:t>Bezprostredne predchádzajúce</w:t>
            </w:r>
            <w:r w:rsidRPr="008F570C">
              <w:rPr>
                <w:rFonts w:ascii="Times New Roman" w:hAnsi="Times New Roman"/>
                <w:sz w:val="24"/>
                <w:szCs w:val="24"/>
              </w:rPr>
              <w:t xml:space="preserve"> účto</w:t>
            </w:r>
            <w:r w:rsidRPr="008F570C">
              <w:rPr>
                <w:rFonts w:ascii="Times New Roman" w:hAnsi="Times New Roman"/>
                <w:sz w:val="24"/>
                <w:szCs w:val="24"/>
              </w:rPr>
              <w:t>v</w:t>
            </w:r>
            <w:r w:rsidRPr="008F570C">
              <w:rPr>
                <w:rFonts w:ascii="Times New Roman" w:hAnsi="Times New Roman"/>
                <w:sz w:val="24"/>
                <w:szCs w:val="24"/>
              </w:rPr>
              <w:t>né obdobie</w:t>
            </w:r>
          </w:p>
        </w:tc>
      </w:tr>
      <w:tr w:rsidR="0022530F" w:rsidRPr="008F570C" w:rsidTr="008F570C">
        <w:trPr>
          <w:trHeight w:val="330"/>
          <w:jc w:val="center"/>
        </w:trPr>
        <w:tc>
          <w:tcPr>
            <w:tcW w:w="1727" w:type="dxa"/>
            <w:vMerge/>
            <w:tcBorders>
              <w:top w:val="single" w:sz="12" w:space="0" w:color="auto"/>
              <w:left w:val="single" w:sz="12" w:space="0" w:color="auto"/>
              <w:bottom w:val="nil"/>
              <w:right w:val="single" w:sz="12" w:space="0" w:color="auto"/>
            </w:tcBorders>
            <w:vAlign w:val="center"/>
          </w:tcPr>
          <w:p w:rsidR="0022530F" w:rsidRPr="008F570C" w:rsidRDefault="0022530F" w:rsidP="001A64B3">
            <w:pPr>
              <w:rPr>
                <w:b/>
                <w:bCs/>
              </w:rPr>
            </w:pPr>
          </w:p>
        </w:tc>
        <w:tc>
          <w:tcPr>
            <w:tcW w:w="4099" w:type="dxa"/>
            <w:gridSpan w:val="3"/>
            <w:tcBorders>
              <w:top w:val="single" w:sz="12" w:space="0" w:color="auto"/>
              <w:left w:val="single" w:sz="12" w:space="0" w:color="auto"/>
              <w:bottom w:val="single" w:sz="12" w:space="0" w:color="auto"/>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Splatnosť</w:t>
            </w:r>
          </w:p>
        </w:tc>
        <w:tc>
          <w:tcPr>
            <w:tcW w:w="4198" w:type="dxa"/>
            <w:gridSpan w:val="3"/>
            <w:tcBorders>
              <w:top w:val="single" w:sz="12" w:space="0" w:color="auto"/>
              <w:left w:val="single" w:sz="12" w:space="0" w:color="auto"/>
              <w:bottom w:val="single" w:sz="12" w:space="0" w:color="auto"/>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Splatnosť</w:t>
            </w:r>
          </w:p>
        </w:tc>
      </w:tr>
      <w:tr w:rsidR="0022530F" w:rsidRPr="008F570C" w:rsidTr="008F570C">
        <w:trPr>
          <w:trHeight w:val="345"/>
          <w:jc w:val="center"/>
        </w:trPr>
        <w:tc>
          <w:tcPr>
            <w:tcW w:w="1727" w:type="dxa"/>
            <w:vMerge/>
            <w:tcBorders>
              <w:top w:val="single" w:sz="12" w:space="0" w:color="auto"/>
              <w:left w:val="single" w:sz="12" w:space="0" w:color="auto"/>
              <w:bottom w:val="nil"/>
              <w:right w:val="single" w:sz="12" w:space="0" w:color="auto"/>
            </w:tcBorders>
            <w:vAlign w:val="center"/>
          </w:tcPr>
          <w:p w:rsidR="0022530F" w:rsidRPr="008F570C" w:rsidRDefault="0022530F" w:rsidP="001A64B3">
            <w:pPr>
              <w:rPr>
                <w:b/>
                <w:bCs/>
              </w:rPr>
            </w:pPr>
          </w:p>
        </w:tc>
        <w:tc>
          <w:tcPr>
            <w:tcW w:w="1312" w:type="dxa"/>
            <w:tcBorders>
              <w:top w:val="single" w:sz="12" w:space="0" w:color="auto"/>
              <w:left w:val="single" w:sz="12" w:space="0" w:color="auto"/>
              <w:bottom w:val="nil"/>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do jedn</w:t>
            </w:r>
            <w:r w:rsidRPr="008F570C">
              <w:rPr>
                <w:rFonts w:ascii="Times New Roman" w:hAnsi="Times New Roman"/>
                <w:sz w:val="24"/>
                <w:szCs w:val="24"/>
              </w:rPr>
              <w:t>é</w:t>
            </w:r>
            <w:r w:rsidRPr="008F570C">
              <w:rPr>
                <w:rFonts w:ascii="Times New Roman" w:hAnsi="Times New Roman"/>
                <w:sz w:val="24"/>
                <w:szCs w:val="24"/>
              </w:rPr>
              <w:t>ho roka vrátane</w:t>
            </w:r>
          </w:p>
        </w:tc>
        <w:tc>
          <w:tcPr>
            <w:tcW w:w="1588" w:type="dxa"/>
            <w:tcBorders>
              <w:top w:val="single" w:sz="12" w:space="0" w:color="auto"/>
              <w:left w:val="single" w:sz="12" w:space="0" w:color="auto"/>
              <w:bottom w:val="nil"/>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od jedného roka do pi</w:t>
            </w:r>
            <w:r w:rsidRPr="008F570C">
              <w:rPr>
                <w:rFonts w:ascii="Times New Roman" w:hAnsi="Times New Roman"/>
                <w:sz w:val="24"/>
                <w:szCs w:val="24"/>
              </w:rPr>
              <w:t>a</w:t>
            </w:r>
            <w:r w:rsidRPr="008F570C">
              <w:rPr>
                <w:rFonts w:ascii="Times New Roman" w:hAnsi="Times New Roman"/>
                <w:sz w:val="24"/>
                <w:szCs w:val="24"/>
              </w:rPr>
              <w:t>tich rokov vrátane</w:t>
            </w:r>
          </w:p>
        </w:tc>
        <w:tc>
          <w:tcPr>
            <w:tcW w:w="1199" w:type="dxa"/>
            <w:tcBorders>
              <w:top w:val="single" w:sz="12" w:space="0" w:color="auto"/>
              <w:left w:val="single" w:sz="12" w:space="0" w:color="auto"/>
              <w:bottom w:val="nil"/>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viac ako päť r</w:t>
            </w:r>
            <w:r w:rsidRPr="008F570C">
              <w:rPr>
                <w:rFonts w:ascii="Times New Roman" w:hAnsi="Times New Roman"/>
                <w:sz w:val="24"/>
                <w:szCs w:val="24"/>
              </w:rPr>
              <w:t>o</w:t>
            </w:r>
            <w:r w:rsidRPr="008F570C">
              <w:rPr>
                <w:rFonts w:ascii="Times New Roman" w:hAnsi="Times New Roman"/>
                <w:sz w:val="24"/>
                <w:szCs w:val="24"/>
              </w:rPr>
              <w:t>kov</w:t>
            </w:r>
          </w:p>
        </w:tc>
        <w:tc>
          <w:tcPr>
            <w:tcW w:w="1335" w:type="dxa"/>
            <w:tcBorders>
              <w:top w:val="single" w:sz="12" w:space="0" w:color="auto"/>
              <w:left w:val="single" w:sz="12" w:space="0" w:color="auto"/>
              <w:bottom w:val="nil"/>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do jedn</w:t>
            </w:r>
            <w:r w:rsidRPr="008F570C">
              <w:rPr>
                <w:rFonts w:ascii="Times New Roman" w:hAnsi="Times New Roman"/>
                <w:sz w:val="24"/>
                <w:szCs w:val="24"/>
              </w:rPr>
              <w:t>é</w:t>
            </w:r>
            <w:r w:rsidRPr="008F570C">
              <w:rPr>
                <w:rFonts w:ascii="Times New Roman" w:hAnsi="Times New Roman"/>
                <w:sz w:val="24"/>
                <w:szCs w:val="24"/>
              </w:rPr>
              <w:t>ho roka vrátane</w:t>
            </w:r>
          </w:p>
        </w:tc>
        <w:tc>
          <w:tcPr>
            <w:tcW w:w="1640" w:type="dxa"/>
            <w:tcBorders>
              <w:top w:val="single" w:sz="12" w:space="0" w:color="auto"/>
              <w:left w:val="single" w:sz="12" w:space="0" w:color="auto"/>
              <w:bottom w:val="nil"/>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od jedného roka do pi</w:t>
            </w:r>
            <w:r w:rsidRPr="008F570C">
              <w:rPr>
                <w:rFonts w:ascii="Times New Roman" w:hAnsi="Times New Roman"/>
                <w:sz w:val="24"/>
                <w:szCs w:val="24"/>
              </w:rPr>
              <w:t>a</w:t>
            </w:r>
            <w:r w:rsidRPr="008F570C">
              <w:rPr>
                <w:rFonts w:ascii="Times New Roman" w:hAnsi="Times New Roman"/>
                <w:sz w:val="24"/>
                <w:szCs w:val="24"/>
              </w:rPr>
              <w:t>tich rokov vrátane</w:t>
            </w:r>
          </w:p>
        </w:tc>
        <w:tc>
          <w:tcPr>
            <w:tcW w:w="1223" w:type="dxa"/>
            <w:tcBorders>
              <w:top w:val="single" w:sz="12" w:space="0" w:color="auto"/>
              <w:left w:val="single" w:sz="12" w:space="0" w:color="auto"/>
              <w:bottom w:val="nil"/>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viac ako päť r</w:t>
            </w:r>
            <w:r w:rsidRPr="008F570C">
              <w:rPr>
                <w:rFonts w:ascii="Times New Roman" w:hAnsi="Times New Roman"/>
                <w:sz w:val="24"/>
                <w:szCs w:val="24"/>
              </w:rPr>
              <w:t>o</w:t>
            </w:r>
            <w:r w:rsidRPr="008F570C">
              <w:rPr>
                <w:rFonts w:ascii="Times New Roman" w:hAnsi="Times New Roman"/>
                <w:sz w:val="24"/>
                <w:szCs w:val="24"/>
              </w:rPr>
              <w:t>kov</w:t>
            </w:r>
          </w:p>
        </w:tc>
      </w:tr>
      <w:tr w:rsidR="0022530F" w:rsidRPr="008F570C" w:rsidTr="008F570C">
        <w:trPr>
          <w:trHeight w:val="151"/>
          <w:jc w:val="center"/>
        </w:trPr>
        <w:tc>
          <w:tcPr>
            <w:tcW w:w="1727" w:type="dxa"/>
            <w:tcBorders>
              <w:top w:val="nil"/>
              <w:left w:val="single" w:sz="12" w:space="0" w:color="auto"/>
              <w:bottom w:val="single" w:sz="12" w:space="0" w:color="auto"/>
              <w:right w:val="single" w:sz="12" w:space="0" w:color="auto"/>
            </w:tcBorders>
            <w:noWrap/>
            <w:vAlign w:val="center"/>
          </w:tcPr>
          <w:p w:rsidR="0022530F" w:rsidRPr="008F570C" w:rsidRDefault="0022530F" w:rsidP="001A64B3">
            <w:pPr>
              <w:jc w:val="center"/>
            </w:pPr>
            <w:r w:rsidRPr="008F570C">
              <w:t>a</w:t>
            </w:r>
          </w:p>
        </w:tc>
        <w:tc>
          <w:tcPr>
            <w:tcW w:w="1312" w:type="dxa"/>
            <w:tcBorders>
              <w:top w:val="nil"/>
              <w:left w:val="single" w:sz="12" w:space="0" w:color="auto"/>
              <w:bottom w:val="single" w:sz="12" w:space="0" w:color="auto"/>
              <w:right w:val="single" w:sz="12" w:space="0" w:color="auto"/>
            </w:tcBorders>
            <w:noWrap/>
            <w:vAlign w:val="center"/>
          </w:tcPr>
          <w:p w:rsidR="0022530F" w:rsidRPr="008F570C" w:rsidRDefault="0022530F" w:rsidP="001A64B3">
            <w:pPr>
              <w:jc w:val="center"/>
            </w:pPr>
            <w:r w:rsidRPr="008F570C">
              <w:t>b</w:t>
            </w:r>
          </w:p>
        </w:tc>
        <w:tc>
          <w:tcPr>
            <w:tcW w:w="1588" w:type="dxa"/>
            <w:tcBorders>
              <w:top w:val="nil"/>
              <w:left w:val="single" w:sz="12" w:space="0" w:color="auto"/>
              <w:bottom w:val="single" w:sz="12" w:space="0" w:color="auto"/>
              <w:right w:val="single" w:sz="12" w:space="0" w:color="auto"/>
            </w:tcBorders>
            <w:noWrap/>
            <w:vAlign w:val="center"/>
          </w:tcPr>
          <w:p w:rsidR="0022530F" w:rsidRPr="008F570C" w:rsidRDefault="0022530F" w:rsidP="001A64B3">
            <w:pPr>
              <w:jc w:val="center"/>
            </w:pPr>
            <w:r w:rsidRPr="008F570C">
              <w:t>c</w:t>
            </w:r>
          </w:p>
        </w:tc>
        <w:tc>
          <w:tcPr>
            <w:tcW w:w="1199" w:type="dxa"/>
            <w:tcBorders>
              <w:top w:val="nil"/>
              <w:left w:val="single" w:sz="12" w:space="0" w:color="auto"/>
              <w:bottom w:val="single" w:sz="12" w:space="0" w:color="auto"/>
              <w:right w:val="single" w:sz="12" w:space="0" w:color="auto"/>
            </w:tcBorders>
            <w:noWrap/>
            <w:vAlign w:val="center"/>
          </w:tcPr>
          <w:p w:rsidR="0022530F" w:rsidRPr="008F570C" w:rsidRDefault="0022530F" w:rsidP="001A64B3">
            <w:pPr>
              <w:jc w:val="center"/>
            </w:pPr>
            <w:r w:rsidRPr="008F570C">
              <w:t>d</w:t>
            </w:r>
          </w:p>
        </w:tc>
        <w:tc>
          <w:tcPr>
            <w:tcW w:w="1335" w:type="dxa"/>
            <w:tcBorders>
              <w:top w:val="nil"/>
              <w:left w:val="single" w:sz="12" w:space="0" w:color="auto"/>
              <w:bottom w:val="single" w:sz="12" w:space="0" w:color="auto"/>
              <w:right w:val="single" w:sz="12" w:space="0" w:color="auto"/>
            </w:tcBorders>
            <w:noWrap/>
            <w:vAlign w:val="center"/>
          </w:tcPr>
          <w:p w:rsidR="0022530F" w:rsidRPr="008F570C" w:rsidRDefault="0022530F" w:rsidP="001A64B3">
            <w:pPr>
              <w:jc w:val="center"/>
            </w:pPr>
            <w:r w:rsidRPr="008F570C">
              <w:t>e</w:t>
            </w:r>
          </w:p>
        </w:tc>
        <w:tc>
          <w:tcPr>
            <w:tcW w:w="1640" w:type="dxa"/>
            <w:tcBorders>
              <w:top w:val="nil"/>
              <w:left w:val="single" w:sz="12" w:space="0" w:color="auto"/>
              <w:bottom w:val="single" w:sz="12" w:space="0" w:color="auto"/>
              <w:right w:val="single" w:sz="12" w:space="0" w:color="auto"/>
            </w:tcBorders>
            <w:noWrap/>
            <w:vAlign w:val="center"/>
          </w:tcPr>
          <w:p w:rsidR="0022530F" w:rsidRPr="008F570C" w:rsidRDefault="0022530F" w:rsidP="001A64B3">
            <w:pPr>
              <w:jc w:val="center"/>
            </w:pPr>
            <w:r w:rsidRPr="008F570C">
              <w:t>f</w:t>
            </w:r>
          </w:p>
        </w:tc>
        <w:tc>
          <w:tcPr>
            <w:tcW w:w="1223" w:type="dxa"/>
            <w:tcBorders>
              <w:top w:val="nil"/>
              <w:left w:val="single" w:sz="12" w:space="0" w:color="auto"/>
              <w:bottom w:val="single" w:sz="12" w:space="0" w:color="auto"/>
              <w:right w:val="single" w:sz="12" w:space="0" w:color="auto"/>
            </w:tcBorders>
            <w:noWrap/>
            <w:vAlign w:val="center"/>
          </w:tcPr>
          <w:p w:rsidR="0022530F" w:rsidRPr="008F570C" w:rsidRDefault="0022530F" w:rsidP="001A64B3">
            <w:pPr>
              <w:jc w:val="center"/>
            </w:pPr>
            <w:r w:rsidRPr="008F570C">
              <w:t>g</w:t>
            </w:r>
          </w:p>
        </w:tc>
      </w:tr>
      <w:tr w:rsidR="0022530F" w:rsidRPr="008F570C" w:rsidTr="008F570C">
        <w:trPr>
          <w:trHeight w:val="397"/>
          <w:jc w:val="center"/>
        </w:trPr>
        <w:tc>
          <w:tcPr>
            <w:tcW w:w="1727" w:type="dxa"/>
            <w:tcBorders>
              <w:top w:val="single" w:sz="12"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Istina</w:t>
            </w:r>
          </w:p>
        </w:tc>
        <w:tc>
          <w:tcPr>
            <w:tcW w:w="1312" w:type="dxa"/>
            <w:tcBorders>
              <w:top w:val="single" w:sz="12" w:space="0" w:color="auto"/>
              <w:left w:val="single" w:sz="12" w:space="0" w:color="auto"/>
              <w:bottom w:val="single" w:sz="4" w:space="0" w:color="auto"/>
              <w:right w:val="single" w:sz="4" w:space="0" w:color="auto"/>
            </w:tcBorders>
            <w:noWrap/>
            <w:vAlign w:val="center"/>
          </w:tcPr>
          <w:p w:rsidR="0022530F" w:rsidRPr="008F570C" w:rsidRDefault="0022530F" w:rsidP="001A64B3">
            <w:r w:rsidRPr="008F570C">
              <w:t> </w:t>
            </w:r>
          </w:p>
        </w:tc>
        <w:tc>
          <w:tcPr>
            <w:tcW w:w="1588" w:type="dxa"/>
            <w:tcBorders>
              <w:top w:val="single" w:sz="12" w:space="0" w:color="auto"/>
              <w:left w:val="nil"/>
              <w:bottom w:val="single" w:sz="4" w:space="0" w:color="auto"/>
              <w:right w:val="single" w:sz="4" w:space="0" w:color="auto"/>
            </w:tcBorders>
            <w:noWrap/>
            <w:vAlign w:val="center"/>
          </w:tcPr>
          <w:p w:rsidR="0022530F" w:rsidRPr="008F570C" w:rsidRDefault="0022530F" w:rsidP="001A64B3">
            <w:r w:rsidRPr="008F570C">
              <w:t> </w:t>
            </w:r>
          </w:p>
        </w:tc>
        <w:tc>
          <w:tcPr>
            <w:tcW w:w="1199" w:type="dxa"/>
            <w:tcBorders>
              <w:top w:val="single" w:sz="12" w:space="0" w:color="auto"/>
              <w:left w:val="nil"/>
              <w:bottom w:val="single" w:sz="4" w:space="0" w:color="auto"/>
              <w:right w:val="single" w:sz="8" w:space="0" w:color="auto"/>
            </w:tcBorders>
            <w:noWrap/>
            <w:vAlign w:val="center"/>
          </w:tcPr>
          <w:p w:rsidR="0022530F" w:rsidRPr="008F570C" w:rsidRDefault="0022530F" w:rsidP="001A64B3">
            <w:r w:rsidRPr="008F570C">
              <w:t> </w:t>
            </w:r>
          </w:p>
        </w:tc>
        <w:tc>
          <w:tcPr>
            <w:tcW w:w="1335" w:type="dxa"/>
            <w:tcBorders>
              <w:top w:val="single" w:sz="12" w:space="0" w:color="auto"/>
              <w:left w:val="single" w:sz="12" w:space="0" w:color="auto"/>
              <w:bottom w:val="single" w:sz="4" w:space="0" w:color="auto"/>
              <w:right w:val="single" w:sz="4" w:space="0" w:color="auto"/>
            </w:tcBorders>
            <w:noWrap/>
          </w:tcPr>
          <w:p w:rsidR="0022530F" w:rsidRPr="009B679E" w:rsidRDefault="0022530F" w:rsidP="001A64B3">
            <w:r w:rsidRPr="009B679E">
              <w:t>6944</w:t>
            </w:r>
          </w:p>
        </w:tc>
        <w:tc>
          <w:tcPr>
            <w:tcW w:w="1640" w:type="dxa"/>
            <w:tcBorders>
              <w:top w:val="single" w:sz="12" w:space="0" w:color="auto"/>
              <w:left w:val="nil"/>
              <w:bottom w:val="single" w:sz="4" w:space="0" w:color="auto"/>
              <w:right w:val="single" w:sz="4" w:space="0" w:color="auto"/>
            </w:tcBorders>
            <w:noWrap/>
          </w:tcPr>
          <w:p w:rsidR="0022530F" w:rsidRDefault="0022530F" w:rsidP="001A64B3">
            <w:r w:rsidRPr="009B679E">
              <w:t>5453</w:t>
            </w:r>
          </w:p>
        </w:tc>
        <w:tc>
          <w:tcPr>
            <w:tcW w:w="1223" w:type="dxa"/>
            <w:tcBorders>
              <w:top w:val="single" w:sz="12" w:space="0" w:color="auto"/>
              <w:left w:val="nil"/>
              <w:bottom w:val="single" w:sz="4" w:space="0" w:color="auto"/>
              <w:right w:val="single" w:sz="8" w:space="0" w:color="auto"/>
            </w:tcBorders>
            <w:noWrap/>
            <w:vAlign w:val="center"/>
          </w:tcPr>
          <w:p w:rsidR="0022530F" w:rsidRPr="008F570C" w:rsidRDefault="0022530F" w:rsidP="001A64B3">
            <w:r w:rsidRPr="008F570C">
              <w:t> </w:t>
            </w:r>
          </w:p>
        </w:tc>
      </w:tr>
      <w:tr w:rsidR="0022530F" w:rsidRPr="008F570C" w:rsidTr="001A64B3">
        <w:trPr>
          <w:trHeight w:val="397"/>
          <w:jc w:val="center"/>
        </w:trPr>
        <w:tc>
          <w:tcPr>
            <w:tcW w:w="1727" w:type="dxa"/>
            <w:tcBorders>
              <w:top w:val="single" w:sz="4"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Finančný n</w:t>
            </w:r>
            <w:r w:rsidRPr="008F570C">
              <w:t>á</w:t>
            </w:r>
            <w:r w:rsidRPr="008F570C">
              <w:t>klad</w:t>
            </w:r>
          </w:p>
        </w:tc>
        <w:tc>
          <w:tcPr>
            <w:tcW w:w="1312" w:type="dxa"/>
            <w:tcBorders>
              <w:top w:val="single" w:sz="4" w:space="0" w:color="auto"/>
              <w:left w:val="single" w:sz="12" w:space="0" w:color="auto"/>
              <w:bottom w:val="single" w:sz="4" w:space="0" w:color="auto"/>
              <w:right w:val="single" w:sz="4" w:space="0" w:color="auto"/>
            </w:tcBorders>
            <w:noWrap/>
            <w:vAlign w:val="center"/>
          </w:tcPr>
          <w:p w:rsidR="0022530F" w:rsidRPr="008F570C" w:rsidRDefault="0022530F" w:rsidP="001A64B3">
            <w:r w:rsidRPr="008F570C">
              <w:t> </w:t>
            </w:r>
          </w:p>
        </w:tc>
        <w:tc>
          <w:tcPr>
            <w:tcW w:w="1588" w:type="dxa"/>
            <w:tcBorders>
              <w:top w:val="single" w:sz="4" w:space="0" w:color="auto"/>
              <w:left w:val="nil"/>
              <w:bottom w:val="single" w:sz="4" w:space="0" w:color="auto"/>
              <w:right w:val="single" w:sz="4" w:space="0" w:color="auto"/>
            </w:tcBorders>
            <w:noWrap/>
            <w:vAlign w:val="center"/>
          </w:tcPr>
          <w:p w:rsidR="0022530F" w:rsidRPr="008F570C" w:rsidRDefault="0022530F" w:rsidP="001A64B3">
            <w:r w:rsidRPr="008F570C">
              <w:t> </w:t>
            </w:r>
          </w:p>
        </w:tc>
        <w:tc>
          <w:tcPr>
            <w:tcW w:w="1199" w:type="dxa"/>
            <w:tcBorders>
              <w:top w:val="single" w:sz="4" w:space="0" w:color="auto"/>
              <w:left w:val="nil"/>
              <w:bottom w:val="single" w:sz="4" w:space="0" w:color="auto"/>
              <w:right w:val="single" w:sz="8" w:space="0" w:color="auto"/>
            </w:tcBorders>
            <w:noWrap/>
            <w:vAlign w:val="center"/>
          </w:tcPr>
          <w:p w:rsidR="0022530F" w:rsidRPr="008F570C" w:rsidRDefault="0022530F" w:rsidP="001A64B3">
            <w:r w:rsidRPr="008F570C">
              <w:t> </w:t>
            </w:r>
          </w:p>
        </w:tc>
        <w:tc>
          <w:tcPr>
            <w:tcW w:w="1335" w:type="dxa"/>
            <w:tcBorders>
              <w:top w:val="nil"/>
              <w:left w:val="single" w:sz="12" w:space="0" w:color="auto"/>
              <w:bottom w:val="single" w:sz="4" w:space="0" w:color="auto"/>
              <w:right w:val="single" w:sz="4" w:space="0" w:color="auto"/>
            </w:tcBorders>
            <w:noWrap/>
          </w:tcPr>
          <w:p w:rsidR="0022530F" w:rsidRPr="00DB1B5A" w:rsidRDefault="0022530F" w:rsidP="001A64B3">
            <w:r w:rsidRPr="00DB1B5A">
              <w:t>347</w:t>
            </w:r>
          </w:p>
        </w:tc>
        <w:tc>
          <w:tcPr>
            <w:tcW w:w="1640" w:type="dxa"/>
            <w:tcBorders>
              <w:top w:val="nil"/>
              <w:left w:val="nil"/>
              <w:bottom w:val="single" w:sz="4" w:space="0" w:color="auto"/>
              <w:right w:val="single" w:sz="4" w:space="0" w:color="auto"/>
            </w:tcBorders>
            <w:noWrap/>
          </w:tcPr>
          <w:p w:rsidR="0022530F" w:rsidRDefault="0022530F" w:rsidP="001A64B3">
            <w:r w:rsidRPr="00DB1B5A">
              <w:t>557</w:t>
            </w:r>
          </w:p>
        </w:tc>
        <w:tc>
          <w:tcPr>
            <w:tcW w:w="1223" w:type="dxa"/>
            <w:tcBorders>
              <w:top w:val="nil"/>
              <w:left w:val="nil"/>
              <w:bottom w:val="single" w:sz="4" w:space="0" w:color="auto"/>
              <w:right w:val="single" w:sz="8" w:space="0" w:color="auto"/>
            </w:tcBorders>
            <w:noWrap/>
            <w:vAlign w:val="center"/>
          </w:tcPr>
          <w:p w:rsidR="0022530F" w:rsidRPr="008F570C" w:rsidRDefault="0022530F" w:rsidP="001A64B3">
            <w:r w:rsidRPr="008F570C">
              <w:t> </w:t>
            </w:r>
          </w:p>
        </w:tc>
      </w:tr>
      <w:tr w:rsidR="0022530F" w:rsidRPr="008F570C" w:rsidTr="001A64B3">
        <w:trPr>
          <w:trHeight w:val="397"/>
          <w:jc w:val="center"/>
        </w:trPr>
        <w:tc>
          <w:tcPr>
            <w:tcW w:w="1727" w:type="dxa"/>
            <w:tcBorders>
              <w:top w:val="single" w:sz="4" w:space="0" w:color="auto"/>
              <w:left w:val="single" w:sz="12" w:space="0" w:color="auto"/>
              <w:bottom w:val="single" w:sz="12" w:space="0" w:color="auto"/>
              <w:right w:val="single" w:sz="12" w:space="0" w:color="auto"/>
            </w:tcBorders>
            <w:noWrap/>
            <w:vAlign w:val="center"/>
          </w:tcPr>
          <w:p w:rsidR="0022530F" w:rsidRPr="008F570C" w:rsidRDefault="0022530F" w:rsidP="001A64B3">
            <w:pPr>
              <w:rPr>
                <w:b/>
              </w:rPr>
            </w:pPr>
            <w:r w:rsidRPr="008F570C">
              <w:rPr>
                <w:b/>
              </w:rPr>
              <w:t>Spolu</w:t>
            </w:r>
          </w:p>
        </w:tc>
        <w:tc>
          <w:tcPr>
            <w:tcW w:w="1312" w:type="dxa"/>
            <w:tcBorders>
              <w:top w:val="single" w:sz="4" w:space="0" w:color="auto"/>
              <w:left w:val="single" w:sz="12" w:space="0" w:color="auto"/>
              <w:bottom w:val="single" w:sz="12" w:space="0" w:color="auto"/>
              <w:right w:val="single" w:sz="4" w:space="0" w:color="auto"/>
            </w:tcBorders>
            <w:noWrap/>
            <w:vAlign w:val="center"/>
          </w:tcPr>
          <w:p w:rsidR="0022530F" w:rsidRPr="008F570C" w:rsidRDefault="0022530F" w:rsidP="001A64B3">
            <w:r w:rsidRPr="008F570C">
              <w:t> </w:t>
            </w:r>
          </w:p>
        </w:tc>
        <w:tc>
          <w:tcPr>
            <w:tcW w:w="1588" w:type="dxa"/>
            <w:tcBorders>
              <w:top w:val="single" w:sz="4" w:space="0" w:color="auto"/>
              <w:left w:val="nil"/>
              <w:bottom w:val="single" w:sz="12" w:space="0" w:color="auto"/>
              <w:right w:val="single" w:sz="4" w:space="0" w:color="auto"/>
            </w:tcBorders>
            <w:noWrap/>
            <w:vAlign w:val="center"/>
          </w:tcPr>
          <w:p w:rsidR="0022530F" w:rsidRPr="008F570C" w:rsidRDefault="0022530F" w:rsidP="001A64B3">
            <w:r w:rsidRPr="008F570C">
              <w:t> </w:t>
            </w:r>
          </w:p>
        </w:tc>
        <w:tc>
          <w:tcPr>
            <w:tcW w:w="1199" w:type="dxa"/>
            <w:tcBorders>
              <w:top w:val="single" w:sz="4" w:space="0" w:color="auto"/>
              <w:left w:val="nil"/>
              <w:bottom w:val="single" w:sz="12" w:space="0" w:color="auto"/>
              <w:right w:val="single" w:sz="8" w:space="0" w:color="auto"/>
            </w:tcBorders>
            <w:noWrap/>
            <w:vAlign w:val="center"/>
          </w:tcPr>
          <w:p w:rsidR="0022530F" w:rsidRPr="008F570C" w:rsidRDefault="0022530F" w:rsidP="001A64B3">
            <w:r w:rsidRPr="008F570C">
              <w:t> </w:t>
            </w:r>
          </w:p>
        </w:tc>
        <w:tc>
          <w:tcPr>
            <w:tcW w:w="1335" w:type="dxa"/>
            <w:tcBorders>
              <w:top w:val="nil"/>
              <w:left w:val="single" w:sz="12" w:space="0" w:color="auto"/>
              <w:bottom w:val="single" w:sz="12" w:space="0" w:color="auto"/>
              <w:right w:val="single" w:sz="4" w:space="0" w:color="auto"/>
            </w:tcBorders>
            <w:noWrap/>
          </w:tcPr>
          <w:p w:rsidR="0022530F" w:rsidRPr="00BC5035" w:rsidRDefault="0022530F" w:rsidP="001A64B3">
            <w:r w:rsidRPr="00BC5035">
              <w:t xml:space="preserve">7291 </w:t>
            </w:r>
          </w:p>
        </w:tc>
        <w:tc>
          <w:tcPr>
            <w:tcW w:w="1640" w:type="dxa"/>
            <w:tcBorders>
              <w:top w:val="nil"/>
              <w:left w:val="nil"/>
              <w:bottom w:val="single" w:sz="12" w:space="0" w:color="auto"/>
              <w:right w:val="single" w:sz="4" w:space="0" w:color="auto"/>
            </w:tcBorders>
            <w:noWrap/>
          </w:tcPr>
          <w:p w:rsidR="0022530F" w:rsidRDefault="0022530F" w:rsidP="001A64B3">
            <w:r w:rsidRPr="00BC5035">
              <w:t xml:space="preserve">6010 </w:t>
            </w:r>
          </w:p>
        </w:tc>
        <w:tc>
          <w:tcPr>
            <w:tcW w:w="1223" w:type="dxa"/>
            <w:tcBorders>
              <w:top w:val="nil"/>
              <w:left w:val="nil"/>
              <w:bottom w:val="single" w:sz="12" w:space="0" w:color="auto"/>
              <w:right w:val="single" w:sz="8" w:space="0" w:color="auto"/>
            </w:tcBorders>
            <w:noWrap/>
            <w:vAlign w:val="center"/>
          </w:tcPr>
          <w:p w:rsidR="0022530F" w:rsidRPr="008F570C" w:rsidRDefault="0022530F" w:rsidP="001A64B3">
            <w:r w:rsidRPr="008F570C">
              <w:t> </w:t>
            </w:r>
          </w:p>
        </w:tc>
      </w:tr>
    </w:tbl>
    <w:p w:rsidR="0022530F" w:rsidRPr="008F570C" w:rsidRDefault="0022530F" w:rsidP="008F570C"/>
    <w:p w:rsidR="0022530F" w:rsidRPr="00281A18" w:rsidRDefault="0022530F" w:rsidP="00C1207D">
      <w:pPr>
        <w:pStyle w:val="odstavec"/>
        <w:ind w:left="505"/>
        <w:rPr>
          <w:rFonts w:ascii="Times New Roman" w:hAnsi="Times New Roman"/>
          <w:sz w:val="24"/>
          <w:szCs w:val="24"/>
        </w:rPr>
      </w:pPr>
    </w:p>
    <w:p w:rsidR="0022530F" w:rsidRPr="00281A18" w:rsidRDefault="0022530F" w:rsidP="00FE007A">
      <w:pPr>
        <w:pStyle w:val="Heading1"/>
        <w:numPr>
          <w:ilvl w:val="0"/>
          <w:numId w:val="4"/>
        </w:numPr>
        <w:ind w:left="419"/>
        <w:rPr>
          <w:rFonts w:cs="Times New Roman"/>
        </w:rPr>
      </w:pPr>
      <w:r w:rsidRPr="00281A18">
        <w:rPr>
          <w:rFonts w:cs="Times New Roman"/>
        </w:rPr>
        <w:t>VÝNOSY</w:t>
      </w:r>
    </w:p>
    <w:p w:rsidR="0022530F" w:rsidRPr="00281A18" w:rsidRDefault="0022530F" w:rsidP="007927C0">
      <w:pPr>
        <w:pStyle w:val="Heading2"/>
        <w:numPr>
          <w:ilvl w:val="1"/>
          <w:numId w:val="4"/>
        </w:numPr>
        <w:rPr>
          <w:rFonts w:cs="Times New Roman"/>
        </w:rPr>
      </w:pPr>
      <w:r w:rsidRPr="00281A18">
        <w:rPr>
          <w:rFonts w:cs="Times New Roman"/>
        </w:rPr>
        <w:t>Ostatné výnosy z hospodárskej, finančnej a mimoriadnej činnosti</w:t>
      </w:r>
    </w:p>
    <w:p w:rsidR="0022530F" w:rsidRPr="008F570C" w:rsidRDefault="0022530F" w:rsidP="008F570C">
      <w:pPr>
        <w:pStyle w:val="Title"/>
        <w:keepNext/>
        <w:spacing w:before="0" w:after="0"/>
        <w:ind w:left="360"/>
        <w:jc w:val="left"/>
        <w:rPr>
          <w:szCs w:val="24"/>
        </w:rPr>
      </w:pPr>
      <w:r w:rsidRPr="008F570C">
        <w:rPr>
          <w:szCs w:val="24"/>
        </w:rPr>
        <w:t>Informácie k časti o čistom obrate</w:t>
      </w:r>
    </w:p>
    <w:tbl>
      <w:tblPr>
        <w:tblW w:w="5000" w:type="pct"/>
        <w:jc w:val="center"/>
        <w:tblLook w:val="00A0"/>
      </w:tblPr>
      <w:tblGrid>
        <w:gridCol w:w="6480"/>
        <w:gridCol w:w="1843"/>
        <w:gridCol w:w="1701"/>
      </w:tblGrid>
      <w:tr w:rsidR="0022530F" w:rsidRPr="008F570C" w:rsidTr="001A64B3">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6E5620">
              <w:rPr>
                <w:rFonts w:ascii="Times New Roman" w:hAnsi="Times New Roman"/>
                <w:sz w:val="24"/>
                <w:szCs w:val="24"/>
              </w:rPr>
              <w:t>Bezprostredne predchádzajúce</w:t>
            </w:r>
            <w:r w:rsidRPr="008F570C">
              <w:rPr>
                <w:rFonts w:ascii="Times New Roman" w:hAnsi="Times New Roman"/>
                <w:sz w:val="24"/>
                <w:szCs w:val="24"/>
              </w:rPr>
              <w:t xml:space="preserve"> účtovné obd</w:t>
            </w:r>
            <w:r w:rsidRPr="008F570C">
              <w:rPr>
                <w:rFonts w:ascii="Times New Roman" w:hAnsi="Times New Roman"/>
                <w:sz w:val="24"/>
                <w:szCs w:val="24"/>
              </w:rPr>
              <w:t>o</w:t>
            </w:r>
            <w:r w:rsidRPr="008F570C">
              <w:rPr>
                <w:rFonts w:ascii="Times New Roman" w:hAnsi="Times New Roman"/>
                <w:sz w:val="24"/>
                <w:szCs w:val="24"/>
              </w:rPr>
              <w:t>bie</w:t>
            </w:r>
          </w:p>
        </w:tc>
        <w:tc>
          <w:tcPr>
            <w:tcW w:w="1701" w:type="dxa"/>
            <w:tcBorders>
              <w:top w:val="single" w:sz="12" w:space="0" w:color="auto"/>
              <w:left w:val="single" w:sz="12" w:space="0" w:color="auto"/>
              <w:bottom w:val="single" w:sz="12" w:space="0" w:color="auto"/>
              <w:right w:val="single" w:sz="12" w:space="0" w:color="auto"/>
            </w:tcBorders>
            <w:vAlign w:val="center"/>
          </w:tcPr>
          <w:p w:rsidR="0022530F" w:rsidRPr="008F570C" w:rsidRDefault="0022530F" w:rsidP="006E5620">
            <w:pPr>
              <w:pStyle w:val="TopHeader"/>
              <w:rPr>
                <w:rFonts w:ascii="Times New Roman" w:hAnsi="Times New Roman"/>
                <w:sz w:val="24"/>
                <w:szCs w:val="24"/>
              </w:rPr>
            </w:pPr>
            <w:r w:rsidRPr="008F570C">
              <w:rPr>
                <w:rFonts w:ascii="Times New Roman" w:hAnsi="Times New Roman"/>
                <w:sz w:val="24"/>
                <w:szCs w:val="24"/>
              </w:rPr>
              <w:t>Be</w:t>
            </w:r>
            <w:r>
              <w:rPr>
                <w:rFonts w:ascii="Times New Roman" w:hAnsi="Times New Roman"/>
                <w:sz w:val="24"/>
                <w:szCs w:val="24"/>
              </w:rPr>
              <w:t>žné</w:t>
            </w:r>
            <w:r w:rsidRPr="008F570C">
              <w:rPr>
                <w:rFonts w:ascii="Times New Roman" w:hAnsi="Times New Roman"/>
                <w:sz w:val="24"/>
                <w:szCs w:val="24"/>
              </w:rPr>
              <w:t xml:space="preserve"> účtovné obdobie</w:t>
            </w:r>
          </w:p>
        </w:tc>
      </w:tr>
      <w:tr w:rsidR="0022530F" w:rsidRPr="008F570C" w:rsidTr="001A64B3">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 </w:t>
            </w:r>
          </w:p>
        </w:tc>
      </w:tr>
      <w:tr w:rsidR="0022530F" w:rsidRPr="008F570C" w:rsidTr="001A64B3">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22530F" w:rsidRPr="0069384D" w:rsidRDefault="0022530F" w:rsidP="001A64B3">
            <w:r w:rsidRPr="008F570C">
              <w:t> </w:t>
            </w:r>
            <w:r w:rsidRPr="0069384D">
              <w:t>26965</w:t>
            </w:r>
          </w:p>
        </w:tc>
        <w:tc>
          <w:tcPr>
            <w:tcW w:w="1701" w:type="dxa"/>
            <w:tcBorders>
              <w:top w:val="single" w:sz="4"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 </w:t>
            </w:r>
            <w:r>
              <w:t>21500</w:t>
            </w:r>
          </w:p>
        </w:tc>
      </w:tr>
      <w:tr w:rsidR="0022530F" w:rsidRPr="008F570C" w:rsidTr="001A64B3">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Tržby za tovar</w:t>
            </w:r>
          </w:p>
        </w:tc>
        <w:tc>
          <w:tcPr>
            <w:tcW w:w="1701" w:type="dxa"/>
            <w:tcBorders>
              <w:top w:val="nil"/>
              <w:left w:val="single" w:sz="12" w:space="0" w:color="auto"/>
              <w:bottom w:val="single" w:sz="4" w:space="0" w:color="auto"/>
              <w:right w:val="single" w:sz="12" w:space="0" w:color="auto"/>
            </w:tcBorders>
            <w:noWrap/>
            <w:vAlign w:val="center"/>
          </w:tcPr>
          <w:p w:rsidR="0022530F" w:rsidRPr="0069384D" w:rsidRDefault="0022530F" w:rsidP="001A64B3">
            <w:r w:rsidRPr="008F570C">
              <w:t> </w:t>
            </w:r>
            <w:r w:rsidRPr="0069384D">
              <w:t>2978461</w:t>
            </w:r>
          </w:p>
        </w:tc>
        <w:tc>
          <w:tcPr>
            <w:tcW w:w="1701" w:type="dxa"/>
            <w:tcBorders>
              <w:top w:val="nil"/>
              <w:left w:val="single" w:sz="12" w:space="0" w:color="auto"/>
              <w:bottom w:val="single" w:sz="4" w:space="0" w:color="auto"/>
              <w:right w:val="single" w:sz="12" w:space="0" w:color="auto"/>
            </w:tcBorders>
            <w:noWrap/>
            <w:vAlign w:val="center"/>
          </w:tcPr>
          <w:p w:rsidR="0022530F" w:rsidRPr="008F570C" w:rsidRDefault="0022530F" w:rsidP="001A64B3">
            <w:r w:rsidRPr="008F570C">
              <w:t> </w:t>
            </w:r>
            <w:r>
              <w:t>2415837</w:t>
            </w:r>
          </w:p>
        </w:tc>
      </w:tr>
      <w:tr w:rsidR="0022530F" w:rsidRPr="008F570C" w:rsidTr="001A64B3">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 </w:t>
            </w:r>
          </w:p>
        </w:tc>
        <w:tc>
          <w:tcPr>
            <w:tcW w:w="1701" w:type="dxa"/>
            <w:tcBorders>
              <w:top w:val="single" w:sz="4"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 </w:t>
            </w:r>
          </w:p>
        </w:tc>
      </w:tr>
      <w:tr w:rsidR="0022530F" w:rsidRPr="008F570C" w:rsidTr="001A64B3">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22530F" w:rsidRPr="008F570C" w:rsidRDefault="0022530F" w:rsidP="001A64B3">
            <w:r w:rsidRPr="008F570C">
              <w:t> </w:t>
            </w:r>
          </w:p>
        </w:tc>
        <w:tc>
          <w:tcPr>
            <w:tcW w:w="1701" w:type="dxa"/>
            <w:tcBorders>
              <w:top w:val="nil"/>
              <w:left w:val="single" w:sz="12" w:space="0" w:color="auto"/>
              <w:bottom w:val="single" w:sz="4" w:space="0" w:color="auto"/>
              <w:right w:val="single" w:sz="12" w:space="0" w:color="auto"/>
            </w:tcBorders>
            <w:noWrap/>
            <w:vAlign w:val="center"/>
          </w:tcPr>
          <w:p w:rsidR="0022530F" w:rsidRPr="008F570C" w:rsidRDefault="0022530F" w:rsidP="001A64B3">
            <w:r w:rsidRPr="008F570C">
              <w:t> </w:t>
            </w:r>
          </w:p>
        </w:tc>
      </w:tr>
      <w:tr w:rsidR="0022530F" w:rsidRPr="008F570C" w:rsidTr="001A64B3">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22530F" w:rsidRPr="0069384D" w:rsidRDefault="0022530F" w:rsidP="001A64B3">
            <w:r w:rsidRPr="008F570C">
              <w:t> </w:t>
            </w:r>
            <w:r>
              <w:t>36628</w:t>
            </w:r>
          </w:p>
        </w:tc>
        <w:tc>
          <w:tcPr>
            <w:tcW w:w="1701" w:type="dxa"/>
            <w:tcBorders>
              <w:top w:val="nil"/>
              <w:left w:val="single" w:sz="12" w:space="0" w:color="auto"/>
              <w:bottom w:val="single" w:sz="4" w:space="0" w:color="auto"/>
              <w:right w:val="single" w:sz="12" w:space="0" w:color="auto"/>
            </w:tcBorders>
            <w:noWrap/>
            <w:vAlign w:val="center"/>
          </w:tcPr>
          <w:p w:rsidR="0022530F" w:rsidRPr="008F570C" w:rsidRDefault="0022530F" w:rsidP="001A64B3">
            <w:r w:rsidRPr="008F570C">
              <w:t> </w:t>
            </w:r>
            <w:r>
              <w:t>4651</w:t>
            </w:r>
          </w:p>
        </w:tc>
      </w:tr>
      <w:tr w:rsidR="0022530F" w:rsidRPr="008F570C" w:rsidTr="001A64B3">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22530F" w:rsidRPr="008F570C" w:rsidRDefault="0022530F" w:rsidP="001A64B3">
            <w:pPr>
              <w:rPr>
                <w:b/>
                <w:bCs/>
              </w:rPr>
            </w:pPr>
            <w:r w:rsidRPr="008F570C">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22530F" w:rsidRPr="008F570C" w:rsidRDefault="0022530F" w:rsidP="001A64B3">
            <w:r w:rsidRPr="008F570C">
              <w:t> </w:t>
            </w:r>
            <w:r>
              <w:t>3042084</w:t>
            </w:r>
          </w:p>
        </w:tc>
        <w:tc>
          <w:tcPr>
            <w:tcW w:w="1701" w:type="dxa"/>
            <w:tcBorders>
              <w:top w:val="nil"/>
              <w:left w:val="single" w:sz="12" w:space="0" w:color="auto"/>
              <w:bottom w:val="single" w:sz="12" w:space="0" w:color="auto"/>
              <w:right w:val="single" w:sz="12" w:space="0" w:color="auto"/>
            </w:tcBorders>
            <w:noWrap/>
            <w:vAlign w:val="center"/>
          </w:tcPr>
          <w:p w:rsidR="0022530F" w:rsidRPr="008F570C" w:rsidRDefault="0022530F" w:rsidP="001A64B3">
            <w:r>
              <w:t>2441988</w:t>
            </w:r>
          </w:p>
        </w:tc>
      </w:tr>
    </w:tbl>
    <w:p w:rsidR="0022530F" w:rsidRPr="008F570C" w:rsidRDefault="0022530F" w:rsidP="008F570C">
      <w:pPr>
        <w:pStyle w:val="Title"/>
        <w:spacing w:before="0" w:after="0"/>
        <w:jc w:val="left"/>
        <w:rPr>
          <w:szCs w:val="24"/>
        </w:rPr>
      </w:pPr>
    </w:p>
    <w:p w:rsidR="0022530F" w:rsidRDefault="0022530F" w:rsidP="00C666D4">
      <w:pPr>
        <w:pStyle w:val="odstavec"/>
        <w:rPr>
          <w:rFonts w:ascii="Times New Roman" w:hAnsi="Times New Roman"/>
          <w:sz w:val="24"/>
          <w:szCs w:val="24"/>
        </w:rPr>
      </w:pPr>
    </w:p>
    <w:p w:rsidR="0022530F" w:rsidRPr="00281A18" w:rsidRDefault="0022530F" w:rsidP="00C61312">
      <w:pPr>
        <w:pStyle w:val="odstavec"/>
        <w:ind w:left="505"/>
        <w:rPr>
          <w:rFonts w:ascii="Times New Roman" w:hAnsi="Times New Roman"/>
          <w:sz w:val="24"/>
          <w:szCs w:val="24"/>
        </w:rPr>
      </w:pPr>
      <w:r w:rsidRPr="00281A18">
        <w:rPr>
          <w:rFonts w:ascii="Times New Roman" w:hAnsi="Times New Roman"/>
          <w:sz w:val="24"/>
          <w:szCs w:val="24"/>
        </w:rPr>
        <w:t xml:space="preserve"> </w:t>
      </w:r>
    </w:p>
    <w:p w:rsidR="0022530F" w:rsidRPr="00281A18" w:rsidRDefault="0022530F" w:rsidP="00FE007A">
      <w:pPr>
        <w:pStyle w:val="Heading1"/>
        <w:numPr>
          <w:ilvl w:val="0"/>
          <w:numId w:val="4"/>
        </w:numPr>
        <w:ind w:left="419"/>
        <w:rPr>
          <w:rFonts w:cs="Times New Roman"/>
        </w:rPr>
      </w:pPr>
      <w:r w:rsidRPr="00281A18">
        <w:rPr>
          <w:rFonts w:cs="Times New Roman"/>
        </w:rPr>
        <w:t>NÁKLADY</w:t>
      </w:r>
    </w:p>
    <w:p w:rsidR="0022530F" w:rsidRPr="008F570C" w:rsidRDefault="0022530F" w:rsidP="008F570C">
      <w:pPr>
        <w:pStyle w:val="Title"/>
        <w:keepNext/>
        <w:spacing w:before="0" w:after="0"/>
        <w:ind w:left="360"/>
        <w:jc w:val="left"/>
        <w:rPr>
          <w:szCs w:val="24"/>
        </w:rPr>
      </w:pPr>
      <w:r w:rsidRPr="008F570C">
        <w:rPr>
          <w:szCs w:val="24"/>
        </w:rPr>
        <w:t>Informácie k časti o nákladoch voči audítorovi, audítorskej spolo</w:t>
      </w:r>
      <w:r w:rsidRPr="008F570C">
        <w:rPr>
          <w:szCs w:val="24"/>
        </w:rPr>
        <w:t>č</w:t>
      </w:r>
      <w:r w:rsidRPr="008F570C">
        <w:rPr>
          <w:szCs w:val="24"/>
        </w:rPr>
        <w:t>nosti</w:t>
      </w:r>
    </w:p>
    <w:tbl>
      <w:tblPr>
        <w:tblW w:w="5000" w:type="pct"/>
        <w:jc w:val="center"/>
        <w:tblLook w:val="00A0"/>
      </w:tblPr>
      <w:tblGrid>
        <w:gridCol w:w="5930"/>
        <w:gridCol w:w="1991"/>
        <w:gridCol w:w="2103"/>
      </w:tblGrid>
      <w:tr w:rsidR="0022530F" w:rsidRPr="008F570C" w:rsidTr="001A64B3">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Názov položky</w:t>
            </w:r>
          </w:p>
        </w:tc>
        <w:tc>
          <w:tcPr>
            <w:tcW w:w="993" w:type="pct"/>
            <w:tcBorders>
              <w:top w:val="single" w:sz="12" w:space="0" w:color="auto"/>
              <w:left w:val="single" w:sz="12" w:space="0" w:color="auto"/>
              <w:bottom w:val="single" w:sz="12" w:space="0" w:color="auto"/>
              <w:right w:val="single" w:sz="12" w:space="0" w:color="auto"/>
            </w:tcBorders>
            <w:vAlign w:val="center"/>
          </w:tcPr>
          <w:p w:rsidR="0022530F" w:rsidRPr="008F570C" w:rsidRDefault="0022530F" w:rsidP="001A64B3">
            <w:pPr>
              <w:pStyle w:val="TopHeader"/>
              <w:rPr>
                <w:rFonts w:ascii="Times New Roman" w:hAnsi="Times New Roman"/>
                <w:sz w:val="24"/>
                <w:szCs w:val="24"/>
              </w:rPr>
            </w:pPr>
            <w:r w:rsidRPr="006E5620">
              <w:rPr>
                <w:rFonts w:ascii="Times New Roman" w:hAnsi="Times New Roman"/>
                <w:sz w:val="24"/>
                <w:szCs w:val="24"/>
              </w:rPr>
              <w:t xml:space="preserve">Bezprostredne predchádzajúce </w:t>
            </w:r>
            <w:r w:rsidRPr="008F570C">
              <w:rPr>
                <w:rFonts w:ascii="Times New Roman" w:hAnsi="Times New Roman"/>
                <w:sz w:val="24"/>
                <w:szCs w:val="24"/>
              </w:rPr>
              <w:t>obdobie</w:t>
            </w:r>
          </w:p>
        </w:tc>
        <w:tc>
          <w:tcPr>
            <w:tcW w:w="1049" w:type="pct"/>
            <w:tcBorders>
              <w:top w:val="single" w:sz="12" w:space="0" w:color="auto"/>
              <w:left w:val="single" w:sz="12" w:space="0" w:color="auto"/>
              <w:bottom w:val="single" w:sz="12" w:space="0" w:color="auto"/>
              <w:right w:val="single" w:sz="12" w:space="0" w:color="auto"/>
            </w:tcBorders>
            <w:vAlign w:val="center"/>
          </w:tcPr>
          <w:p w:rsidR="0022530F" w:rsidRPr="008F570C" w:rsidRDefault="0022530F" w:rsidP="006E5620">
            <w:pPr>
              <w:pStyle w:val="TopHeader"/>
              <w:rPr>
                <w:rFonts w:ascii="Times New Roman" w:hAnsi="Times New Roman"/>
                <w:sz w:val="24"/>
                <w:szCs w:val="24"/>
              </w:rPr>
            </w:pPr>
            <w:r w:rsidRPr="008F570C">
              <w:rPr>
                <w:rFonts w:ascii="Times New Roman" w:hAnsi="Times New Roman"/>
                <w:sz w:val="24"/>
                <w:szCs w:val="24"/>
              </w:rPr>
              <w:t>Be</w:t>
            </w:r>
            <w:r>
              <w:rPr>
                <w:rFonts w:ascii="Times New Roman" w:hAnsi="Times New Roman"/>
                <w:sz w:val="24"/>
                <w:szCs w:val="24"/>
              </w:rPr>
              <w:t>žné</w:t>
            </w:r>
            <w:r w:rsidRPr="008F570C">
              <w:rPr>
                <w:rFonts w:ascii="Times New Roman" w:hAnsi="Times New Roman"/>
                <w:sz w:val="24"/>
                <w:szCs w:val="24"/>
              </w:rPr>
              <w:t xml:space="preserve"> účtovné obdobie</w:t>
            </w:r>
          </w:p>
        </w:tc>
      </w:tr>
      <w:tr w:rsidR="0022530F" w:rsidRPr="008F570C" w:rsidTr="001A64B3">
        <w:trPr>
          <w:trHeight w:val="369"/>
          <w:jc w:val="center"/>
        </w:trPr>
        <w:tc>
          <w:tcPr>
            <w:tcW w:w="2958" w:type="pct"/>
            <w:tcBorders>
              <w:top w:val="nil"/>
              <w:left w:val="single" w:sz="12" w:space="0" w:color="auto"/>
              <w:bottom w:val="single" w:sz="4" w:space="0" w:color="auto"/>
              <w:right w:val="single" w:sz="12" w:space="0" w:color="auto"/>
            </w:tcBorders>
            <w:vAlign w:val="center"/>
          </w:tcPr>
          <w:p w:rsidR="0022530F" w:rsidRPr="008F570C" w:rsidRDefault="0022530F" w:rsidP="001A64B3">
            <w:pPr>
              <w:rPr>
                <w:b/>
              </w:rPr>
            </w:pPr>
            <w:r w:rsidRPr="008F570C">
              <w:rPr>
                <w:b/>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tcPr>
          <w:p w:rsidR="0022530F" w:rsidRPr="008F570C" w:rsidRDefault="0022530F" w:rsidP="001A64B3">
            <w:pPr>
              <w:rPr>
                <w:b/>
              </w:rPr>
            </w:pPr>
            <w:r w:rsidRPr="008F570C">
              <w:rPr>
                <w:b/>
              </w:rPr>
              <w:t> </w:t>
            </w:r>
          </w:p>
        </w:tc>
        <w:tc>
          <w:tcPr>
            <w:tcW w:w="1049" w:type="pct"/>
            <w:tcBorders>
              <w:top w:val="nil"/>
              <w:left w:val="single" w:sz="12" w:space="0" w:color="auto"/>
              <w:bottom w:val="single" w:sz="4" w:space="0" w:color="auto"/>
              <w:right w:val="single" w:sz="12" w:space="0" w:color="auto"/>
            </w:tcBorders>
            <w:noWrap/>
            <w:vAlign w:val="center"/>
          </w:tcPr>
          <w:p w:rsidR="0022530F" w:rsidRPr="008F570C" w:rsidRDefault="0022530F" w:rsidP="001A64B3">
            <w:pPr>
              <w:rPr>
                <w:b/>
              </w:rPr>
            </w:pPr>
            <w:r w:rsidRPr="008F570C">
              <w:rPr>
                <w:b/>
              </w:rPr>
              <w:t> </w:t>
            </w:r>
          </w:p>
        </w:tc>
      </w:tr>
      <w:tr w:rsidR="0022530F" w:rsidRPr="008F570C" w:rsidTr="001A64B3">
        <w:trPr>
          <w:trHeight w:val="369"/>
          <w:jc w:val="center"/>
        </w:trPr>
        <w:tc>
          <w:tcPr>
            <w:tcW w:w="2958" w:type="pct"/>
            <w:tcBorders>
              <w:top w:val="nil"/>
              <w:left w:val="single" w:sz="12" w:space="0" w:color="auto"/>
              <w:bottom w:val="single" w:sz="6" w:space="0" w:color="auto"/>
              <w:right w:val="single" w:sz="12" w:space="0" w:color="auto"/>
            </w:tcBorders>
            <w:noWrap/>
            <w:vAlign w:val="center"/>
          </w:tcPr>
          <w:p w:rsidR="0022530F" w:rsidRPr="008F570C" w:rsidRDefault="0022530F" w:rsidP="001A64B3">
            <w:r w:rsidRPr="008F570C">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tcPr>
          <w:p w:rsidR="0022530F" w:rsidRPr="008F570C" w:rsidRDefault="0022530F" w:rsidP="001A64B3">
            <w:r w:rsidRPr="008F570C">
              <w:t> </w:t>
            </w:r>
            <w:r>
              <w:t>2500</w:t>
            </w:r>
          </w:p>
        </w:tc>
        <w:tc>
          <w:tcPr>
            <w:tcW w:w="1049" w:type="pct"/>
            <w:tcBorders>
              <w:top w:val="nil"/>
              <w:left w:val="single" w:sz="12" w:space="0" w:color="auto"/>
              <w:bottom w:val="single" w:sz="6" w:space="0" w:color="auto"/>
              <w:right w:val="single" w:sz="12" w:space="0" w:color="auto"/>
            </w:tcBorders>
            <w:noWrap/>
            <w:vAlign w:val="center"/>
          </w:tcPr>
          <w:p w:rsidR="0022530F" w:rsidRPr="008F570C" w:rsidRDefault="0022530F" w:rsidP="001A64B3">
            <w:r w:rsidRPr="008F570C">
              <w:t> </w:t>
            </w:r>
            <w:r>
              <w:t>2250</w:t>
            </w:r>
          </w:p>
        </w:tc>
      </w:tr>
      <w:tr w:rsidR="0022530F" w:rsidRPr="008F570C" w:rsidTr="001A64B3">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 </w:t>
            </w:r>
          </w:p>
        </w:tc>
        <w:tc>
          <w:tcPr>
            <w:tcW w:w="1049" w:type="pct"/>
            <w:tcBorders>
              <w:top w:val="single" w:sz="6"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 </w:t>
            </w:r>
          </w:p>
        </w:tc>
      </w:tr>
      <w:tr w:rsidR="0022530F" w:rsidRPr="008F570C" w:rsidTr="001A64B3">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22530F" w:rsidRPr="008F570C" w:rsidRDefault="0022530F" w:rsidP="001A64B3">
            <w:r w:rsidRPr="008F570C">
              <w:t>súvisiace audítorské služby</w:t>
            </w:r>
          </w:p>
        </w:tc>
        <w:tc>
          <w:tcPr>
            <w:tcW w:w="993" w:type="pct"/>
            <w:tcBorders>
              <w:top w:val="nil"/>
              <w:left w:val="single" w:sz="12" w:space="0" w:color="auto"/>
              <w:bottom w:val="single" w:sz="4" w:space="0" w:color="auto"/>
              <w:right w:val="single" w:sz="12" w:space="0" w:color="auto"/>
            </w:tcBorders>
            <w:noWrap/>
            <w:vAlign w:val="center"/>
          </w:tcPr>
          <w:p w:rsidR="0022530F" w:rsidRPr="008F570C" w:rsidRDefault="0022530F" w:rsidP="001A64B3">
            <w:r w:rsidRPr="008F570C">
              <w:t> </w:t>
            </w:r>
          </w:p>
        </w:tc>
        <w:tc>
          <w:tcPr>
            <w:tcW w:w="1049" w:type="pct"/>
            <w:tcBorders>
              <w:top w:val="nil"/>
              <w:left w:val="single" w:sz="12" w:space="0" w:color="auto"/>
              <w:bottom w:val="single" w:sz="4" w:space="0" w:color="auto"/>
              <w:right w:val="single" w:sz="12" w:space="0" w:color="auto"/>
            </w:tcBorders>
            <w:noWrap/>
            <w:vAlign w:val="center"/>
          </w:tcPr>
          <w:p w:rsidR="0022530F" w:rsidRPr="008F570C" w:rsidRDefault="0022530F" w:rsidP="001A64B3">
            <w:r w:rsidRPr="008F570C">
              <w:t> </w:t>
            </w:r>
          </w:p>
        </w:tc>
      </w:tr>
      <w:tr w:rsidR="0022530F" w:rsidRPr="008F570C" w:rsidTr="001A64B3">
        <w:trPr>
          <w:trHeight w:val="369"/>
          <w:jc w:val="center"/>
        </w:trPr>
        <w:tc>
          <w:tcPr>
            <w:tcW w:w="2958" w:type="pct"/>
            <w:tcBorders>
              <w:top w:val="nil"/>
              <w:left w:val="single" w:sz="12" w:space="0" w:color="auto"/>
              <w:bottom w:val="single" w:sz="4" w:space="0" w:color="auto"/>
              <w:right w:val="single" w:sz="12" w:space="0" w:color="auto"/>
            </w:tcBorders>
            <w:noWrap/>
            <w:vAlign w:val="center"/>
          </w:tcPr>
          <w:p w:rsidR="0022530F" w:rsidRPr="008F570C" w:rsidRDefault="0022530F" w:rsidP="001A64B3">
            <w:r w:rsidRPr="008F570C">
              <w:t>daňové poradenstvo</w:t>
            </w:r>
          </w:p>
        </w:tc>
        <w:tc>
          <w:tcPr>
            <w:tcW w:w="993" w:type="pct"/>
            <w:tcBorders>
              <w:top w:val="nil"/>
              <w:left w:val="single" w:sz="12" w:space="0" w:color="auto"/>
              <w:bottom w:val="single" w:sz="4" w:space="0" w:color="auto"/>
              <w:right w:val="single" w:sz="12" w:space="0" w:color="auto"/>
            </w:tcBorders>
            <w:noWrap/>
            <w:vAlign w:val="center"/>
          </w:tcPr>
          <w:p w:rsidR="0022530F" w:rsidRPr="008F570C" w:rsidRDefault="0022530F" w:rsidP="001A64B3">
            <w:r w:rsidRPr="008F570C">
              <w:t> </w:t>
            </w:r>
          </w:p>
        </w:tc>
        <w:tc>
          <w:tcPr>
            <w:tcW w:w="1049" w:type="pct"/>
            <w:tcBorders>
              <w:top w:val="nil"/>
              <w:left w:val="single" w:sz="12" w:space="0" w:color="auto"/>
              <w:bottom w:val="single" w:sz="4" w:space="0" w:color="auto"/>
              <w:right w:val="single" w:sz="12" w:space="0" w:color="auto"/>
            </w:tcBorders>
            <w:noWrap/>
            <w:vAlign w:val="center"/>
          </w:tcPr>
          <w:p w:rsidR="0022530F" w:rsidRPr="008F570C" w:rsidRDefault="0022530F" w:rsidP="001A64B3">
            <w:r w:rsidRPr="008F570C">
              <w:t> </w:t>
            </w:r>
          </w:p>
        </w:tc>
      </w:tr>
      <w:tr w:rsidR="0022530F" w:rsidRPr="008F570C" w:rsidTr="001A64B3">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tcPr>
          <w:p w:rsidR="0022530F" w:rsidRPr="008F570C" w:rsidRDefault="0022530F" w:rsidP="001A64B3">
            <w:r w:rsidRPr="008F570C">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tcPr>
          <w:p w:rsidR="0022530F" w:rsidRPr="008F570C" w:rsidRDefault="0022530F" w:rsidP="001A64B3">
            <w:r w:rsidRPr="008F570C">
              <w:t> </w:t>
            </w:r>
          </w:p>
        </w:tc>
        <w:tc>
          <w:tcPr>
            <w:tcW w:w="1049" w:type="pct"/>
            <w:tcBorders>
              <w:top w:val="single" w:sz="4" w:space="0" w:color="auto"/>
              <w:left w:val="single" w:sz="12" w:space="0" w:color="auto"/>
              <w:bottom w:val="single" w:sz="12" w:space="0" w:color="auto"/>
              <w:right w:val="single" w:sz="12" w:space="0" w:color="auto"/>
            </w:tcBorders>
            <w:noWrap/>
            <w:vAlign w:val="center"/>
          </w:tcPr>
          <w:p w:rsidR="0022530F" w:rsidRPr="008F570C" w:rsidRDefault="0022530F" w:rsidP="001A64B3">
            <w:r w:rsidRPr="008F570C">
              <w:t> </w:t>
            </w:r>
          </w:p>
        </w:tc>
      </w:tr>
    </w:tbl>
    <w:p w:rsidR="0022530F" w:rsidRPr="008F570C" w:rsidRDefault="0022530F" w:rsidP="008F570C">
      <w:pPr>
        <w:pStyle w:val="Title"/>
        <w:spacing w:before="0" w:after="0"/>
        <w:jc w:val="left"/>
        <w:rPr>
          <w:szCs w:val="24"/>
        </w:rPr>
      </w:pPr>
    </w:p>
    <w:p w:rsidR="0022530F" w:rsidRPr="008F570C" w:rsidRDefault="0022530F" w:rsidP="00DC07F7">
      <w:pPr>
        <w:pStyle w:val="odstavec"/>
        <w:ind w:left="505"/>
        <w:rPr>
          <w:rFonts w:ascii="Times New Roman" w:hAnsi="Times New Roman"/>
          <w:sz w:val="24"/>
          <w:szCs w:val="24"/>
        </w:rPr>
      </w:pPr>
    </w:p>
    <w:p w:rsidR="0022530F" w:rsidRPr="008F570C" w:rsidRDefault="0022530F" w:rsidP="008F570C">
      <w:pPr>
        <w:pStyle w:val="Title"/>
        <w:widowControl w:val="0"/>
        <w:spacing w:before="0" w:after="0"/>
        <w:ind w:left="360"/>
        <w:jc w:val="left"/>
        <w:rPr>
          <w:szCs w:val="24"/>
        </w:rPr>
      </w:pPr>
      <w:r w:rsidRPr="008F570C">
        <w:rPr>
          <w:szCs w:val="24"/>
        </w:rPr>
        <w:t>Informácie k časti o daniach z príjmov</w:t>
      </w:r>
    </w:p>
    <w:tbl>
      <w:tblPr>
        <w:tblW w:w="5000" w:type="pct"/>
        <w:jc w:val="center"/>
        <w:tblLayout w:type="fixed"/>
        <w:tblLook w:val="00A0"/>
      </w:tblPr>
      <w:tblGrid>
        <w:gridCol w:w="3023"/>
        <w:gridCol w:w="1836"/>
        <w:gridCol w:w="858"/>
        <w:gridCol w:w="718"/>
        <w:gridCol w:w="2037"/>
        <w:gridCol w:w="834"/>
        <w:gridCol w:w="718"/>
      </w:tblGrid>
      <w:tr w:rsidR="0022530F" w:rsidRPr="008F570C" w:rsidTr="008F570C">
        <w:trPr>
          <w:trHeight w:val="642"/>
          <w:jc w:val="center"/>
        </w:trPr>
        <w:tc>
          <w:tcPr>
            <w:tcW w:w="3023" w:type="dxa"/>
            <w:vMerge w:val="restart"/>
            <w:tcBorders>
              <w:top w:val="single" w:sz="12" w:space="0" w:color="auto"/>
              <w:left w:val="single" w:sz="12" w:space="0" w:color="auto"/>
              <w:bottom w:val="nil"/>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Názov položky</w:t>
            </w:r>
          </w:p>
        </w:tc>
        <w:tc>
          <w:tcPr>
            <w:tcW w:w="3412" w:type="dxa"/>
            <w:gridSpan w:val="3"/>
            <w:tcBorders>
              <w:top w:val="single" w:sz="12" w:space="0" w:color="auto"/>
              <w:left w:val="single" w:sz="12" w:space="0" w:color="auto"/>
              <w:bottom w:val="single" w:sz="12" w:space="0" w:color="auto"/>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6E5620">
              <w:rPr>
                <w:rFonts w:ascii="Times New Roman" w:hAnsi="Times New Roman"/>
                <w:sz w:val="24"/>
                <w:szCs w:val="24"/>
              </w:rPr>
              <w:t>Bezprostredne predchádzajúce</w:t>
            </w:r>
            <w:r w:rsidRPr="008F570C">
              <w:rPr>
                <w:rFonts w:ascii="Times New Roman" w:hAnsi="Times New Roman"/>
                <w:sz w:val="24"/>
                <w:szCs w:val="24"/>
              </w:rPr>
              <w:t xml:space="preserve"> účtovné obdobie</w:t>
            </w:r>
          </w:p>
        </w:tc>
        <w:tc>
          <w:tcPr>
            <w:tcW w:w="3589" w:type="dxa"/>
            <w:gridSpan w:val="3"/>
            <w:tcBorders>
              <w:top w:val="single" w:sz="12" w:space="0" w:color="auto"/>
              <w:left w:val="single" w:sz="12" w:space="0" w:color="auto"/>
              <w:bottom w:val="single" w:sz="12" w:space="0" w:color="auto"/>
              <w:right w:val="single" w:sz="12" w:space="0" w:color="auto"/>
            </w:tcBorders>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Be</w:t>
            </w:r>
            <w:r>
              <w:rPr>
                <w:rFonts w:ascii="Times New Roman" w:hAnsi="Times New Roman"/>
                <w:sz w:val="24"/>
                <w:szCs w:val="24"/>
              </w:rPr>
              <w:t>žn</w:t>
            </w:r>
            <w:r w:rsidRPr="008F570C">
              <w:rPr>
                <w:rFonts w:ascii="Times New Roman" w:hAnsi="Times New Roman"/>
                <w:sz w:val="24"/>
                <w:szCs w:val="24"/>
              </w:rPr>
              <w:t>e</w:t>
            </w:r>
          </w:p>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 xml:space="preserve"> účtovné obdobie</w:t>
            </w:r>
          </w:p>
        </w:tc>
      </w:tr>
      <w:tr w:rsidR="0022530F" w:rsidRPr="008F570C" w:rsidTr="008F570C">
        <w:trPr>
          <w:trHeight w:val="345"/>
          <w:jc w:val="center"/>
        </w:trPr>
        <w:tc>
          <w:tcPr>
            <w:tcW w:w="3023" w:type="dxa"/>
            <w:vMerge/>
            <w:tcBorders>
              <w:top w:val="single" w:sz="12" w:space="0" w:color="auto"/>
              <w:left w:val="single" w:sz="12" w:space="0" w:color="auto"/>
              <w:bottom w:val="nil"/>
              <w:right w:val="single" w:sz="12" w:space="0" w:color="auto"/>
            </w:tcBorders>
            <w:vAlign w:val="center"/>
          </w:tcPr>
          <w:p w:rsidR="0022530F" w:rsidRPr="008F570C" w:rsidRDefault="0022530F" w:rsidP="001A64B3">
            <w:pPr>
              <w:rPr>
                <w:b/>
                <w:bCs/>
              </w:rPr>
            </w:pPr>
          </w:p>
        </w:tc>
        <w:tc>
          <w:tcPr>
            <w:tcW w:w="1836" w:type="dxa"/>
            <w:tcBorders>
              <w:top w:val="single" w:sz="12" w:space="0" w:color="auto"/>
              <w:left w:val="single" w:sz="12" w:space="0" w:color="auto"/>
              <w:bottom w:val="nil"/>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Základ dane</w:t>
            </w:r>
          </w:p>
        </w:tc>
        <w:tc>
          <w:tcPr>
            <w:tcW w:w="858" w:type="dxa"/>
            <w:tcBorders>
              <w:top w:val="single" w:sz="12" w:space="0" w:color="auto"/>
              <w:left w:val="single" w:sz="12" w:space="0" w:color="auto"/>
              <w:bottom w:val="nil"/>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Daň</w:t>
            </w:r>
          </w:p>
        </w:tc>
        <w:tc>
          <w:tcPr>
            <w:tcW w:w="718" w:type="dxa"/>
            <w:tcBorders>
              <w:top w:val="single" w:sz="12" w:space="0" w:color="auto"/>
              <w:left w:val="single" w:sz="12" w:space="0" w:color="auto"/>
              <w:bottom w:val="nil"/>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Daň v %</w:t>
            </w:r>
          </w:p>
        </w:tc>
        <w:tc>
          <w:tcPr>
            <w:tcW w:w="2037" w:type="dxa"/>
            <w:tcBorders>
              <w:top w:val="single" w:sz="12" w:space="0" w:color="auto"/>
              <w:left w:val="single" w:sz="12" w:space="0" w:color="auto"/>
              <w:bottom w:val="nil"/>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Základ dane</w:t>
            </w:r>
          </w:p>
        </w:tc>
        <w:tc>
          <w:tcPr>
            <w:tcW w:w="834" w:type="dxa"/>
            <w:tcBorders>
              <w:top w:val="single" w:sz="12" w:space="0" w:color="auto"/>
              <w:left w:val="single" w:sz="12" w:space="0" w:color="auto"/>
              <w:bottom w:val="nil"/>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Daň</w:t>
            </w:r>
          </w:p>
        </w:tc>
        <w:tc>
          <w:tcPr>
            <w:tcW w:w="718" w:type="dxa"/>
            <w:tcBorders>
              <w:top w:val="single" w:sz="12" w:space="0" w:color="auto"/>
              <w:left w:val="single" w:sz="12" w:space="0" w:color="auto"/>
              <w:bottom w:val="nil"/>
              <w:right w:val="single" w:sz="12" w:space="0" w:color="auto"/>
            </w:tcBorders>
            <w:noWrap/>
            <w:vAlign w:val="center"/>
          </w:tcPr>
          <w:p w:rsidR="0022530F" w:rsidRPr="008F570C" w:rsidRDefault="0022530F" w:rsidP="001A64B3">
            <w:pPr>
              <w:pStyle w:val="TopHeader"/>
              <w:rPr>
                <w:rFonts w:ascii="Times New Roman" w:hAnsi="Times New Roman"/>
                <w:sz w:val="24"/>
                <w:szCs w:val="24"/>
              </w:rPr>
            </w:pPr>
            <w:r w:rsidRPr="008F570C">
              <w:rPr>
                <w:rFonts w:ascii="Times New Roman" w:hAnsi="Times New Roman"/>
                <w:sz w:val="24"/>
                <w:szCs w:val="24"/>
              </w:rPr>
              <w:t>Daň v %</w:t>
            </w:r>
          </w:p>
        </w:tc>
      </w:tr>
      <w:tr w:rsidR="0022530F" w:rsidRPr="008F570C" w:rsidTr="008F570C">
        <w:trPr>
          <w:trHeight w:val="330"/>
          <w:jc w:val="center"/>
        </w:trPr>
        <w:tc>
          <w:tcPr>
            <w:tcW w:w="3023" w:type="dxa"/>
            <w:tcBorders>
              <w:top w:val="nil"/>
              <w:left w:val="single" w:sz="12" w:space="0" w:color="auto"/>
              <w:bottom w:val="single" w:sz="12" w:space="0" w:color="auto"/>
              <w:right w:val="single" w:sz="12" w:space="0" w:color="auto"/>
            </w:tcBorders>
            <w:noWrap/>
            <w:vAlign w:val="center"/>
          </w:tcPr>
          <w:p w:rsidR="0022530F" w:rsidRPr="008F570C" w:rsidRDefault="0022530F" w:rsidP="001A64B3">
            <w:pPr>
              <w:jc w:val="center"/>
            </w:pPr>
            <w:r w:rsidRPr="008F570C">
              <w:t>a</w:t>
            </w:r>
          </w:p>
        </w:tc>
        <w:tc>
          <w:tcPr>
            <w:tcW w:w="1836" w:type="dxa"/>
            <w:tcBorders>
              <w:top w:val="nil"/>
              <w:left w:val="single" w:sz="12" w:space="0" w:color="auto"/>
              <w:bottom w:val="single" w:sz="12" w:space="0" w:color="auto"/>
              <w:right w:val="single" w:sz="12" w:space="0" w:color="auto"/>
            </w:tcBorders>
            <w:noWrap/>
            <w:vAlign w:val="center"/>
          </w:tcPr>
          <w:p w:rsidR="0022530F" w:rsidRPr="008F570C" w:rsidRDefault="0022530F" w:rsidP="001A64B3">
            <w:pPr>
              <w:jc w:val="center"/>
            </w:pPr>
            <w:r w:rsidRPr="008F570C">
              <w:t>b</w:t>
            </w:r>
          </w:p>
        </w:tc>
        <w:tc>
          <w:tcPr>
            <w:tcW w:w="858" w:type="dxa"/>
            <w:tcBorders>
              <w:top w:val="nil"/>
              <w:left w:val="single" w:sz="12" w:space="0" w:color="auto"/>
              <w:bottom w:val="single" w:sz="12" w:space="0" w:color="auto"/>
              <w:right w:val="single" w:sz="12" w:space="0" w:color="auto"/>
            </w:tcBorders>
            <w:noWrap/>
            <w:vAlign w:val="center"/>
          </w:tcPr>
          <w:p w:rsidR="0022530F" w:rsidRPr="008F570C" w:rsidRDefault="0022530F" w:rsidP="001A64B3">
            <w:pPr>
              <w:jc w:val="center"/>
            </w:pPr>
            <w:r w:rsidRPr="008F570C">
              <w:t>c</w:t>
            </w:r>
          </w:p>
        </w:tc>
        <w:tc>
          <w:tcPr>
            <w:tcW w:w="718" w:type="dxa"/>
            <w:tcBorders>
              <w:top w:val="nil"/>
              <w:left w:val="single" w:sz="12" w:space="0" w:color="auto"/>
              <w:bottom w:val="single" w:sz="12" w:space="0" w:color="auto"/>
              <w:right w:val="single" w:sz="12" w:space="0" w:color="auto"/>
            </w:tcBorders>
            <w:noWrap/>
            <w:vAlign w:val="center"/>
          </w:tcPr>
          <w:p w:rsidR="0022530F" w:rsidRPr="008F570C" w:rsidRDefault="0022530F" w:rsidP="001A64B3">
            <w:pPr>
              <w:jc w:val="center"/>
            </w:pPr>
            <w:r w:rsidRPr="008F570C">
              <w:t>d</w:t>
            </w:r>
          </w:p>
        </w:tc>
        <w:tc>
          <w:tcPr>
            <w:tcW w:w="2037" w:type="dxa"/>
            <w:tcBorders>
              <w:top w:val="nil"/>
              <w:left w:val="single" w:sz="12" w:space="0" w:color="auto"/>
              <w:bottom w:val="single" w:sz="12" w:space="0" w:color="auto"/>
              <w:right w:val="single" w:sz="12" w:space="0" w:color="auto"/>
            </w:tcBorders>
            <w:noWrap/>
            <w:vAlign w:val="center"/>
          </w:tcPr>
          <w:p w:rsidR="0022530F" w:rsidRPr="008F570C" w:rsidRDefault="0022530F" w:rsidP="001A64B3">
            <w:pPr>
              <w:jc w:val="center"/>
            </w:pPr>
            <w:r w:rsidRPr="008F570C">
              <w:t>e</w:t>
            </w:r>
          </w:p>
        </w:tc>
        <w:tc>
          <w:tcPr>
            <w:tcW w:w="834" w:type="dxa"/>
            <w:tcBorders>
              <w:top w:val="nil"/>
              <w:left w:val="single" w:sz="12" w:space="0" w:color="auto"/>
              <w:bottom w:val="single" w:sz="12" w:space="0" w:color="auto"/>
              <w:right w:val="single" w:sz="12" w:space="0" w:color="auto"/>
            </w:tcBorders>
            <w:noWrap/>
            <w:vAlign w:val="center"/>
          </w:tcPr>
          <w:p w:rsidR="0022530F" w:rsidRPr="008F570C" w:rsidRDefault="0022530F" w:rsidP="001A64B3">
            <w:pPr>
              <w:jc w:val="center"/>
            </w:pPr>
            <w:r w:rsidRPr="008F570C">
              <w:t>f</w:t>
            </w:r>
          </w:p>
        </w:tc>
        <w:tc>
          <w:tcPr>
            <w:tcW w:w="718" w:type="dxa"/>
            <w:tcBorders>
              <w:top w:val="nil"/>
              <w:left w:val="single" w:sz="12" w:space="0" w:color="auto"/>
              <w:bottom w:val="single" w:sz="12" w:space="0" w:color="auto"/>
              <w:right w:val="single" w:sz="12" w:space="0" w:color="auto"/>
            </w:tcBorders>
            <w:noWrap/>
            <w:vAlign w:val="center"/>
          </w:tcPr>
          <w:p w:rsidR="0022530F" w:rsidRPr="008F570C" w:rsidRDefault="0022530F" w:rsidP="001A64B3">
            <w:pPr>
              <w:jc w:val="center"/>
            </w:pPr>
            <w:r w:rsidRPr="008F570C">
              <w:t>g</w:t>
            </w:r>
          </w:p>
        </w:tc>
      </w:tr>
      <w:tr w:rsidR="0022530F" w:rsidRPr="008F570C" w:rsidTr="008F570C">
        <w:trPr>
          <w:trHeight w:val="397"/>
          <w:jc w:val="center"/>
        </w:trPr>
        <w:tc>
          <w:tcPr>
            <w:tcW w:w="3023" w:type="dxa"/>
            <w:tcBorders>
              <w:top w:val="single" w:sz="12"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Výsledok hospodárenia </w:t>
            </w:r>
            <w:r w:rsidRPr="008F570C">
              <w:br/>
              <w:t>pred zdanením, z toho:</w:t>
            </w:r>
          </w:p>
        </w:tc>
        <w:tc>
          <w:tcPr>
            <w:tcW w:w="1836" w:type="dxa"/>
            <w:tcBorders>
              <w:top w:val="single" w:sz="12" w:space="0" w:color="auto"/>
              <w:left w:val="single" w:sz="12" w:space="0" w:color="auto"/>
              <w:bottom w:val="single" w:sz="4" w:space="0" w:color="auto"/>
              <w:right w:val="single" w:sz="4" w:space="0" w:color="auto"/>
            </w:tcBorders>
            <w:noWrap/>
            <w:vAlign w:val="center"/>
          </w:tcPr>
          <w:p w:rsidR="0022530F" w:rsidRPr="0069384D" w:rsidRDefault="0022530F" w:rsidP="001A64B3">
            <w:r>
              <w:t>2203</w:t>
            </w:r>
          </w:p>
        </w:tc>
        <w:tc>
          <w:tcPr>
            <w:tcW w:w="858" w:type="dxa"/>
            <w:tcBorders>
              <w:top w:val="single" w:sz="12" w:space="0" w:color="auto"/>
              <w:left w:val="nil"/>
              <w:bottom w:val="single" w:sz="4" w:space="0" w:color="auto"/>
              <w:right w:val="single" w:sz="4" w:space="0" w:color="auto"/>
            </w:tcBorders>
            <w:noWrap/>
            <w:vAlign w:val="center"/>
          </w:tcPr>
          <w:p w:rsidR="0022530F" w:rsidRPr="008F570C" w:rsidRDefault="0022530F" w:rsidP="001A64B3">
            <w:pPr>
              <w:jc w:val="center"/>
            </w:pPr>
            <w:r w:rsidRPr="008F570C">
              <w:t>x</w:t>
            </w:r>
          </w:p>
        </w:tc>
        <w:tc>
          <w:tcPr>
            <w:tcW w:w="718" w:type="dxa"/>
            <w:tcBorders>
              <w:top w:val="single" w:sz="12" w:space="0" w:color="auto"/>
              <w:left w:val="nil"/>
              <w:bottom w:val="single" w:sz="4" w:space="0" w:color="auto"/>
              <w:right w:val="single" w:sz="12" w:space="0" w:color="auto"/>
            </w:tcBorders>
            <w:noWrap/>
            <w:vAlign w:val="center"/>
          </w:tcPr>
          <w:p w:rsidR="0022530F" w:rsidRPr="008F570C" w:rsidRDefault="0022530F" w:rsidP="001A64B3">
            <w:pPr>
              <w:jc w:val="center"/>
            </w:pPr>
            <w:r w:rsidRPr="008F570C">
              <w:t>x</w:t>
            </w:r>
          </w:p>
        </w:tc>
        <w:tc>
          <w:tcPr>
            <w:tcW w:w="2037" w:type="dxa"/>
            <w:tcBorders>
              <w:top w:val="single" w:sz="12" w:space="0" w:color="auto"/>
              <w:left w:val="single" w:sz="12" w:space="0" w:color="auto"/>
              <w:bottom w:val="single" w:sz="4" w:space="0" w:color="auto"/>
              <w:right w:val="single" w:sz="4" w:space="0" w:color="auto"/>
            </w:tcBorders>
            <w:noWrap/>
            <w:vAlign w:val="center"/>
          </w:tcPr>
          <w:p w:rsidR="0022530F" w:rsidRPr="008F570C" w:rsidRDefault="0022530F" w:rsidP="001A64B3">
            <w:r>
              <w:t>25956</w:t>
            </w:r>
          </w:p>
        </w:tc>
        <w:tc>
          <w:tcPr>
            <w:tcW w:w="834" w:type="dxa"/>
            <w:tcBorders>
              <w:top w:val="single" w:sz="12" w:space="0" w:color="auto"/>
              <w:left w:val="nil"/>
              <w:bottom w:val="single" w:sz="4" w:space="0" w:color="auto"/>
              <w:right w:val="single" w:sz="4" w:space="0" w:color="auto"/>
            </w:tcBorders>
            <w:noWrap/>
            <w:vAlign w:val="center"/>
          </w:tcPr>
          <w:p w:rsidR="0022530F" w:rsidRPr="008F570C" w:rsidRDefault="0022530F" w:rsidP="001A64B3">
            <w:pPr>
              <w:jc w:val="center"/>
            </w:pPr>
            <w:r w:rsidRPr="008F570C">
              <w:t>x</w:t>
            </w:r>
          </w:p>
        </w:tc>
        <w:tc>
          <w:tcPr>
            <w:tcW w:w="718" w:type="dxa"/>
            <w:tcBorders>
              <w:top w:val="single" w:sz="12" w:space="0" w:color="auto"/>
              <w:left w:val="nil"/>
              <w:bottom w:val="single" w:sz="4" w:space="0" w:color="auto"/>
              <w:right w:val="single" w:sz="12" w:space="0" w:color="auto"/>
            </w:tcBorders>
            <w:noWrap/>
            <w:vAlign w:val="center"/>
          </w:tcPr>
          <w:p w:rsidR="0022530F" w:rsidRPr="008F570C" w:rsidRDefault="0022530F" w:rsidP="001A64B3">
            <w:pPr>
              <w:jc w:val="center"/>
            </w:pPr>
            <w:r w:rsidRPr="008F570C">
              <w:t>x</w:t>
            </w:r>
          </w:p>
        </w:tc>
      </w:tr>
      <w:tr w:rsidR="0022530F" w:rsidRPr="008F570C" w:rsidTr="008F570C">
        <w:trPr>
          <w:trHeight w:val="397"/>
          <w:jc w:val="center"/>
        </w:trPr>
        <w:tc>
          <w:tcPr>
            <w:tcW w:w="3023" w:type="dxa"/>
            <w:tcBorders>
              <w:top w:val="nil"/>
              <w:left w:val="single" w:sz="12" w:space="0" w:color="auto"/>
              <w:bottom w:val="single" w:sz="6" w:space="0" w:color="auto"/>
              <w:right w:val="single" w:sz="12" w:space="0" w:color="auto"/>
            </w:tcBorders>
            <w:noWrap/>
            <w:vAlign w:val="center"/>
          </w:tcPr>
          <w:p w:rsidR="0022530F" w:rsidRPr="008F570C" w:rsidRDefault="0022530F" w:rsidP="001A64B3">
            <w:r w:rsidRPr="008F570C">
              <w:t xml:space="preserve">teoretická daň </w:t>
            </w:r>
          </w:p>
        </w:tc>
        <w:tc>
          <w:tcPr>
            <w:tcW w:w="1836" w:type="dxa"/>
            <w:tcBorders>
              <w:top w:val="nil"/>
              <w:left w:val="single" w:sz="12" w:space="0" w:color="auto"/>
              <w:bottom w:val="single" w:sz="6" w:space="0" w:color="auto"/>
              <w:right w:val="single" w:sz="4" w:space="0" w:color="auto"/>
            </w:tcBorders>
            <w:noWrap/>
            <w:vAlign w:val="center"/>
          </w:tcPr>
          <w:p w:rsidR="0022530F" w:rsidRPr="008F570C" w:rsidRDefault="0022530F" w:rsidP="001A64B3">
            <w:pPr>
              <w:jc w:val="center"/>
            </w:pPr>
            <w:r w:rsidRPr="008F570C">
              <w:t>x</w:t>
            </w:r>
          </w:p>
        </w:tc>
        <w:tc>
          <w:tcPr>
            <w:tcW w:w="858" w:type="dxa"/>
            <w:tcBorders>
              <w:top w:val="nil"/>
              <w:left w:val="nil"/>
              <w:bottom w:val="single" w:sz="6" w:space="0" w:color="auto"/>
              <w:right w:val="single" w:sz="4" w:space="0" w:color="auto"/>
            </w:tcBorders>
            <w:noWrap/>
            <w:vAlign w:val="center"/>
          </w:tcPr>
          <w:p w:rsidR="0022530F" w:rsidRPr="008F570C" w:rsidRDefault="0022530F" w:rsidP="001A64B3"/>
        </w:tc>
        <w:tc>
          <w:tcPr>
            <w:tcW w:w="718" w:type="dxa"/>
            <w:tcBorders>
              <w:top w:val="nil"/>
              <w:left w:val="nil"/>
              <w:bottom w:val="single" w:sz="6" w:space="0" w:color="auto"/>
              <w:right w:val="single" w:sz="12" w:space="0" w:color="auto"/>
            </w:tcBorders>
            <w:noWrap/>
            <w:vAlign w:val="center"/>
          </w:tcPr>
          <w:p w:rsidR="0022530F" w:rsidRPr="008F570C" w:rsidRDefault="0022530F" w:rsidP="001A64B3">
            <w:r>
              <w:t>23</w:t>
            </w:r>
          </w:p>
        </w:tc>
        <w:tc>
          <w:tcPr>
            <w:tcW w:w="2037" w:type="dxa"/>
            <w:tcBorders>
              <w:top w:val="nil"/>
              <w:left w:val="single" w:sz="12" w:space="0" w:color="auto"/>
              <w:bottom w:val="single" w:sz="6" w:space="0" w:color="auto"/>
              <w:right w:val="single" w:sz="4" w:space="0" w:color="auto"/>
            </w:tcBorders>
            <w:noWrap/>
            <w:vAlign w:val="center"/>
          </w:tcPr>
          <w:p w:rsidR="0022530F" w:rsidRPr="008F570C" w:rsidRDefault="0022530F" w:rsidP="001A64B3">
            <w:pPr>
              <w:jc w:val="center"/>
            </w:pPr>
            <w:r w:rsidRPr="008F570C">
              <w:t>x</w:t>
            </w:r>
          </w:p>
        </w:tc>
        <w:tc>
          <w:tcPr>
            <w:tcW w:w="834" w:type="dxa"/>
            <w:tcBorders>
              <w:top w:val="nil"/>
              <w:left w:val="nil"/>
              <w:bottom w:val="single" w:sz="6" w:space="0" w:color="auto"/>
              <w:right w:val="single" w:sz="4" w:space="0" w:color="auto"/>
            </w:tcBorders>
            <w:noWrap/>
            <w:vAlign w:val="center"/>
          </w:tcPr>
          <w:p w:rsidR="0022530F" w:rsidRPr="008F570C" w:rsidRDefault="0022530F" w:rsidP="001A64B3">
            <w:r>
              <w:t>5710</w:t>
            </w:r>
          </w:p>
        </w:tc>
        <w:tc>
          <w:tcPr>
            <w:tcW w:w="718" w:type="dxa"/>
            <w:tcBorders>
              <w:top w:val="nil"/>
              <w:left w:val="nil"/>
              <w:bottom w:val="single" w:sz="6" w:space="0" w:color="auto"/>
              <w:right w:val="single" w:sz="12" w:space="0" w:color="auto"/>
            </w:tcBorders>
            <w:noWrap/>
            <w:vAlign w:val="center"/>
          </w:tcPr>
          <w:p w:rsidR="0022530F" w:rsidRPr="008F570C" w:rsidRDefault="0022530F" w:rsidP="001A64B3">
            <w:r>
              <w:t>22</w:t>
            </w:r>
          </w:p>
        </w:tc>
      </w:tr>
      <w:tr w:rsidR="0022530F" w:rsidRPr="008F570C" w:rsidTr="001A64B3">
        <w:trPr>
          <w:trHeight w:val="397"/>
          <w:jc w:val="center"/>
        </w:trPr>
        <w:tc>
          <w:tcPr>
            <w:tcW w:w="3023" w:type="dxa"/>
            <w:tcBorders>
              <w:top w:val="single" w:sz="6" w:space="0" w:color="auto"/>
              <w:left w:val="single" w:sz="12" w:space="0" w:color="auto"/>
              <w:bottom w:val="single" w:sz="6" w:space="0" w:color="auto"/>
              <w:right w:val="single" w:sz="12" w:space="0" w:color="auto"/>
            </w:tcBorders>
            <w:noWrap/>
            <w:vAlign w:val="center"/>
          </w:tcPr>
          <w:p w:rsidR="0022530F" w:rsidRPr="008F570C" w:rsidRDefault="0022530F" w:rsidP="001A64B3">
            <w:r w:rsidRPr="008F570C">
              <w:t>Daňovo neuznané náklady</w:t>
            </w:r>
          </w:p>
        </w:tc>
        <w:tc>
          <w:tcPr>
            <w:tcW w:w="1836" w:type="dxa"/>
            <w:tcBorders>
              <w:top w:val="single" w:sz="6" w:space="0" w:color="auto"/>
              <w:left w:val="single" w:sz="12" w:space="0" w:color="auto"/>
              <w:bottom w:val="single" w:sz="6" w:space="0" w:color="auto"/>
              <w:right w:val="single" w:sz="4" w:space="0" w:color="auto"/>
            </w:tcBorders>
            <w:noWrap/>
            <w:vAlign w:val="center"/>
          </w:tcPr>
          <w:p w:rsidR="0022530F" w:rsidRPr="008F570C" w:rsidRDefault="0022530F" w:rsidP="001A64B3">
            <w:r>
              <w:t>+80441</w:t>
            </w:r>
          </w:p>
        </w:tc>
        <w:tc>
          <w:tcPr>
            <w:tcW w:w="858" w:type="dxa"/>
            <w:tcBorders>
              <w:top w:val="single" w:sz="6" w:space="0" w:color="auto"/>
              <w:left w:val="nil"/>
              <w:bottom w:val="single" w:sz="6" w:space="0" w:color="auto"/>
              <w:right w:val="single" w:sz="4" w:space="0" w:color="auto"/>
            </w:tcBorders>
            <w:noWrap/>
            <w:vAlign w:val="center"/>
          </w:tcPr>
          <w:p w:rsidR="0022530F" w:rsidRPr="008F570C" w:rsidRDefault="0022530F" w:rsidP="001A64B3"/>
        </w:tc>
        <w:tc>
          <w:tcPr>
            <w:tcW w:w="718" w:type="dxa"/>
            <w:tcBorders>
              <w:top w:val="single" w:sz="6" w:space="0" w:color="auto"/>
              <w:left w:val="nil"/>
              <w:bottom w:val="single" w:sz="6" w:space="0" w:color="auto"/>
              <w:right w:val="single" w:sz="12" w:space="0" w:color="auto"/>
            </w:tcBorders>
            <w:noWrap/>
            <w:vAlign w:val="center"/>
          </w:tcPr>
          <w:p w:rsidR="0022530F" w:rsidRPr="008F570C" w:rsidRDefault="0022530F" w:rsidP="001A64B3"/>
        </w:tc>
        <w:tc>
          <w:tcPr>
            <w:tcW w:w="2037" w:type="dxa"/>
            <w:tcBorders>
              <w:top w:val="single" w:sz="6" w:space="0" w:color="auto"/>
              <w:left w:val="single" w:sz="12" w:space="0" w:color="auto"/>
              <w:bottom w:val="single" w:sz="6" w:space="0" w:color="auto"/>
              <w:right w:val="single" w:sz="4" w:space="0" w:color="auto"/>
            </w:tcBorders>
            <w:noWrap/>
          </w:tcPr>
          <w:p w:rsidR="0022530F" w:rsidRPr="00893F96" w:rsidRDefault="0022530F" w:rsidP="001A64B3">
            <w:r>
              <w:t>+26250</w:t>
            </w:r>
          </w:p>
        </w:tc>
        <w:tc>
          <w:tcPr>
            <w:tcW w:w="834" w:type="dxa"/>
            <w:tcBorders>
              <w:top w:val="single" w:sz="6" w:space="0" w:color="auto"/>
              <w:left w:val="nil"/>
              <w:bottom w:val="single" w:sz="6" w:space="0" w:color="auto"/>
              <w:right w:val="single" w:sz="4" w:space="0" w:color="auto"/>
            </w:tcBorders>
            <w:noWrap/>
            <w:vAlign w:val="center"/>
          </w:tcPr>
          <w:p w:rsidR="0022530F" w:rsidRPr="008F570C" w:rsidRDefault="0022530F" w:rsidP="001A64B3"/>
        </w:tc>
        <w:tc>
          <w:tcPr>
            <w:tcW w:w="718" w:type="dxa"/>
            <w:tcBorders>
              <w:top w:val="single" w:sz="6" w:space="0" w:color="auto"/>
              <w:left w:val="nil"/>
              <w:bottom w:val="single" w:sz="6" w:space="0" w:color="auto"/>
              <w:right w:val="single" w:sz="12" w:space="0" w:color="auto"/>
            </w:tcBorders>
            <w:noWrap/>
            <w:vAlign w:val="center"/>
          </w:tcPr>
          <w:p w:rsidR="0022530F" w:rsidRPr="008F570C" w:rsidRDefault="0022530F" w:rsidP="001A64B3"/>
        </w:tc>
      </w:tr>
      <w:tr w:rsidR="0022530F" w:rsidRPr="008F570C" w:rsidTr="001A64B3">
        <w:trPr>
          <w:trHeight w:val="397"/>
          <w:jc w:val="center"/>
        </w:trPr>
        <w:tc>
          <w:tcPr>
            <w:tcW w:w="3023" w:type="dxa"/>
            <w:tcBorders>
              <w:top w:val="single" w:sz="6" w:space="0" w:color="auto"/>
              <w:left w:val="single" w:sz="12" w:space="0" w:color="auto"/>
              <w:bottom w:val="single" w:sz="6" w:space="0" w:color="auto"/>
              <w:right w:val="single" w:sz="12" w:space="0" w:color="auto"/>
            </w:tcBorders>
            <w:noWrap/>
            <w:vAlign w:val="center"/>
          </w:tcPr>
          <w:p w:rsidR="0022530F" w:rsidRPr="008F570C" w:rsidRDefault="0022530F" w:rsidP="001A64B3">
            <w:r w:rsidRPr="008F570C">
              <w:t>Výnosy nepodliehajúce dani</w:t>
            </w:r>
          </w:p>
        </w:tc>
        <w:tc>
          <w:tcPr>
            <w:tcW w:w="1836" w:type="dxa"/>
            <w:tcBorders>
              <w:top w:val="single" w:sz="6" w:space="0" w:color="auto"/>
              <w:left w:val="single" w:sz="12" w:space="0" w:color="auto"/>
              <w:bottom w:val="single" w:sz="6" w:space="0" w:color="auto"/>
              <w:right w:val="single" w:sz="4" w:space="0" w:color="auto"/>
            </w:tcBorders>
            <w:noWrap/>
            <w:vAlign w:val="center"/>
          </w:tcPr>
          <w:p w:rsidR="0022530F" w:rsidRPr="008F570C" w:rsidRDefault="0022530F" w:rsidP="001A64B3">
            <w:r>
              <w:t>-4284</w:t>
            </w:r>
          </w:p>
        </w:tc>
        <w:tc>
          <w:tcPr>
            <w:tcW w:w="858" w:type="dxa"/>
            <w:tcBorders>
              <w:top w:val="single" w:sz="6" w:space="0" w:color="auto"/>
              <w:left w:val="nil"/>
              <w:bottom w:val="single" w:sz="6" w:space="0" w:color="auto"/>
              <w:right w:val="single" w:sz="4" w:space="0" w:color="auto"/>
            </w:tcBorders>
            <w:noWrap/>
            <w:vAlign w:val="center"/>
          </w:tcPr>
          <w:p w:rsidR="0022530F" w:rsidRPr="008F570C" w:rsidRDefault="0022530F" w:rsidP="001A64B3"/>
        </w:tc>
        <w:tc>
          <w:tcPr>
            <w:tcW w:w="718" w:type="dxa"/>
            <w:tcBorders>
              <w:top w:val="single" w:sz="6" w:space="0" w:color="auto"/>
              <w:left w:val="nil"/>
              <w:bottom w:val="single" w:sz="6" w:space="0" w:color="auto"/>
              <w:right w:val="single" w:sz="12" w:space="0" w:color="auto"/>
            </w:tcBorders>
            <w:noWrap/>
            <w:vAlign w:val="center"/>
          </w:tcPr>
          <w:p w:rsidR="0022530F" w:rsidRPr="008F570C" w:rsidRDefault="0022530F" w:rsidP="001A64B3"/>
        </w:tc>
        <w:tc>
          <w:tcPr>
            <w:tcW w:w="2037" w:type="dxa"/>
            <w:tcBorders>
              <w:top w:val="single" w:sz="6" w:space="0" w:color="auto"/>
              <w:left w:val="single" w:sz="12" w:space="0" w:color="auto"/>
              <w:bottom w:val="single" w:sz="6" w:space="0" w:color="auto"/>
              <w:right w:val="single" w:sz="4" w:space="0" w:color="auto"/>
            </w:tcBorders>
            <w:noWrap/>
          </w:tcPr>
          <w:p w:rsidR="0022530F" w:rsidRDefault="0022530F" w:rsidP="001A64B3"/>
        </w:tc>
        <w:tc>
          <w:tcPr>
            <w:tcW w:w="834" w:type="dxa"/>
            <w:tcBorders>
              <w:top w:val="single" w:sz="6" w:space="0" w:color="auto"/>
              <w:left w:val="nil"/>
              <w:bottom w:val="single" w:sz="6" w:space="0" w:color="auto"/>
              <w:right w:val="single" w:sz="4" w:space="0" w:color="auto"/>
            </w:tcBorders>
            <w:noWrap/>
            <w:vAlign w:val="center"/>
          </w:tcPr>
          <w:p w:rsidR="0022530F" w:rsidRPr="008F570C" w:rsidRDefault="0022530F" w:rsidP="001A64B3"/>
        </w:tc>
        <w:tc>
          <w:tcPr>
            <w:tcW w:w="718" w:type="dxa"/>
            <w:tcBorders>
              <w:top w:val="single" w:sz="6" w:space="0" w:color="auto"/>
              <w:left w:val="nil"/>
              <w:bottom w:val="single" w:sz="6" w:space="0" w:color="auto"/>
              <w:right w:val="single" w:sz="12" w:space="0" w:color="auto"/>
            </w:tcBorders>
            <w:noWrap/>
            <w:vAlign w:val="center"/>
          </w:tcPr>
          <w:p w:rsidR="0022530F" w:rsidRPr="008F570C" w:rsidRDefault="0022530F" w:rsidP="001A64B3"/>
        </w:tc>
      </w:tr>
      <w:tr w:rsidR="0022530F" w:rsidRPr="008F570C" w:rsidTr="008F570C">
        <w:trPr>
          <w:trHeight w:val="397"/>
          <w:jc w:val="center"/>
        </w:trPr>
        <w:tc>
          <w:tcPr>
            <w:tcW w:w="3023" w:type="dxa"/>
            <w:tcBorders>
              <w:top w:val="single" w:sz="6" w:space="0" w:color="auto"/>
              <w:left w:val="single" w:sz="12" w:space="0" w:color="auto"/>
              <w:bottom w:val="single" w:sz="6" w:space="0" w:color="auto"/>
              <w:right w:val="single" w:sz="12" w:space="0" w:color="auto"/>
            </w:tcBorders>
            <w:noWrap/>
            <w:vAlign w:val="center"/>
          </w:tcPr>
          <w:p w:rsidR="0022530F" w:rsidRPr="008F570C" w:rsidRDefault="0022530F" w:rsidP="001A64B3">
            <w:r w:rsidRPr="008F570C">
              <w:t>Vplyv nezúčtovanej odlož</w:t>
            </w:r>
            <w:r w:rsidRPr="008F570C">
              <w:t>e</w:t>
            </w:r>
            <w:r w:rsidRPr="008F570C">
              <w:t>nej daňovej pohľadávky</w:t>
            </w:r>
          </w:p>
        </w:tc>
        <w:tc>
          <w:tcPr>
            <w:tcW w:w="1836" w:type="dxa"/>
            <w:tcBorders>
              <w:top w:val="single" w:sz="6" w:space="0" w:color="auto"/>
              <w:left w:val="single" w:sz="12" w:space="0" w:color="auto"/>
              <w:bottom w:val="single" w:sz="6" w:space="0" w:color="auto"/>
              <w:right w:val="single" w:sz="4" w:space="0" w:color="auto"/>
            </w:tcBorders>
            <w:noWrap/>
            <w:vAlign w:val="center"/>
          </w:tcPr>
          <w:p w:rsidR="0022530F" w:rsidRPr="008F570C" w:rsidRDefault="0022530F" w:rsidP="001A64B3"/>
        </w:tc>
        <w:tc>
          <w:tcPr>
            <w:tcW w:w="858" w:type="dxa"/>
            <w:tcBorders>
              <w:top w:val="single" w:sz="6" w:space="0" w:color="auto"/>
              <w:left w:val="nil"/>
              <w:bottom w:val="single" w:sz="6" w:space="0" w:color="auto"/>
              <w:right w:val="single" w:sz="4" w:space="0" w:color="auto"/>
            </w:tcBorders>
            <w:noWrap/>
            <w:vAlign w:val="center"/>
          </w:tcPr>
          <w:p w:rsidR="0022530F" w:rsidRPr="008F570C" w:rsidRDefault="0022530F" w:rsidP="001A64B3"/>
        </w:tc>
        <w:tc>
          <w:tcPr>
            <w:tcW w:w="718" w:type="dxa"/>
            <w:tcBorders>
              <w:top w:val="single" w:sz="6" w:space="0" w:color="auto"/>
              <w:left w:val="nil"/>
              <w:bottom w:val="single" w:sz="6" w:space="0" w:color="auto"/>
              <w:right w:val="single" w:sz="12" w:space="0" w:color="auto"/>
            </w:tcBorders>
            <w:noWrap/>
            <w:vAlign w:val="center"/>
          </w:tcPr>
          <w:p w:rsidR="0022530F" w:rsidRPr="008F570C" w:rsidRDefault="0022530F" w:rsidP="001A64B3"/>
        </w:tc>
        <w:tc>
          <w:tcPr>
            <w:tcW w:w="2037" w:type="dxa"/>
            <w:tcBorders>
              <w:top w:val="single" w:sz="6" w:space="0" w:color="auto"/>
              <w:left w:val="single" w:sz="12" w:space="0" w:color="auto"/>
              <w:bottom w:val="single" w:sz="6" w:space="0" w:color="auto"/>
              <w:right w:val="single" w:sz="4" w:space="0" w:color="auto"/>
            </w:tcBorders>
            <w:noWrap/>
            <w:vAlign w:val="center"/>
          </w:tcPr>
          <w:p w:rsidR="0022530F" w:rsidRPr="008F570C" w:rsidRDefault="0022530F" w:rsidP="001A64B3"/>
        </w:tc>
        <w:tc>
          <w:tcPr>
            <w:tcW w:w="834" w:type="dxa"/>
            <w:tcBorders>
              <w:top w:val="single" w:sz="6" w:space="0" w:color="auto"/>
              <w:left w:val="nil"/>
              <w:bottom w:val="single" w:sz="6" w:space="0" w:color="auto"/>
              <w:right w:val="single" w:sz="4" w:space="0" w:color="auto"/>
            </w:tcBorders>
            <w:noWrap/>
            <w:vAlign w:val="center"/>
          </w:tcPr>
          <w:p w:rsidR="0022530F" w:rsidRPr="008F570C" w:rsidRDefault="0022530F" w:rsidP="001A64B3"/>
        </w:tc>
        <w:tc>
          <w:tcPr>
            <w:tcW w:w="718" w:type="dxa"/>
            <w:tcBorders>
              <w:top w:val="single" w:sz="6" w:space="0" w:color="auto"/>
              <w:left w:val="nil"/>
              <w:bottom w:val="single" w:sz="6" w:space="0" w:color="auto"/>
              <w:right w:val="single" w:sz="12" w:space="0" w:color="auto"/>
            </w:tcBorders>
            <w:noWrap/>
            <w:vAlign w:val="center"/>
          </w:tcPr>
          <w:p w:rsidR="0022530F" w:rsidRPr="008F570C" w:rsidRDefault="0022530F" w:rsidP="001A64B3"/>
        </w:tc>
      </w:tr>
      <w:tr w:rsidR="0022530F" w:rsidRPr="008F570C" w:rsidTr="008F570C">
        <w:trPr>
          <w:trHeight w:val="397"/>
          <w:jc w:val="center"/>
        </w:trPr>
        <w:tc>
          <w:tcPr>
            <w:tcW w:w="3023" w:type="dxa"/>
            <w:tcBorders>
              <w:top w:val="single" w:sz="6"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Umorenie daňovej straty</w:t>
            </w:r>
          </w:p>
        </w:tc>
        <w:tc>
          <w:tcPr>
            <w:tcW w:w="1836" w:type="dxa"/>
            <w:tcBorders>
              <w:top w:val="single" w:sz="6" w:space="0" w:color="auto"/>
              <w:left w:val="single" w:sz="12" w:space="0" w:color="auto"/>
              <w:bottom w:val="single" w:sz="4" w:space="0" w:color="auto"/>
              <w:right w:val="single" w:sz="4" w:space="0" w:color="auto"/>
            </w:tcBorders>
            <w:noWrap/>
            <w:vAlign w:val="center"/>
          </w:tcPr>
          <w:p w:rsidR="0022530F" w:rsidRPr="008F570C" w:rsidRDefault="0022530F" w:rsidP="001A64B3"/>
        </w:tc>
        <w:tc>
          <w:tcPr>
            <w:tcW w:w="858" w:type="dxa"/>
            <w:tcBorders>
              <w:top w:val="single" w:sz="6" w:space="0" w:color="auto"/>
              <w:left w:val="nil"/>
              <w:bottom w:val="single" w:sz="4" w:space="0" w:color="auto"/>
              <w:right w:val="single" w:sz="4" w:space="0" w:color="auto"/>
            </w:tcBorders>
            <w:noWrap/>
            <w:vAlign w:val="center"/>
          </w:tcPr>
          <w:p w:rsidR="0022530F" w:rsidRPr="008F570C" w:rsidRDefault="0022530F" w:rsidP="001A64B3"/>
        </w:tc>
        <w:tc>
          <w:tcPr>
            <w:tcW w:w="718" w:type="dxa"/>
            <w:tcBorders>
              <w:top w:val="single" w:sz="6" w:space="0" w:color="auto"/>
              <w:left w:val="nil"/>
              <w:bottom w:val="single" w:sz="4" w:space="0" w:color="auto"/>
              <w:right w:val="single" w:sz="12" w:space="0" w:color="auto"/>
            </w:tcBorders>
            <w:noWrap/>
            <w:vAlign w:val="center"/>
          </w:tcPr>
          <w:p w:rsidR="0022530F" w:rsidRPr="008F570C" w:rsidRDefault="0022530F" w:rsidP="001A64B3"/>
        </w:tc>
        <w:tc>
          <w:tcPr>
            <w:tcW w:w="2037" w:type="dxa"/>
            <w:tcBorders>
              <w:top w:val="single" w:sz="6" w:space="0" w:color="auto"/>
              <w:left w:val="single" w:sz="12" w:space="0" w:color="auto"/>
              <w:bottom w:val="single" w:sz="4" w:space="0" w:color="auto"/>
              <w:right w:val="single" w:sz="4" w:space="0" w:color="auto"/>
            </w:tcBorders>
            <w:noWrap/>
            <w:vAlign w:val="center"/>
          </w:tcPr>
          <w:p w:rsidR="0022530F" w:rsidRPr="008F570C" w:rsidRDefault="0022530F" w:rsidP="001A64B3"/>
        </w:tc>
        <w:tc>
          <w:tcPr>
            <w:tcW w:w="834" w:type="dxa"/>
            <w:tcBorders>
              <w:top w:val="single" w:sz="6" w:space="0" w:color="auto"/>
              <w:left w:val="nil"/>
              <w:bottom w:val="single" w:sz="4" w:space="0" w:color="auto"/>
              <w:right w:val="single" w:sz="4" w:space="0" w:color="auto"/>
            </w:tcBorders>
            <w:noWrap/>
            <w:vAlign w:val="center"/>
          </w:tcPr>
          <w:p w:rsidR="0022530F" w:rsidRPr="008F570C" w:rsidRDefault="0022530F" w:rsidP="001A64B3"/>
        </w:tc>
        <w:tc>
          <w:tcPr>
            <w:tcW w:w="718" w:type="dxa"/>
            <w:tcBorders>
              <w:top w:val="single" w:sz="6" w:space="0" w:color="auto"/>
              <w:left w:val="nil"/>
              <w:bottom w:val="single" w:sz="4" w:space="0" w:color="auto"/>
              <w:right w:val="single" w:sz="12" w:space="0" w:color="auto"/>
            </w:tcBorders>
            <w:noWrap/>
            <w:vAlign w:val="center"/>
          </w:tcPr>
          <w:p w:rsidR="0022530F" w:rsidRPr="008F570C" w:rsidRDefault="0022530F" w:rsidP="001A64B3"/>
        </w:tc>
      </w:tr>
      <w:tr w:rsidR="0022530F" w:rsidRPr="008F570C" w:rsidTr="008F570C">
        <w:trPr>
          <w:trHeight w:val="397"/>
          <w:jc w:val="center"/>
        </w:trPr>
        <w:tc>
          <w:tcPr>
            <w:tcW w:w="3023" w:type="dxa"/>
            <w:tcBorders>
              <w:top w:val="nil"/>
              <w:left w:val="single" w:sz="12" w:space="0" w:color="auto"/>
              <w:bottom w:val="single" w:sz="4" w:space="0" w:color="auto"/>
              <w:right w:val="single" w:sz="12" w:space="0" w:color="auto"/>
            </w:tcBorders>
            <w:noWrap/>
            <w:vAlign w:val="center"/>
          </w:tcPr>
          <w:p w:rsidR="0022530F" w:rsidRPr="008F570C" w:rsidRDefault="0022530F" w:rsidP="001A64B3">
            <w:r w:rsidRPr="008F570C">
              <w:t>Zmena sadzby dane</w:t>
            </w:r>
          </w:p>
        </w:tc>
        <w:tc>
          <w:tcPr>
            <w:tcW w:w="1836" w:type="dxa"/>
            <w:tcBorders>
              <w:top w:val="nil"/>
              <w:left w:val="single" w:sz="12" w:space="0" w:color="auto"/>
              <w:bottom w:val="single" w:sz="4" w:space="0" w:color="auto"/>
              <w:right w:val="single" w:sz="4" w:space="0" w:color="auto"/>
            </w:tcBorders>
            <w:noWrap/>
            <w:vAlign w:val="center"/>
          </w:tcPr>
          <w:p w:rsidR="0022530F" w:rsidRPr="008F570C" w:rsidRDefault="0022530F" w:rsidP="001A64B3"/>
        </w:tc>
        <w:tc>
          <w:tcPr>
            <w:tcW w:w="858" w:type="dxa"/>
            <w:tcBorders>
              <w:top w:val="nil"/>
              <w:left w:val="nil"/>
              <w:bottom w:val="single" w:sz="4" w:space="0" w:color="auto"/>
              <w:right w:val="single" w:sz="4" w:space="0" w:color="auto"/>
            </w:tcBorders>
            <w:noWrap/>
            <w:vAlign w:val="center"/>
          </w:tcPr>
          <w:p w:rsidR="0022530F" w:rsidRPr="008F570C" w:rsidRDefault="0022530F" w:rsidP="001A64B3"/>
        </w:tc>
        <w:tc>
          <w:tcPr>
            <w:tcW w:w="718" w:type="dxa"/>
            <w:tcBorders>
              <w:top w:val="nil"/>
              <w:left w:val="nil"/>
              <w:bottom w:val="single" w:sz="4" w:space="0" w:color="auto"/>
              <w:right w:val="single" w:sz="12" w:space="0" w:color="auto"/>
            </w:tcBorders>
            <w:noWrap/>
            <w:vAlign w:val="center"/>
          </w:tcPr>
          <w:p w:rsidR="0022530F" w:rsidRPr="008F570C" w:rsidRDefault="0022530F" w:rsidP="001A64B3"/>
        </w:tc>
        <w:tc>
          <w:tcPr>
            <w:tcW w:w="2037" w:type="dxa"/>
            <w:tcBorders>
              <w:top w:val="nil"/>
              <w:left w:val="single" w:sz="12" w:space="0" w:color="auto"/>
              <w:bottom w:val="single" w:sz="4" w:space="0" w:color="auto"/>
              <w:right w:val="single" w:sz="4" w:space="0" w:color="auto"/>
            </w:tcBorders>
            <w:noWrap/>
            <w:vAlign w:val="center"/>
          </w:tcPr>
          <w:p w:rsidR="0022530F" w:rsidRPr="008F570C" w:rsidRDefault="0022530F" w:rsidP="001A64B3"/>
        </w:tc>
        <w:tc>
          <w:tcPr>
            <w:tcW w:w="834" w:type="dxa"/>
            <w:tcBorders>
              <w:top w:val="nil"/>
              <w:left w:val="nil"/>
              <w:bottom w:val="single" w:sz="4" w:space="0" w:color="auto"/>
              <w:right w:val="single" w:sz="4" w:space="0" w:color="auto"/>
            </w:tcBorders>
            <w:noWrap/>
            <w:vAlign w:val="center"/>
          </w:tcPr>
          <w:p w:rsidR="0022530F" w:rsidRPr="008F570C" w:rsidRDefault="0022530F" w:rsidP="001A64B3"/>
        </w:tc>
        <w:tc>
          <w:tcPr>
            <w:tcW w:w="718" w:type="dxa"/>
            <w:tcBorders>
              <w:top w:val="nil"/>
              <w:left w:val="nil"/>
              <w:bottom w:val="single" w:sz="4" w:space="0" w:color="auto"/>
              <w:right w:val="single" w:sz="12" w:space="0" w:color="auto"/>
            </w:tcBorders>
            <w:noWrap/>
            <w:vAlign w:val="center"/>
          </w:tcPr>
          <w:p w:rsidR="0022530F" w:rsidRPr="008F570C" w:rsidRDefault="0022530F" w:rsidP="001A64B3"/>
        </w:tc>
      </w:tr>
      <w:tr w:rsidR="0022530F" w:rsidRPr="008F570C" w:rsidTr="008F570C">
        <w:trPr>
          <w:trHeight w:val="397"/>
          <w:jc w:val="center"/>
        </w:trPr>
        <w:tc>
          <w:tcPr>
            <w:tcW w:w="3023" w:type="dxa"/>
            <w:tcBorders>
              <w:top w:val="nil"/>
              <w:left w:val="single" w:sz="12" w:space="0" w:color="auto"/>
              <w:bottom w:val="single" w:sz="4" w:space="0" w:color="auto"/>
              <w:right w:val="single" w:sz="12" w:space="0" w:color="auto"/>
            </w:tcBorders>
            <w:noWrap/>
            <w:vAlign w:val="center"/>
          </w:tcPr>
          <w:p w:rsidR="0022530F" w:rsidRPr="008F570C" w:rsidRDefault="0022530F" w:rsidP="001A64B3">
            <w:r w:rsidRPr="008F570C">
              <w:t>Iné</w:t>
            </w:r>
          </w:p>
        </w:tc>
        <w:tc>
          <w:tcPr>
            <w:tcW w:w="1836" w:type="dxa"/>
            <w:tcBorders>
              <w:top w:val="nil"/>
              <w:left w:val="single" w:sz="12" w:space="0" w:color="auto"/>
              <w:bottom w:val="single" w:sz="4" w:space="0" w:color="auto"/>
              <w:right w:val="single" w:sz="4" w:space="0" w:color="auto"/>
            </w:tcBorders>
            <w:noWrap/>
            <w:vAlign w:val="center"/>
          </w:tcPr>
          <w:p w:rsidR="0022530F" w:rsidRPr="008F570C" w:rsidRDefault="0022530F" w:rsidP="001A64B3"/>
        </w:tc>
        <w:tc>
          <w:tcPr>
            <w:tcW w:w="858" w:type="dxa"/>
            <w:tcBorders>
              <w:top w:val="nil"/>
              <w:left w:val="nil"/>
              <w:bottom w:val="single" w:sz="4" w:space="0" w:color="auto"/>
              <w:right w:val="single" w:sz="4" w:space="0" w:color="auto"/>
            </w:tcBorders>
            <w:noWrap/>
            <w:vAlign w:val="center"/>
          </w:tcPr>
          <w:p w:rsidR="0022530F" w:rsidRPr="008F570C" w:rsidRDefault="0022530F" w:rsidP="001A64B3"/>
        </w:tc>
        <w:tc>
          <w:tcPr>
            <w:tcW w:w="718" w:type="dxa"/>
            <w:tcBorders>
              <w:top w:val="nil"/>
              <w:left w:val="nil"/>
              <w:bottom w:val="single" w:sz="4" w:space="0" w:color="auto"/>
              <w:right w:val="single" w:sz="12" w:space="0" w:color="auto"/>
            </w:tcBorders>
            <w:noWrap/>
            <w:vAlign w:val="center"/>
          </w:tcPr>
          <w:p w:rsidR="0022530F" w:rsidRPr="008F570C" w:rsidRDefault="0022530F" w:rsidP="001A64B3"/>
        </w:tc>
        <w:tc>
          <w:tcPr>
            <w:tcW w:w="2037" w:type="dxa"/>
            <w:tcBorders>
              <w:top w:val="nil"/>
              <w:left w:val="single" w:sz="12" w:space="0" w:color="auto"/>
              <w:bottom w:val="single" w:sz="4" w:space="0" w:color="auto"/>
              <w:right w:val="single" w:sz="4" w:space="0" w:color="auto"/>
            </w:tcBorders>
            <w:noWrap/>
            <w:vAlign w:val="center"/>
          </w:tcPr>
          <w:p w:rsidR="0022530F" w:rsidRPr="008F570C" w:rsidRDefault="0022530F" w:rsidP="001A64B3"/>
        </w:tc>
        <w:tc>
          <w:tcPr>
            <w:tcW w:w="834" w:type="dxa"/>
            <w:tcBorders>
              <w:top w:val="nil"/>
              <w:left w:val="nil"/>
              <w:bottom w:val="single" w:sz="4" w:space="0" w:color="auto"/>
              <w:right w:val="single" w:sz="4" w:space="0" w:color="auto"/>
            </w:tcBorders>
            <w:noWrap/>
            <w:vAlign w:val="center"/>
          </w:tcPr>
          <w:p w:rsidR="0022530F" w:rsidRPr="008F570C" w:rsidRDefault="0022530F" w:rsidP="001A64B3"/>
        </w:tc>
        <w:tc>
          <w:tcPr>
            <w:tcW w:w="718" w:type="dxa"/>
            <w:tcBorders>
              <w:top w:val="nil"/>
              <w:left w:val="nil"/>
              <w:bottom w:val="single" w:sz="4" w:space="0" w:color="auto"/>
              <w:right w:val="single" w:sz="12" w:space="0" w:color="auto"/>
            </w:tcBorders>
            <w:noWrap/>
            <w:vAlign w:val="center"/>
          </w:tcPr>
          <w:p w:rsidR="0022530F" w:rsidRPr="008F570C" w:rsidRDefault="0022530F" w:rsidP="001A64B3"/>
        </w:tc>
      </w:tr>
      <w:tr w:rsidR="0022530F" w:rsidRPr="008F570C" w:rsidTr="001A64B3">
        <w:trPr>
          <w:trHeight w:val="397"/>
          <w:jc w:val="center"/>
        </w:trPr>
        <w:tc>
          <w:tcPr>
            <w:tcW w:w="3023" w:type="dxa"/>
            <w:tcBorders>
              <w:top w:val="nil"/>
              <w:left w:val="single" w:sz="12" w:space="0" w:color="auto"/>
              <w:bottom w:val="single" w:sz="4" w:space="0" w:color="auto"/>
              <w:right w:val="single" w:sz="12" w:space="0" w:color="auto"/>
            </w:tcBorders>
            <w:noWrap/>
            <w:vAlign w:val="center"/>
          </w:tcPr>
          <w:p w:rsidR="0022530F" w:rsidRPr="008F570C" w:rsidRDefault="0022530F" w:rsidP="001A64B3">
            <w:r w:rsidRPr="008F570C">
              <w:t>Spolu</w:t>
            </w:r>
          </w:p>
        </w:tc>
        <w:tc>
          <w:tcPr>
            <w:tcW w:w="1836" w:type="dxa"/>
            <w:tcBorders>
              <w:top w:val="nil"/>
              <w:left w:val="single" w:sz="12" w:space="0" w:color="auto"/>
              <w:bottom w:val="single" w:sz="4" w:space="0" w:color="auto"/>
              <w:right w:val="single" w:sz="4" w:space="0" w:color="auto"/>
            </w:tcBorders>
            <w:noWrap/>
            <w:vAlign w:val="center"/>
          </w:tcPr>
          <w:p w:rsidR="0022530F" w:rsidRPr="008F570C" w:rsidRDefault="0022530F" w:rsidP="001A64B3">
            <w:r>
              <w:t>76157</w:t>
            </w:r>
          </w:p>
        </w:tc>
        <w:tc>
          <w:tcPr>
            <w:tcW w:w="858" w:type="dxa"/>
            <w:tcBorders>
              <w:top w:val="nil"/>
              <w:left w:val="nil"/>
              <w:bottom w:val="single" w:sz="4" w:space="0" w:color="auto"/>
              <w:right w:val="single" w:sz="4" w:space="0" w:color="auto"/>
            </w:tcBorders>
            <w:noWrap/>
            <w:vAlign w:val="center"/>
          </w:tcPr>
          <w:p w:rsidR="0022530F" w:rsidRPr="008F570C" w:rsidRDefault="0022530F" w:rsidP="001A64B3"/>
        </w:tc>
        <w:tc>
          <w:tcPr>
            <w:tcW w:w="718" w:type="dxa"/>
            <w:tcBorders>
              <w:top w:val="nil"/>
              <w:left w:val="nil"/>
              <w:bottom w:val="single" w:sz="4" w:space="0" w:color="auto"/>
              <w:right w:val="single" w:sz="12" w:space="0" w:color="auto"/>
            </w:tcBorders>
            <w:noWrap/>
            <w:vAlign w:val="center"/>
          </w:tcPr>
          <w:p w:rsidR="0022530F" w:rsidRPr="008F570C" w:rsidRDefault="0022530F" w:rsidP="001A64B3"/>
        </w:tc>
        <w:tc>
          <w:tcPr>
            <w:tcW w:w="2037" w:type="dxa"/>
            <w:tcBorders>
              <w:top w:val="nil"/>
              <w:left w:val="single" w:sz="12" w:space="0" w:color="auto"/>
              <w:bottom w:val="single" w:sz="4" w:space="0" w:color="auto"/>
              <w:right w:val="single" w:sz="4" w:space="0" w:color="auto"/>
            </w:tcBorders>
            <w:noWrap/>
          </w:tcPr>
          <w:p w:rsidR="0022530F" w:rsidRPr="0064796D" w:rsidRDefault="0022530F" w:rsidP="001A64B3">
            <w:r>
              <w:t>52206</w:t>
            </w:r>
          </w:p>
        </w:tc>
        <w:tc>
          <w:tcPr>
            <w:tcW w:w="834" w:type="dxa"/>
            <w:tcBorders>
              <w:top w:val="nil"/>
              <w:left w:val="nil"/>
              <w:bottom w:val="single" w:sz="4" w:space="0" w:color="auto"/>
              <w:right w:val="single" w:sz="4" w:space="0" w:color="auto"/>
            </w:tcBorders>
            <w:noWrap/>
          </w:tcPr>
          <w:p w:rsidR="0022530F" w:rsidRDefault="0022530F" w:rsidP="001A64B3">
            <w:r w:rsidRPr="0064796D">
              <w:t xml:space="preserve"> </w:t>
            </w:r>
          </w:p>
        </w:tc>
        <w:tc>
          <w:tcPr>
            <w:tcW w:w="718" w:type="dxa"/>
            <w:tcBorders>
              <w:top w:val="nil"/>
              <w:left w:val="nil"/>
              <w:bottom w:val="single" w:sz="4" w:space="0" w:color="auto"/>
              <w:right w:val="single" w:sz="12" w:space="0" w:color="auto"/>
            </w:tcBorders>
            <w:noWrap/>
            <w:vAlign w:val="center"/>
          </w:tcPr>
          <w:p w:rsidR="0022530F" w:rsidRPr="008F570C" w:rsidRDefault="0022530F" w:rsidP="001A64B3"/>
        </w:tc>
      </w:tr>
      <w:tr w:rsidR="0022530F" w:rsidRPr="008F570C" w:rsidTr="008F570C">
        <w:trPr>
          <w:trHeight w:val="397"/>
          <w:jc w:val="center"/>
        </w:trPr>
        <w:tc>
          <w:tcPr>
            <w:tcW w:w="3023" w:type="dxa"/>
            <w:tcBorders>
              <w:top w:val="nil"/>
              <w:left w:val="single" w:sz="12" w:space="0" w:color="auto"/>
              <w:bottom w:val="single" w:sz="4" w:space="0" w:color="auto"/>
              <w:right w:val="single" w:sz="12" w:space="0" w:color="auto"/>
            </w:tcBorders>
            <w:noWrap/>
            <w:vAlign w:val="center"/>
          </w:tcPr>
          <w:p w:rsidR="0022530F" w:rsidRPr="008F570C" w:rsidRDefault="0022530F" w:rsidP="001A64B3">
            <w:r w:rsidRPr="008F570C">
              <w:t>Splatná daň z príjmov</w:t>
            </w:r>
          </w:p>
        </w:tc>
        <w:tc>
          <w:tcPr>
            <w:tcW w:w="1836" w:type="dxa"/>
            <w:tcBorders>
              <w:top w:val="nil"/>
              <w:left w:val="single" w:sz="12" w:space="0" w:color="auto"/>
              <w:bottom w:val="single" w:sz="4" w:space="0" w:color="auto"/>
              <w:right w:val="single" w:sz="4" w:space="0" w:color="auto"/>
            </w:tcBorders>
            <w:noWrap/>
            <w:vAlign w:val="center"/>
          </w:tcPr>
          <w:p w:rsidR="0022530F" w:rsidRPr="008F570C" w:rsidRDefault="0022530F" w:rsidP="001A64B3">
            <w:pPr>
              <w:jc w:val="center"/>
            </w:pPr>
            <w:r w:rsidRPr="008F570C">
              <w:t>x</w:t>
            </w:r>
          </w:p>
        </w:tc>
        <w:tc>
          <w:tcPr>
            <w:tcW w:w="858" w:type="dxa"/>
            <w:tcBorders>
              <w:top w:val="nil"/>
              <w:left w:val="nil"/>
              <w:bottom w:val="single" w:sz="4" w:space="0" w:color="auto"/>
              <w:right w:val="single" w:sz="4" w:space="0" w:color="auto"/>
            </w:tcBorders>
            <w:noWrap/>
            <w:vAlign w:val="center"/>
          </w:tcPr>
          <w:p w:rsidR="0022530F" w:rsidRPr="008F570C" w:rsidRDefault="0022530F" w:rsidP="001A64B3">
            <w:r>
              <w:t>18023</w:t>
            </w:r>
          </w:p>
        </w:tc>
        <w:tc>
          <w:tcPr>
            <w:tcW w:w="718" w:type="dxa"/>
            <w:tcBorders>
              <w:top w:val="nil"/>
              <w:left w:val="nil"/>
              <w:bottom w:val="single" w:sz="4" w:space="0" w:color="auto"/>
              <w:right w:val="single" w:sz="12" w:space="0" w:color="auto"/>
            </w:tcBorders>
            <w:noWrap/>
            <w:vAlign w:val="center"/>
          </w:tcPr>
          <w:p w:rsidR="0022530F" w:rsidRPr="008F570C" w:rsidRDefault="0022530F" w:rsidP="001A64B3">
            <w:r>
              <w:t>23</w:t>
            </w:r>
          </w:p>
        </w:tc>
        <w:tc>
          <w:tcPr>
            <w:tcW w:w="2037" w:type="dxa"/>
            <w:tcBorders>
              <w:top w:val="nil"/>
              <w:left w:val="single" w:sz="12" w:space="0" w:color="auto"/>
              <w:bottom w:val="single" w:sz="4" w:space="0" w:color="auto"/>
              <w:right w:val="single" w:sz="4" w:space="0" w:color="auto"/>
            </w:tcBorders>
            <w:noWrap/>
            <w:vAlign w:val="center"/>
          </w:tcPr>
          <w:p w:rsidR="0022530F" w:rsidRPr="008F570C" w:rsidRDefault="0022530F" w:rsidP="001A64B3">
            <w:pPr>
              <w:jc w:val="center"/>
            </w:pPr>
            <w:r w:rsidRPr="008F570C">
              <w:t>x</w:t>
            </w:r>
          </w:p>
        </w:tc>
        <w:tc>
          <w:tcPr>
            <w:tcW w:w="834" w:type="dxa"/>
            <w:tcBorders>
              <w:top w:val="nil"/>
              <w:left w:val="nil"/>
              <w:bottom w:val="single" w:sz="4" w:space="0" w:color="auto"/>
              <w:right w:val="single" w:sz="4" w:space="0" w:color="auto"/>
            </w:tcBorders>
            <w:noWrap/>
            <w:vAlign w:val="center"/>
          </w:tcPr>
          <w:p w:rsidR="0022530F" w:rsidRPr="008F570C" w:rsidRDefault="0022530F" w:rsidP="001A64B3">
            <w:r w:rsidRPr="006D2717">
              <w:t>1</w:t>
            </w:r>
            <w:r>
              <w:t>1485</w:t>
            </w:r>
          </w:p>
        </w:tc>
        <w:tc>
          <w:tcPr>
            <w:tcW w:w="718" w:type="dxa"/>
            <w:tcBorders>
              <w:top w:val="nil"/>
              <w:left w:val="nil"/>
              <w:bottom w:val="single" w:sz="4" w:space="0" w:color="auto"/>
              <w:right w:val="single" w:sz="12" w:space="0" w:color="auto"/>
            </w:tcBorders>
            <w:noWrap/>
            <w:vAlign w:val="center"/>
          </w:tcPr>
          <w:p w:rsidR="0022530F" w:rsidRPr="008F570C" w:rsidRDefault="0022530F" w:rsidP="001A64B3">
            <w:r>
              <w:t>22</w:t>
            </w:r>
          </w:p>
        </w:tc>
      </w:tr>
      <w:tr w:rsidR="0022530F" w:rsidRPr="008F570C" w:rsidTr="008F570C">
        <w:trPr>
          <w:trHeight w:val="397"/>
          <w:jc w:val="center"/>
        </w:trPr>
        <w:tc>
          <w:tcPr>
            <w:tcW w:w="3023" w:type="dxa"/>
            <w:tcBorders>
              <w:top w:val="single" w:sz="4" w:space="0" w:color="auto"/>
              <w:left w:val="single" w:sz="12" w:space="0" w:color="auto"/>
              <w:bottom w:val="single" w:sz="4" w:space="0" w:color="auto"/>
              <w:right w:val="single" w:sz="12" w:space="0" w:color="auto"/>
            </w:tcBorders>
            <w:noWrap/>
            <w:vAlign w:val="center"/>
          </w:tcPr>
          <w:p w:rsidR="0022530F" w:rsidRPr="008F570C" w:rsidRDefault="0022530F" w:rsidP="001A64B3">
            <w:r w:rsidRPr="008F570C">
              <w:t>Odložená daň z príjmov</w:t>
            </w:r>
          </w:p>
        </w:tc>
        <w:tc>
          <w:tcPr>
            <w:tcW w:w="1836" w:type="dxa"/>
            <w:tcBorders>
              <w:top w:val="single" w:sz="4" w:space="0" w:color="auto"/>
              <w:left w:val="single" w:sz="12" w:space="0" w:color="auto"/>
              <w:bottom w:val="single" w:sz="4" w:space="0" w:color="auto"/>
              <w:right w:val="single" w:sz="4" w:space="0" w:color="auto"/>
            </w:tcBorders>
            <w:noWrap/>
            <w:vAlign w:val="center"/>
          </w:tcPr>
          <w:p w:rsidR="0022530F" w:rsidRPr="008F570C" w:rsidRDefault="0022530F" w:rsidP="001A64B3">
            <w:pPr>
              <w:jc w:val="center"/>
            </w:pPr>
            <w:r w:rsidRPr="008F570C">
              <w:t>x</w:t>
            </w:r>
          </w:p>
        </w:tc>
        <w:tc>
          <w:tcPr>
            <w:tcW w:w="858" w:type="dxa"/>
            <w:tcBorders>
              <w:top w:val="single" w:sz="4" w:space="0" w:color="auto"/>
              <w:left w:val="nil"/>
              <w:bottom w:val="single" w:sz="4" w:space="0" w:color="auto"/>
              <w:right w:val="single" w:sz="4" w:space="0" w:color="auto"/>
            </w:tcBorders>
            <w:noWrap/>
            <w:vAlign w:val="center"/>
          </w:tcPr>
          <w:p w:rsidR="0022530F" w:rsidRPr="008F570C" w:rsidRDefault="0022530F" w:rsidP="001A64B3"/>
        </w:tc>
        <w:tc>
          <w:tcPr>
            <w:tcW w:w="718" w:type="dxa"/>
            <w:tcBorders>
              <w:top w:val="single" w:sz="4" w:space="0" w:color="auto"/>
              <w:left w:val="nil"/>
              <w:bottom w:val="single" w:sz="4" w:space="0" w:color="auto"/>
              <w:right w:val="single" w:sz="12" w:space="0" w:color="auto"/>
            </w:tcBorders>
            <w:noWrap/>
            <w:vAlign w:val="center"/>
          </w:tcPr>
          <w:p w:rsidR="0022530F" w:rsidRPr="008F570C" w:rsidRDefault="0022530F" w:rsidP="001A64B3"/>
        </w:tc>
        <w:tc>
          <w:tcPr>
            <w:tcW w:w="2037" w:type="dxa"/>
            <w:tcBorders>
              <w:top w:val="single" w:sz="4" w:space="0" w:color="auto"/>
              <w:left w:val="single" w:sz="12" w:space="0" w:color="auto"/>
              <w:bottom w:val="single" w:sz="4" w:space="0" w:color="auto"/>
              <w:right w:val="single" w:sz="4" w:space="0" w:color="auto"/>
            </w:tcBorders>
            <w:noWrap/>
            <w:vAlign w:val="center"/>
          </w:tcPr>
          <w:p w:rsidR="0022530F" w:rsidRPr="008F570C" w:rsidRDefault="0022530F" w:rsidP="001A64B3">
            <w:pPr>
              <w:jc w:val="center"/>
            </w:pPr>
            <w:r w:rsidRPr="008F570C">
              <w:t>x</w:t>
            </w:r>
          </w:p>
        </w:tc>
        <w:tc>
          <w:tcPr>
            <w:tcW w:w="834" w:type="dxa"/>
            <w:tcBorders>
              <w:top w:val="single" w:sz="4" w:space="0" w:color="auto"/>
              <w:left w:val="nil"/>
              <w:bottom w:val="single" w:sz="4" w:space="0" w:color="auto"/>
              <w:right w:val="single" w:sz="4" w:space="0" w:color="auto"/>
            </w:tcBorders>
            <w:noWrap/>
            <w:vAlign w:val="center"/>
          </w:tcPr>
          <w:p w:rsidR="0022530F" w:rsidRPr="008F570C" w:rsidRDefault="0022530F" w:rsidP="001A64B3"/>
        </w:tc>
        <w:tc>
          <w:tcPr>
            <w:tcW w:w="718" w:type="dxa"/>
            <w:tcBorders>
              <w:top w:val="single" w:sz="4" w:space="0" w:color="auto"/>
              <w:left w:val="nil"/>
              <w:bottom w:val="single" w:sz="4" w:space="0" w:color="auto"/>
              <w:right w:val="single" w:sz="12" w:space="0" w:color="auto"/>
            </w:tcBorders>
            <w:noWrap/>
            <w:vAlign w:val="center"/>
          </w:tcPr>
          <w:p w:rsidR="0022530F" w:rsidRPr="008F570C" w:rsidRDefault="0022530F" w:rsidP="001A64B3"/>
        </w:tc>
      </w:tr>
      <w:tr w:rsidR="0022530F" w:rsidRPr="008F570C" w:rsidTr="008F570C">
        <w:trPr>
          <w:trHeight w:val="397"/>
          <w:jc w:val="center"/>
        </w:trPr>
        <w:tc>
          <w:tcPr>
            <w:tcW w:w="3023" w:type="dxa"/>
            <w:tcBorders>
              <w:top w:val="nil"/>
              <w:left w:val="single" w:sz="12" w:space="0" w:color="auto"/>
              <w:bottom w:val="single" w:sz="12" w:space="0" w:color="auto"/>
              <w:right w:val="single" w:sz="12" w:space="0" w:color="auto"/>
            </w:tcBorders>
            <w:noWrap/>
            <w:vAlign w:val="center"/>
          </w:tcPr>
          <w:p w:rsidR="0022530F" w:rsidRPr="008F570C" w:rsidRDefault="0022530F" w:rsidP="001A64B3">
            <w:r w:rsidRPr="008F570C">
              <w:t xml:space="preserve">Celková daň z príjmov </w:t>
            </w:r>
          </w:p>
        </w:tc>
        <w:tc>
          <w:tcPr>
            <w:tcW w:w="1836" w:type="dxa"/>
            <w:tcBorders>
              <w:top w:val="nil"/>
              <w:left w:val="single" w:sz="12" w:space="0" w:color="auto"/>
              <w:bottom w:val="single" w:sz="12" w:space="0" w:color="auto"/>
              <w:right w:val="single" w:sz="4" w:space="0" w:color="auto"/>
            </w:tcBorders>
            <w:noWrap/>
            <w:vAlign w:val="center"/>
          </w:tcPr>
          <w:p w:rsidR="0022530F" w:rsidRPr="008F570C" w:rsidRDefault="0022530F" w:rsidP="001A64B3">
            <w:pPr>
              <w:jc w:val="center"/>
            </w:pPr>
            <w:r w:rsidRPr="008F570C">
              <w:t>x</w:t>
            </w:r>
          </w:p>
        </w:tc>
        <w:tc>
          <w:tcPr>
            <w:tcW w:w="858" w:type="dxa"/>
            <w:tcBorders>
              <w:top w:val="nil"/>
              <w:left w:val="nil"/>
              <w:bottom w:val="single" w:sz="12" w:space="0" w:color="auto"/>
              <w:right w:val="single" w:sz="4" w:space="0" w:color="auto"/>
            </w:tcBorders>
            <w:noWrap/>
            <w:vAlign w:val="center"/>
          </w:tcPr>
          <w:p w:rsidR="0022530F" w:rsidRPr="008F570C" w:rsidRDefault="0022530F" w:rsidP="001A64B3">
            <w:r>
              <w:t>18023</w:t>
            </w:r>
          </w:p>
        </w:tc>
        <w:tc>
          <w:tcPr>
            <w:tcW w:w="718" w:type="dxa"/>
            <w:tcBorders>
              <w:top w:val="nil"/>
              <w:left w:val="nil"/>
              <w:bottom w:val="single" w:sz="12" w:space="0" w:color="auto"/>
              <w:right w:val="single" w:sz="12" w:space="0" w:color="auto"/>
            </w:tcBorders>
            <w:noWrap/>
            <w:vAlign w:val="center"/>
          </w:tcPr>
          <w:p w:rsidR="0022530F" w:rsidRPr="008F570C" w:rsidRDefault="0022530F" w:rsidP="001A64B3">
            <w:r>
              <w:t>23</w:t>
            </w:r>
          </w:p>
        </w:tc>
        <w:tc>
          <w:tcPr>
            <w:tcW w:w="2037" w:type="dxa"/>
            <w:tcBorders>
              <w:top w:val="nil"/>
              <w:left w:val="single" w:sz="12" w:space="0" w:color="auto"/>
              <w:bottom w:val="single" w:sz="12" w:space="0" w:color="auto"/>
              <w:right w:val="single" w:sz="4" w:space="0" w:color="auto"/>
            </w:tcBorders>
            <w:noWrap/>
            <w:vAlign w:val="center"/>
          </w:tcPr>
          <w:p w:rsidR="0022530F" w:rsidRPr="008F570C" w:rsidRDefault="0022530F" w:rsidP="001A64B3">
            <w:pPr>
              <w:jc w:val="center"/>
            </w:pPr>
            <w:r w:rsidRPr="008F570C">
              <w:t>x</w:t>
            </w:r>
          </w:p>
        </w:tc>
        <w:tc>
          <w:tcPr>
            <w:tcW w:w="834" w:type="dxa"/>
            <w:tcBorders>
              <w:top w:val="nil"/>
              <w:left w:val="nil"/>
              <w:bottom w:val="single" w:sz="12" w:space="0" w:color="auto"/>
              <w:right w:val="single" w:sz="4" w:space="0" w:color="auto"/>
            </w:tcBorders>
            <w:noWrap/>
            <w:vAlign w:val="center"/>
          </w:tcPr>
          <w:p w:rsidR="0022530F" w:rsidRPr="008F570C" w:rsidRDefault="0022530F" w:rsidP="001A64B3">
            <w:r w:rsidRPr="006D2717">
              <w:t>1</w:t>
            </w:r>
            <w:r>
              <w:t>1485</w:t>
            </w:r>
          </w:p>
        </w:tc>
        <w:tc>
          <w:tcPr>
            <w:tcW w:w="718" w:type="dxa"/>
            <w:tcBorders>
              <w:top w:val="nil"/>
              <w:left w:val="nil"/>
              <w:bottom w:val="single" w:sz="12" w:space="0" w:color="auto"/>
              <w:right w:val="single" w:sz="12" w:space="0" w:color="auto"/>
            </w:tcBorders>
            <w:noWrap/>
            <w:vAlign w:val="center"/>
          </w:tcPr>
          <w:p w:rsidR="0022530F" w:rsidRPr="008F570C" w:rsidRDefault="0022530F" w:rsidP="001A64B3">
            <w:r>
              <w:t>22</w:t>
            </w:r>
          </w:p>
        </w:tc>
      </w:tr>
    </w:tbl>
    <w:p w:rsidR="0022530F" w:rsidRPr="008F570C" w:rsidRDefault="0022530F" w:rsidP="008F570C"/>
    <w:p w:rsidR="0022530F" w:rsidRPr="008F570C" w:rsidRDefault="0022530F" w:rsidP="00C666D4">
      <w:pPr>
        <w:pStyle w:val="odstavec"/>
        <w:rPr>
          <w:rFonts w:ascii="Times New Roman" w:hAnsi="Times New Roman"/>
          <w:sz w:val="24"/>
          <w:szCs w:val="24"/>
        </w:rPr>
      </w:pPr>
    </w:p>
    <w:p w:rsidR="0022530F" w:rsidRPr="00281A18" w:rsidRDefault="0022530F" w:rsidP="00C666D4">
      <w:pPr>
        <w:pStyle w:val="odstavec"/>
        <w:rPr>
          <w:rFonts w:ascii="Times New Roman" w:hAnsi="Times New Roman"/>
          <w:sz w:val="24"/>
          <w:szCs w:val="24"/>
        </w:rPr>
      </w:pPr>
    </w:p>
    <w:p w:rsidR="0022530F" w:rsidRPr="00281A18" w:rsidRDefault="0022530F" w:rsidP="00FE007A">
      <w:pPr>
        <w:pStyle w:val="Heading1"/>
        <w:numPr>
          <w:ilvl w:val="0"/>
          <w:numId w:val="4"/>
        </w:numPr>
        <w:ind w:left="419"/>
        <w:rPr>
          <w:rFonts w:cs="Times New Roman"/>
        </w:rPr>
      </w:pPr>
      <w:r w:rsidRPr="00281A18">
        <w:rPr>
          <w:rFonts w:cs="Times New Roman"/>
        </w:rPr>
        <w:t>SKUTOČNOSTI, KTORÉ NASTALI PO DNI, KU KTORÉMU SA ZOSTAVUJE ÚČTOVNÁ ZÁVIERKA, DO DŇA JEJ ZOSTAVENIA</w:t>
      </w:r>
    </w:p>
    <w:p w:rsidR="0022530F" w:rsidRPr="00281A18" w:rsidRDefault="0022530F" w:rsidP="00C666D4">
      <w:pPr>
        <w:pStyle w:val="odstavec"/>
        <w:rPr>
          <w:rFonts w:ascii="Times New Roman" w:hAnsi="Times New Roman"/>
          <w:sz w:val="24"/>
          <w:szCs w:val="24"/>
        </w:rPr>
      </w:pPr>
      <w:r>
        <w:rPr>
          <w:rFonts w:ascii="Times New Roman" w:hAnsi="Times New Roman"/>
          <w:sz w:val="24"/>
          <w:szCs w:val="24"/>
        </w:rPr>
        <w:t>Po 16</w:t>
      </w:r>
      <w:r w:rsidRPr="00281A18">
        <w:rPr>
          <w:rFonts w:ascii="Times New Roman" w:hAnsi="Times New Roman"/>
          <w:sz w:val="24"/>
          <w:szCs w:val="24"/>
        </w:rPr>
        <w:t xml:space="preserve">. </w:t>
      </w:r>
      <w:r>
        <w:rPr>
          <w:rFonts w:ascii="Times New Roman" w:hAnsi="Times New Roman"/>
          <w:sz w:val="24"/>
          <w:szCs w:val="24"/>
        </w:rPr>
        <w:t>septembri</w:t>
      </w:r>
      <w:r w:rsidRPr="00281A18">
        <w:rPr>
          <w:rFonts w:ascii="Times New Roman" w:hAnsi="Times New Roman"/>
          <w:sz w:val="24"/>
          <w:szCs w:val="24"/>
        </w:rPr>
        <w:t xml:space="preserve"> 201</w:t>
      </w:r>
      <w:r>
        <w:rPr>
          <w:rFonts w:ascii="Times New Roman" w:hAnsi="Times New Roman"/>
          <w:sz w:val="24"/>
          <w:szCs w:val="24"/>
        </w:rPr>
        <w:t>4</w:t>
      </w:r>
      <w:r w:rsidRPr="00281A18">
        <w:rPr>
          <w:rFonts w:ascii="Times New Roman" w:hAnsi="Times New Roman"/>
          <w:sz w:val="24"/>
          <w:szCs w:val="24"/>
        </w:rPr>
        <w:t xml:space="preserve"> nenastali také udalosti, ktoré by si vyžadovali zverejnenie alebo vykázanie v</w:t>
      </w:r>
      <w:r>
        <w:rPr>
          <w:rFonts w:ascii="Times New Roman" w:hAnsi="Times New Roman"/>
          <w:sz w:val="24"/>
          <w:szCs w:val="24"/>
        </w:rPr>
        <w:t xml:space="preserve"> mimoriadnej </w:t>
      </w:r>
      <w:r w:rsidRPr="00281A18">
        <w:rPr>
          <w:rFonts w:ascii="Times New Roman" w:hAnsi="Times New Roman"/>
          <w:sz w:val="24"/>
          <w:szCs w:val="24"/>
        </w:rPr>
        <w:t>účtovnej závierke za rok 201</w:t>
      </w:r>
      <w:r>
        <w:rPr>
          <w:rFonts w:ascii="Times New Roman" w:hAnsi="Times New Roman"/>
          <w:sz w:val="24"/>
          <w:szCs w:val="24"/>
        </w:rPr>
        <w:t>4</w:t>
      </w:r>
      <w:r w:rsidRPr="00281A18">
        <w:rPr>
          <w:rFonts w:ascii="Times New Roman" w:hAnsi="Times New Roman"/>
          <w:sz w:val="24"/>
          <w:szCs w:val="24"/>
        </w:rPr>
        <w:t xml:space="preserve">. </w:t>
      </w:r>
    </w:p>
    <w:p w:rsidR="0022530F" w:rsidRDefault="0022530F" w:rsidP="00C666D4">
      <w:pPr>
        <w:pStyle w:val="odstavec"/>
        <w:rPr>
          <w:rFonts w:ascii="Times New Roman" w:hAnsi="Times New Roman"/>
          <w:sz w:val="24"/>
          <w:szCs w:val="24"/>
        </w:rPr>
      </w:pPr>
    </w:p>
    <w:p w:rsidR="0022530F" w:rsidRDefault="0022530F" w:rsidP="00C666D4">
      <w:pPr>
        <w:pStyle w:val="odstavec"/>
        <w:rPr>
          <w:rFonts w:ascii="Times New Roman" w:hAnsi="Times New Roman"/>
          <w:sz w:val="24"/>
          <w:szCs w:val="24"/>
        </w:rPr>
      </w:pPr>
    </w:p>
    <w:tbl>
      <w:tblPr>
        <w:tblW w:w="10371" w:type="dxa"/>
        <w:tblInd w:w="55" w:type="dxa"/>
        <w:tblCellMar>
          <w:left w:w="70" w:type="dxa"/>
          <w:right w:w="70" w:type="dxa"/>
        </w:tblCellMar>
        <w:tblLook w:val="0000"/>
      </w:tblPr>
      <w:tblGrid>
        <w:gridCol w:w="1141"/>
        <w:gridCol w:w="5920"/>
        <w:gridCol w:w="1700"/>
        <w:gridCol w:w="1720"/>
      </w:tblGrid>
      <w:tr w:rsidR="0022530F" w:rsidTr="009D22EC">
        <w:trPr>
          <w:trHeight w:val="255"/>
        </w:trPr>
        <w:tc>
          <w:tcPr>
            <w:tcW w:w="1031" w:type="dxa"/>
            <w:tcBorders>
              <w:top w:val="nil"/>
              <w:left w:val="nil"/>
              <w:bottom w:val="nil"/>
              <w:right w:val="nil"/>
            </w:tcBorders>
            <w:noWrap/>
            <w:vAlign w:val="bottom"/>
          </w:tcPr>
          <w:p w:rsidR="0022530F" w:rsidRDefault="0022530F">
            <w:pPr>
              <w:rPr>
                <w:rFonts w:ascii="Arial" w:hAnsi="Arial" w:cs="Arial"/>
                <w:b/>
                <w:bCs/>
                <w:sz w:val="20"/>
                <w:szCs w:val="20"/>
              </w:rPr>
            </w:pPr>
            <w:r>
              <w:rPr>
                <w:rFonts w:ascii="Arial" w:hAnsi="Arial" w:cs="Arial"/>
                <w:b/>
                <w:bCs/>
                <w:sz w:val="20"/>
                <w:szCs w:val="20"/>
              </w:rPr>
              <w:t>Firma:</w:t>
            </w:r>
          </w:p>
        </w:tc>
        <w:tc>
          <w:tcPr>
            <w:tcW w:w="5920" w:type="dxa"/>
            <w:tcBorders>
              <w:top w:val="nil"/>
              <w:left w:val="nil"/>
              <w:bottom w:val="nil"/>
              <w:right w:val="nil"/>
            </w:tcBorders>
            <w:noWrap/>
            <w:vAlign w:val="bottom"/>
          </w:tcPr>
          <w:p w:rsidR="0022530F" w:rsidRDefault="0022530F">
            <w:pPr>
              <w:rPr>
                <w:rFonts w:ascii="Arial" w:hAnsi="Arial" w:cs="Arial"/>
                <w:b/>
                <w:bCs/>
                <w:color w:val="0066CC"/>
                <w:sz w:val="20"/>
                <w:szCs w:val="20"/>
              </w:rPr>
            </w:pPr>
            <w:r>
              <w:rPr>
                <w:rFonts w:ascii="Arial" w:hAnsi="Arial" w:cs="Arial"/>
                <w:b/>
                <w:bCs/>
                <w:color w:val="0066CC"/>
                <w:sz w:val="20"/>
                <w:szCs w:val="20"/>
              </w:rPr>
              <w:t>AUTODIELY SLOVAKIA, s.r.o.</w:t>
            </w:r>
          </w:p>
        </w:tc>
        <w:tc>
          <w:tcPr>
            <w:tcW w:w="1700" w:type="dxa"/>
            <w:tcBorders>
              <w:top w:val="nil"/>
              <w:left w:val="nil"/>
              <w:bottom w:val="nil"/>
              <w:right w:val="nil"/>
            </w:tcBorders>
            <w:noWrap/>
            <w:vAlign w:val="bottom"/>
          </w:tcPr>
          <w:p w:rsidR="0022530F" w:rsidRDefault="0022530F">
            <w:pPr>
              <w:jc w:val="right"/>
              <w:rPr>
                <w:rFonts w:ascii="Arial" w:hAnsi="Arial" w:cs="Arial"/>
                <w:color w:val="000000"/>
                <w:sz w:val="20"/>
                <w:szCs w:val="20"/>
              </w:rPr>
            </w:pPr>
            <w:r>
              <w:rPr>
                <w:rFonts w:ascii="Arial" w:hAnsi="Arial" w:cs="Arial"/>
                <w:color w:val="000000"/>
                <w:sz w:val="20"/>
                <w:szCs w:val="20"/>
              </w:rPr>
              <w:t>Rok:</w:t>
            </w:r>
          </w:p>
        </w:tc>
        <w:tc>
          <w:tcPr>
            <w:tcW w:w="1720" w:type="dxa"/>
            <w:tcBorders>
              <w:top w:val="nil"/>
              <w:left w:val="nil"/>
              <w:bottom w:val="nil"/>
              <w:right w:val="nil"/>
            </w:tcBorders>
            <w:noWrap/>
            <w:vAlign w:val="bottom"/>
          </w:tcPr>
          <w:p w:rsidR="0022530F" w:rsidRDefault="0022530F">
            <w:pPr>
              <w:rPr>
                <w:rFonts w:ascii="Arial" w:hAnsi="Arial" w:cs="Arial"/>
                <w:b/>
                <w:bCs/>
                <w:color w:val="0066CC"/>
                <w:sz w:val="20"/>
                <w:szCs w:val="20"/>
              </w:rPr>
            </w:pPr>
            <w:r>
              <w:rPr>
                <w:rFonts w:ascii="Arial" w:hAnsi="Arial" w:cs="Arial"/>
                <w:b/>
                <w:bCs/>
                <w:color w:val="0066CC"/>
                <w:sz w:val="20"/>
                <w:szCs w:val="20"/>
              </w:rPr>
              <w:t>2014</w:t>
            </w:r>
          </w:p>
        </w:tc>
      </w:tr>
      <w:tr w:rsidR="0022530F" w:rsidTr="009D22EC">
        <w:trPr>
          <w:trHeight w:val="255"/>
        </w:trPr>
        <w:tc>
          <w:tcPr>
            <w:tcW w:w="1031" w:type="dxa"/>
            <w:tcBorders>
              <w:top w:val="nil"/>
              <w:left w:val="nil"/>
              <w:bottom w:val="nil"/>
              <w:right w:val="nil"/>
            </w:tcBorders>
            <w:noWrap/>
            <w:vAlign w:val="bottom"/>
          </w:tcPr>
          <w:p w:rsidR="0022530F" w:rsidRDefault="0022530F">
            <w:pPr>
              <w:rPr>
                <w:rFonts w:ascii="Arial" w:hAnsi="Arial" w:cs="Arial"/>
                <w:b/>
                <w:bCs/>
                <w:sz w:val="20"/>
                <w:szCs w:val="20"/>
              </w:rPr>
            </w:pPr>
            <w:r>
              <w:rPr>
                <w:rFonts w:ascii="Arial" w:hAnsi="Arial" w:cs="Arial"/>
                <w:b/>
                <w:bCs/>
                <w:sz w:val="20"/>
                <w:szCs w:val="20"/>
              </w:rPr>
              <w:t>IČO:</w:t>
            </w:r>
          </w:p>
        </w:tc>
        <w:tc>
          <w:tcPr>
            <w:tcW w:w="5920" w:type="dxa"/>
            <w:tcBorders>
              <w:top w:val="nil"/>
              <w:left w:val="nil"/>
              <w:bottom w:val="nil"/>
              <w:right w:val="nil"/>
            </w:tcBorders>
            <w:noWrap/>
            <w:vAlign w:val="bottom"/>
          </w:tcPr>
          <w:p w:rsidR="0022530F" w:rsidRDefault="0022530F">
            <w:pPr>
              <w:rPr>
                <w:rFonts w:ascii="Arial" w:hAnsi="Arial" w:cs="Arial"/>
                <w:b/>
                <w:bCs/>
                <w:color w:val="0066CC"/>
                <w:sz w:val="20"/>
                <w:szCs w:val="20"/>
              </w:rPr>
            </w:pPr>
            <w:r>
              <w:rPr>
                <w:rFonts w:ascii="Arial" w:hAnsi="Arial" w:cs="Arial"/>
                <w:b/>
                <w:bCs/>
                <w:color w:val="0066CC"/>
                <w:sz w:val="20"/>
                <w:szCs w:val="20"/>
              </w:rPr>
              <w:t>36 471 992</w:t>
            </w:r>
          </w:p>
        </w:tc>
        <w:tc>
          <w:tcPr>
            <w:tcW w:w="1700" w:type="dxa"/>
            <w:tcBorders>
              <w:top w:val="nil"/>
              <w:left w:val="nil"/>
              <w:bottom w:val="nil"/>
              <w:right w:val="nil"/>
            </w:tcBorders>
            <w:noWrap/>
            <w:vAlign w:val="bottom"/>
          </w:tcPr>
          <w:p w:rsidR="0022530F" w:rsidRDefault="0022530F">
            <w:pPr>
              <w:rPr>
                <w:rFonts w:ascii="Calibri" w:hAnsi="Calibri"/>
                <w:color w:val="000000"/>
                <w:sz w:val="22"/>
                <w:szCs w:val="22"/>
              </w:rPr>
            </w:pPr>
          </w:p>
        </w:tc>
        <w:tc>
          <w:tcPr>
            <w:tcW w:w="1720" w:type="dxa"/>
            <w:tcBorders>
              <w:top w:val="nil"/>
              <w:left w:val="nil"/>
              <w:bottom w:val="nil"/>
              <w:right w:val="nil"/>
            </w:tcBorders>
            <w:noWrap/>
            <w:vAlign w:val="bottom"/>
          </w:tcPr>
          <w:p w:rsidR="0022530F" w:rsidRDefault="0022530F">
            <w:pPr>
              <w:rPr>
                <w:rFonts w:ascii="Calibri" w:hAnsi="Calibri"/>
                <w:color w:val="000000"/>
                <w:sz w:val="22"/>
                <w:szCs w:val="22"/>
              </w:rPr>
            </w:pPr>
          </w:p>
        </w:tc>
      </w:tr>
      <w:tr w:rsidR="0022530F" w:rsidTr="009D22EC">
        <w:trPr>
          <w:trHeight w:val="105"/>
        </w:trPr>
        <w:tc>
          <w:tcPr>
            <w:tcW w:w="1031" w:type="dxa"/>
            <w:tcBorders>
              <w:top w:val="nil"/>
              <w:left w:val="nil"/>
              <w:bottom w:val="nil"/>
              <w:right w:val="nil"/>
            </w:tcBorders>
            <w:noWrap/>
            <w:vAlign w:val="bottom"/>
          </w:tcPr>
          <w:p w:rsidR="0022530F" w:rsidRDefault="0022530F">
            <w:pPr>
              <w:rPr>
                <w:rFonts w:ascii="Calibri" w:hAnsi="Calibri"/>
                <w:color w:val="000000"/>
                <w:sz w:val="22"/>
                <w:szCs w:val="22"/>
              </w:rPr>
            </w:pPr>
          </w:p>
        </w:tc>
        <w:tc>
          <w:tcPr>
            <w:tcW w:w="5920" w:type="dxa"/>
            <w:tcBorders>
              <w:top w:val="nil"/>
              <w:left w:val="nil"/>
              <w:bottom w:val="nil"/>
              <w:right w:val="nil"/>
            </w:tcBorders>
            <w:noWrap/>
            <w:vAlign w:val="bottom"/>
          </w:tcPr>
          <w:p w:rsidR="0022530F" w:rsidRDefault="0022530F">
            <w:pPr>
              <w:rPr>
                <w:rFonts w:ascii="Calibri" w:hAnsi="Calibri"/>
                <w:color w:val="000000"/>
                <w:sz w:val="22"/>
                <w:szCs w:val="22"/>
              </w:rPr>
            </w:pPr>
          </w:p>
        </w:tc>
        <w:tc>
          <w:tcPr>
            <w:tcW w:w="1700" w:type="dxa"/>
            <w:tcBorders>
              <w:top w:val="nil"/>
              <w:left w:val="nil"/>
              <w:bottom w:val="nil"/>
              <w:right w:val="nil"/>
            </w:tcBorders>
            <w:noWrap/>
            <w:vAlign w:val="bottom"/>
          </w:tcPr>
          <w:p w:rsidR="0022530F" w:rsidRDefault="0022530F">
            <w:pPr>
              <w:rPr>
                <w:rFonts w:ascii="Calibri" w:hAnsi="Calibri"/>
                <w:color w:val="000000"/>
                <w:sz w:val="22"/>
                <w:szCs w:val="22"/>
              </w:rPr>
            </w:pPr>
          </w:p>
        </w:tc>
        <w:tc>
          <w:tcPr>
            <w:tcW w:w="1720" w:type="dxa"/>
            <w:tcBorders>
              <w:top w:val="nil"/>
              <w:left w:val="nil"/>
              <w:bottom w:val="nil"/>
              <w:right w:val="nil"/>
            </w:tcBorders>
            <w:noWrap/>
            <w:vAlign w:val="bottom"/>
          </w:tcPr>
          <w:p w:rsidR="0022530F" w:rsidRDefault="0022530F">
            <w:pPr>
              <w:rPr>
                <w:rFonts w:ascii="Calibri" w:hAnsi="Calibri"/>
                <w:color w:val="000000"/>
                <w:sz w:val="22"/>
                <w:szCs w:val="22"/>
              </w:rPr>
            </w:pPr>
          </w:p>
        </w:tc>
      </w:tr>
      <w:tr w:rsidR="0022530F" w:rsidTr="009D22EC">
        <w:trPr>
          <w:trHeight w:val="375"/>
        </w:trPr>
        <w:tc>
          <w:tcPr>
            <w:tcW w:w="10371" w:type="dxa"/>
            <w:gridSpan w:val="4"/>
            <w:tcBorders>
              <w:top w:val="nil"/>
              <w:left w:val="nil"/>
              <w:bottom w:val="nil"/>
              <w:right w:val="nil"/>
            </w:tcBorders>
            <w:noWrap/>
            <w:vAlign w:val="bottom"/>
          </w:tcPr>
          <w:p w:rsidR="0022530F" w:rsidRDefault="0022530F">
            <w:pPr>
              <w:jc w:val="center"/>
              <w:rPr>
                <w:rFonts w:ascii="Arial" w:hAnsi="Arial" w:cs="Arial"/>
                <w:b/>
                <w:bCs/>
                <w:sz w:val="28"/>
                <w:szCs w:val="28"/>
              </w:rPr>
            </w:pPr>
            <w:r>
              <w:rPr>
                <w:rFonts w:ascii="Arial" w:hAnsi="Arial" w:cs="Arial"/>
                <w:b/>
                <w:bCs/>
                <w:sz w:val="28"/>
                <w:szCs w:val="28"/>
              </w:rPr>
              <w:t>Prehľad peňažných tokov pri použití nepriamej metódy</w:t>
            </w:r>
          </w:p>
        </w:tc>
      </w:tr>
      <w:tr w:rsidR="0022530F" w:rsidTr="009D22EC">
        <w:trPr>
          <w:trHeight w:val="120"/>
        </w:trPr>
        <w:tc>
          <w:tcPr>
            <w:tcW w:w="1031" w:type="dxa"/>
            <w:tcBorders>
              <w:top w:val="nil"/>
              <w:left w:val="nil"/>
              <w:bottom w:val="nil"/>
              <w:right w:val="nil"/>
            </w:tcBorders>
            <w:noWrap/>
            <w:vAlign w:val="bottom"/>
          </w:tcPr>
          <w:p w:rsidR="0022530F" w:rsidRDefault="0022530F">
            <w:pPr>
              <w:rPr>
                <w:rFonts w:ascii="Calibri" w:hAnsi="Calibri"/>
                <w:color w:val="000000"/>
                <w:sz w:val="22"/>
                <w:szCs w:val="22"/>
              </w:rPr>
            </w:pPr>
          </w:p>
        </w:tc>
        <w:tc>
          <w:tcPr>
            <w:tcW w:w="5920" w:type="dxa"/>
            <w:tcBorders>
              <w:top w:val="nil"/>
              <w:left w:val="nil"/>
              <w:bottom w:val="nil"/>
              <w:right w:val="nil"/>
            </w:tcBorders>
            <w:noWrap/>
            <w:vAlign w:val="bottom"/>
          </w:tcPr>
          <w:p w:rsidR="0022530F" w:rsidRDefault="0022530F">
            <w:pPr>
              <w:rPr>
                <w:rFonts w:ascii="Calibri" w:hAnsi="Calibri"/>
                <w:color w:val="000000"/>
                <w:sz w:val="22"/>
                <w:szCs w:val="22"/>
              </w:rPr>
            </w:pPr>
          </w:p>
        </w:tc>
        <w:tc>
          <w:tcPr>
            <w:tcW w:w="1700" w:type="dxa"/>
            <w:tcBorders>
              <w:top w:val="nil"/>
              <w:left w:val="nil"/>
              <w:bottom w:val="nil"/>
              <w:right w:val="nil"/>
            </w:tcBorders>
            <w:noWrap/>
            <w:vAlign w:val="bottom"/>
          </w:tcPr>
          <w:p w:rsidR="0022530F" w:rsidRDefault="0022530F">
            <w:pPr>
              <w:rPr>
                <w:rFonts w:ascii="Calibri" w:hAnsi="Calibri"/>
                <w:color w:val="000000"/>
                <w:sz w:val="22"/>
                <w:szCs w:val="22"/>
              </w:rPr>
            </w:pPr>
          </w:p>
        </w:tc>
        <w:tc>
          <w:tcPr>
            <w:tcW w:w="1720" w:type="dxa"/>
            <w:tcBorders>
              <w:top w:val="nil"/>
              <w:left w:val="nil"/>
              <w:bottom w:val="nil"/>
              <w:right w:val="nil"/>
            </w:tcBorders>
            <w:noWrap/>
            <w:vAlign w:val="bottom"/>
          </w:tcPr>
          <w:p w:rsidR="0022530F" w:rsidRDefault="0022530F">
            <w:pPr>
              <w:rPr>
                <w:rFonts w:ascii="Calibri" w:hAnsi="Calibri"/>
                <w:color w:val="000000"/>
                <w:sz w:val="22"/>
                <w:szCs w:val="22"/>
              </w:rPr>
            </w:pPr>
          </w:p>
        </w:tc>
      </w:tr>
      <w:tr w:rsidR="0022530F" w:rsidTr="009D22EC">
        <w:trPr>
          <w:trHeight w:val="795"/>
        </w:trPr>
        <w:tc>
          <w:tcPr>
            <w:tcW w:w="1031" w:type="dxa"/>
            <w:vMerge w:val="restart"/>
            <w:tcBorders>
              <w:top w:val="single" w:sz="8" w:space="0" w:color="auto"/>
              <w:left w:val="single" w:sz="8" w:space="0" w:color="auto"/>
              <w:bottom w:val="single" w:sz="8" w:space="0" w:color="000000"/>
              <w:right w:val="single" w:sz="8" w:space="0" w:color="auto"/>
            </w:tcBorders>
            <w:shd w:val="clear" w:color="auto" w:fill="FFFF99"/>
            <w:vAlign w:val="center"/>
          </w:tcPr>
          <w:p w:rsidR="0022530F" w:rsidRDefault="0022530F">
            <w:pPr>
              <w:jc w:val="center"/>
              <w:rPr>
                <w:rFonts w:ascii="Arial" w:hAnsi="Arial" w:cs="Arial"/>
                <w:b/>
                <w:bCs/>
                <w:sz w:val="20"/>
                <w:szCs w:val="20"/>
              </w:rPr>
            </w:pPr>
            <w:r>
              <w:rPr>
                <w:rFonts w:ascii="Arial" w:hAnsi="Arial" w:cs="Arial"/>
                <w:b/>
                <w:bCs/>
                <w:sz w:val="20"/>
                <w:szCs w:val="20"/>
              </w:rPr>
              <w:t>Označenie položky</w:t>
            </w:r>
          </w:p>
        </w:tc>
        <w:tc>
          <w:tcPr>
            <w:tcW w:w="5920" w:type="dxa"/>
            <w:vMerge w:val="restart"/>
            <w:tcBorders>
              <w:top w:val="single" w:sz="8" w:space="0" w:color="auto"/>
              <w:left w:val="single" w:sz="8" w:space="0" w:color="auto"/>
              <w:bottom w:val="single" w:sz="8" w:space="0" w:color="000000"/>
              <w:right w:val="single" w:sz="8" w:space="0" w:color="auto"/>
            </w:tcBorders>
            <w:shd w:val="clear" w:color="auto" w:fill="FFFF99"/>
            <w:noWrap/>
            <w:vAlign w:val="center"/>
          </w:tcPr>
          <w:p w:rsidR="0022530F" w:rsidRDefault="0022530F">
            <w:pPr>
              <w:jc w:val="center"/>
              <w:rPr>
                <w:rFonts w:ascii="Arial" w:hAnsi="Arial" w:cs="Arial"/>
                <w:b/>
                <w:bCs/>
                <w:sz w:val="20"/>
                <w:szCs w:val="20"/>
              </w:rPr>
            </w:pPr>
            <w:r>
              <w:rPr>
                <w:rFonts w:ascii="Arial" w:hAnsi="Arial" w:cs="Arial"/>
                <w:b/>
                <w:bCs/>
                <w:sz w:val="20"/>
                <w:szCs w:val="20"/>
              </w:rPr>
              <w:t>Obsah položky</w:t>
            </w:r>
          </w:p>
        </w:tc>
        <w:tc>
          <w:tcPr>
            <w:tcW w:w="1700" w:type="dxa"/>
            <w:tcBorders>
              <w:top w:val="single" w:sz="8" w:space="0" w:color="auto"/>
              <w:left w:val="nil"/>
              <w:bottom w:val="single" w:sz="8" w:space="0" w:color="auto"/>
              <w:right w:val="single" w:sz="8" w:space="0" w:color="auto"/>
            </w:tcBorders>
            <w:shd w:val="clear" w:color="auto" w:fill="FFFF99"/>
            <w:vAlign w:val="center"/>
          </w:tcPr>
          <w:p w:rsidR="0022530F" w:rsidRDefault="0022530F">
            <w:pPr>
              <w:jc w:val="center"/>
              <w:rPr>
                <w:rFonts w:ascii="Arial" w:hAnsi="Arial" w:cs="Arial"/>
                <w:b/>
                <w:bCs/>
                <w:sz w:val="20"/>
                <w:szCs w:val="20"/>
              </w:rPr>
            </w:pPr>
            <w:r>
              <w:rPr>
                <w:rFonts w:ascii="Arial" w:hAnsi="Arial" w:cs="Arial"/>
                <w:b/>
                <w:bCs/>
                <w:sz w:val="20"/>
                <w:szCs w:val="20"/>
              </w:rPr>
              <w:t>Bežné účtovné obdobie</w:t>
            </w:r>
          </w:p>
        </w:tc>
        <w:tc>
          <w:tcPr>
            <w:tcW w:w="1720" w:type="dxa"/>
            <w:tcBorders>
              <w:top w:val="single" w:sz="8" w:space="0" w:color="auto"/>
              <w:left w:val="nil"/>
              <w:bottom w:val="single" w:sz="8" w:space="0" w:color="auto"/>
              <w:right w:val="single" w:sz="8" w:space="0" w:color="auto"/>
            </w:tcBorders>
            <w:shd w:val="clear" w:color="auto" w:fill="FFFF99"/>
            <w:vAlign w:val="center"/>
          </w:tcPr>
          <w:p w:rsidR="0022530F" w:rsidRDefault="0022530F">
            <w:pPr>
              <w:jc w:val="center"/>
              <w:rPr>
                <w:rFonts w:ascii="Arial" w:hAnsi="Arial" w:cs="Arial"/>
                <w:b/>
                <w:bCs/>
                <w:sz w:val="20"/>
                <w:szCs w:val="20"/>
              </w:rPr>
            </w:pPr>
            <w:r>
              <w:rPr>
                <w:rFonts w:ascii="Arial" w:hAnsi="Arial" w:cs="Arial"/>
                <w:b/>
                <w:bCs/>
                <w:sz w:val="20"/>
                <w:szCs w:val="20"/>
              </w:rPr>
              <w:t>Bezprostredne predchádzajúce účtovné obd</w:t>
            </w:r>
            <w:r>
              <w:rPr>
                <w:rFonts w:ascii="Arial" w:hAnsi="Arial" w:cs="Arial"/>
                <w:b/>
                <w:bCs/>
                <w:sz w:val="20"/>
                <w:szCs w:val="20"/>
              </w:rPr>
              <w:t>o</w:t>
            </w:r>
            <w:r>
              <w:rPr>
                <w:rFonts w:ascii="Arial" w:hAnsi="Arial" w:cs="Arial"/>
                <w:b/>
                <w:bCs/>
                <w:sz w:val="20"/>
                <w:szCs w:val="20"/>
              </w:rPr>
              <w:t xml:space="preserve">bie </w:t>
            </w:r>
          </w:p>
        </w:tc>
      </w:tr>
      <w:tr w:rsidR="0022530F" w:rsidTr="009D22EC">
        <w:trPr>
          <w:trHeight w:val="315"/>
        </w:trPr>
        <w:tc>
          <w:tcPr>
            <w:tcW w:w="1031" w:type="dxa"/>
            <w:vMerge/>
            <w:tcBorders>
              <w:top w:val="single" w:sz="8" w:space="0" w:color="auto"/>
              <w:left w:val="single" w:sz="8" w:space="0" w:color="auto"/>
              <w:bottom w:val="single" w:sz="8" w:space="0" w:color="000000"/>
              <w:right w:val="single" w:sz="8" w:space="0" w:color="auto"/>
            </w:tcBorders>
            <w:vAlign w:val="center"/>
          </w:tcPr>
          <w:p w:rsidR="0022530F" w:rsidRDefault="0022530F">
            <w:pPr>
              <w:rPr>
                <w:rFonts w:ascii="Arial" w:hAnsi="Arial" w:cs="Arial"/>
                <w:b/>
                <w:bCs/>
                <w:sz w:val="20"/>
                <w:szCs w:val="20"/>
              </w:rPr>
            </w:pPr>
          </w:p>
        </w:tc>
        <w:tc>
          <w:tcPr>
            <w:tcW w:w="5920" w:type="dxa"/>
            <w:vMerge/>
            <w:tcBorders>
              <w:top w:val="single" w:sz="8" w:space="0" w:color="auto"/>
              <w:left w:val="single" w:sz="8" w:space="0" w:color="auto"/>
              <w:bottom w:val="single" w:sz="8" w:space="0" w:color="000000"/>
              <w:right w:val="single" w:sz="8" w:space="0" w:color="auto"/>
            </w:tcBorders>
            <w:vAlign w:val="center"/>
          </w:tcPr>
          <w:p w:rsidR="0022530F" w:rsidRDefault="0022530F">
            <w:pPr>
              <w:rPr>
                <w:rFonts w:ascii="Arial" w:hAnsi="Arial" w:cs="Arial"/>
                <w:b/>
                <w:bCs/>
                <w:sz w:val="20"/>
                <w:szCs w:val="20"/>
              </w:rPr>
            </w:pPr>
          </w:p>
        </w:tc>
        <w:tc>
          <w:tcPr>
            <w:tcW w:w="1700" w:type="dxa"/>
            <w:tcBorders>
              <w:top w:val="nil"/>
              <w:left w:val="nil"/>
              <w:bottom w:val="nil"/>
              <w:right w:val="single" w:sz="8" w:space="0" w:color="auto"/>
            </w:tcBorders>
            <w:shd w:val="clear" w:color="auto" w:fill="FFFF99"/>
            <w:vAlign w:val="center"/>
          </w:tcPr>
          <w:p w:rsidR="0022530F" w:rsidRDefault="0022530F">
            <w:pPr>
              <w:jc w:val="center"/>
              <w:rPr>
                <w:rFonts w:ascii="Arial" w:hAnsi="Arial" w:cs="Arial"/>
                <w:b/>
                <w:bCs/>
                <w:color w:val="0066CC"/>
                <w:sz w:val="20"/>
                <w:szCs w:val="20"/>
              </w:rPr>
            </w:pPr>
            <w:r>
              <w:rPr>
                <w:rFonts w:ascii="Arial" w:hAnsi="Arial" w:cs="Arial"/>
                <w:b/>
                <w:bCs/>
                <w:color w:val="0066CC"/>
                <w:sz w:val="20"/>
                <w:szCs w:val="20"/>
              </w:rPr>
              <w:t>2014</w:t>
            </w:r>
          </w:p>
        </w:tc>
        <w:tc>
          <w:tcPr>
            <w:tcW w:w="1720" w:type="dxa"/>
            <w:tcBorders>
              <w:top w:val="nil"/>
              <w:left w:val="nil"/>
              <w:bottom w:val="nil"/>
              <w:right w:val="single" w:sz="8" w:space="0" w:color="auto"/>
            </w:tcBorders>
            <w:shd w:val="clear" w:color="auto" w:fill="FFFF99"/>
            <w:vAlign w:val="center"/>
          </w:tcPr>
          <w:p w:rsidR="0022530F" w:rsidRDefault="0022530F">
            <w:pPr>
              <w:jc w:val="center"/>
              <w:rPr>
                <w:rFonts w:ascii="Arial" w:hAnsi="Arial" w:cs="Arial"/>
                <w:b/>
                <w:bCs/>
                <w:color w:val="0066CC"/>
                <w:sz w:val="20"/>
                <w:szCs w:val="20"/>
              </w:rPr>
            </w:pPr>
            <w:r>
              <w:rPr>
                <w:rFonts w:ascii="Arial" w:hAnsi="Arial" w:cs="Arial"/>
                <w:b/>
                <w:bCs/>
                <w:color w:val="0066CC"/>
                <w:sz w:val="20"/>
                <w:szCs w:val="20"/>
              </w:rPr>
              <w:t>2013</w:t>
            </w:r>
          </w:p>
        </w:tc>
      </w:tr>
      <w:tr w:rsidR="0022530F" w:rsidTr="009D22EC">
        <w:trPr>
          <w:trHeight w:val="345"/>
        </w:trPr>
        <w:tc>
          <w:tcPr>
            <w:tcW w:w="1031" w:type="dxa"/>
            <w:tcBorders>
              <w:top w:val="nil"/>
              <w:left w:val="single" w:sz="8" w:space="0" w:color="auto"/>
              <w:bottom w:val="nil"/>
              <w:right w:val="single" w:sz="8" w:space="0" w:color="auto"/>
            </w:tcBorders>
            <w:noWrap/>
            <w:vAlign w:val="center"/>
          </w:tcPr>
          <w:p w:rsidR="0022530F" w:rsidRDefault="0022530F">
            <w:pPr>
              <w:rPr>
                <w:rFonts w:ascii="Calibri" w:hAnsi="Calibri"/>
                <w:color w:val="000000"/>
                <w:sz w:val="22"/>
                <w:szCs w:val="22"/>
              </w:rPr>
            </w:pPr>
            <w:r>
              <w:rPr>
                <w:rFonts w:ascii="Calibri" w:hAnsi="Calibri"/>
                <w:color w:val="000000"/>
                <w:sz w:val="22"/>
                <w:szCs w:val="22"/>
              </w:rPr>
              <w:t> </w:t>
            </w:r>
          </w:p>
        </w:tc>
        <w:tc>
          <w:tcPr>
            <w:tcW w:w="5920" w:type="dxa"/>
            <w:tcBorders>
              <w:top w:val="nil"/>
              <w:left w:val="nil"/>
              <w:bottom w:val="nil"/>
              <w:right w:val="single" w:sz="8" w:space="0" w:color="auto"/>
            </w:tcBorders>
            <w:noWrap/>
            <w:vAlign w:val="center"/>
          </w:tcPr>
          <w:p w:rsidR="0022530F" w:rsidRDefault="0022530F">
            <w:pPr>
              <w:rPr>
                <w:rFonts w:ascii="Arial" w:hAnsi="Arial" w:cs="Arial"/>
                <w:b/>
                <w:bCs/>
                <w:sz w:val="20"/>
                <w:szCs w:val="20"/>
              </w:rPr>
            </w:pPr>
            <w:r>
              <w:rPr>
                <w:rFonts w:ascii="Arial" w:hAnsi="Arial" w:cs="Arial"/>
                <w:b/>
                <w:bCs/>
                <w:sz w:val="20"/>
                <w:szCs w:val="20"/>
              </w:rPr>
              <w:t>Peňažné toky z prevádzkovej činnosti</w:t>
            </w:r>
          </w:p>
        </w:tc>
        <w:tc>
          <w:tcPr>
            <w:tcW w:w="1700" w:type="dxa"/>
            <w:tcBorders>
              <w:top w:val="single" w:sz="8" w:space="0" w:color="auto"/>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8" w:space="0" w:color="auto"/>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b/>
                <w:bCs/>
                <w:sz w:val="20"/>
                <w:szCs w:val="20"/>
              </w:rPr>
            </w:pPr>
            <w:r>
              <w:rPr>
                <w:rFonts w:ascii="Arial" w:hAnsi="Arial" w:cs="Arial"/>
                <w:b/>
                <w:bCs/>
                <w:sz w:val="20"/>
                <w:szCs w:val="20"/>
              </w:rPr>
              <w:t>Z/S</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Výsledok hospodárenia z bežnej činnosti pred zdanením daňou z príjmov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25 955</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2 203</w:t>
            </w:r>
          </w:p>
        </w:tc>
      </w:tr>
      <w:tr w:rsidR="0022530F" w:rsidTr="009D22EC">
        <w:trPr>
          <w:trHeight w:val="765"/>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A.1</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Nepeň.operácie ovplyvňujúce výsledok hosp. z bežnej činnosti pred zdanením daňou z príjmov (+/-), (súčet A.1.1 až A.1.13)</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21 613</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28 978</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A.1.1</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Odpisy dlhodob.nehmot. a dlhodob.hmot.majetku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16 267</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31 370</w:t>
            </w:r>
          </w:p>
        </w:tc>
      </w:tr>
      <w:tr w:rsidR="0022530F" w:rsidTr="009D22EC">
        <w:trPr>
          <w:trHeight w:val="930"/>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A.1.2</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Zost.hodnota dlhodob.nehmot.majetku a dlhod.hmot.majetku ú</w:t>
            </w:r>
            <w:r>
              <w:rPr>
                <w:rFonts w:ascii="Arial" w:hAnsi="Arial" w:cs="Arial"/>
                <w:sz w:val="20"/>
                <w:szCs w:val="20"/>
              </w:rPr>
              <w:t>č</w:t>
            </w:r>
            <w:r>
              <w:rPr>
                <w:rFonts w:ascii="Arial" w:hAnsi="Arial" w:cs="Arial"/>
                <w:sz w:val="20"/>
                <w:szCs w:val="20"/>
              </w:rPr>
              <w:t>tovaná pri vyradení tohto majetku do náklaov na bež.činnosť, s výnimkou jeho predaja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A.1.3</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Odpis oprav.položky k nadobud.majetku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A.1.4</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Zmena stavu dlhodobých a krátkodobých rezerv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0</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-2 183</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A.1.5</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Zmena stavu položiek čas.rozlíšenia príjmov a výdavkov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0</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0</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A.1.6</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Zmena stavu položiek čas.rozlíšenia nákladov a výnosov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5 346</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-209</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A.1.7</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Dividendy a iné podiely na zisku účtované do výnosov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A.1.8</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Úroky účtované do nákladov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8 663</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14 815</w:t>
            </w:r>
          </w:p>
        </w:tc>
      </w:tr>
      <w:tr w:rsidR="0022530F" w:rsidTr="009D22EC">
        <w:trPr>
          <w:trHeight w:val="702"/>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A.1.9</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Úroky účtované do výnosov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0</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-13 779</w:t>
            </w:r>
          </w:p>
        </w:tc>
      </w:tr>
      <w:tr w:rsidR="0022530F" w:rsidTr="009D22EC">
        <w:trPr>
          <w:trHeight w:val="702"/>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A.1.10</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Kurz.zisk vyčíslený k peň.prostr. a k peň.ekvivalentom ku dňu, ku ktorému sa zostavuje účt.závierka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A.1.11</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Kurz.strata vyčíslená k peň.prostr. a k peň. ekvivalentom ku dňu, ku ktorému sa zostavuje účt.závierka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A.1.12</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Výsledok z predaja dlhod.majetku s výnimkou majetku, ktorý sa považuje za peň.ekvivalent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885"/>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A.1.13</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Ost.položky nepeň.charakteru, ktoré ovplyvňujú výsledok hosp. z bežnej činnosti s výnimkou tých, ktoré sa uvádzajú osobitne v iných častiach prehľadu peň.tokov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-8 663</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-1 036</w:t>
            </w:r>
          </w:p>
        </w:tc>
      </w:tr>
      <w:tr w:rsidR="0022530F" w:rsidTr="009D22EC">
        <w:trPr>
          <w:trHeight w:val="1425"/>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A.2</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Vplyv zmien stavu prac.kapitálu, ktorým sa na účely tohto opa</w:t>
            </w:r>
            <w:r>
              <w:rPr>
                <w:rFonts w:ascii="Arial" w:hAnsi="Arial" w:cs="Arial"/>
                <w:sz w:val="20"/>
                <w:szCs w:val="20"/>
              </w:rPr>
              <w:t>t</w:t>
            </w:r>
            <w:r>
              <w:rPr>
                <w:rFonts w:ascii="Arial" w:hAnsi="Arial" w:cs="Arial"/>
                <w:sz w:val="20"/>
                <w:szCs w:val="20"/>
              </w:rPr>
              <w:t>renia rozumie rozdiel medzi obež.majetkom a krátk</w:t>
            </w:r>
            <w:r>
              <w:rPr>
                <w:rFonts w:ascii="Arial" w:hAnsi="Arial" w:cs="Arial"/>
                <w:sz w:val="20"/>
                <w:szCs w:val="20"/>
              </w:rPr>
              <w:t>o</w:t>
            </w:r>
            <w:r>
              <w:rPr>
                <w:rFonts w:ascii="Arial" w:hAnsi="Arial" w:cs="Arial"/>
                <w:sz w:val="20"/>
                <w:szCs w:val="20"/>
              </w:rPr>
              <w:t>dob.záväzkami s výnimkou položiek obež.majetku, ktoré sú s</w:t>
            </w:r>
            <w:r>
              <w:rPr>
                <w:rFonts w:ascii="Arial" w:hAnsi="Arial" w:cs="Arial"/>
                <w:sz w:val="20"/>
                <w:szCs w:val="20"/>
              </w:rPr>
              <w:t>ú</w:t>
            </w:r>
            <w:r>
              <w:rPr>
                <w:rFonts w:ascii="Arial" w:hAnsi="Arial" w:cs="Arial"/>
                <w:sz w:val="20"/>
                <w:szCs w:val="20"/>
              </w:rPr>
              <w:t>časťou peň.prostriedkov a peň. ekvivalentov, na výsledok ho</w:t>
            </w:r>
            <w:r>
              <w:rPr>
                <w:rFonts w:ascii="Arial" w:hAnsi="Arial" w:cs="Arial"/>
                <w:sz w:val="20"/>
                <w:szCs w:val="20"/>
              </w:rPr>
              <w:t>s</w:t>
            </w:r>
            <w:r>
              <w:rPr>
                <w:rFonts w:ascii="Arial" w:hAnsi="Arial" w:cs="Arial"/>
                <w:sz w:val="20"/>
                <w:szCs w:val="20"/>
              </w:rPr>
              <w:t xml:space="preserve">podárenia z bež.činnosti (A.2.1 až A.2.4)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-435736</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257200</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A.2.1</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Zmena stavu pohľadávok z prevádz.činnosti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55 340</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-28 666</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A.2.2</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Zmena stavu záväzkov z prevádz.činnosti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-756 662</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841 442</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A.2.3</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Zmena stavu zásob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265 586</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-555 576</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A.2.4</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Zmena stavu krát.fin.majetku s výnimkou majetku, ktorý je s</w:t>
            </w:r>
            <w:r>
              <w:rPr>
                <w:rFonts w:ascii="Arial" w:hAnsi="Arial" w:cs="Arial"/>
                <w:sz w:val="20"/>
                <w:szCs w:val="20"/>
              </w:rPr>
              <w:t>ú</w:t>
            </w:r>
            <w:r>
              <w:rPr>
                <w:rFonts w:ascii="Arial" w:hAnsi="Arial" w:cs="Arial"/>
                <w:sz w:val="20"/>
                <w:szCs w:val="20"/>
              </w:rPr>
              <w:t>časťou peň.prostriedkov a peň.ekvivalentov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870"/>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Calibri" w:hAnsi="Calibri"/>
                <w:color w:val="000000"/>
                <w:sz w:val="22"/>
                <w:szCs w:val="22"/>
              </w:rPr>
            </w:pPr>
            <w:r>
              <w:rPr>
                <w:rFonts w:ascii="Calibri" w:hAnsi="Calibri"/>
                <w:color w:val="000000"/>
                <w:sz w:val="22"/>
                <w:szCs w:val="22"/>
              </w:rPr>
              <w:t> </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b/>
                <w:bCs/>
                <w:i/>
                <w:iCs/>
                <w:sz w:val="20"/>
                <w:szCs w:val="20"/>
              </w:rPr>
            </w:pPr>
            <w:r>
              <w:rPr>
                <w:rFonts w:ascii="Arial" w:hAnsi="Arial" w:cs="Arial"/>
                <w:b/>
                <w:bCs/>
                <w:i/>
                <w:iCs/>
                <w:sz w:val="20"/>
                <w:szCs w:val="20"/>
              </w:rPr>
              <w:t>Peň.toky z prevádz.činnosti s výnimkou príjmov a výdavkov, ktoré sa uvádzajú osobitne v iných častiach prehľadu peň.tokov (+/-) (súčet Z/S+A.1+A.2)</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-388168</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288381</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A.3</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Prijaté úroky, s výnimkou tých, ktoré sa začleňujú do inv.činností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A.4</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zaplatené úroky s výnimkou tých, ktoré sa začleňujú do inv.činností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A.5</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z dividend a iných podielov na zisku, s výnimkou tých, kt</w:t>
            </w:r>
            <w:r>
              <w:rPr>
                <w:rFonts w:ascii="Arial" w:hAnsi="Arial" w:cs="Arial"/>
                <w:sz w:val="20"/>
                <w:szCs w:val="20"/>
              </w:rPr>
              <w:t>o</w:t>
            </w:r>
            <w:r>
              <w:rPr>
                <w:rFonts w:ascii="Arial" w:hAnsi="Arial" w:cs="Arial"/>
                <w:sz w:val="20"/>
                <w:szCs w:val="20"/>
              </w:rPr>
              <w:t>ré sa začleňujú do inv.činností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900"/>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A.6</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vyplatené dividendy a iné podiely na zisku s výni</w:t>
            </w:r>
            <w:r>
              <w:rPr>
                <w:rFonts w:ascii="Arial" w:hAnsi="Arial" w:cs="Arial"/>
                <w:sz w:val="20"/>
                <w:szCs w:val="20"/>
              </w:rPr>
              <w:t>m</w:t>
            </w:r>
            <w:r>
              <w:rPr>
                <w:rFonts w:ascii="Arial" w:hAnsi="Arial" w:cs="Arial"/>
                <w:sz w:val="20"/>
                <w:szCs w:val="20"/>
              </w:rPr>
              <w:t>kou tých, ktoré sa začleňujú do inv.činností alebo fin.činností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Calibri" w:hAnsi="Calibri"/>
                <w:color w:val="000000"/>
                <w:sz w:val="22"/>
                <w:szCs w:val="22"/>
              </w:rPr>
            </w:pPr>
            <w:r>
              <w:rPr>
                <w:rFonts w:ascii="Calibri" w:hAnsi="Calibri"/>
                <w:color w:val="000000"/>
                <w:sz w:val="22"/>
                <w:szCs w:val="22"/>
              </w:rPr>
              <w:t> </w:t>
            </w:r>
          </w:p>
        </w:tc>
        <w:tc>
          <w:tcPr>
            <w:tcW w:w="5920" w:type="dxa"/>
            <w:tcBorders>
              <w:top w:val="nil"/>
              <w:left w:val="nil"/>
              <w:bottom w:val="nil"/>
              <w:right w:val="single" w:sz="8" w:space="0" w:color="auto"/>
            </w:tcBorders>
            <w:vAlign w:val="center"/>
          </w:tcPr>
          <w:p w:rsidR="0022530F" w:rsidRDefault="0022530F">
            <w:pPr>
              <w:rPr>
                <w:rFonts w:ascii="Arial" w:hAnsi="Arial" w:cs="Arial"/>
                <w:b/>
                <w:bCs/>
                <w:i/>
                <w:iCs/>
                <w:sz w:val="20"/>
                <w:szCs w:val="20"/>
              </w:rPr>
            </w:pPr>
            <w:r>
              <w:rPr>
                <w:rFonts w:ascii="Arial" w:hAnsi="Arial" w:cs="Arial"/>
                <w:b/>
                <w:bCs/>
                <w:i/>
                <w:iCs/>
                <w:sz w:val="20"/>
                <w:szCs w:val="20"/>
              </w:rPr>
              <w:t>Peň.toky z prevádz.činnosti (+/-), (súčet Z/S+A.1 až A.6)</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-388168,3</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288381</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A.7</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daň z príjmov účt.jednotky, s výnimkou tých , ktoré sa začleňujú do inv.činností alebo fin. činností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-11 485</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-18 023</w:t>
            </w:r>
          </w:p>
        </w:tc>
      </w:tr>
      <w:tr w:rsidR="0022530F" w:rsidTr="009D22EC">
        <w:trPr>
          <w:trHeight w:val="702"/>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A.8</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mimor.charakteru vzťahujúce sa na prevádz.činnosť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A.9</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mimor.charakteru vzťahujúce sa na prevádz.činnosť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single" w:sz="8" w:space="0" w:color="auto"/>
              <w:left w:val="single" w:sz="8" w:space="0" w:color="auto"/>
              <w:bottom w:val="single" w:sz="8" w:space="0" w:color="auto"/>
              <w:right w:val="single" w:sz="8" w:space="0" w:color="auto"/>
            </w:tcBorders>
            <w:noWrap/>
            <w:vAlign w:val="center"/>
          </w:tcPr>
          <w:p w:rsidR="0022530F" w:rsidRDefault="0022530F">
            <w:pPr>
              <w:rPr>
                <w:rFonts w:ascii="Arial" w:hAnsi="Arial" w:cs="Arial"/>
                <w:b/>
                <w:bCs/>
                <w:i/>
                <w:iCs/>
                <w:sz w:val="20"/>
                <w:szCs w:val="20"/>
              </w:rPr>
            </w:pPr>
            <w:r>
              <w:rPr>
                <w:rFonts w:ascii="Arial" w:hAnsi="Arial" w:cs="Arial"/>
                <w:b/>
                <w:bCs/>
                <w:i/>
                <w:iCs/>
                <w:sz w:val="20"/>
                <w:szCs w:val="20"/>
              </w:rPr>
              <w:t>A.</w:t>
            </w:r>
          </w:p>
        </w:tc>
        <w:tc>
          <w:tcPr>
            <w:tcW w:w="5920" w:type="dxa"/>
            <w:tcBorders>
              <w:top w:val="single" w:sz="8" w:space="0" w:color="auto"/>
              <w:left w:val="nil"/>
              <w:bottom w:val="single" w:sz="8" w:space="0" w:color="auto"/>
              <w:right w:val="single" w:sz="8" w:space="0" w:color="auto"/>
            </w:tcBorders>
            <w:vAlign w:val="center"/>
          </w:tcPr>
          <w:p w:rsidR="0022530F" w:rsidRDefault="0022530F">
            <w:pPr>
              <w:rPr>
                <w:rFonts w:ascii="Arial" w:hAnsi="Arial" w:cs="Arial"/>
                <w:b/>
                <w:bCs/>
                <w:i/>
                <w:iCs/>
                <w:sz w:val="20"/>
                <w:szCs w:val="20"/>
              </w:rPr>
            </w:pPr>
            <w:r>
              <w:rPr>
                <w:rFonts w:ascii="Arial" w:hAnsi="Arial" w:cs="Arial"/>
                <w:b/>
                <w:bCs/>
                <w:i/>
                <w:iCs/>
                <w:sz w:val="20"/>
                <w:szCs w:val="20"/>
              </w:rPr>
              <w:t>Čisté peň.toky z prevádz.činnosti (+/-), (súčet Z/S+ A.1 až A.9)</w:t>
            </w:r>
          </w:p>
        </w:tc>
        <w:tc>
          <w:tcPr>
            <w:tcW w:w="1700" w:type="dxa"/>
            <w:tcBorders>
              <w:top w:val="single" w:sz="8" w:space="0" w:color="auto"/>
              <w:left w:val="nil"/>
              <w:bottom w:val="single" w:sz="8"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-399 653</w:t>
            </w:r>
          </w:p>
        </w:tc>
        <w:tc>
          <w:tcPr>
            <w:tcW w:w="1720" w:type="dxa"/>
            <w:tcBorders>
              <w:top w:val="single" w:sz="8" w:space="0" w:color="auto"/>
              <w:left w:val="nil"/>
              <w:bottom w:val="single" w:sz="8"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270 358</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Calibri" w:hAnsi="Calibri"/>
                <w:color w:val="000000"/>
                <w:sz w:val="22"/>
                <w:szCs w:val="22"/>
              </w:rPr>
            </w:pPr>
            <w:r>
              <w:rPr>
                <w:rFonts w:ascii="Calibri" w:hAnsi="Calibri"/>
                <w:color w:val="000000"/>
                <w:sz w:val="22"/>
                <w:szCs w:val="22"/>
              </w:rPr>
              <w:t> </w:t>
            </w:r>
          </w:p>
        </w:tc>
        <w:tc>
          <w:tcPr>
            <w:tcW w:w="5920" w:type="dxa"/>
            <w:tcBorders>
              <w:top w:val="nil"/>
              <w:left w:val="nil"/>
              <w:bottom w:val="nil"/>
              <w:right w:val="single" w:sz="8" w:space="0" w:color="auto"/>
            </w:tcBorders>
            <w:vAlign w:val="center"/>
          </w:tcPr>
          <w:p w:rsidR="0022530F" w:rsidRDefault="0022530F">
            <w:pPr>
              <w:rPr>
                <w:rFonts w:ascii="Arial" w:hAnsi="Arial" w:cs="Arial"/>
                <w:b/>
                <w:bCs/>
                <w:sz w:val="20"/>
                <w:szCs w:val="20"/>
              </w:rPr>
            </w:pPr>
            <w:r>
              <w:rPr>
                <w:rFonts w:ascii="Arial" w:hAnsi="Arial" w:cs="Arial"/>
                <w:b/>
                <w:bCs/>
                <w:sz w:val="20"/>
                <w:szCs w:val="20"/>
              </w:rPr>
              <w:t>Peň.toky z inv.činnosti</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B.1</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obstaranie dlhodobého nehmot.majetku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B.2</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obstaranie dlhodobého hmot.majetku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1080"/>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B.3</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obstaranie dlhodobých cenných papierov a podielov v iných účt.jednotkách s výnimkou cenných papierov, ktoré sa považujú za peň.ekvivalenty a cenných papierov určených na predaj alebo na obchodovanie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B.4</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z predaja dlhodobého nehmot.majetku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B.5</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z predaja dlhodobého hmot.majetku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1125"/>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B.6</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z predaja dlhod.cenných papierov a podielov v iných účt.jednotkách s výnimkou cenných papierov, ktoré sa  považujú za peň.ekvivalenty a cenných papierov určených na predaj alebo na obchodovanie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50"/>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B.7</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dlhod.pôžičky poskytnuté účt.jednotkou inej účt.jednotke, ktorá je súčasťou kons.celku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95"/>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B.8</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zo splácania dlhod.pôžičiek poskytnutých účt.jednotkou inej účt.jednotke, ktorá je súčasťou kons. celku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810"/>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B.9</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dlhod.pôžičky poskytnuté účt.jednotkou tretím os</w:t>
            </w:r>
            <w:r>
              <w:rPr>
                <w:rFonts w:ascii="Arial" w:hAnsi="Arial" w:cs="Arial"/>
                <w:sz w:val="20"/>
                <w:szCs w:val="20"/>
              </w:rPr>
              <w:t>o</w:t>
            </w:r>
            <w:r>
              <w:rPr>
                <w:rFonts w:ascii="Arial" w:hAnsi="Arial" w:cs="Arial"/>
                <w:sz w:val="20"/>
                <w:szCs w:val="20"/>
              </w:rPr>
              <w:t>bám s výnimkou dlhod.pôžičiek poskytnutých účt.jednotke, ktorá je súčasťou kons.celku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825"/>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B.10</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zo splácania pôžičiek poskytnutých účt.jednotkou tretím osobám, s výnimkou pôžičiek poskytnutých účt.jednotke, ktorá je súčasťou kons.celku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B.11</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Prijaté úroky, s výnimkou tých, ktoré sa začleňujú do pr</w:t>
            </w:r>
            <w:r>
              <w:rPr>
                <w:rFonts w:ascii="Arial" w:hAnsi="Arial" w:cs="Arial"/>
                <w:sz w:val="20"/>
                <w:szCs w:val="20"/>
              </w:rPr>
              <w:t>e</w:t>
            </w:r>
            <w:r>
              <w:rPr>
                <w:rFonts w:ascii="Arial" w:hAnsi="Arial" w:cs="Arial"/>
                <w:sz w:val="20"/>
                <w:szCs w:val="20"/>
              </w:rPr>
              <w:t>vádz.činností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B.12</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z dividend a iných podielov na zisku s výnimkou tých, ktoré sa začleňujú do prevádz.činností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855"/>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Calibri" w:hAnsi="Calibri"/>
                <w:color w:val="000000"/>
                <w:sz w:val="22"/>
                <w:szCs w:val="22"/>
              </w:rPr>
            </w:pPr>
            <w:r>
              <w:rPr>
                <w:rFonts w:ascii="Calibri" w:hAnsi="Calibri"/>
                <w:color w:val="000000"/>
                <w:sz w:val="22"/>
                <w:szCs w:val="22"/>
              </w:rPr>
              <w:t>B.13</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color w:val="000000"/>
                <w:sz w:val="20"/>
                <w:szCs w:val="20"/>
              </w:rPr>
            </w:pPr>
            <w:r>
              <w:rPr>
                <w:rFonts w:ascii="Arial" w:hAnsi="Arial" w:cs="Arial"/>
                <w:color w:val="000000"/>
                <w:sz w:val="20"/>
                <w:szCs w:val="20"/>
              </w:rPr>
              <w:t>Výdavky súvisiace s derivátmi s výnimkou, ak sú určené na pr</w:t>
            </w:r>
            <w:r>
              <w:rPr>
                <w:rFonts w:ascii="Arial" w:hAnsi="Arial" w:cs="Arial"/>
                <w:color w:val="000000"/>
                <w:sz w:val="20"/>
                <w:szCs w:val="20"/>
              </w:rPr>
              <w:t>e</w:t>
            </w:r>
            <w:r>
              <w:rPr>
                <w:rFonts w:ascii="Arial" w:hAnsi="Arial" w:cs="Arial"/>
                <w:color w:val="000000"/>
                <w:sz w:val="20"/>
                <w:szCs w:val="20"/>
              </w:rPr>
              <w:t>daj alebo na obchodovanie, alebo ak sa tieto výdavky považujú za peňažné toky z finančnej činnosti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900"/>
        </w:trPr>
        <w:tc>
          <w:tcPr>
            <w:tcW w:w="1031" w:type="dxa"/>
            <w:tcBorders>
              <w:top w:val="nil"/>
              <w:left w:val="single" w:sz="8" w:space="0" w:color="auto"/>
              <w:bottom w:val="nil"/>
              <w:right w:val="single" w:sz="8" w:space="0" w:color="auto"/>
            </w:tcBorders>
            <w:noWrap/>
            <w:vAlign w:val="center"/>
          </w:tcPr>
          <w:p w:rsidR="0022530F" w:rsidRDefault="0022530F">
            <w:pPr>
              <w:rPr>
                <w:rFonts w:ascii="Calibri" w:hAnsi="Calibri"/>
                <w:color w:val="000000"/>
                <w:sz w:val="22"/>
                <w:szCs w:val="22"/>
              </w:rPr>
            </w:pPr>
            <w:r>
              <w:rPr>
                <w:rFonts w:ascii="Calibri" w:hAnsi="Calibri"/>
                <w:color w:val="000000"/>
                <w:sz w:val="22"/>
                <w:szCs w:val="22"/>
              </w:rPr>
              <w:t>B.14</w:t>
            </w:r>
          </w:p>
        </w:tc>
        <w:tc>
          <w:tcPr>
            <w:tcW w:w="5920" w:type="dxa"/>
            <w:tcBorders>
              <w:top w:val="nil"/>
              <w:left w:val="nil"/>
              <w:bottom w:val="nil"/>
              <w:right w:val="single" w:sz="8" w:space="0" w:color="auto"/>
            </w:tcBorders>
            <w:vAlign w:val="center"/>
          </w:tcPr>
          <w:p w:rsidR="0022530F" w:rsidRDefault="0022530F">
            <w:pPr>
              <w:rPr>
                <w:rFonts w:ascii="Arial" w:hAnsi="Arial" w:cs="Arial"/>
                <w:color w:val="000000"/>
                <w:sz w:val="20"/>
                <w:szCs w:val="20"/>
              </w:rPr>
            </w:pPr>
            <w:r>
              <w:rPr>
                <w:rFonts w:ascii="Arial" w:hAnsi="Arial" w:cs="Arial"/>
                <w:color w:val="000000"/>
                <w:sz w:val="20"/>
                <w:szCs w:val="20"/>
              </w:rPr>
              <w:t>Príjmy súvisiace s derivátmi s výnimkou, ak sú určené na predaj alebo na obchodovanie, alebo ak sa tieto výdavky považujú za peňažné toky z finančnej činnosti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Calibri" w:hAnsi="Calibri"/>
                <w:color w:val="000000"/>
                <w:sz w:val="22"/>
                <w:szCs w:val="22"/>
              </w:rPr>
            </w:pPr>
            <w:r>
              <w:rPr>
                <w:rFonts w:ascii="Calibri" w:hAnsi="Calibri"/>
                <w:color w:val="000000"/>
                <w:sz w:val="22"/>
                <w:szCs w:val="22"/>
              </w:rPr>
              <w:t>B.15</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color w:val="000000"/>
                <w:sz w:val="20"/>
                <w:szCs w:val="20"/>
              </w:rPr>
            </w:pPr>
            <w:r>
              <w:rPr>
                <w:rFonts w:ascii="Arial" w:hAnsi="Arial" w:cs="Arial"/>
                <w:color w:val="000000"/>
                <w:sz w:val="20"/>
                <w:szCs w:val="20"/>
              </w:rPr>
              <w:t>Výdavky na daň z príjmov účtovnej jednotky, ak je ju možné z</w:t>
            </w:r>
            <w:r>
              <w:rPr>
                <w:rFonts w:ascii="Arial" w:hAnsi="Arial" w:cs="Arial"/>
                <w:color w:val="000000"/>
                <w:sz w:val="20"/>
                <w:szCs w:val="20"/>
              </w:rPr>
              <w:t>a</w:t>
            </w:r>
            <w:r>
              <w:rPr>
                <w:rFonts w:ascii="Arial" w:hAnsi="Arial" w:cs="Arial"/>
                <w:color w:val="000000"/>
                <w:sz w:val="20"/>
                <w:szCs w:val="20"/>
              </w:rPr>
              <w:t>členiť do investičných činností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660"/>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Calibri" w:hAnsi="Calibri"/>
                <w:color w:val="000000"/>
                <w:sz w:val="22"/>
                <w:szCs w:val="22"/>
              </w:rPr>
            </w:pPr>
            <w:r>
              <w:rPr>
                <w:rFonts w:ascii="Calibri" w:hAnsi="Calibri"/>
                <w:color w:val="000000"/>
                <w:sz w:val="22"/>
                <w:szCs w:val="22"/>
              </w:rPr>
              <w:t>B.16</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color w:val="000000"/>
                <w:sz w:val="20"/>
                <w:szCs w:val="20"/>
              </w:rPr>
            </w:pPr>
            <w:r>
              <w:rPr>
                <w:rFonts w:ascii="Arial" w:hAnsi="Arial" w:cs="Arial"/>
                <w:color w:val="000000"/>
                <w:sz w:val="20"/>
                <w:szCs w:val="20"/>
              </w:rPr>
              <w:t>Príjmy mimoriadneho charakteru vzťahujúce sa na investičnú činnosť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Calibri" w:hAnsi="Calibri"/>
                <w:color w:val="000000"/>
                <w:sz w:val="22"/>
                <w:szCs w:val="22"/>
              </w:rPr>
            </w:pPr>
            <w:r>
              <w:rPr>
                <w:rFonts w:ascii="Calibri" w:hAnsi="Calibri"/>
                <w:color w:val="000000"/>
                <w:sz w:val="22"/>
                <w:szCs w:val="22"/>
              </w:rPr>
              <w:t>B.17</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color w:val="000000"/>
                <w:sz w:val="20"/>
                <w:szCs w:val="20"/>
              </w:rPr>
            </w:pPr>
            <w:r>
              <w:rPr>
                <w:rFonts w:ascii="Arial" w:hAnsi="Arial" w:cs="Arial"/>
                <w:color w:val="000000"/>
                <w:sz w:val="20"/>
                <w:szCs w:val="20"/>
              </w:rPr>
              <w:t>Výdavky mimoriadneho charakteru vzťahujúce sa na investičnú činnosť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Calibri" w:hAnsi="Calibri"/>
                <w:color w:val="000000"/>
                <w:sz w:val="22"/>
                <w:szCs w:val="22"/>
              </w:rPr>
            </w:pPr>
            <w:r>
              <w:rPr>
                <w:rFonts w:ascii="Calibri" w:hAnsi="Calibri"/>
                <w:color w:val="000000"/>
                <w:sz w:val="22"/>
                <w:szCs w:val="22"/>
              </w:rPr>
              <w:t>B.18</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color w:val="000000"/>
                <w:sz w:val="20"/>
                <w:szCs w:val="20"/>
              </w:rPr>
            </w:pPr>
            <w:r>
              <w:rPr>
                <w:rFonts w:ascii="Arial" w:hAnsi="Arial" w:cs="Arial"/>
                <w:color w:val="000000"/>
                <w:sz w:val="20"/>
                <w:szCs w:val="20"/>
              </w:rPr>
              <w:t>Ostatné príjmy vzťahujúce sa na investičnú činnosť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Calibri" w:hAnsi="Calibri"/>
                <w:color w:val="000000"/>
                <w:sz w:val="22"/>
                <w:szCs w:val="22"/>
              </w:rPr>
            </w:pPr>
            <w:r>
              <w:rPr>
                <w:rFonts w:ascii="Calibri" w:hAnsi="Calibri"/>
                <w:color w:val="000000"/>
                <w:sz w:val="22"/>
                <w:szCs w:val="22"/>
              </w:rPr>
              <w:t>B.19</w:t>
            </w:r>
          </w:p>
        </w:tc>
        <w:tc>
          <w:tcPr>
            <w:tcW w:w="5920" w:type="dxa"/>
            <w:tcBorders>
              <w:top w:val="nil"/>
              <w:left w:val="nil"/>
              <w:bottom w:val="nil"/>
              <w:right w:val="single" w:sz="8" w:space="0" w:color="auto"/>
            </w:tcBorders>
            <w:vAlign w:val="center"/>
          </w:tcPr>
          <w:p w:rsidR="0022530F" w:rsidRDefault="0022530F">
            <w:pPr>
              <w:rPr>
                <w:rFonts w:ascii="Arial" w:hAnsi="Arial" w:cs="Arial"/>
                <w:color w:val="000000"/>
                <w:sz w:val="20"/>
                <w:szCs w:val="20"/>
              </w:rPr>
            </w:pPr>
            <w:r>
              <w:rPr>
                <w:rFonts w:ascii="Arial" w:hAnsi="Arial" w:cs="Arial"/>
                <w:color w:val="000000"/>
                <w:sz w:val="20"/>
                <w:szCs w:val="20"/>
              </w:rPr>
              <w:t>Ostatné výdavky vzťahujúce sa na investičnú činnosť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36 338</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-17 136</w:t>
            </w:r>
          </w:p>
        </w:tc>
      </w:tr>
      <w:tr w:rsidR="0022530F" w:rsidTr="009D22EC">
        <w:trPr>
          <w:trHeight w:val="702"/>
        </w:trPr>
        <w:tc>
          <w:tcPr>
            <w:tcW w:w="1031" w:type="dxa"/>
            <w:tcBorders>
              <w:top w:val="single" w:sz="8" w:space="0" w:color="auto"/>
              <w:left w:val="single" w:sz="8" w:space="0" w:color="auto"/>
              <w:bottom w:val="single" w:sz="8" w:space="0" w:color="auto"/>
              <w:right w:val="single" w:sz="8" w:space="0" w:color="auto"/>
            </w:tcBorders>
            <w:noWrap/>
            <w:vAlign w:val="center"/>
          </w:tcPr>
          <w:p w:rsidR="0022530F" w:rsidRDefault="0022530F">
            <w:pPr>
              <w:rPr>
                <w:rFonts w:ascii="Arial" w:hAnsi="Arial" w:cs="Arial"/>
                <w:b/>
                <w:bCs/>
                <w:i/>
                <w:iCs/>
                <w:sz w:val="20"/>
                <w:szCs w:val="20"/>
              </w:rPr>
            </w:pPr>
            <w:r>
              <w:rPr>
                <w:rFonts w:ascii="Arial" w:hAnsi="Arial" w:cs="Arial"/>
                <w:b/>
                <w:bCs/>
                <w:i/>
                <w:iCs/>
                <w:sz w:val="20"/>
                <w:szCs w:val="20"/>
              </w:rPr>
              <w:t>B.</w:t>
            </w:r>
          </w:p>
        </w:tc>
        <w:tc>
          <w:tcPr>
            <w:tcW w:w="5920" w:type="dxa"/>
            <w:tcBorders>
              <w:top w:val="single" w:sz="8" w:space="0" w:color="auto"/>
              <w:left w:val="nil"/>
              <w:bottom w:val="single" w:sz="8" w:space="0" w:color="auto"/>
              <w:right w:val="single" w:sz="8" w:space="0" w:color="auto"/>
            </w:tcBorders>
            <w:vAlign w:val="center"/>
          </w:tcPr>
          <w:p w:rsidR="0022530F" w:rsidRDefault="0022530F">
            <w:pPr>
              <w:rPr>
                <w:rFonts w:ascii="Arial" w:hAnsi="Arial" w:cs="Arial"/>
                <w:b/>
                <w:bCs/>
                <w:i/>
                <w:iCs/>
                <w:sz w:val="20"/>
                <w:szCs w:val="20"/>
              </w:rPr>
            </w:pPr>
            <w:r>
              <w:rPr>
                <w:rFonts w:ascii="Arial" w:hAnsi="Arial" w:cs="Arial"/>
                <w:b/>
                <w:bCs/>
                <w:i/>
                <w:iCs/>
                <w:sz w:val="20"/>
                <w:szCs w:val="20"/>
              </w:rPr>
              <w:t>Čisté peň.toky z  investičnej činnosti  (súčet B.1 až B.19)</w:t>
            </w:r>
          </w:p>
        </w:tc>
        <w:tc>
          <w:tcPr>
            <w:tcW w:w="1700" w:type="dxa"/>
            <w:tcBorders>
              <w:top w:val="single" w:sz="8" w:space="0" w:color="auto"/>
              <w:left w:val="nil"/>
              <w:bottom w:val="single" w:sz="8"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36 338</w:t>
            </w:r>
          </w:p>
        </w:tc>
        <w:tc>
          <w:tcPr>
            <w:tcW w:w="1720" w:type="dxa"/>
            <w:tcBorders>
              <w:top w:val="single" w:sz="8" w:space="0" w:color="auto"/>
              <w:left w:val="nil"/>
              <w:bottom w:val="single" w:sz="8"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-17 136</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Calibri" w:hAnsi="Calibri"/>
                <w:color w:val="000000"/>
                <w:sz w:val="22"/>
                <w:szCs w:val="22"/>
              </w:rPr>
            </w:pPr>
            <w:r>
              <w:rPr>
                <w:rFonts w:ascii="Calibri" w:hAnsi="Calibri"/>
                <w:color w:val="000000"/>
                <w:sz w:val="22"/>
                <w:szCs w:val="22"/>
              </w:rPr>
              <w:t> </w:t>
            </w:r>
          </w:p>
        </w:tc>
        <w:tc>
          <w:tcPr>
            <w:tcW w:w="5920" w:type="dxa"/>
            <w:tcBorders>
              <w:top w:val="nil"/>
              <w:left w:val="nil"/>
              <w:bottom w:val="nil"/>
              <w:right w:val="single" w:sz="8" w:space="0" w:color="auto"/>
            </w:tcBorders>
            <w:vAlign w:val="center"/>
          </w:tcPr>
          <w:p w:rsidR="0022530F" w:rsidRDefault="0022530F">
            <w:pPr>
              <w:rPr>
                <w:rFonts w:ascii="Arial" w:hAnsi="Arial" w:cs="Arial"/>
                <w:b/>
                <w:bCs/>
                <w:sz w:val="20"/>
                <w:szCs w:val="20"/>
              </w:rPr>
            </w:pPr>
            <w:r>
              <w:rPr>
                <w:rFonts w:ascii="Arial" w:hAnsi="Arial" w:cs="Arial"/>
                <w:b/>
                <w:bCs/>
                <w:sz w:val="20"/>
                <w:szCs w:val="20"/>
              </w:rPr>
              <w:t>Peňažné toky z finančnej činnosti</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C.1</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Peňažné toky vo vlastnom imaní (súčet C.1.1 až C.1.8)</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2</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-563</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C.1.1</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z upísaných akcií a obchodných podielov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C.1.2</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z ďalších vkladov do vlastného imania spoločníkmi alebo fyzickou osobou, ktorá je účtovnou jednotkou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660"/>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C.1.3</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Prijaté peňažné dary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C.1.4</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z úhrady straty spoločníkmi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C.1.5</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obstaranie alebo spätné odkúpenie vlastných akcií a vlastných obchodných podielov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C.1.6</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a výdavky spojené so zvýšením alebo znížením vlast.imania vytvoreného účtovnou jednotkou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2</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-563</w:t>
            </w:r>
          </w:p>
        </w:tc>
      </w:tr>
      <w:tr w:rsidR="0022530F" w:rsidTr="009D22EC">
        <w:trPr>
          <w:trHeight w:val="765"/>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C.1.7</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vyplatenie podielu na vlastnom imaní spoločníkmi účtovnej jednotky a fyzickou osobou, ktorá je účtovnou jednotkou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C.1.8</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z iných dôvodov, ktoré súvisia so znížením vlastného imania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80"/>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C.2</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Peňažné toky vznikajúce z dlhodobých záväzkov a krátkodobých záväzkov z finančnej činnosti (súčet C.2.1 až C.2.9)</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-116168</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-72127</w:t>
            </w:r>
          </w:p>
        </w:tc>
      </w:tr>
      <w:tr w:rsidR="0022530F" w:rsidTr="009D22EC">
        <w:trPr>
          <w:trHeight w:val="702"/>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C.2.1</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z emisie dlhových cenných papierov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C.2.2</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úhradu záväzkov z dlhových cenných papierov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855"/>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C.2.3</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z úverov, ktoré účtovnej jednotke poskytla banka alebo pobočka zahraničnej banky, s výnimkou úverov, ktoré boli p</w:t>
            </w:r>
            <w:r>
              <w:rPr>
                <w:rFonts w:ascii="Arial" w:hAnsi="Arial" w:cs="Arial"/>
                <w:sz w:val="20"/>
                <w:szCs w:val="20"/>
              </w:rPr>
              <w:t>o</w:t>
            </w:r>
            <w:r>
              <w:rPr>
                <w:rFonts w:ascii="Arial" w:hAnsi="Arial" w:cs="Arial"/>
                <w:sz w:val="20"/>
                <w:szCs w:val="20"/>
              </w:rPr>
              <w:t>skytnuté na zabezpečenie hlavného predmetu činnosti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960"/>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C.2.4</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splácanie úverov, ktoré účtovnej jednotke poskytla banka alebo pobočka zahraničnej banky, s výnimkou úverov, ktoré boli poskytnuté na zabezpečenie hlavného predmetu či</w:t>
            </w:r>
            <w:r>
              <w:rPr>
                <w:rFonts w:ascii="Arial" w:hAnsi="Arial" w:cs="Arial"/>
                <w:sz w:val="20"/>
                <w:szCs w:val="20"/>
              </w:rPr>
              <w:t>n</w:t>
            </w:r>
            <w:r>
              <w:rPr>
                <w:rFonts w:ascii="Arial" w:hAnsi="Arial" w:cs="Arial"/>
                <w:sz w:val="20"/>
                <w:szCs w:val="20"/>
              </w:rPr>
              <w:t>nosti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-116 460</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-67 419</w:t>
            </w:r>
          </w:p>
        </w:tc>
      </w:tr>
      <w:tr w:rsidR="0022530F" w:rsidTr="009D22EC">
        <w:trPr>
          <w:trHeight w:val="702"/>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C.2.5</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z prijatých pôžičiek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C.2.6</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splácanie pôžičiek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0</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0</w:t>
            </w:r>
          </w:p>
        </w:tc>
      </w:tr>
      <w:tr w:rsidR="0022530F" w:rsidTr="009D22EC">
        <w:trPr>
          <w:trHeight w:val="702"/>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C.2.7</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úhradu záväzkov z používania majetku, ktorý je predmetom zmluvy o kúpe prenajatej veci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960"/>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C.2.8</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z ostatných dlhodobých záväzkov a krátkodobých závä</w:t>
            </w:r>
            <w:r>
              <w:rPr>
                <w:rFonts w:ascii="Arial" w:hAnsi="Arial" w:cs="Arial"/>
                <w:sz w:val="20"/>
                <w:szCs w:val="20"/>
              </w:rPr>
              <w:t>z</w:t>
            </w:r>
            <w:r>
              <w:rPr>
                <w:rFonts w:ascii="Arial" w:hAnsi="Arial" w:cs="Arial"/>
                <w:sz w:val="20"/>
                <w:szCs w:val="20"/>
              </w:rPr>
              <w:t>kov vyplývajúcich z finančnej činnosti účtovnej jednotky, s v</w:t>
            </w:r>
            <w:r>
              <w:rPr>
                <w:rFonts w:ascii="Arial" w:hAnsi="Arial" w:cs="Arial"/>
                <w:sz w:val="20"/>
                <w:szCs w:val="20"/>
              </w:rPr>
              <w:t>ý</w:t>
            </w:r>
            <w:r>
              <w:rPr>
                <w:rFonts w:ascii="Arial" w:hAnsi="Arial" w:cs="Arial"/>
                <w:sz w:val="20"/>
                <w:szCs w:val="20"/>
              </w:rPr>
              <w:t>nimkou tých, ktoré sa uvádzajú osobitne v inej časti prehľadu peň.tokov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292</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-4 708</w:t>
            </w:r>
          </w:p>
        </w:tc>
      </w:tr>
      <w:tr w:rsidR="0022530F" w:rsidTr="009D22EC">
        <w:trPr>
          <w:trHeight w:val="870"/>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C.2.9</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splácanie ostatných dlhodobých záväzkov a krátk</w:t>
            </w:r>
            <w:r>
              <w:rPr>
                <w:rFonts w:ascii="Arial" w:hAnsi="Arial" w:cs="Arial"/>
                <w:sz w:val="20"/>
                <w:szCs w:val="20"/>
              </w:rPr>
              <w:t>o</w:t>
            </w:r>
            <w:r>
              <w:rPr>
                <w:rFonts w:ascii="Arial" w:hAnsi="Arial" w:cs="Arial"/>
                <w:sz w:val="20"/>
                <w:szCs w:val="20"/>
              </w:rPr>
              <w:t>dobých záväzkov vyplývajúcich z finančnej činnosti účtovnej jednotky, s výnimkou tých, ktoré sa uvádzajú osobitne v inej časti prehľadu peň.tokov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645"/>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C.3</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zaplatené úroky s výnimkou tých, ktoré sa začleňujú do prevádz.činností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885"/>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C.4</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vyplatené dividendy a iné podiely na zisku, s výni</w:t>
            </w:r>
            <w:r>
              <w:rPr>
                <w:rFonts w:ascii="Arial" w:hAnsi="Arial" w:cs="Arial"/>
                <w:sz w:val="20"/>
                <w:szCs w:val="20"/>
              </w:rPr>
              <w:t>m</w:t>
            </w:r>
            <w:r>
              <w:rPr>
                <w:rFonts w:ascii="Arial" w:hAnsi="Arial" w:cs="Arial"/>
                <w:sz w:val="20"/>
                <w:szCs w:val="20"/>
              </w:rPr>
              <w:t>kou tých, ktoré sa začleňujú do prevádzkových činností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915"/>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C.5</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súvisiace s derivátmi, s výnimkou, ak sú určené na predaj alebo na obchodovanie, alebo ak sa považujú za peňažné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95"/>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C.6</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súvisiace s derivátmi, s výnimkou, ak sú určené na predaj alebo na obchodovanie, alebo ak sa považujú za peňažné toky z invest.činnosti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single" w:sz="4" w:space="0" w:color="auto"/>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C.7</w:t>
            </w:r>
          </w:p>
        </w:tc>
        <w:tc>
          <w:tcPr>
            <w:tcW w:w="5920" w:type="dxa"/>
            <w:tcBorders>
              <w:top w:val="single" w:sz="4" w:space="0" w:color="auto"/>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na daň z príjmov účt.jednotky, ak ich možno začleniť do finančných činností (-)</w:t>
            </w:r>
          </w:p>
        </w:tc>
        <w:tc>
          <w:tcPr>
            <w:tcW w:w="170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single" w:sz="4" w:space="0" w:color="auto"/>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single" w:sz="4" w:space="0" w:color="auto"/>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C.8</w:t>
            </w:r>
          </w:p>
        </w:tc>
        <w:tc>
          <w:tcPr>
            <w:tcW w:w="5920" w:type="dxa"/>
            <w:tcBorders>
              <w:top w:val="nil"/>
              <w:left w:val="nil"/>
              <w:bottom w:val="single" w:sz="4" w:space="0" w:color="auto"/>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Príjmy mimoriadneho charakteru vzťahujúce sa na finančnú či</w:t>
            </w:r>
            <w:r>
              <w:rPr>
                <w:rFonts w:ascii="Arial" w:hAnsi="Arial" w:cs="Arial"/>
                <w:sz w:val="20"/>
                <w:szCs w:val="20"/>
              </w:rPr>
              <w:t>n</w:t>
            </w:r>
            <w:r>
              <w:rPr>
                <w:rFonts w:ascii="Arial" w:hAnsi="Arial" w:cs="Arial"/>
                <w:sz w:val="20"/>
                <w:szCs w:val="20"/>
              </w:rPr>
              <w:t>nosť (+)</w:t>
            </w:r>
          </w:p>
        </w:tc>
        <w:tc>
          <w:tcPr>
            <w:tcW w:w="170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single" w:sz="4"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sz w:val="20"/>
                <w:szCs w:val="20"/>
              </w:rPr>
            </w:pPr>
            <w:r>
              <w:rPr>
                <w:rFonts w:ascii="Arial" w:hAnsi="Arial" w:cs="Arial"/>
                <w:sz w:val="20"/>
                <w:szCs w:val="20"/>
              </w:rPr>
              <w:t>C.9</w:t>
            </w:r>
          </w:p>
        </w:tc>
        <w:tc>
          <w:tcPr>
            <w:tcW w:w="5920" w:type="dxa"/>
            <w:tcBorders>
              <w:top w:val="nil"/>
              <w:left w:val="nil"/>
              <w:bottom w:val="nil"/>
              <w:right w:val="single" w:sz="8" w:space="0" w:color="auto"/>
            </w:tcBorders>
            <w:vAlign w:val="center"/>
          </w:tcPr>
          <w:p w:rsidR="0022530F" w:rsidRDefault="0022530F">
            <w:pPr>
              <w:rPr>
                <w:rFonts w:ascii="Arial" w:hAnsi="Arial" w:cs="Arial"/>
                <w:sz w:val="20"/>
                <w:szCs w:val="20"/>
              </w:rPr>
            </w:pPr>
            <w:r>
              <w:rPr>
                <w:rFonts w:ascii="Arial" w:hAnsi="Arial" w:cs="Arial"/>
                <w:sz w:val="20"/>
                <w:szCs w:val="20"/>
              </w:rPr>
              <w:t>Výdavky mimoriadneho charakteru vzťahujúce sa na finančnú činnosť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702"/>
        </w:trPr>
        <w:tc>
          <w:tcPr>
            <w:tcW w:w="1031" w:type="dxa"/>
            <w:tcBorders>
              <w:top w:val="single" w:sz="8" w:space="0" w:color="auto"/>
              <w:left w:val="single" w:sz="8" w:space="0" w:color="auto"/>
              <w:bottom w:val="single" w:sz="8" w:space="0" w:color="auto"/>
              <w:right w:val="single" w:sz="8" w:space="0" w:color="auto"/>
            </w:tcBorders>
            <w:noWrap/>
            <w:vAlign w:val="center"/>
          </w:tcPr>
          <w:p w:rsidR="0022530F" w:rsidRDefault="0022530F">
            <w:pPr>
              <w:rPr>
                <w:rFonts w:ascii="Arial" w:hAnsi="Arial" w:cs="Arial"/>
                <w:b/>
                <w:bCs/>
                <w:i/>
                <w:iCs/>
                <w:sz w:val="20"/>
                <w:szCs w:val="20"/>
              </w:rPr>
            </w:pPr>
            <w:r>
              <w:rPr>
                <w:rFonts w:ascii="Arial" w:hAnsi="Arial" w:cs="Arial"/>
                <w:b/>
                <w:bCs/>
                <w:i/>
                <w:iCs/>
                <w:sz w:val="20"/>
                <w:szCs w:val="20"/>
              </w:rPr>
              <w:t>C.</w:t>
            </w:r>
          </w:p>
        </w:tc>
        <w:tc>
          <w:tcPr>
            <w:tcW w:w="5920" w:type="dxa"/>
            <w:tcBorders>
              <w:top w:val="single" w:sz="8" w:space="0" w:color="auto"/>
              <w:left w:val="nil"/>
              <w:bottom w:val="single" w:sz="8" w:space="0" w:color="auto"/>
              <w:right w:val="single" w:sz="8" w:space="0" w:color="auto"/>
            </w:tcBorders>
            <w:vAlign w:val="center"/>
          </w:tcPr>
          <w:p w:rsidR="0022530F" w:rsidRDefault="0022530F">
            <w:pPr>
              <w:rPr>
                <w:rFonts w:ascii="Arial" w:hAnsi="Arial" w:cs="Arial"/>
                <w:b/>
                <w:bCs/>
                <w:i/>
                <w:iCs/>
                <w:sz w:val="20"/>
                <w:szCs w:val="20"/>
              </w:rPr>
            </w:pPr>
            <w:r>
              <w:rPr>
                <w:rFonts w:ascii="Arial" w:hAnsi="Arial" w:cs="Arial"/>
                <w:b/>
                <w:bCs/>
                <w:i/>
                <w:iCs/>
                <w:sz w:val="20"/>
                <w:szCs w:val="20"/>
              </w:rPr>
              <w:t>Čisté peňažné toky z finančnej činnosti (súčet C.1 až C.9)</w:t>
            </w:r>
          </w:p>
        </w:tc>
        <w:tc>
          <w:tcPr>
            <w:tcW w:w="1700" w:type="dxa"/>
            <w:tcBorders>
              <w:top w:val="single" w:sz="8" w:space="0" w:color="auto"/>
              <w:left w:val="nil"/>
              <w:bottom w:val="single" w:sz="8"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-116166</w:t>
            </w:r>
          </w:p>
        </w:tc>
        <w:tc>
          <w:tcPr>
            <w:tcW w:w="1720" w:type="dxa"/>
            <w:tcBorders>
              <w:top w:val="single" w:sz="8" w:space="0" w:color="auto"/>
              <w:left w:val="nil"/>
              <w:bottom w:val="single" w:sz="8"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-72690</w:t>
            </w:r>
          </w:p>
        </w:tc>
      </w:tr>
      <w:tr w:rsidR="0022530F" w:rsidTr="009D22EC">
        <w:trPr>
          <w:trHeight w:val="702"/>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b/>
                <w:bCs/>
                <w:i/>
                <w:iCs/>
                <w:sz w:val="20"/>
                <w:szCs w:val="20"/>
              </w:rPr>
            </w:pPr>
            <w:r>
              <w:rPr>
                <w:rFonts w:ascii="Arial" w:hAnsi="Arial" w:cs="Arial"/>
                <w:b/>
                <w:bCs/>
                <w:i/>
                <w:iCs/>
                <w:sz w:val="20"/>
                <w:szCs w:val="20"/>
              </w:rPr>
              <w:t>D.</w:t>
            </w:r>
          </w:p>
        </w:tc>
        <w:tc>
          <w:tcPr>
            <w:tcW w:w="5920" w:type="dxa"/>
            <w:tcBorders>
              <w:top w:val="nil"/>
              <w:left w:val="nil"/>
              <w:bottom w:val="nil"/>
              <w:right w:val="single" w:sz="8" w:space="0" w:color="auto"/>
            </w:tcBorders>
            <w:vAlign w:val="center"/>
          </w:tcPr>
          <w:p w:rsidR="0022530F" w:rsidRDefault="0022530F">
            <w:pPr>
              <w:rPr>
                <w:rFonts w:ascii="Arial" w:hAnsi="Arial" w:cs="Arial"/>
                <w:b/>
                <w:bCs/>
                <w:i/>
                <w:iCs/>
                <w:sz w:val="20"/>
                <w:szCs w:val="20"/>
              </w:rPr>
            </w:pPr>
            <w:r>
              <w:rPr>
                <w:rFonts w:ascii="Arial" w:hAnsi="Arial" w:cs="Arial"/>
                <w:b/>
                <w:bCs/>
                <w:i/>
                <w:iCs/>
                <w:sz w:val="20"/>
                <w:szCs w:val="20"/>
              </w:rPr>
              <w:t>Čisté zvýšenie alebo čisté zníženie peňažných prostriedkov (+/-), (súčet A+B+C)</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-479482</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180 533</w:t>
            </w:r>
          </w:p>
        </w:tc>
      </w:tr>
      <w:tr w:rsidR="0022530F" w:rsidTr="009D22EC">
        <w:trPr>
          <w:trHeight w:val="702"/>
        </w:trPr>
        <w:tc>
          <w:tcPr>
            <w:tcW w:w="1031" w:type="dxa"/>
            <w:tcBorders>
              <w:top w:val="single" w:sz="8" w:space="0" w:color="auto"/>
              <w:left w:val="single" w:sz="8" w:space="0" w:color="auto"/>
              <w:bottom w:val="single" w:sz="8" w:space="0" w:color="auto"/>
              <w:right w:val="single" w:sz="8" w:space="0" w:color="auto"/>
            </w:tcBorders>
            <w:noWrap/>
            <w:vAlign w:val="center"/>
          </w:tcPr>
          <w:p w:rsidR="0022530F" w:rsidRDefault="0022530F">
            <w:pPr>
              <w:rPr>
                <w:rFonts w:ascii="Arial" w:hAnsi="Arial" w:cs="Arial"/>
                <w:b/>
                <w:bCs/>
                <w:sz w:val="20"/>
                <w:szCs w:val="20"/>
              </w:rPr>
            </w:pPr>
            <w:r>
              <w:rPr>
                <w:rFonts w:ascii="Arial" w:hAnsi="Arial" w:cs="Arial"/>
                <w:b/>
                <w:bCs/>
                <w:sz w:val="20"/>
                <w:szCs w:val="20"/>
              </w:rPr>
              <w:t xml:space="preserve">E. </w:t>
            </w:r>
          </w:p>
        </w:tc>
        <w:tc>
          <w:tcPr>
            <w:tcW w:w="5920" w:type="dxa"/>
            <w:tcBorders>
              <w:top w:val="single" w:sz="8" w:space="0" w:color="auto"/>
              <w:left w:val="nil"/>
              <w:bottom w:val="single" w:sz="8" w:space="0" w:color="auto"/>
              <w:right w:val="single" w:sz="8" w:space="0" w:color="auto"/>
            </w:tcBorders>
            <w:vAlign w:val="center"/>
          </w:tcPr>
          <w:p w:rsidR="0022530F" w:rsidRDefault="0022530F">
            <w:pPr>
              <w:rPr>
                <w:rFonts w:ascii="Arial" w:hAnsi="Arial" w:cs="Arial"/>
                <w:b/>
                <w:bCs/>
                <w:sz w:val="20"/>
                <w:szCs w:val="20"/>
              </w:rPr>
            </w:pPr>
            <w:r>
              <w:rPr>
                <w:rFonts w:ascii="Arial" w:hAnsi="Arial" w:cs="Arial"/>
                <w:b/>
                <w:bCs/>
                <w:sz w:val="20"/>
                <w:szCs w:val="20"/>
              </w:rPr>
              <w:t>Stav peňažných prostriedkov a peňažných ekvivalentov na začiatku účtovného obdobia (+/-)</w:t>
            </w:r>
          </w:p>
        </w:tc>
        <w:tc>
          <w:tcPr>
            <w:tcW w:w="1700" w:type="dxa"/>
            <w:tcBorders>
              <w:top w:val="single" w:sz="8" w:space="0" w:color="auto"/>
              <w:left w:val="nil"/>
              <w:bottom w:val="single" w:sz="8"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485 631</w:t>
            </w:r>
          </w:p>
        </w:tc>
        <w:tc>
          <w:tcPr>
            <w:tcW w:w="1720" w:type="dxa"/>
            <w:tcBorders>
              <w:top w:val="single" w:sz="8" w:space="0" w:color="auto"/>
              <w:left w:val="nil"/>
              <w:bottom w:val="single" w:sz="8"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305 098</w:t>
            </w:r>
          </w:p>
        </w:tc>
      </w:tr>
      <w:tr w:rsidR="0022530F" w:rsidTr="009D22EC">
        <w:trPr>
          <w:trHeight w:val="1035"/>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b/>
                <w:bCs/>
                <w:sz w:val="20"/>
                <w:szCs w:val="20"/>
              </w:rPr>
            </w:pPr>
            <w:r>
              <w:rPr>
                <w:rFonts w:ascii="Arial" w:hAnsi="Arial" w:cs="Arial"/>
                <w:b/>
                <w:bCs/>
                <w:sz w:val="20"/>
                <w:szCs w:val="20"/>
              </w:rPr>
              <w:t>F.</w:t>
            </w:r>
          </w:p>
        </w:tc>
        <w:tc>
          <w:tcPr>
            <w:tcW w:w="5920" w:type="dxa"/>
            <w:tcBorders>
              <w:top w:val="nil"/>
              <w:left w:val="nil"/>
              <w:bottom w:val="nil"/>
              <w:right w:val="single" w:sz="8" w:space="0" w:color="auto"/>
            </w:tcBorders>
            <w:vAlign w:val="center"/>
          </w:tcPr>
          <w:p w:rsidR="0022530F" w:rsidRDefault="0022530F">
            <w:pPr>
              <w:rPr>
                <w:rFonts w:ascii="Arial" w:hAnsi="Arial" w:cs="Arial"/>
                <w:b/>
                <w:bCs/>
                <w:sz w:val="20"/>
                <w:szCs w:val="20"/>
              </w:rPr>
            </w:pPr>
            <w:r>
              <w:rPr>
                <w:rFonts w:ascii="Arial" w:hAnsi="Arial" w:cs="Arial"/>
                <w:b/>
                <w:bCs/>
                <w:sz w:val="20"/>
                <w:szCs w:val="20"/>
              </w:rPr>
              <w:t>Stav peňažných prostriedkov a peňažných ekvivalentov na konci účtov.obdobia pred zohľadnením kurzových rozdielov vyčíslených ku dňu, ku ktorému sa zostavuje účtovná z</w:t>
            </w:r>
            <w:r>
              <w:rPr>
                <w:rFonts w:ascii="Arial" w:hAnsi="Arial" w:cs="Arial"/>
                <w:b/>
                <w:bCs/>
                <w:sz w:val="20"/>
                <w:szCs w:val="20"/>
              </w:rPr>
              <w:t>á</w:t>
            </w:r>
            <w:r>
              <w:rPr>
                <w:rFonts w:ascii="Arial" w:hAnsi="Arial" w:cs="Arial"/>
                <w:b/>
                <w:bCs/>
                <w:sz w:val="20"/>
                <w:szCs w:val="20"/>
              </w:rPr>
              <w:t>vierka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885"/>
        </w:trPr>
        <w:tc>
          <w:tcPr>
            <w:tcW w:w="1031" w:type="dxa"/>
            <w:tcBorders>
              <w:top w:val="nil"/>
              <w:left w:val="single" w:sz="8" w:space="0" w:color="auto"/>
              <w:bottom w:val="nil"/>
              <w:right w:val="single" w:sz="8" w:space="0" w:color="auto"/>
            </w:tcBorders>
            <w:noWrap/>
            <w:vAlign w:val="center"/>
          </w:tcPr>
          <w:p w:rsidR="0022530F" w:rsidRDefault="0022530F">
            <w:pPr>
              <w:rPr>
                <w:rFonts w:ascii="Arial" w:hAnsi="Arial" w:cs="Arial"/>
                <w:b/>
                <w:bCs/>
                <w:sz w:val="20"/>
                <w:szCs w:val="20"/>
              </w:rPr>
            </w:pPr>
            <w:r>
              <w:rPr>
                <w:rFonts w:ascii="Arial" w:hAnsi="Arial" w:cs="Arial"/>
                <w:b/>
                <w:bCs/>
                <w:sz w:val="20"/>
                <w:szCs w:val="20"/>
              </w:rPr>
              <w:t>G.</w:t>
            </w:r>
          </w:p>
        </w:tc>
        <w:tc>
          <w:tcPr>
            <w:tcW w:w="5920" w:type="dxa"/>
            <w:tcBorders>
              <w:top w:val="nil"/>
              <w:left w:val="nil"/>
              <w:bottom w:val="nil"/>
              <w:right w:val="single" w:sz="8" w:space="0" w:color="auto"/>
            </w:tcBorders>
            <w:vAlign w:val="center"/>
          </w:tcPr>
          <w:p w:rsidR="0022530F" w:rsidRDefault="0022530F">
            <w:pPr>
              <w:rPr>
                <w:rFonts w:ascii="Arial" w:hAnsi="Arial" w:cs="Arial"/>
                <w:b/>
                <w:bCs/>
                <w:sz w:val="20"/>
                <w:szCs w:val="20"/>
              </w:rPr>
            </w:pPr>
            <w:r>
              <w:rPr>
                <w:rFonts w:ascii="Arial" w:hAnsi="Arial" w:cs="Arial"/>
                <w:b/>
                <w:bCs/>
                <w:sz w:val="20"/>
                <w:szCs w:val="20"/>
              </w:rPr>
              <w:t>Kurzové rozdiely vyčíslené k peň.prostriedkom a peň.ekvivalentom ku dňu, ku ktorému sa zostavuje účtovná závierka (+/-)</w:t>
            </w:r>
          </w:p>
        </w:tc>
        <w:tc>
          <w:tcPr>
            <w:tcW w:w="170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c>
          <w:tcPr>
            <w:tcW w:w="1720" w:type="dxa"/>
            <w:tcBorders>
              <w:top w:val="nil"/>
              <w:left w:val="nil"/>
              <w:bottom w:val="nil"/>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 </w:t>
            </w:r>
          </w:p>
        </w:tc>
      </w:tr>
      <w:tr w:rsidR="0022530F" w:rsidTr="009D22EC">
        <w:trPr>
          <w:trHeight w:val="1185"/>
        </w:trPr>
        <w:tc>
          <w:tcPr>
            <w:tcW w:w="1031" w:type="dxa"/>
            <w:tcBorders>
              <w:top w:val="single" w:sz="8" w:space="0" w:color="auto"/>
              <w:left w:val="single" w:sz="8" w:space="0" w:color="auto"/>
              <w:bottom w:val="single" w:sz="8" w:space="0" w:color="auto"/>
              <w:right w:val="single" w:sz="8" w:space="0" w:color="auto"/>
            </w:tcBorders>
            <w:noWrap/>
            <w:vAlign w:val="center"/>
          </w:tcPr>
          <w:p w:rsidR="0022530F" w:rsidRDefault="0022530F">
            <w:pPr>
              <w:rPr>
                <w:rFonts w:ascii="Arial" w:hAnsi="Arial" w:cs="Arial"/>
                <w:b/>
                <w:bCs/>
                <w:sz w:val="20"/>
                <w:szCs w:val="20"/>
              </w:rPr>
            </w:pPr>
            <w:r>
              <w:rPr>
                <w:rFonts w:ascii="Arial" w:hAnsi="Arial" w:cs="Arial"/>
                <w:b/>
                <w:bCs/>
                <w:sz w:val="20"/>
                <w:szCs w:val="20"/>
              </w:rPr>
              <w:t>H.</w:t>
            </w:r>
          </w:p>
        </w:tc>
        <w:tc>
          <w:tcPr>
            <w:tcW w:w="5920" w:type="dxa"/>
            <w:tcBorders>
              <w:top w:val="single" w:sz="8" w:space="0" w:color="auto"/>
              <w:left w:val="nil"/>
              <w:bottom w:val="single" w:sz="8" w:space="0" w:color="auto"/>
              <w:right w:val="single" w:sz="8" w:space="0" w:color="auto"/>
            </w:tcBorders>
            <w:vAlign w:val="center"/>
          </w:tcPr>
          <w:p w:rsidR="0022530F" w:rsidRDefault="0022530F">
            <w:pPr>
              <w:rPr>
                <w:rFonts w:ascii="Arial" w:hAnsi="Arial" w:cs="Arial"/>
                <w:b/>
                <w:bCs/>
                <w:sz w:val="20"/>
                <w:szCs w:val="20"/>
              </w:rPr>
            </w:pPr>
            <w:r>
              <w:rPr>
                <w:rFonts w:ascii="Arial" w:hAnsi="Arial" w:cs="Arial"/>
                <w:b/>
                <w:bCs/>
                <w:sz w:val="20"/>
                <w:szCs w:val="20"/>
              </w:rPr>
              <w:t>Zostatok peň.prostriedkov a peňažných ekvivalentov na konci účtovného obdobia, upravený o kruzové rozdiely v</w:t>
            </w:r>
            <w:r>
              <w:rPr>
                <w:rFonts w:ascii="Arial" w:hAnsi="Arial" w:cs="Arial"/>
                <w:b/>
                <w:bCs/>
                <w:sz w:val="20"/>
                <w:szCs w:val="20"/>
              </w:rPr>
              <w:t>y</w:t>
            </w:r>
            <w:r>
              <w:rPr>
                <w:rFonts w:ascii="Arial" w:hAnsi="Arial" w:cs="Arial"/>
                <w:b/>
                <w:bCs/>
                <w:sz w:val="20"/>
                <w:szCs w:val="20"/>
              </w:rPr>
              <w:t>číslené ku dňu, ku ktorému sa zostavuje účtovná závierka (+/-)</w:t>
            </w:r>
          </w:p>
        </w:tc>
        <w:tc>
          <w:tcPr>
            <w:tcW w:w="1700" w:type="dxa"/>
            <w:tcBorders>
              <w:top w:val="single" w:sz="8" w:space="0" w:color="auto"/>
              <w:left w:val="nil"/>
              <w:bottom w:val="single" w:sz="8"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6 150</w:t>
            </w:r>
          </w:p>
        </w:tc>
        <w:tc>
          <w:tcPr>
            <w:tcW w:w="1720" w:type="dxa"/>
            <w:tcBorders>
              <w:top w:val="single" w:sz="8" w:space="0" w:color="auto"/>
              <w:left w:val="nil"/>
              <w:bottom w:val="single" w:sz="8" w:space="0" w:color="auto"/>
              <w:right w:val="single" w:sz="8" w:space="0" w:color="auto"/>
            </w:tcBorders>
            <w:noWrap/>
            <w:vAlign w:val="center"/>
          </w:tcPr>
          <w:p w:rsidR="0022530F" w:rsidRDefault="0022530F">
            <w:pPr>
              <w:jc w:val="right"/>
              <w:rPr>
                <w:rFonts w:ascii="Calibri" w:hAnsi="Calibri"/>
                <w:color w:val="000000"/>
                <w:sz w:val="22"/>
                <w:szCs w:val="22"/>
              </w:rPr>
            </w:pPr>
            <w:r>
              <w:rPr>
                <w:rFonts w:ascii="Calibri" w:hAnsi="Calibri"/>
                <w:color w:val="000000"/>
                <w:sz w:val="22"/>
                <w:szCs w:val="22"/>
              </w:rPr>
              <w:t>485 631</w:t>
            </w:r>
          </w:p>
        </w:tc>
      </w:tr>
    </w:tbl>
    <w:p w:rsidR="0022530F" w:rsidRDefault="0022530F" w:rsidP="00C666D4">
      <w:pPr>
        <w:pStyle w:val="odstavec"/>
        <w:rPr>
          <w:rFonts w:ascii="Times New Roman" w:hAnsi="Times New Roman"/>
          <w:sz w:val="24"/>
          <w:szCs w:val="24"/>
        </w:rPr>
      </w:pPr>
    </w:p>
    <w:p w:rsidR="0022530F" w:rsidRDefault="0022530F" w:rsidP="00C666D4">
      <w:pPr>
        <w:pStyle w:val="odstavec"/>
        <w:rPr>
          <w:rFonts w:ascii="Times New Roman" w:hAnsi="Times New Roman"/>
          <w:sz w:val="24"/>
          <w:szCs w:val="24"/>
        </w:rPr>
      </w:pPr>
    </w:p>
    <w:p w:rsidR="0022530F" w:rsidRDefault="0022530F" w:rsidP="00C666D4">
      <w:pPr>
        <w:pStyle w:val="odstavec"/>
        <w:rPr>
          <w:rFonts w:ascii="Times New Roman" w:hAnsi="Times New Roman"/>
          <w:sz w:val="24"/>
          <w:szCs w:val="24"/>
        </w:rPr>
      </w:pPr>
    </w:p>
    <w:p w:rsidR="0022530F" w:rsidRDefault="0022530F" w:rsidP="00C666D4">
      <w:pPr>
        <w:pStyle w:val="odstavec"/>
        <w:rPr>
          <w:rFonts w:ascii="Times New Roman" w:hAnsi="Times New Roman"/>
          <w:sz w:val="24"/>
          <w:szCs w:val="24"/>
        </w:rPr>
      </w:pPr>
    </w:p>
    <w:sectPr w:rsidR="0022530F" w:rsidSect="00AE655A">
      <w:headerReference w:type="default" r:id="rId8"/>
      <w:pgSz w:w="11906" w:h="16838"/>
      <w:pgMar w:top="1134" w:right="964" w:bottom="90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530F" w:rsidRDefault="0022530F">
      <w:r>
        <w:separator/>
      </w:r>
    </w:p>
  </w:endnote>
  <w:endnote w:type="continuationSeparator" w:id="0">
    <w:p w:rsidR="0022530F" w:rsidRDefault="0022530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530F" w:rsidRDefault="0022530F">
      <w:r>
        <w:separator/>
      </w:r>
    </w:p>
  </w:footnote>
  <w:footnote w:type="continuationSeparator" w:id="0">
    <w:p w:rsidR="0022530F" w:rsidRDefault="0022530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530F" w:rsidRPr="00980076" w:rsidRDefault="0022530F" w:rsidP="002A6203">
    <w:pPr>
      <w:pStyle w:val="Header"/>
      <w:tabs>
        <w:tab w:val="clear" w:pos="4536"/>
        <w:tab w:val="clear" w:pos="9072"/>
        <w:tab w:val="right" w:pos="9639"/>
      </w:tabs>
      <w:ind w:right="-82"/>
      <w:rPr>
        <w:rFonts w:ascii="Arial" w:hAnsi="Arial" w:cs="Arial"/>
        <w:sz w:val="20"/>
        <w:szCs w:val="20"/>
      </w:rPr>
    </w:pPr>
    <w:r>
      <w:rPr>
        <w:rFonts w:ascii="Arial" w:hAnsi="Arial" w:cs="Arial"/>
        <w:b/>
        <w:sz w:val="28"/>
        <w:szCs w:val="28"/>
      </w:rPr>
      <w:t>AUTODIELY SLOVAKIA</w:t>
    </w:r>
    <w:r w:rsidRPr="00C942D8">
      <w:rPr>
        <w:rFonts w:ascii="Arial" w:hAnsi="Arial" w:cs="Arial"/>
        <w:b/>
        <w:sz w:val="28"/>
        <w:szCs w:val="28"/>
      </w:rPr>
      <w:t>, s.r.o.</w:t>
    </w:r>
    <w:r w:rsidRPr="00980076">
      <w:rPr>
        <w:rFonts w:ascii="Arial" w:hAnsi="Arial" w:cs="Arial"/>
        <w:sz w:val="20"/>
        <w:szCs w:val="20"/>
      </w:rPr>
      <w:t xml:space="preserve">     </w:t>
    </w:r>
    <w:r w:rsidRPr="00980076">
      <w:rPr>
        <w:rFonts w:ascii="Arial" w:hAnsi="Arial" w:cs="Arial"/>
        <w:sz w:val="20"/>
        <w:szCs w:val="20"/>
      </w:rPr>
      <w:tab/>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Pr>
        <w:rStyle w:val="PageNumber"/>
        <w:rFonts w:ascii="Arial" w:hAnsi="Arial" w:cs="Arial"/>
        <w:noProof/>
        <w:sz w:val="18"/>
        <w:szCs w:val="18"/>
      </w:rPr>
      <w:t>7</w:t>
    </w:r>
    <w:r w:rsidRPr="00980076">
      <w:rPr>
        <w:rStyle w:val="PageNumber"/>
        <w:rFonts w:ascii="Arial" w:hAnsi="Arial" w:cs="Arial"/>
        <w:sz w:val="18"/>
        <w:szCs w:val="18"/>
      </w:rPr>
      <w:fldChar w:fldCharType="end"/>
    </w:r>
  </w:p>
  <w:p w:rsidR="0022530F" w:rsidRPr="004D5ED9" w:rsidRDefault="0022530F" w:rsidP="002A6203">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Poznámky k</w:t>
    </w:r>
    <w:r>
      <w:rPr>
        <w:rFonts w:ascii="Arial" w:hAnsi="Arial" w:cs="Arial"/>
        <w:sz w:val="20"/>
        <w:szCs w:val="20"/>
      </w:rPr>
      <w:t xml:space="preserve"> mimoriadnej </w:t>
    </w:r>
    <w:r w:rsidRPr="00980076">
      <w:rPr>
        <w:rFonts w:ascii="Arial" w:hAnsi="Arial" w:cs="Arial"/>
        <w:sz w:val="20"/>
        <w:szCs w:val="20"/>
      </w:rPr>
      <w:t xml:space="preserve">účtovnej závierke zostavenej k </w:t>
    </w:r>
    <w:r>
      <w:rPr>
        <w:rFonts w:ascii="Arial" w:hAnsi="Arial" w:cs="Arial"/>
        <w:sz w:val="20"/>
        <w:szCs w:val="20"/>
      </w:rPr>
      <w:t>16</w:t>
    </w:r>
    <w:r w:rsidRPr="00980076">
      <w:rPr>
        <w:rFonts w:ascii="Arial" w:hAnsi="Arial" w:cs="Arial"/>
        <w:sz w:val="20"/>
        <w:szCs w:val="20"/>
      </w:rPr>
      <w:t xml:space="preserve">. </w:t>
    </w:r>
    <w:r>
      <w:rPr>
        <w:rFonts w:ascii="Arial" w:hAnsi="Arial" w:cs="Arial"/>
        <w:sz w:val="20"/>
        <w:szCs w:val="20"/>
      </w:rPr>
      <w:t>september</w:t>
    </w:r>
    <w:r w:rsidRPr="00980076">
      <w:rPr>
        <w:rFonts w:ascii="Arial" w:hAnsi="Arial" w:cs="Arial"/>
        <w:sz w:val="20"/>
        <w:szCs w:val="20"/>
      </w:rPr>
      <w:t xml:space="preserve"> </w:t>
    </w:r>
    <w:r>
      <w:rPr>
        <w:rFonts w:ascii="Arial" w:hAnsi="Arial" w:cs="Arial"/>
        <w:sz w:val="20"/>
        <w:szCs w:val="20"/>
      </w:rPr>
      <w:t>2014</w:t>
    </w:r>
    <w:r>
      <w:rPr>
        <w:rFonts w:ascii="Arial" w:hAnsi="Arial" w:cs="Arial"/>
        <w:sz w:val="20"/>
        <w:szCs w:val="20"/>
      </w:rPr>
      <w:tab/>
    </w:r>
  </w:p>
  <w:p w:rsidR="0022530F" w:rsidRPr="004D5ED9" w:rsidRDefault="0022530F">
    <w:pPr>
      <w:pStyle w:val="Header"/>
      <w:rPr>
        <w:rFonts w:ascii="Arial" w:hAnsi="Arial" w:cs="Arial"/>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0A0"/>
    </w:tblPr>
    <w:tblGrid>
      <w:gridCol w:w="2765"/>
      <w:gridCol w:w="2260"/>
      <w:gridCol w:w="554"/>
      <w:gridCol w:w="280"/>
      <w:gridCol w:w="280"/>
      <w:gridCol w:w="280"/>
      <w:gridCol w:w="280"/>
      <w:gridCol w:w="280"/>
      <w:gridCol w:w="280"/>
      <w:gridCol w:w="280"/>
      <w:gridCol w:w="280"/>
      <w:gridCol w:w="280"/>
      <w:gridCol w:w="280"/>
    </w:tblGrid>
    <w:tr w:rsidR="0022530F" w:rsidRPr="003F477D" w:rsidTr="003217D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22530F" w:rsidRPr="003F477D" w:rsidRDefault="0022530F" w:rsidP="003217D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tcPr>
        <w:p w:rsidR="0022530F" w:rsidRPr="003F477D" w:rsidRDefault="0022530F" w:rsidP="003217D5">
          <w:pPr>
            <w:jc w:val="center"/>
            <w:rPr>
              <w:color w:val="000000"/>
              <w:szCs w:val="22"/>
            </w:rPr>
          </w:pPr>
        </w:p>
      </w:tc>
      <w:tc>
        <w:tcPr>
          <w:tcW w:w="420" w:type="dxa"/>
          <w:tcBorders>
            <w:top w:val="nil"/>
            <w:left w:val="nil"/>
            <w:bottom w:val="nil"/>
            <w:right w:val="nil"/>
          </w:tcBorders>
          <w:noWrap/>
          <w:vAlign w:val="bottom"/>
        </w:tcPr>
        <w:p w:rsidR="0022530F" w:rsidRPr="003F477D" w:rsidRDefault="0022530F" w:rsidP="003217D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22530F" w:rsidRPr="003F477D" w:rsidRDefault="0022530F" w:rsidP="003217D5">
          <w:pPr>
            <w:jc w:val="center"/>
            <w:rPr>
              <w:szCs w:val="22"/>
            </w:rPr>
          </w:pPr>
          <w:r>
            <w:rPr>
              <w:szCs w:val="22"/>
            </w:rPr>
            <w:t>2</w:t>
          </w:r>
        </w:p>
      </w:tc>
      <w:tc>
        <w:tcPr>
          <w:tcW w:w="280" w:type="dxa"/>
          <w:tcBorders>
            <w:top w:val="single" w:sz="4" w:space="0" w:color="auto"/>
            <w:left w:val="nil"/>
            <w:bottom w:val="single" w:sz="4" w:space="0" w:color="auto"/>
            <w:right w:val="single" w:sz="4" w:space="0" w:color="auto"/>
          </w:tcBorders>
          <w:noWrap/>
          <w:vAlign w:val="center"/>
        </w:tcPr>
        <w:p w:rsidR="0022530F" w:rsidRPr="003F477D" w:rsidRDefault="0022530F" w:rsidP="003217D5">
          <w:pPr>
            <w:jc w:val="center"/>
            <w:rPr>
              <w:szCs w:val="22"/>
            </w:rPr>
          </w:pPr>
          <w:r>
            <w:rPr>
              <w:szCs w:val="22"/>
            </w:rPr>
            <w:t>0</w:t>
          </w:r>
        </w:p>
      </w:tc>
      <w:tc>
        <w:tcPr>
          <w:tcW w:w="280" w:type="dxa"/>
          <w:tcBorders>
            <w:top w:val="single" w:sz="4" w:space="0" w:color="auto"/>
            <w:left w:val="nil"/>
            <w:bottom w:val="single" w:sz="4" w:space="0" w:color="auto"/>
            <w:right w:val="single" w:sz="4" w:space="0" w:color="auto"/>
          </w:tcBorders>
          <w:noWrap/>
          <w:vAlign w:val="center"/>
        </w:tcPr>
        <w:p w:rsidR="0022530F" w:rsidRPr="003F477D" w:rsidRDefault="0022530F" w:rsidP="003217D5">
          <w:pPr>
            <w:jc w:val="center"/>
            <w:rPr>
              <w:szCs w:val="22"/>
            </w:rPr>
          </w:pPr>
          <w:r>
            <w:rPr>
              <w:szCs w:val="22"/>
            </w:rPr>
            <w:t>2</w:t>
          </w:r>
        </w:p>
      </w:tc>
      <w:tc>
        <w:tcPr>
          <w:tcW w:w="280" w:type="dxa"/>
          <w:tcBorders>
            <w:top w:val="single" w:sz="4" w:space="0" w:color="auto"/>
            <w:left w:val="nil"/>
            <w:bottom w:val="single" w:sz="4" w:space="0" w:color="auto"/>
            <w:right w:val="single" w:sz="4" w:space="0" w:color="auto"/>
          </w:tcBorders>
          <w:noWrap/>
          <w:vAlign w:val="center"/>
        </w:tcPr>
        <w:p w:rsidR="0022530F" w:rsidRPr="003F477D" w:rsidRDefault="0022530F" w:rsidP="003217D5">
          <w:pPr>
            <w:jc w:val="center"/>
            <w:rPr>
              <w:szCs w:val="22"/>
            </w:rPr>
          </w:pPr>
          <w:r>
            <w:rPr>
              <w:szCs w:val="22"/>
            </w:rPr>
            <w:t>0</w:t>
          </w:r>
        </w:p>
      </w:tc>
      <w:tc>
        <w:tcPr>
          <w:tcW w:w="280" w:type="dxa"/>
          <w:tcBorders>
            <w:top w:val="single" w:sz="4" w:space="0" w:color="auto"/>
            <w:left w:val="nil"/>
            <w:bottom w:val="single" w:sz="4" w:space="0" w:color="auto"/>
            <w:right w:val="single" w:sz="4" w:space="0" w:color="auto"/>
          </w:tcBorders>
          <w:noWrap/>
          <w:vAlign w:val="center"/>
        </w:tcPr>
        <w:p w:rsidR="0022530F" w:rsidRPr="003F477D" w:rsidRDefault="0022530F" w:rsidP="003217D5">
          <w:pPr>
            <w:jc w:val="center"/>
            <w:rPr>
              <w:szCs w:val="22"/>
            </w:rPr>
          </w:pPr>
          <w:r>
            <w:rPr>
              <w:szCs w:val="22"/>
            </w:rPr>
            <w:t>0</w:t>
          </w:r>
        </w:p>
      </w:tc>
      <w:tc>
        <w:tcPr>
          <w:tcW w:w="280" w:type="dxa"/>
          <w:tcBorders>
            <w:top w:val="single" w:sz="4" w:space="0" w:color="auto"/>
            <w:left w:val="nil"/>
            <w:bottom w:val="single" w:sz="4" w:space="0" w:color="auto"/>
            <w:right w:val="single" w:sz="4" w:space="0" w:color="auto"/>
          </w:tcBorders>
          <w:noWrap/>
          <w:vAlign w:val="center"/>
        </w:tcPr>
        <w:p w:rsidR="0022530F" w:rsidRPr="003F477D" w:rsidRDefault="0022530F" w:rsidP="003217D5">
          <w:pPr>
            <w:jc w:val="center"/>
            <w:rPr>
              <w:szCs w:val="22"/>
            </w:rPr>
          </w:pPr>
          <w:r>
            <w:rPr>
              <w:szCs w:val="22"/>
            </w:rPr>
            <w:t>1</w:t>
          </w:r>
        </w:p>
      </w:tc>
      <w:tc>
        <w:tcPr>
          <w:tcW w:w="280" w:type="dxa"/>
          <w:tcBorders>
            <w:top w:val="single" w:sz="4" w:space="0" w:color="auto"/>
            <w:left w:val="nil"/>
            <w:bottom w:val="single" w:sz="4" w:space="0" w:color="auto"/>
            <w:right w:val="single" w:sz="4" w:space="0" w:color="auto"/>
          </w:tcBorders>
          <w:noWrap/>
          <w:vAlign w:val="center"/>
        </w:tcPr>
        <w:p w:rsidR="0022530F" w:rsidRPr="003F477D" w:rsidRDefault="0022530F" w:rsidP="003217D5">
          <w:pPr>
            <w:jc w:val="center"/>
            <w:rPr>
              <w:szCs w:val="22"/>
            </w:rPr>
          </w:pPr>
          <w:r>
            <w:rPr>
              <w:szCs w:val="22"/>
            </w:rPr>
            <w:t>9</w:t>
          </w:r>
        </w:p>
      </w:tc>
      <w:tc>
        <w:tcPr>
          <w:tcW w:w="280" w:type="dxa"/>
          <w:tcBorders>
            <w:top w:val="single" w:sz="4" w:space="0" w:color="auto"/>
            <w:left w:val="nil"/>
            <w:bottom w:val="single" w:sz="4" w:space="0" w:color="auto"/>
            <w:right w:val="single" w:sz="4" w:space="0" w:color="auto"/>
          </w:tcBorders>
          <w:noWrap/>
          <w:vAlign w:val="center"/>
        </w:tcPr>
        <w:p w:rsidR="0022530F" w:rsidRPr="003F477D" w:rsidRDefault="0022530F" w:rsidP="003217D5">
          <w:pPr>
            <w:jc w:val="center"/>
            <w:rPr>
              <w:szCs w:val="22"/>
            </w:rPr>
          </w:pPr>
          <w:r>
            <w:rPr>
              <w:szCs w:val="22"/>
            </w:rPr>
            <w:t>3</w:t>
          </w:r>
        </w:p>
      </w:tc>
      <w:tc>
        <w:tcPr>
          <w:tcW w:w="280" w:type="dxa"/>
          <w:tcBorders>
            <w:top w:val="single" w:sz="4" w:space="0" w:color="auto"/>
            <w:left w:val="nil"/>
            <w:bottom w:val="single" w:sz="4" w:space="0" w:color="auto"/>
            <w:right w:val="single" w:sz="4" w:space="0" w:color="auto"/>
          </w:tcBorders>
          <w:noWrap/>
          <w:vAlign w:val="center"/>
        </w:tcPr>
        <w:p w:rsidR="0022530F" w:rsidRPr="003F477D" w:rsidRDefault="0022530F" w:rsidP="003217D5">
          <w:pPr>
            <w:jc w:val="center"/>
            <w:rPr>
              <w:szCs w:val="22"/>
            </w:rPr>
          </w:pPr>
          <w:r>
            <w:rPr>
              <w:szCs w:val="22"/>
            </w:rPr>
            <w:t>8</w:t>
          </w:r>
        </w:p>
      </w:tc>
      <w:tc>
        <w:tcPr>
          <w:tcW w:w="280" w:type="dxa"/>
          <w:tcBorders>
            <w:top w:val="single" w:sz="4" w:space="0" w:color="auto"/>
            <w:left w:val="nil"/>
            <w:bottom w:val="single" w:sz="4" w:space="0" w:color="auto"/>
            <w:right w:val="single" w:sz="4" w:space="0" w:color="auto"/>
          </w:tcBorders>
          <w:noWrap/>
          <w:vAlign w:val="center"/>
        </w:tcPr>
        <w:p w:rsidR="0022530F" w:rsidRPr="003F477D" w:rsidRDefault="0022530F" w:rsidP="003217D5">
          <w:pPr>
            <w:jc w:val="center"/>
            <w:rPr>
              <w:szCs w:val="22"/>
            </w:rPr>
          </w:pPr>
          <w:r>
            <w:rPr>
              <w:szCs w:val="22"/>
            </w:rPr>
            <w:t>6</w:t>
          </w:r>
        </w:p>
      </w:tc>
    </w:tr>
  </w:tbl>
  <w:p w:rsidR="0022530F" w:rsidRPr="004268D2" w:rsidRDefault="0022530F" w:rsidP="007839BC">
    <w:pPr>
      <w:pStyle w:val="Header"/>
    </w:pPr>
  </w:p>
  <w:p w:rsidR="0022530F" w:rsidRPr="004D5ED9" w:rsidRDefault="0022530F">
    <w:pPr>
      <w:pStyle w:val="Header"/>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25C44EA0"/>
    <w:lvl w:ilvl="0">
      <w:start w:val="1"/>
      <w:numFmt w:val="bullet"/>
      <w:pStyle w:val="ListBullet4"/>
      <w:lvlText w:val=""/>
      <w:lvlJc w:val="left"/>
      <w:pPr>
        <w:tabs>
          <w:tab w:val="num" w:pos="1209"/>
        </w:tabs>
        <w:ind w:left="1209" w:hanging="360"/>
      </w:pPr>
      <w:rPr>
        <w:rFonts w:ascii="Symbol" w:hAnsi="Symbol" w:hint="default"/>
      </w:rPr>
    </w:lvl>
  </w:abstractNum>
  <w:abstractNum w:abstractNumId="1">
    <w:nsid w:val="FFFFFF82"/>
    <w:multiLevelType w:val="singleLevel"/>
    <w:tmpl w:val="A93010B4"/>
    <w:lvl w:ilvl="0">
      <w:start w:val="1"/>
      <w:numFmt w:val="bullet"/>
      <w:pStyle w:val="ListBullet3"/>
      <w:lvlText w:val=""/>
      <w:lvlJc w:val="left"/>
      <w:pPr>
        <w:tabs>
          <w:tab w:val="num" w:pos="926"/>
        </w:tabs>
        <w:ind w:left="926" w:hanging="360"/>
      </w:pPr>
      <w:rPr>
        <w:rFonts w:ascii="Symbol" w:hAnsi="Symbol" w:hint="default"/>
      </w:rPr>
    </w:lvl>
  </w:abstractNum>
  <w:abstractNum w:abstractNumId="2">
    <w:nsid w:val="FFFFFF83"/>
    <w:multiLevelType w:val="singleLevel"/>
    <w:tmpl w:val="B7DAAC32"/>
    <w:lvl w:ilvl="0">
      <w:start w:val="1"/>
      <w:numFmt w:val="bullet"/>
      <w:pStyle w:val="ListBullet2"/>
      <w:lvlText w:val=""/>
      <w:lvlJc w:val="left"/>
      <w:pPr>
        <w:tabs>
          <w:tab w:val="num" w:pos="643"/>
        </w:tabs>
        <w:ind w:left="643" w:hanging="360"/>
      </w:pPr>
      <w:rPr>
        <w:rFonts w:ascii="Symbol" w:hAnsi="Symbol" w:hint="default"/>
      </w:rPr>
    </w:lvl>
  </w:abstractNum>
  <w:abstractNum w:abstractNumId="3">
    <w:nsid w:val="32E954D3"/>
    <w:multiLevelType w:val="multilevel"/>
    <w:tmpl w:val="FAC28438"/>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b/>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3BF5872"/>
    <w:multiLevelType w:val="hybridMultilevel"/>
    <w:tmpl w:val="C748B1E6"/>
    <w:lvl w:ilvl="0" w:tplc="3FCE3388">
      <w:numFmt w:val="bullet"/>
      <w:lvlText w:val="-"/>
      <w:lvlJc w:val="left"/>
      <w:pPr>
        <w:tabs>
          <w:tab w:val="num" w:pos="1797"/>
        </w:tabs>
        <w:ind w:left="1797" w:hanging="360"/>
      </w:pPr>
      <w:rPr>
        <w:rFonts w:ascii="Times New Roman" w:eastAsia="Times New Roman" w:hAnsi="Times New Roman" w:hint="default"/>
      </w:rPr>
    </w:lvl>
    <w:lvl w:ilvl="1" w:tplc="041B0003" w:tentative="1">
      <w:start w:val="1"/>
      <w:numFmt w:val="bullet"/>
      <w:lvlText w:val="o"/>
      <w:lvlJc w:val="left"/>
      <w:pPr>
        <w:tabs>
          <w:tab w:val="num" w:pos="2517"/>
        </w:tabs>
        <w:ind w:left="2517" w:hanging="360"/>
      </w:pPr>
      <w:rPr>
        <w:rFonts w:ascii="Courier New" w:hAnsi="Courier New" w:hint="default"/>
      </w:rPr>
    </w:lvl>
    <w:lvl w:ilvl="2" w:tplc="041B0005" w:tentative="1">
      <w:start w:val="1"/>
      <w:numFmt w:val="bullet"/>
      <w:lvlText w:val=""/>
      <w:lvlJc w:val="left"/>
      <w:pPr>
        <w:tabs>
          <w:tab w:val="num" w:pos="3237"/>
        </w:tabs>
        <w:ind w:left="3237" w:hanging="360"/>
      </w:pPr>
      <w:rPr>
        <w:rFonts w:ascii="Wingdings" w:hAnsi="Wingdings" w:hint="default"/>
      </w:rPr>
    </w:lvl>
    <w:lvl w:ilvl="3" w:tplc="041B0001" w:tentative="1">
      <w:start w:val="1"/>
      <w:numFmt w:val="bullet"/>
      <w:lvlText w:val=""/>
      <w:lvlJc w:val="left"/>
      <w:pPr>
        <w:tabs>
          <w:tab w:val="num" w:pos="3957"/>
        </w:tabs>
        <w:ind w:left="3957" w:hanging="360"/>
      </w:pPr>
      <w:rPr>
        <w:rFonts w:ascii="Symbol" w:hAnsi="Symbol" w:hint="default"/>
      </w:rPr>
    </w:lvl>
    <w:lvl w:ilvl="4" w:tplc="041B0003" w:tentative="1">
      <w:start w:val="1"/>
      <w:numFmt w:val="bullet"/>
      <w:lvlText w:val="o"/>
      <w:lvlJc w:val="left"/>
      <w:pPr>
        <w:tabs>
          <w:tab w:val="num" w:pos="4677"/>
        </w:tabs>
        <w:ind w:left="4677" w:hanging="360"/>
      </w:pPr>
      <w:rPr>
        <w:rFonts w:ascii="Courier New" w:hAnsi="Courier New" w:hint="default"/>
      </w:rPr>
    </w:lvl>
    <w:lvl w:ilvl="5" w:tplc="041B0005" w:tentative="1">
      <w:start w:val="1"/>
      <w:numFmt w:val="bullet"/>
      <w:lvlText w:val=""/>
      <w:lvlJc w:val="left"/>
      <w:pPr>
        <w:tabs>
          <w:tab w:val="num" w:pos="5397"/>
        </w:tabs>
        <w:ind w:left="5397" w:hanging="360"/>
      </w:pPr>
      <w:rPr>
        <w:rFonts w:ascii="Wingdings" w:hAnsi="Wingdings" w:hint="default"/>
      </w:rPr>
    </w:lvl>
    <w:lvl w:ilvl="6" w:tplc="041B0001" w:tentative="1">
      <w:start w:val="1"/>
      <w:numFmt w:val="bullet"/>
      <w:lvlText w:val=""/>
      <w:lvlJc w:val="left"/>
      <w:pPr>
        <w:tabs>
          <w:tab w:val="num" w:pos="6117"/>
        </w:tabs>
        <w:ind w:left="6117" w:hanging="360"/>
      </w:pPr>
      <w:rPr>
        <w:rFonts w:ascii="Symbol" w:hAnsi="Symbol" w:hint="default"/>
      </w:rPr>
    </w:lvl>
    <w:lvl w:ilvl="7" w:tplc="041B0003" w:tentative="1">
      <w:start w:val="1"/>
      <w:numFmt w:val="bullet"/>
      <w:lvlText w:val="o"/>
      <w:lvlJc w:val="left"/>
      <w:pPr>
        <w:tabs>
          <w:tab w:val="num" w:pos="6837"/>
        </w:tabs>
        <w:ind w:left="6837" w:hanging="360"/>
      </w:pPr>
      <w:rPr>
        <w:rFonts w:ascii="Courier New" w:hAnsi="Courier New" w:hint="default"/>
      </w:rPr>
    </w:lvl>
    <w:lvl w:ilvl="8" w:tplc="041B0005" w:tentative="1">
      <w:start w:val="1"/>
      <w:numFmt w:val="bullet"/>
      <w:lvlText w:val=""/>
      <w:lvlJc w:val="left"/>
      <w:pPr>
        <w:tabs>
          <w:tab w:val="num" w:pos="7557"/>
        </w:tabs>
        <w:ind w:left="7557" w:hanging="360"/>
      </w:pPr>
      <w:rPr>
        <w:rFonts w:ascii="Wingdings" w:hAnsi="Wingdings" w:hint="default"/>
      </w:rPr>
    </w:lvl>
  </w:abstractNum>
  <w:abstractNum w:abstractNumId="5">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407F0E87"/>
    <w:multiLevelType w:val="hybridMultilevel"/>
    <w:tmpl w:val="0C707636"/>
    <w:lvl w:ilvl="0" w:tplc="AF9ED922">
      <w:start w:val="1"/>
      <w:numFmt w:val="decimal"/>
      <w:pStyle w:val="Heading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3"/>
  </w:num>
  <w:num w:numId="5">
    <w:abstractNumId w:val="7"/>
  </w:num>
  <w:num w:numId="6">
    <w:abstractNumId w:val="5"/>
  </w:num>
  <w:num w:numId="7">
    <w:abstractNumId w:val="6"/>
  </w:num>
  <w:num w:numId="8">
    <w:abstractNumId w:val="4"/>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85729"/>
    <w:rsid w:val="0000274F"/>
    <w:rsid w:val="00002853"/>
    <w:rsid w:val="00002B8B"/>
    <w:rsid w:val="000031B2"/>
    <w:rsid w:val="00003962"/>
    <w:rsid w:val="00003D81"/>
    <w:rsid w:val="00006CBE"/>
    <w:rsid w:val="00007B33"/>
    <w:rsid w:val="00010006"/>
    <w:rsid w:val="00013994"/>
    <w:rsid w:val="00013FF1"/>
    <w:rsid w:val="00015744"/>
    <w:rsid w:val="00015C2A"/>
    <w:rsid w:val="000228C8"/>
    <w:rsid w:val="00024966"/>
    <w:rsid w:val="00027503"/>
    <w:rsid w:val="000317FE"/>
    <w:rsid w:val="00032370"/>
    <w:rsid w:val="00032A7A"/>
    <w:rsid w:val="00032E34"/>
    <w:rsid w:val="00034B92"/>
    <w:rsid w:val="00036E89"/>
    <w:rsid w:val="00041C17"/>
    <w:rsid w:val="000448C5"/>
    <w:rsid w:val="00045C0A"/>
    <w:rsid w:val="00052D5F"/>
    <w:rsid w:val="00053F5B"/>
    <w:rsid w:val="0005509D"/>
    <w:rsid w:val="00056331"/>
    <w:rsid w:val="000636E9"/>
    <w:rsid w:val="00065002"/>
    <w:rsid w:val="0006540C"/>
    <w:rsid w:val="000659CA"/>
    <w:rsid w:val="00066B8F"/>
    <w:rsid w:val="00066BEF"/>
    <w:rsid w:val="000739E2"/>
    <w:rsid w:val="00075966"/>
    <w:rsid w:val="000817FE"/>
    <w:rsid w:val="00081D5A"/>
    <w:rsid w:val="000840CB"/>
    <w:rsid w:val="00084743"/>
    <w:rsid w:val="000854CE"/>
    <w:rsid w:val="00085C9A"/>
    <w:rsid w:val="000860D5"/>
    <w:rsid w:val="00090F1B"/>
    <w:rsid w:val="000919A5"/>
    <w:rsid w:val="00095958"/>
    <w:rsid w:val="00096576"/>
    <w:rsid w:val="0009686E"/>
    <w:rsid w:val="00097A0A"/>
    <w:rsid w:val="000A2BDA"/>
    <w:rsid w:val="000A57FC"/>
    <w:rsid w:val="000A7AB6"/>
    <w:rsid w:val="000A7ED9"/>
    <w:rsid w:val="000B283C"/>
    <w:rsid w:val="000B2ED1"/>
    <w:rsid w:val="000B338E"/>
    <w:rsid w:val="000B5187"/>
    <w:rsid w:val="000B5DEA"/>
    <w:rsid w:val="000C0E75"/>
    <w:rsid w:val="000C1658"/>
    <w:rsid w:val="000C4682"/>
    <w:rsid w:val="000C4DE4"/>
    <w:rsid w:val="000C59E8"/>
    <w:rsid w:val="000C771F"/>
    <w:rsid w:val="000D1289"/>
    <w:rsid w:val="000D267B"/>
    <w:rsid w:val="000D330C"/>
    <w:rsid w:val="000E1F98"/>
    <w:rsid w:val="000E34F6"/>
    <w:rsid w:val="000E4086"/>
    <w:rsid w:val="000E5187"/>
    <w:rsid w:val="000E6B8A"/>
    <w:rsid w:val="000F0B77"/>
    <w:rsid w:val="000F2C12"/>
    <w:rsid w:val="000F32B8"/>
    <w:rsid w:val="000F450C"/>
    <w:rsid w:val="000F5571"/>
    <w:rsid w:val="000F5A6B"/>
    <w:rsid w:val="000F7D2D"/>
    <w:rsid w:val="00101862"/>
    <w:rsid w:val="0010223C"/>
    <w:rsid w:val="00105353"/>
    <w:rsid w:val="00107D13"/>
    <w:rsid w:val="00110F3A"/>
    <w:rsid w:val="00111C04"/>
    <w:rsid w:val="0011375B"/>
    <w:rsid w:val="00114937"/>
    <w:rsid w:val="00114DD7"/>
    <w:rsid w:val="00115694"/>
    <w:rsid w:val="001161B8"/>
    <w:rsid w:val="00117013"/>
    <w:rsid w:val="0011737F"/>
    <w:rsid w:val="00122977"/>
    <w:rsid w:val="00122C5E"/>
    <w:rsid w:val="00125C60"/>
    <w:rsid w:val="00125CCD"/>
    <w:rsid w:val="001277F3"/>
    <w:rsid w:val="00130E35"/>
    <w:rsid w:val="00131666"/>
    <w:rsid w:val="00136CF8"/>
    <w:rsid w:val="00136DFC"/>
    <w:rsid w:val="00136EEB"/>
    <w:rsid w:val="00137585"/>
    <w:rsid w:val="00141457"/>
    <w:rsid w:val="001415B6"/>
    <w:rsid w:val="00142A8C"/>
    <w:rsid w:val="0014348E"/>
    <w:rsid w:val="00144AF6"/>
    <w:rsid w:val="001453EC"/>
    <w:rsid w:val="00145A60"/>
    <w:rsid w:val="001507AA"/>
    <w:rsid w:val="00155E90"/>
    <w:rsid w:val="00156FBE"/>
    <w:rsid w:val="001573C1"/>
    <w:rsid w:val="001574DF"/>
    <w:rsid w:val="0016015D"/>
    <w:rsid w:val="0016039B"/>
    <w:rsid w:val="00160910"/>
    <w:rsid w:val="00162183"/>
    <w:rsid w:val="001638F3"/>
    <w:rsid w:val="00164712"/>
    <w:rsid w:val="001657DB"/>
    <w:rsid w:val="00165970"/>
    <w:rsid w:val="00166ACB"/>
    <w:rsid w:val="0017050C"/>
    <w:rsid w:val="001712B1"/>
    <w:rsid w:val="001740C8"/>
    <w:rsid w:val="00174ACF"/>
    <w:rsid w:val="00176AC0"/>
    <w:rsid w:val="00176BAF"/>
    <w:rsid w:val="00180B2A"/>
    <w:rsid w:val="0018128C"/>
    <w:rsid w:val="001826CC"/>
    <w:rsid w:val="00184601"/>
    <w:rsid w:val="00185FDB"/>
    <w:rsid w:val="00186B2C"/>
    <w:rsid w:val="001879D7"/>
    <w:rsid w:val="001918EF"/>
    <w:rsid w:val="001955E5"/>
    <w:rsid w:val="001969D5"/>
    <w:rsid w:val="0019782E"/>
    <w:rsid w:val="001A02BF"/>
    <w:rsid w:val="001A08A7"/>
    <w:rsid w:val="001A1457"/>
    <w:rsid w:val="001A3A60"/>
    <w:rsid w:val="001A3C11"/>
    <w:rsid w:val="001A4444"/>
    <w:rsid w:val="001A4557"/>
    <w:rsid w:val="001A6228"/>
    <w:rsid w:val="001A64B3"/>
    <w:rsid w:val="001A6ADE"/>
    <w:rsid w:val="001B5881"/>
    <w:rsid w:val="001B66A5"/>
    <w:rsid w:val="001B6B85"/>
    <w:rsid w:val="001B71A2"/>
    <w:rsid w:val="001B747C"/>
    <w:rsid w:val="001C1818"/>
    <w:rsid w:val="001C27E4"/>
    <w:rsid w:val="001C29BF"/>
    <w:rsid w:val="001C4DBB"/>
    <w:rsid w:val="001C510B"/>
    <w:rsid w:val="001C5368"/>
    <w:rsid w:val="001C5D8B"/>
    <w:rsid w:val="001C63C9"/>
    <w:rsid w:val="001D0E02"/>
    <w:rsid w:val="001D5032"/>
    <w:rsid w:val="001D7AA1"/>
    <w:rsid w:val="001E1C38"/>
    <w:rsid w:val="001E552C"/>
    <w:rsid w:val="001E7A77"/>
    <w:rsid w:val="001F1131"/>
    <w:rsid w:val="001F17BA"/>
    <w:rsid w:val="001F2618"/>
    <w:rsid w:val="001F45A4"/>
    <w:rsid w:val="001F4A24"/>
    <w:rsid w:val="001F4BC5"/>
    <w:rsid w:val="001F536A"/>
    <w:rsid w:val="001F74C9"/>
    <w:rsid w:val="001F78C0"/>
    <w:rsid w:val="002002E4"/>
    <w:rsid w:val="002009D5"/>
    <w:rsid w:val="00202611"/>
    <w:rsid w:val="002038C4"/>
    <w:rsid w:val="0020476C"/>
    <w:rsid w:val="0020507D"/>
    <w:rsid w:val="0020573C"/>
    <w:rsid w:val="0021065A"/>
    <w:rsid w:val="00210C19"/>
    <w:rsid w:val="00211503"/>
    <w:rsid w:val="00211BAA"/>
    <w:rsid w:val="0021202F"/>
    <w:rsid w:val="0021501F"/>
    <w:rsid w:val="00216BA9"/>
    <w:rsid w:val="00217E39"/>
    <w:rsid w:val="00220A20"/>
    <w:rsid w:val="00220AAE"/>
    <w:rsid w:val="00220B20"/>
    <w:rsid w:val="0022143D"/>
    <w:rsid w:val="00221F35"/>
    <w:rsid w:val="00221F82"/>
    <w:rsid w:val="0022530F"/>
    <w:rsid w:val="002254CF"/>
    <w:rsid w:val="0022663C"/>
    <w:rsid w:val="0023074B"/>
    <w:rsid w:val="002320F4"/>
    <w:rsid w:val="002336C6"/>
    <w:rsid w:val="00233E4C"/>
    <w:rsid w:val="0023587A"/>
    <w:rsid w:val="00241AF0"/>
    <w:rsid w:val="00242854"/>
    <w:rsid w:val="00242B02"/>
    <w:rsid w:val="002433FE"/>
    <w:rsid w:val="0024408C"/>
    <w:rsid w:val="00244751"/>
    <w:rsid w:val="00244D3D"/>
    <w:rsid w:val="00247936"/>
    <w:rsid w:val="00254998"/>
    <w:rsid w:val="00256604"/>
    <w:rsid w:val="00260054"/>
    <w:rsid w:val="002627E6"/>
    <w:rsid w:val="00263B75"/>
    <w:rsid w:val="0026444F"/>
    <w:rsid w:val="00264A5C"/>
    <w:rsid w:val="002654CE"/>
    <w:rsid w:val="00266434"/>
    <w:rsid w:val="00266E05"/>
    <w:rsid w:val="002709B1"/>
    <w:rsid w:val="002719D1"/>
    <w:rsid w:val="0027459D"/>
    <w:rsid w:val="00281355"/>
    <w:rsid w:val="00281A18"/>
    <w:rsid w:val="00281EAF"/>
    <w:rsid w:val="00282235"/>
    <w:rsid w:val="00282AB1"/>
    <w:rsid w:val="00283310"/>
    <w:rsid w:val="00283CD0"/>
    <w:rsid w:val="00283F02"/>
    <w:rsid w:val="00284BBB"/>
    <w:rsid w:val="00290018"/>
    <w:rsid w:val="00291F97"/>
    <w:rsid w:val="00292D74"/>
    <w:rsid w:val="002958BA"/>
    <w:rsid w:val="00295A1C"/>
    <w:rsid w:val="002973A5"/>
    <w:rsid w:val="0029783C"/>
    <w:rsid w:val="00297DB7"/>
    <w:rsid w:val="00297F73"/>
    <w:rsid w:val="002A046F"/>
    <w:rsid w:val="002A1ABE"/>
    <w:rsid w:val="002A2803"/>
    <w:rsid w:val="002A4231"/>
    <w:rsid w:val="002A4CE6"/>
    <w:rsid w:val="002A5627"/>
    <w:rsid w:val="002A57F3"/>
    <w:rsid w:val="002A6203"/>
    <w:rsid w:val="002A648E"/>
    <w:rsid w:val="002A662F"/>
    <w:rsid w:val="002A6B50"/>
    <w:rsid w:val="002B1504"/>
    <w:rsid w:val="002B1CCA"/>
    <w:rsid w:val="002B23F1"/>
    <w:rsid w:val="002B277F"/>
    <w:rsid w:val="002B6BFA"/>
    <w:rsid w:val="002C06E6"/>
    <w:rsid w:val="002C0E26"/>
    <w:rsid w:val="002C2A11"/>
    <w:rsid w:val="002C31A8"/>
    <w:rsid w:val="002C44E0"/>
    <w:rsid w:val="002C604E"/>
    <w:rsid w:val="002C7C3C"/>
    <w:rsid w:val="002D123E"/>
    <w:rsid w:val="002D4380"/>
    <w:rsid w:val="002D5E54"/>
    <w:rsid w:val="002D608E"/>
    <w:rsid w:val="002E13A2"/>
    <w:rsid w:val="002E1AFD"/>
    <w:rsid w:val="002E22A7"/>
    <w:rsid w:val="002E437F"/>
    <w:rsid w:val="002E444B"/>
    <w:rsid w:val="002E4EE3"/>
    <w:rsid w:val="002E5313"/>
    <w:rsid w:val="002E6266"/>
    <w:rsid w:val="002E6698"/>
    <w:rsid w:val="002E6B3F"/>
    <w:rsid w:val="002F0F92"/>
    <w:rsid w:val="002F1A85"/>
    <w:rsid w:val="002F1B81"/>
    <w:rsid w:val="002F3681"/>
    <w:rsid w:val="002F50AE"/>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4E35"/>
    <w:rsid w:val="00316173"/>
    <w:rsid w:val="0031788B"/>
    <w:rsid w:val="003217D5"/>
    <w:rsid w:val="00321CFC"/>
    <w:rsid w:val="003229CD"/>
    <w:rsid w:val="00325FC5"/>
    <w:rsid w:val="0032614F"/>
    <w:rsid w:val="00327818"/>
    <w:rsid w:val="00327DE9"/>
    <w:rsid w:val="003314F9"/>
    <w:rsid w:val="0033388F"/>
    <w:rsid w:val="00334A69"/>
    <w:rsid w:val="003360A5"/>
    <w:rsid w:val="00336E5C"/>
    <w:rsid w:val="00340787"/>
    <w:rsid w:val="00341226"/>
    <w:rsid w:val="003425E0"/>
    <w:rsid w:val="003429BE"/>
    <w:rsid w:val="00343B37"/>
    <w:rsid w:val="00347C36"/>
    <w:rsid w:val="0035158B"/>
    <w:rsid w:val="00353B4B"/>
    <w:rsid w:val="0035558D"/>
    <w:rsid w:val="00360016"/>
    <w:rsid w:val="00362528"/>
    <w:rsid w:val="00367F4B"/>
    <w:rsid w:val="0037086B"/>
    <w:rsid w:val="003717C9"/>
    <w:rsid w:val="003717FB"/>
    <w:rsid w:val="0037203C"/>
    <w:rsid w:val="00374D21"/>
    <w:rsid w:val="00376DDB"/>
    <w:rsid w:val="0037705C"/>
    <w:rsid w:val="00377369"/>
    <w:rsid w:val="00377E25"/>
    <w:rsid w:val="00377E97"/>
    <w:rsid w:val="00381693"/>
    <w:rsid w:val="00381E9F"/>
    <w:rsid w:val="00382935"/>
    <w:rsid w:val="00383F5B"/>
    <w:rsid w:val="0038430D"/>
    <w:rsid w:val="00386BF9"/>
    <w:rsid w:val="00390587"/>
    <w:rsid w:val="00391AB4"/>
    <w:rsid w:val="003927D3"/>
    <w:rsid w:val="003929A2"/>
    <w:rsid w:val="00394F82"/>
    <w:rsid w:val="003960BA"/>
    <w:rsid w:val="003975B2"/>
    <w:rsid w:val="003A0210"/>
    <w:rsid w:val="003A17CF"/>
    <w:rsid w:val="003A215C"/>
    <w:rsid w:val="003A26B3"/>
    <w:rsid w:val="003A2F69"/>
    <w:rsid w:val="003A359E"/>
    <w:rsid w:val="003A3E68"/>
    <w:rsid w:val="003A3EDF"/>
    <w:rsid w:val="003A6746"/>
    <w:rsid w:val="003A6E8D"/>
    <w:rsid w:val="003A7D29"/>
    <w:rsid w:val="003B0DC1"/>
    <w:rsid w:val="003B1326"/>
    <w:rsid w:val="003B3343"/>
    <w:rsid w:val="003B44C8"/>
    <w:rsid w:val="003B4D78"/>
    <w:rsid w:val="003B62EB"/>
    <w:rsid w:val="003B76D4"/>
    <w:rsid w:val="003B7F39"/>
    <w:rsid w:val="003C00B3"/>
    <w:rsid w:val="003C2332"/>
    <w:rsid w:val="003C492A"/>
    <w:rsid w:val="003C5660"/>
    <w:rsid w:val="003C593B"/>
    <w:rsid w:val="003C70E6"/>
    <w:rsid w:val="003C7AA4"/>
    <w:rsid w:val="003D073B"/>
    <w:rsid w:val="003D2EFD"/>
    <w:rsid w:val="003D796D"/>
    <w:rsid w:val="003E11CD"/>
    <w:rsid w:val="003E2868"/>
    <w:rsid w:val="003E76F2"/>
    <w:rsid w:val="003E7BB3"/>
    <w:rsid w:val="003F08A8"/>
    <w:rsid w:val="003F13A7"/>
    <w:rsid w:val="003F30E3"/>
    <w:rsid w:val="003F31B8"/>
    <w:rsid w:val="003F477D"/>
    <w:rsid w:val="003F75E5"/>
    <w:rsid w:val="0040286B"/>
    <w:rsid w:val="00406E94"/>
    <w:rsid w:val="004074E7"/>
    <w:rsid w:val="00413BD1"/>
    <w:rsid w:val="0041609A"/>
    <w:rsid w:val="00416BD7"/>
    <w:rsid w:val="00420AC7"/>
    <w:rsid w:val="00421E76"/>
    <w:rsid w:val="0042329B"/>
    <w:rsid w:val="004235C7"/>
    <w:rsid w:val="00424EF2"/>
    <w:rsid w:val="00425E94"/>
    <w:rsid w:val="004268D2"/>
    <w:rsid w:val="00426E35"/>
    <w:rsid w:val="00431459"/>
    <w:rsid w:val="00432D54"/>
    <w:rsid w:val="0043369D"/>
    <w:rsid w:val="00435073"/>
    <w:rsid w:val="004367C4"/>
    <w:rsid w:val="00437841"/>
    <w:rsid w:val="004408AC"/>
    <w:rsid w:val="004414C9"/>
    <w:rsid w:val="0044171C"/>
    <w:rsid w:val="004420AF"/>
    <w:rsid w:val="004439AF"/>
    <w:rsid w:val="00444280"/>
    <w:rsid w:val="0044716E"/>
    <w:rsid w:val="004504CB"/>
    <w:rsid w:val="0045142C"/>
    <w:rsid w:val="00455E07"/>
    <w:rsid w:val="0046202B"/>
    <w:rsid w:val="0046215D"/>
    <w:rsid w:val="00462C24"/>
    <w:rsid w:val="0046327A"/>
    <w:rsid w:val="0046459F"/>
    <w:rsid w:val="00464E48"/>
    <w:rsid w:val="00465521"/>
    <w:rsid w:val="00465A26"/>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7E9B"/>
    <w:rsid w:val="00491E55"/>
    <w:rsid w:val="00492967"/>
    <w:rsid w:val="00492979"/>
    <w:rsid w:val="00496401"/>
    <w:rsid w:val="004A071A"/>
    <w:rsid w:val="004A079E"/>
    <w:rsid w:val="004A0DA3"/>
    <w:rsid w:val="004A0F66"/>
    <w:rsid w:val="004A3FCB"/>
    <w:rsid w:val="004A4EB4"/>
    <w:rsid w:val="004A71BD"/>
    <w:rsid w:val="004A783B"/>
    <w:rsid w:val="004B1023"/>
    <w:rsid w:val="004B1DDA"/>
    <w:rsid w:val="004B3136"/>
    <w:rsid w:val="004B35C9"/>
    <w:rsid w:val="004B4023"/>
    <w:rsid w:val="004B61C3"/>
    <w:rsid w:val="004B6E87"/>
    <w:rsid w:val="004B7766"/>
    <w:rsid w:val="004C27B7"/>
    <w:rsid w:val="004C2EC5"/>
    <w:rsid w:val="004C5BA7"/>
    <w:rsid w:val="004C6236"/>
    <w:rsid w:val="004C65A2"/>
    <w:rsid w:val="004C71AC"/>
    <w:rsid w:val="004D1F7F"/>
    <w:rsid w:val="004D29EB"/>
    <w:rsid w:val="004D3A3C"/>
    <w:rsid w:val="004D3DFA"/>
    <w:rsid w:val="004D50F4"/>
    <w:rsid w:val="004D534A"/>
    <w:rsid w:val="004D56BD"/>
    <w:rsid w:val="004D5ED9"/>
    <w:rsid w:val="004D7702"/>
    <w:rsid w:val="004D7AF3"/>
    <w:rsid w:val="004E1D8C"/>
    <w:rsid w:val="004E2188"/>
    <w:rsid w:val="004E372D"/>
    <w:rsid w:val="004E55AC"/>
    <w:rsid w:val="004E5707"/>
    <w:rsid w:val="004E5AE0"/>
    <w:rsid w:val="004E5B52"/>
    <w:rsid w:val="004E7349"/>
    <w:rsid w:val="004F0A18"/>
    <w:rsid w:val="004F1373"/>
    <w:rsid w:val="004F1405"/>
    <w:rsid w:val="004F3DCE"/>
    <w:rsid w:val="004F5A38"/>
    <w:rsid w:val="004F664C"/>
    <w:rsid w:val="004F6BF9"/>
    <w:rsid w:val="004F7948"/>
    <w:rsid w:val="004F7CA1"/>
    <w:rsid w:val="00500E39"/>
    <w:rsid w:val="00504C69"/>
    <w:rsid w:val="005104A3"/>
    <w:rsid w:val="00511450"/>
    <w:rsid w:val="00511BC1"/>
    <w:rsid w:val="00516162"/>
    <w:rsid w:val="005168AA"/>
    <w:rsid w:val="0051721F"/>
    <w:rsid w:val="00517626"/>
    <w:rsid w:val="00517D70"/>
    <w:rsid w:val="00521AA6"/>
    <w:rsid w:val="005228FC"/>
    <w:rsid w:val="00523395"/>
    <w:rsid w:val="00526326"/>
    <w:rsid w:val="005310A4"/>
    <w:rsid w:val="00531116"/>
    <w:rsid w:val="0053256F"/>
    <w:rsid w:val="00533416"/>
    <w:rsid w:val="00540956"/>
    <w:rsid w:val="00541011"/>
    <w:rsid w:val="00542E86"/>
    <w:rsid w:val="005441F4"/>
    <w:rsid w:val="00545715"/>
    <w:rsid w:val="005464E8"/>
    <w:rsid w:val="005511CB"/>
    <w:rsid w:val="00551A57"/>
    <w:rsid w:val="005551C2"/>
    <w:rsid w:val="00556518"/>
    <w:rsid w:val="005572EA"/>
    <w:rsid w:val="00557C11"/>
    <w:rsid w:val="005602CF"/>
    <w:rsid w:val="00561457"/>
    <w:rsid w:val="00564F0C"/>
    <w:rsid w:val="005739D4"/>
    <w:rsid w:val="00574A94"/>
    <w:rsid w:val="00575DBA"/>
    <w:rsid w:val="00575F0D"/>
    <w:rsid w:val="00576136"/>
    <w:rsid w:val="00576258"/>
    <w:rsid w:val="005779E3"/>
    <w:rsid w:val="00581D09"/>
    <w:rsid w:val="00582640"/>
    <w:rsid w:val="00583369"/>
    <w:rsid w:val="00583DE1"/>
    <w:rsid w:val="00584BDD"/>
    <w:rsid w:val="00584EBB"/>
    <w:rsid w:val="0058595C"/>
    <w:rsid w:val="00586C3F"/>
    <w:rsid w:val="00590746"/>
    <w:rsid w:val="00590E4D"/>
    <w:rsid w:val="005919F2"/>
    <w:rsid w:val="00592595"/>
    <w:rsid w:val="005937CE"/>
    <w:rsid w:val="00594074"/>
    <w:rsid w:val="00594ADE"/>
    <w:rsid w:val="005952C2"/>
    <w:rsid w:val="0059538F"/>
    <w:rsid w:val="00597C78"/>
    <w:rsid w:val="005A05B3"/>
    <w:rsid w:val="005A205C"/>
    <w:rsid w:val="005A5638"/>
    <w:rsid w:val="005A5C0C"/>
    <w:rsid w:val="005A6F52"/>
    <w:rsid w:val="005B0A65"/>
    <w:rsid w:val="005B4058"/>
    <w:rsid w:val="005B4CC2"/>
    <w:rsid w:val="005B6107"/>
    <w:rsid w:val="005B6492"/>
    <w:rsid w:val="005C0423"/>
    <w:rsid w:val="005C2240"/>
    <w:rsid w:val="005C39C1"/>
    <w:rsid w:val="005C4410"/>
    <w:rsid w:val="005C44A6"/>
    <w:rsid w:val="005C675B"/>
    <w:rsid w:val="005D0400"/>
    <w:rsid w:val="005D050A"/>
    <w:rsid w:val="005D16A5"/>
    <w:rsid w:val="005D1A47"/>
    <w:rsid w:val="005D2F18"/>
    <w:rsid w:val="005D36E9"/>
    <w:rsid w:val="005D49D8"/>
    <w:rsid w:val="005D49E9"/>
    <w:rsid w:val="005D6297"/>
    <w:rsid w:val="005D6440"/>
    <w:rsid w:val="005D69F3"/>
    <w:rsid w:val="005E0CBE"/>
    <w:rsid w:val="005E1ACC"/>
    <w:rsid w:val="005E4D57"/>
    <w:rsid w:val="005E7B4F"/>
    <w:rsid w:val="005F1676"/>
    <w:rsid w:val="005F16FF"/>
    <w:rsid w:val="005F377D"/>
    <w:rsid w:val="005F46DF"/>
    <w:rsid w:val="005F5F13"/>
    <w:rsid w:val="005F7266"/>
    <w:rsid w:val="00600E6F"/>
    <w:rsid w:val="0060102F"/>
    <w:rsid w:val="00601777"/>
    <w:rsid w:val="00603589"/>
    <w:rsid w:val="006037E9"/>
    <w:rsid w:val="00604F01"/>
    <w:rsid w:val="00611071"/>
    <w:rsid w:val="00611B7B"/>
    <w:rsid w:val="00612B71"/>
    <w:rsid w:val="00612B72"/>
    <w:rsid w:val="00613097"/>
    <w:rsid w:val="006135EA"/>
    <w:rsid w:val="006160BC"/>
    <w:rsid w:val="00616D19"/>
    <w:rsid w:val="006178FE"/>
    <w:rsid w:val="0062158C"/>
    <w:rsid w:val="00621619"/>
    <w:rsid w:val="00621BBD"/>
    <w:rsid w:val="00622641"/>
    <w:rsid w:val="00626E54"/>
    <w:rsid w:val="00627668"/>
    <w:rsid w:val="00627EB1"/>
    <w:rsid w:val="0063151D"/>
    <w:rsid w:val="00633A1E"/>
    <w:rsid w:val="00636056"/>
    <w:rsid w:val="006403BD"/>
    <w:rsid w:val="00641761"/>
    <w:rsid w:val="00644005"/>
    <w:rsid w:val="006450CD"/>
    <w:rsid w:val="006452E0"/>
    <w:rsid w:val="00647209"/>
    <w:rsid w:val="006477D3"/>
    <w:rsid w:val="0064796D"/>
    <w:rsid w:val="00651A36"/>
    <w:rsid w:val="00654CAB"/>
    <w:rsid w:val="00654E0F"/>
    <w:rsid w:val="006560FB"/>
    <w:rsid w:val="006578CB"/>
    <w:rsid w:val="0066208D"/>
    <w:rsid w:val="00662718"/>
    <w:rsid w:val="00663129"/>
    <w:rsid w:val="0066324E"/>
    <w:rsid w:val="006655F6"/>
    <w:rsid w:val="00665AA5"/>
    <w:rsid w:val="00671340"/>
    <w:rsid w:val="0067177B"/>
    <w:rsid w:val="00671D46"/>
    <w:rsid w:val="00674818"/>
    <w:rsid w:val="006774DA"/>
    <w:rsid w:val="00677EDD"/>
    <w:rsid w:val="00680005"/>
    <w:rsid w:val="0068362B"/>
    <w:rsid w:val="00683A77"/>
    <w:rsid w:val="00685746"/>
    <w:rsid w:val="0069232C"/>
    <w:rsid w:val="00693428"/>
    <w:rsid w:val="0069384D"/>
    <w:rsid w:val="00693B3C"/>
    <w:rsid w:val="00694D06"/>
    <w:rsid w:val="006977E6"/>
    <w:rsid w:val="006A0E8D"/>
    <w:rsid w:val="006A14AA"/>
    <w:rsid w:val="006A26EE"/>
    <w:rsid w:val="006A3A0C"/>
    <w:rsid w:val="006A79A6"/>
    <w:rsid w:val="006A7AC4"/>
    <w:rsid w:val="006B1842"/>
    <w:rsid w:val="006B2D13"/>
    <w:rsid w:val="006B39E4"/>
    <w:rsid w:val="006B6FAC"/>
    <w:rsid w:val="006C27AA"/>
    <w:rsid w:val="006C3A49"/>
    <w:rsid w:val="006C576B"/>
    <w:rsid w:val="006C70D6"/>
    <w:rsid w:val="006D100A"/>
    <w:rsid w:val="006D2614"/>
    <w:rsid w:val="006D2717"/>
    <w:rsid w:val="006D5184"/>
    <w:rsid w:val="006E1337"/>
    <w:rsid w:val="006E13BA"/>
    <w:rsid w:val="006E1993"/>
    <w:rsid w:val="006E377C"/>
    <w:rsid w:val="006E505B"/>
    <w:rsid w:val="006E5620"/>
    <w:rsid w:val="006E57AB"/>
    <w:rsid w:val="006E6AAE"/>
    <w:rsid w:val="006E6B9C"/>
    <w:rsid w:val="006E71AF"/>
    <w:rsid w:val="006E7A12"/>
    <w:rsid w:val="006E7D75"/>
    <w:rsid w:val="006F16CA"/>
    <w:rsid w:val="006F17D9"/>
    <w:rsid w:val="006F1EAB"/>
    <w:rsid w:val="006F1FA8"/>
    <w:rsid w:val="006F33FC"/>
    <w:rsid w:val="006F5278"/>
    <w:rsid w:val="006F5656"/>
    <w:rsid w:val="006F5692"/>
    <w:rsid w:val="006F71F7"/>
    <w:rsid w:val="006F7C7C"/>
    <w:rsid w:val="007018A4"/>
    <w:rsid w:val="00701C28"/>
    <w:rsid w:val="00701C8A"/>
    <w:rsid w:val="0070362D"/>
    <w:rsid w:val="00703718"/>
    <w:rsid w:val="0070643A"/>
    <w:rsid w:val="0070644C"/>
    <w:rsid w:val="00710A0B"/>
    <w:rsid w:val="00712779"/>
    <w:rsid w:val="007128FF"/>
    <w:rsid w:val="00712CE2"/>
    <w:rsid w:val="00715040"/>
    <w:rsid w:val="007158AE"/>
    <w:rsid w:val="00716667"/>
    <w:rsid w:val="00717419"/>
    <w:rsid w:val="00717AC3"/>
    <w:rsid w:val="00721003"/>
    <w:rsid w:val="00721FF2"/>
    <w:rsid w:val="00722AAF"/>
    <w:rsid w:val="00722D52"/>
    <w:rsid w:val="007233AA"/>
    <w:rsid w:val="00725A53"/>
    <w:rsid w:val="0072767D"/>
    <w:rsid w:val="00727B6D"/>
    <w:rsid w:val="00732D89"/>
    <w:rsid w:val="007345D9"/>
    <w:rsid w:val="007371D1"/>
    <w:rsid w:val="00741459"/>
    <w:rsid w:val="00742ED2"/>
    <w:rsid w:val="007439C1"/>
    <w:rsid w:val="0075089F"/>
    <w:rsid w:val="00750DCF"/>
    <w:rsid w:val="007528C6"/>
    <w:rsid w:val="007539A5"/>
    <w:rsid w:val="007554E2"/>
    <w:rsid w:val="007561BE"/>
    <w:rsid w:val="00757BFF"/>
    <w:rsid w:val="0076028E"/>
    <w:rsid w:val="007603D3"/>
    <w:rsid w:val="00760810"/>
    <w:rsid w:val="00760CB5"/>
    <w:rsid w:val="00760F82"/>
    <w:rsid w:val="00763C71"/>
    <w:rsid w:val="00763EB7"/>
    <w:rsid w:val="00764326"/>
    <w:rsid w:val="00764E55"/>
    <w:rsid w:val="00765D96"/>
    <w:rsid w:val="00772D3C"/>
    <w:rsid w:val="007745AE"/>
    <w:rsid w:val="00774C1A"/>
    <w:rsid w:val="00774E94"/>
    <w:rsid w:val="0077550D"/>
    <w:rsid w:val="00776BDD"/>
    <w:rsid w:val="0078023F"/>
    <w:rsid w:val="007802EF"/>
    <w:rsid w:val="00780E3D"/>
    <w:rsid w:val="007821B5"/>
    <w:rsid w:val="007839BC"/>
    <w:rsid w:val="00784C47"/>
    <w:rsid w:val="00785779"/>
    <w:rsid w:val="00790655"/>
    <w:rsid w:val="007906FF"/>
    <w:rsid w:val="007910F7"/>
    <w:rsid w:val="00792594"/>
    <w:rsid w:val="007927C0"/>
    <w:rsid w:val="00793E82"/>
    <w:rsid w:val="00794601"/>
    <w:rsid w:val="007977EA"/>
    <w:rsid w:val="007A0F98"/>
    <w:rsid w:val="007A115E"/>
    <w:rsid w:val="007A549A"/>
    <w:rsid w:val="007A55FB"/>
    <w:rsid w:val="007A5C93"/>
    <w:rsid w:val="007B1EDF"/>
    <w:rsid w:val="007B2E1F"/>
    <w:rsid w:val="007B6723"/>
    <w:rsid w:val="007B7FCD"/>
    <w:rsid w:val="007C01CE"/>
    <w:rsid w:val="007C2FE9"/>
    <w:rsid w:val="007C61B0"/>
    <w:rsid w:val="007C6250"/>
    <w:rsid w:val="007C675E"/>
    <w:rsid w:val="007D2960"/>
    <w:rsid w:val="007D33C7"/>
    <w:rsid w:val="007D3951"/>
    <w:rsid w:val="007D5FFE"/>
    <w:rsid w:val="007D6174"/>
    <w:rsid w:val="007D766E"/>
    <w:rsid w:val="007E2786"/>
    <w:rsid w:val="007E419F"/>
    <w:rsid w:val="007E421F"/>
    <w:rsid w:val="007E5C88"/>
    <w:rsid w:val="007E60E8"/>
    <w:rsid w:val="007F4B1B"/>
    <w:rsid w:val="007F4F1D"/>
    <w:rsid w:val="007F70C6"/>
    <w:rsid w:val="007F79EC"/>
    <w:rsid w:val="00800F74"/>
    <w:rsid w:val="00802302"/>
    <w:rsid w:val="0080334D"/>
    <w:rsid w:val="00803848"/>
    <w:rsid w:val="00803AA4"/>
    <w:rsid w:val="00806179"/>
    <w:rsid w:val="00806AF4"/>
    <w:rsid w:val="00806B40"/>
    <w:rsid w:val="00807712"/>
    <w:rsid w:val="00810C39"/>
    <w:rsid w:val="00810C7B"/>
    <w:rsid w:val="008111EB"/>
    <w:rsid w:val="00811468"/>
    <w:rsid w:val="008128D2"/>
    <w:rsid w:val="008145BC"/>
    <w:rsid w:val="00814787"/>
    <w:rsid w:val="008167DE"/>
    <w:rsid w:val="00817F92"/>
    <w:rsid w:val="00821F6A"/>
    <w:rsid w:val="00822D7E"/>
    <w:rsid w:val="0082365D"/>
    <w:rsid w:val="00823F01"/>
    <w:rsid w:val="00824EAF"/>
    <w:rsid w:val="00825209"/>
    <w:rsid w:val="0082610F"/>
    <w:rsid w:val="00830EE6"/>
    <w:rsid w:val="00831752"/>
    <w:rsid w:val="00834FB3"/>
    <w:rsid w:val="00836B38"/>
    <w:rsid w:val="00840310"/>
    <w:rsid w:val="0084171A"/>
    <w:rsid w:val="00843833"/>
    <w:rsid w:val="008449FD"/>
    <w:rsid w:val="00852214"/>
    <w:rsid w:val="00852564"/>
    <w:rsid w:val="00853E4F"/>
    <w:rsid w:val="00856D78"/>
    <w:rsid w:val="00860198"/>
    <w:rsid w:val="00860913"/>
    <w:rsid w:val="0086239F"/>
    <w:rsid w:val="0086453B"/>
    <w:rsid w:val="00864DEE"/>
    <w:rsid w:val="00874FBA"/>
    <w:rsid w:val="00876C0D"/>
    <w:rsid w:val="008806D9"/>
    <w:rsid w:val="00883E7C"/>
    <w:rsid w:val="00883EFA"/>
    <w:rsid w:val="00890B76"/>
    <w:rsid w:val="008912AE"/>
    <w:rsid w:val="00893E5B"/>
    <w:rsid w:val="00893F96"/>
    <w:rsid w:val="008969D8"/>
    <w:rsid w:val="00896B84"/>
    <w:rsid w:val="00896D8E"/>
    <w:rsid w:val="00897A48"/>
    <w:rsid w:val="008A0B38"/>
    <w:rsid w:val="008A17B2"/>
    <w:rsid w:val="008A202D"/>
    <w:rsid w:val="008A2207"/>
    <w:rsid w:val="008A2610"/>
    <w:rsid w:val="008A2EF4"/>
    <w:rsid w:val="008A3240"/>
    <w:rsid w:val="008A5263"/>
    <w:rsid w:val="008B12BA"/>
    <w:rsid w:val="008B16D7"/>
    <w:rsid w:val="008B1B05"/>
    <w:rsid w:val="008B28CA"/>
    <w:rsid w:val="008B5585"/>
    <w:rsid w:val="008B5ABA"/>
    <w:rsid w:val="008B68F4"/>
    <w:rsid w:val="008B6B79"/>
    <w:rsid w:val="008B6F81"/>
    <w:rsid w:val="008C4191"/>
    <w:rsid w:val="008C6D8F"/>
    <w:rsid w:val="008C7E86"/>
    <w:rsid w:val="008D145D"/>
    <w:rsid w:val="008D3B5D"/>
    <w:rsid w:val="008D4A21"/>
    <w:rsid w:val="008D4A8F"/>
    <w:rsid w:val="008D541A"/>
    <w:rsid w:val="008D6399"/>
    <w:rsid w:val="008D6608"/>
    <w:rsid w:val="008D72E6"/>
    <w:rsid w:val="008D7A91"/>
    <w:rsid w:val="008E1DD2"/>
    <w:rsid w:val="008E1EFF"/>
    <w:rsid w:val="008E334F"/>
    <w:rsid w:val="008E4E06"/>
    <w:rsid w:val="008E538E"/>
    <w:rsid w:val="008E59E0"/>
    <w:rsid w:val="008E6DF2"/>
    <w:rsid w:val="008F07FE"/>
    <w:rsid w:val="008F0EF9"/>
    <w:rsid w:val="008F1F7A"/>
    <w:rsid w:val="008F570C"/>
    <w:rsid w:val="00900CB6"/>
    <w:rsid w:val="00905906"/>
    <w:rsid w:val="0090780E"/>
    <w:rsid w:val="00907BF8"/>
    <w:rsid w:val="0091109A"/>
    <w:rsid w:val="00916179"/>
    <w:rsid w:val="00923E9C"/>
    <w:rsid w:val="00924DB3"/>
    <w:rsid w:val="00926AB6"/>
    <w:rsid w:val="00927360"/>
    <w:rsid w:val="00927D23"/>
    <w:rsid w:val="00930056"/>
    <w:rsid w:val="00934DE6"/>
    <w:rsid w:val="009353D5"/>
    <w:rsid w:val="009357B4"/>
    <w:rsid w:val="009360CD"/>
    <w:rsid w:val="00936E9F"/>
    <w:rsid w:val="0093705A"/>
    <w:rsid w:val="00940198"/>
    <w:rsid w:val="00940BE7"/>
    <w:rsid w:val="00940D53"/>
    <w:rsid w:val="00940F4C"/>
    <w:rsid w:val="00942F58"/>
    <w:rsid w:val="00945628"/>
    <w:rsid w:val="009527BC"/>
    <w:rsid w:val="009537FC"/>
    <w:rsid w:val="00955358"/>
    <w:rsid w:val="009561F2"/>
    <w:rsid w:val="00956C06"/>
    <w:rsid w:val="00961D23"/>
    <w:rsid w:val="00962EBC"/>
    <w:rsid w:val="00966B23"/>
    <w:rsid w:val="00967689"/>
    <w:rsid w:val="00970E69"/>
    <w:rsid w:val="00972898"/>
    <w:rsid w:val="00972ABF"/>
    <w:rsid w:val="0097440B"/>
    <w:rsid w:val="009769DE"/>
    <w:rsid w:val="009770F2"/>
    <w:rsid w:val="00980076"/>
    <w:rsid w:val="009810DA"/>
    <w:rsid w:val="0098264E"/>
    <w:rsid w:val="00983B9F"/>
    <w:rsid w:val="00984AC1"/>
    <w:rsid w:val="00985E44"/>
    <w:rsid w:val="00985F8E"/>
    <w:rsid w:val="0098603C"/>
    <w:rsid w:val="00987B59"/>
    <w:rsid w:val="00990BDE"/>
    <w:rsid w:val="00990C60"/>
    <w:rsid w:val="0099227F"/>
    <w:rsid w:val="0099544C"/>
    <w:rsid w:val="0099710E"/>
    <w:rsid w:val="00997881"/>
    <w:rsid w:val="00997A55"/>
    <w:rsid w:val="00997D81"/>
    <w:rsid w:val="009A2F1D"/>
    <w:rsid w:val="009A5326"/>
    <w:rsid w:val="009A65F8"/>
    <w:rsid w:val="009B0634"/>
    <w:rsid w:val="009B288D"/>
    <w:rsid w:val="009B3423"/>
    <w:rsid w:val="009B4309"/>
    <w:rsid w:val="009B679E"/>
    <w:rsid w:val="009B7336"/>
    <w:rsid w:val="009B7615"/>
    <w:rsid w:val="009C1865"/>
    <w:rsid w:val="009C2672"/>
    <w:rsid w:val="009C3DC6"/>
    <w:rsid w:val="009C5C9E"/>
    <w:rsid w:val="009C7145"/>
    <w:rsid w:val="009C793F"/>
    <w:rsid w:val="009D012E"/>
    <w:rsid w:val="009D095A"/>
    <w:rsid w:val="009D1713"/>
    <w:rsid w:val="009D22EC"/>
    <w:rsid w:val="009D29A5"/>
    <w:rsid w:val="009D29F4"/>
    <w:rsid w:val="009D2F06"/>
    <w:rsid w:val="009D36D5"/>
    <w:rsid w:val="009D4B62"/>
    <w:rsid w:val="009D5835"/>
    <w:rsid w:val="009E0BF8"/>
    <w:rsid w:val="009E1ECD"/>
    <w:rsid w:val="009E23F8"/>
    <w:rsid w:val="009E2CEB"/>
    <w:rsid w:val="009E36C5"/>
    <w:rsid w:val="009E532B"/>
    <w:rsid w:val="009E5D7F"/>
    <w:rsid w:val="009F271E"/>
    <w:rsid w:val="009F3200"/>
    <w:rsid w:val="009F3805"/>
    <w:rsid w:val="009F40C0"/>
    <w:rsid w:val="009F4158"/>
    <w:rsid w:val="009F49FD"/>
    <w:rsid w:val="009F7212"/>
    <w:rsid w:val="009F7E76"/>
    <w:rsid w:val="00A02131"/>
    <w:rsid w:val="00A02B4E"/>
    <w:rsid w:val="00A02F32"/>
    <w:rsid w:val="00A035E6"/>
    <w:rsid w:val="00A04A42"/>
    <w:rsid w:val="00A05E67"/>
    <w:rsid w:val="00A05FB4"/>
    <w:rsid w:val="00A10A4C"/>
    <w:rsid w:val="00A10AF9"/>
    <w:rsid w:val="00A11CE5"/>
    <w:rsid w:val="00A11D0A"/>
    <w:rsid w:val="00A11F4B"/>
    <w:rsid w:val="00A125A5"/>
    <w:rsid w:val="00A13369"/>
    <w:rsid w:val="00A13472"/>
    <w:rsid w:val="00A13DE6"/>
    <w:rsid w:val="00A14B53"/>
    <w:rsid w:val="00A15B78"/>
    <w:rsid w:val="00A21F39"/>
    <w:rsid w:val="00A226D3"/>
    <w:rsid w:val="00A25908"/>
    <w:rsid w:val="00A26E99"/>
    <w:rsid w:val="00A314C9"/>
    <w:rsid w:val="00A358C7"/>
    <w:rsid w:val="00A3677A"/>
    <w:rsid w:val="00A36889"/>
    <w:rsid w:val="00A37D91"/>
    <w:rsid w:val="00A40EF5"/>
    <w:rsid w:val="00A436CE"/>
    <w:rsid w:val="00A439C6"/>
    <w:rsid w:val="00A46B6F"/>
    <w:rsid w:val="00A4781B"/>
    <w:rsid w:val="00A506D4"/>
    <w:rsid w:val="00A51333"/>
    <w:rsid w:val="00A51897"/>
    <w:rsid w:val="00A52CF0"/>
    <w:rsid w:val="00A54AF7"/>
    <w:rsid w:val="00A573A3"/>
    <w:rsid w:val="00A57B1F"/>
    <w:rsid w:val="00A6047B"/>
    <w:rsid w:val="00A6145A"/>
    <w:rsid w:val="00A61792"/>
    <w:rsid w:val="00A625F3"/>
    <w:rsid w:val="00A62CA6"/>
    <w:rsid w:val="00A631E7"/>
    <w:rsid w:val="00A64244"/>
    <w:rsid w:val="00A64CE3"/>
    <w:rsid w:val="00A65842"/>
    <w:rsid w:val="00A66DA8"/>
    <w:rsid w:val="00A67D4D"/>
    <w:rsid w:val="00A703B4"/>
    <w:rsid w:val="00A7089D"/>
    <w:rsid w:val="00A717E9"/>
    <w:rsid w:val="00A71A9F"/>
    <w:rsid w:val="00A74AE8"/>
    <w:rsid w:val="00A7798E"/>
    <w:rsid w:val="00A8019C"/>
    <w:rsid w:val="00A82042"/>
    <w:rsid w:val="00A82487"/>
    <w:rsid w:val="00A831EF"/>
    <w:rsid w:val="00A8479D"/>
    <w:rsid w:val="00A91EE8"/>
    <w:rsid w:val="00A94507"/>
    <w:rsid w:val="00A949AC"/>
    <w:rsid w:val="00A969D5"/>
    <w:rsid w:val="00A97BAB"/>
    <w:rsid w:val="00AA05A2"/>
    <w:rsid w:val="00AA1847"/>
    <w:rsid w:val="00AA19D1"/>
    <w:rsid w:val="00AA1DDC"/>
    <w:rsid w:val="00AA237E"/>
    <w:rsid w:val="00AA2BE0"/>
    <w:rsid w:val="00AA3182"/>
    <w:rsid w:val="00AA3FB9"/>
    <w:rsid w:val="00AA60F1"/>
    <w:rsid w:val="00AA65A7"/>
    <w:rsid w:val="00AA6861"/>
    <w:rsid w:val="00AA7D77"/>
    <w:rsid w:val="00AB1D4C"/>
    <w:rsid w:val="00AC08F6"/>
    <w:rsid w:val="00AC117B"/>
    <w:rsid w:val="00AC2CFD"/>
    <w:rsid w:val="00AC4675"/>
    <w:rsid w:val="00AC7372"/>
    <w:rsid w:val="00AD3FAF"/>
    <w:rsid w:val="00AD6968"/>
    <w:rsid w:val="00AD6F0A"/>
    <w:rsid w:val="00AD735D"/>
    <w:rsid w:val="00AD7BEC"/>
    <w:rsid w:val="00AE037B"/>
    <w:rsid w:val="00AE14E4"/>
    <w:rsid w:val="00AE170F"/>
    <w:rsid w:val="00AE2BA4"/>
    <w:rsid w:val="00AE4340"/>
    <w:rsid w:val="00AE4416"/>
    <w:rsid w:val="00AE55F9"/>
    <w:rsid w:val="00AE5677"/>
    <w:rsid w:val="00AE602F"/>
    <w:rsid w:val="00AE6435"/>
    <w:rsid w:val="00AE655A"/>
    <w:rsid w:val="00AE7806"/>
    <w:rsid w:val="00AE7A70"/>
    <w:rsid w:val="00AF258E"/>
    <w:rsid w:val="00AF3BDC"/>
    <w:rsid w:val="00AF457C"/>
    <w:rsid w:val="00AF5FFE"/>
    <w:rsid w:val="00AF70A7"/>
    <w:rsid w:val="00B01156"/>
    <w:rsid w:val="00B0184F"/>
    <w:rsid w:val="00B05777"/>
    <w:rsid w:val="00B06B26"/>
    <w:rsid w:val="00B10981"/>
    <w:rsid w:val="00B11EE7"/>
    <w:rsid w:val="00B121EB"/>
    <w:rsid w:val="00B12DB4"/>
    <w:rsid w:val="00B13E6D"/>
    <w:rsid w:val="00B15F9D"/>
    <w:rsid w:val="00B16227"/>
    <w:rsid w:val="00B20617"/>
    <w:rsid w:val="00B206B0"/>
    <w:rsid w:val="00B20CDD"/>
    <w:rsid w:val="00B22E05"/>
    <w:rsid w:val="00B22E5E"/>
    <w:rsid w:val="00B23C66"/>
    <w:rsid w:val="00B242EB"/>
    <w:rsid w:val="00B256EE"/>
    <w:rsid w:val="00B26F84"/>
    <w:rsid w:val="00B3290B"/>
    <w:rsid w:val="00B335FE"/>
    <w:rsid w:val="00B34AFD"/>
    <w:rsid w:val="00B3520C"/>
    <w:rsid w:val="00B363A8"/>
    <w:rsid w:val="00B379EE"/>
    <w:rsid w:val="00B37A57"/>
    <w:rsid w:val="00B4047A"/>
    <w:rsid w:val="00B41A23"/>
    <w:rsid w:val="00B41F75"/>
    <w:rsid w:val="00B43593"/>
    <w:rsid w:val="00B438F3"/>
    <w:rsid w:val="00B43A82"/>
    <w:rsid w:val="00B45E9B"/>
    <w:rsid w:val="00B47271"/>
    <w:rsid w:val="00B478E3"/>
    <w:rsid w:val="00B512C5"/>
    <w:rsid w:val="00B5219D"/>
    <w:rsid w:val="00B525C4"/>
    <w:rsid w:val="00B52EBC"/>
    <w:rsid w:val="00B533C9"/>
    <w:rsid w:val="00B56A37"/>
    <w:rsid w:val="00B578B9"/>
    <w:rsid w:val="00B609A3"/>
    <w:rsid w:val="00B61AE6"/>
    <w:rsid w:val="00B623CA"/>
    <w:rsid w:val="00B62EEC"/>
    <w:rsid w:val="00B648A4"/>
    <w:rsid w:val="00B6508D"/>
    <w:rsid w:val="00B702E1"/>
    <w:rsid w:val="00B7624B"/>
    <w:rsid w:val="00B83FA1"/>
    <w:rsid w:val="00B8631F"/>
    <w:rsid w:val="00B86859"/>
    <w:rsid w:val="00B87C9F"/>
    <w:rsid w:val="00B9085B"/>
    <w:rsid w:val="00B90E35"/>
    <w:rsid w:val="00B9216A"/>
    <w:rsid w:val="00B923CB"/>
    <w:rsid w:val="00B924FF"/>
    <w:rsid w:val="00B956DE"/>
    <w:rsid w:val="00BA0317"/>
    <w:rsid w:val="00BA22DE"/>
    <w:rsid w:val="00BA239E"/>
    <w:rsid w:val="00BA4922"/>
    <w:rsid w:val="00BA6699"/>
    <w:rsid w:val="00BB31D9"/>
    <w:rsid w:val="00BB50E1"/>
    <w:rsid w:val="00BB6A46"/>
    <w:rsid w:val="00BB6EC2"/>
    <w:rsid w:val="00BB76BC"/>
    <w:rsid w:val="00BB76F7"/>
    <w:rsid w:val="00BB7CDE"/>
    <w:rsid w:val="00BC06C0"/>
    <w:rsid w:val="00BC0C32"/>
    <w:rsid w:val="00BC10C7"/>
    <w:rsid w:val="00BC2567"/>
    <w:rsid w:val="00BC2A59"/>
    <w:rsid w:val="00BC4E11"/>
    <w:rsid w:val="00BC5035"/>
    <w:rsid w:val="00BC6D59"/>
    <w:rsid w:val="00BC7BE5"/>
    <w:rsid w:val="00BD417A"/>
    <w:rsid w:val="00BD70A9"/>
    <w:rsid w:val="00BE106D"/>
    <w:rsid w:val="00BE1FA0"/>
    <w:rsid w:val="00BE34A3"/>
    <w:rsid w:val="00BE3FF2"/>
    <w:rsid w:val="00BE5B05"/>
    <w:rsid w:val="00BE6233"/>
    <w:rsid w:val="00BF042D"/>
    <w:rsid w:val="00BF1DF3"/>
    <w:rsid w:val="00C002EA"/>
    <w:rsid w:val="00C00565"/>
    <w:rsid w:val="00C01130"/>
    <w:rsid w:val="00C01CF3"/>
    <w:rsid w:val="00C02027"/>
    <w:rsid w:val="00C020F2"/>
    <w:rsid w:val="00C0244F"/>
    <w:rsid w:val="00C02BF2"/>
    <w:rsid w:val="00C040A2"/>
    <w:rsid w:val="00C041F3"/>
    <w:rsid w:val="00C04947"/>
    <w:rsid w:val="00C0646D"/>
    <w:rsid w:val="00C10140"/>
    <w:rsid w:val="00C10476"/>
    <w:rsid w:val="00C1053F"/>
    <w:rsid w:val="00C10FFE"/>
    <w:rsid w:val="00C11172"/>
    <w:rsid w:val="00C1207D"/>
    <w:rsid w:val="00C12F12"/>
    <w:rsid w:val="00C13E56"/>
    <w:rsid w:val="00C14955"/>
    <w:rsid w:val="00C1647A"/>
    <w:rsid w:val="00C1733D"/>
    <w:rsid w:val="00C20622"/>
    <w:rsid w:val="00C20EDD"/>
    <w:rsid w:val="00C2304A"/>
    <w:rsid w:val="00C244D9"/>
    <w:rsid w:val="00C26F18"/>
    <w:rsid w:val="00C27B91"/>
    <w:rsid w:val="00C30C6F"/>
    <w:rsid w:val="00C32ADE"/>
    <w:rsid w:val="00C33454"/>
    <w:rsid w:val="00C33D3F"/>
    <w:rsid w:val="00C342F9"/>
    <w:rsid w:val="00C3740F"/>
    <w:rsid w:val="00C3763D"/>
    <w:rsid w:val="00C37EA7"/>
    <w:rsid w:val="00C42D18"/>
    <w:rsid w:val="00C433C9"/>
    <w:rsid w:val="00C449CA"/>
    <w:rsid w:val="00C45AC2"/>
    <w:rsid w:val="00C47204"/>
    <w:rsid w:val="00C5156F"/>
    <w:rsid w:val="00C51B78"/>
    <w:rsid w:val="00C52F6E"/>
    <w:rsid w:val="00C5594F"/>
    <w:rsid w:val="00C56C7A"/>
    <w:rsid w:val="00C57046"/>
    <w:rsid w:val="00C572DA"/>
    <w:rsid w:val="00C608B8"/>
    <w:rsid w:val="00C61312"/>
    <w:rsid w:val="00C65FFC"/>
    <w:rsid w:val="00C662BA"/>
    <w:rsid w:val="00C66534"/>
    <w:rsid w:val="00C665D5"/>
    <w:rsid w:val="00C666D4"/>
    <w:rsid w:val="00C66B8D"/>
    <w:rsid w:val="00C723D4"/>
    <w:rsid w:val="00C72D34"/>
    <w:rsid w:val="00C742A0"/>
    <w:rsid w:val="00C748FE"/>
    <w:rsid w:val="00C753FE"/>
    <w:rsid w:val="00C75416"/>
    <w:rsid w:val="00C75D6C"/>
    <w:rsid w:val="00C77F66"/>
    <w:rsid w:val="00C80F51"/>
    <w:rsid w:val="00C8198C"/>
    <w:rsid w:val="00C83BBA"/>
    <w:rsid w:val="00C85467"/>
    <w:rsid w:val="00C86178"/>
    <w:rsid w:val="00C87967"/>
    <w:rsid w:val="00C92B23"/>
    <w:rsid w:val="00C9320A"/>
    <w:rsid w:val="00C942D8"/>
    <w:rsid w:val="00C959B8"/>
    <w:rsid w:val="00C96389"/>
    <w:rsid w:val="00CA1250"/>
    <w:rsid w:val="00CA33D3"/>
    <w:rsid w:val="00CA3C31"/>
    <w:rsid w:val="00CA417F"/>
    <w:rsid w:val="00CA58BD"/>
    <w:rsid w:val="00CB118B"/>
    <w:rsid w:val="00CB3143"/>
    <w:rsid w:val="00CB4BFD"/>
    <w:rsid w:val="00CC3F15"/>
    <w:rsid w:val="00CC566E"/>
    <w:rsid w:val="00CC633C"/>
    <w:rsid w:val="00CC7257"/>
    <w:rsid w:val="00CD121A"/>
    <w:rsid w:val="00CD2AD0"/>
    <w:rsid w:val="00CD449F"/>
    <w:rsid w:val="00CD4BA1"/>
    <w:rsid w:val="00CD50C2"/>
    <w:rsid w:val="00CD5EAE"/>
    <w:rsid w:val="00CD79DA"/>
    <w:rsid w:val="00CD7FF6"/>
    <w:rsid w:val="00CE1DF3"/>
    <w:rsid w:val="00CE24A5"/>
    <w:rsid w:val="00CE3345"/>
    <w:rsid w:val="00CE3DF5"/>
    <w:rsid w:val="00CE4A5A"/>
    <w:rsid w:val="00CE4E95"/>
    <w:rsid w:val="00CE591C"/>
    <w:rsid w:val="00CE62F8"/>
    <w:rsid w:val="00CF25AC"/>
    <w:rsid w:val="00CF2ED3"/>
    <w:rsid w:val="00CF3F2C"/>
    <w:rsid w:val="00CF632A"/>
    <w:rsid w:val="00CF69E1"/>
    <w:rsid w:val="00CF7510"/>
    <w:rsid w:val="00CF7828"/>
    <w:rsid w:val="00D01FC5"/>
    <w:rsid w:val="00D022F5"/>
    <w:rsid w:val="00D03202"/>
    <w:rsid w:val="00D0396E"/>
    <w:rsid w:val="00D0405D"/>
    <w:rsid w:val="00D05204"/>
    <w:rsid w:val="00D064A5"/>
    <w:rsid w:val="00D06794"/>
    <w:rsid w:val="00D13054"/>
    <w:rsid w:val="00D14B83"/>
    <w:rsid w:val="00D15956"/>
    <w:rsid w:val="00D16851"/>
    <w:rsid w:val="00D17F35"/>
    <w:rsid w:val="00D215F7"/>
    <w:rsid w:val="00D25B4F"/>
    <w:rsid w:val="00D25C63"/>
    <w:rsid w:val="00D31977"/>
    <w:rsid w:val="00D3488A"/>
    <w:rsid w:val="00D3600A"/>
    <w:rsid w:val="00D3724A"/>
    <w:rsid w:val="00D372D7"/>
    <w:rsid w:val="00D40441"/>
    <w:rsid w:val="00D40912"/>
    <w:rsid w:val="00D42A09"/>
    <w:rsid w:val="00D4564F"/>
    <w:rsid w:val="00D46291"/>
    <w:rsid w:val="00D46618"/>
    <w:rsid w:val="00D51856"/>
    <w:rsid w:val="00D51ADC"/>
    <w:rsid w:val="00D554C3"/>
    <w:rsid w:val="00D63B34"/>
    <w:rsid w:val="00D64BC4"/>
    <w:rsid w:val="00D6541C"/>
    <w:rsid w:val="00D6636D"/>
    <w:rsid w:val="00D67D6D"/>
    <w:rsid w:val="00D67DDC"/>
    <w:rsid w:val="00D70791"/>
    <w:rsid w:val="00D72BB0"/>
    <w:rsid w:val="00D72FF4"/>
    <w:rsid w:val="00D74584"/>
    <w:rsid w:val="00D75506"/>
    <w:rsid w:val="00D758DB"/>
    <w:rsid w:val="00D75BA3"/>
    <w:rsid w:val="00D77202"/>
    <w:rsid w:val="00D77C51"/>
    <w:rsid w:val="00D80AD3"/>
    <w:rsid w:val="00D8240A"/>
    <w:rsid w:val="00D841B6"/>
    <w:rsid w:val="00D8452C"/>
    <w:rsid w:val="00D8555A"/>
    <w:rsid w:val="00D86274"/>
    <w:rsid w:val="00D86F99"/>
    <w:rsid w:val="00D87B74"/>
    <w:rsid w:val="00D92929"/>
    <w:rsid w:val="00D92B8C"/>
    <w:rsid w:val="00D957AB"/>
    <w:rsid w:val="00D96E5A"/>
    <w:rsid w:val="00D97BF6"/>
    <w:rsid w:val="00DA0C62"/>
    <w:rsid w:val="00DA2643"/>
    <w:rsid w:val="00DA2EAC"/>
    <w:rsid w:val="00DA40DD"/>
    <w:rsid w:val="00DA452B"/>
    <w:rsid w:val="00DA46F9"/>
    <w:rsid w:val="00DB1157"/>
    <w:rsid w:val="00DB151F"/>
    <w:rsid w:val="00DB1816"/>
    <w:rsid w:val="00DB1B5A"/>
    <w:rsid w:val="00DB2C55"/>
    <w:rsid w:val="00DB3BC5"/>
    <w:rsid w:val="00DB3CA5"/>
    <w:rsid w:val="00DB7BD7"/>
    <w:rsid w:val="00DC07F7"/>
    <w:rsid w:val="00DC0F78"/>
    <w:rsid w:val="00DC172E"/>
    <w:rsid w:val="00DC60C6"/>
    <w:rsid w:val="00DC7CA7"/>
    <w:rsid w:val="00DD0855"/>
    <w:rsid w:val="00DD0EC7"/>
    <w:rsid w:val="00DD1079"/>
    <w:rsid w:val="00DD25F9"/>
    <w:rsid w:val="00DD3944"/>
    <w:rsid w:val="00DD4344"/>
    <w:rsid w:val="00DD5C2C"/>
    <w:rsid w:val="00DD5F18"/>
    <w:rsid w:val="00DE00C3"/>
    <w:rsid w:val="00DE0742"/>
    <w:rsid w:val="00DE1A9B"/>
    <w:rsid w:val="00DE2AF3"/>
    <w:rsid w:val="00DE44E5"/>
    <w:rsid w:val="00DE4864"/>
    <w:rsid w:val="00DF3F86"/>
    <w:rsid w:val="00DF4729"/>
    <w:rsid w:val="00DF5AD5"/>
    <w:rsid w:val="00DF7F50"/>
    <w:rsid w:val="00E01580"/>
    <w:rsid w:val="00E0245F"/>
    <w:rsid w:val="00E03BB4"/>
    <w:rsid w:val="00E06D43"/>
    <w:rsid w:val="00E07B05"/>
    <w:rsid w:val="00E10097"/>
    <w:rsid w:val="00E12751"/>
    <w:rsid w:val="00E12969"/>
    <w:rsid w:val="00E13ED8"/>
    <w:rsid w:val="00E16251"/>
    <w:rsid w:val="00E17F96"/>
    <w:rsid w:val="00E247EF"/>
    <w:rsid w:val="00E27805"/>
    <w:rsid w:val="00E27AA9"/>
    <w:rsid w:val="00E314CC"/>
    <w:rsid w:val="00E3150C"/>
    <w:rsid w:val="00E32C3E"/>
    <w:rsid w:val="00E3591E"/>
    <w:rsid w:val="00E363B8"/>
    <w:rsid w:val="00E36744"/>
    <w:rsid w:val="00E40BDC"/>
    <w:rsid w:val="00E42482"/>
    <w:rsid w:val="00E453B0"/>
    <w:rsid w:val="00E45A12"/>
    <w:rsid w:val="00E45EE1"/>
    <w:rsid w:val="00E4697B"/>
    <w:rsid w:val="00E47078"/>
    <w:rsid w:val="00E47AA7"/>
    <w:rsid w:val="00E47C10"/>
    <w:rsid w:val="00E514B3"/>
    <w:rsid w:val="00E52CB7"/>
    <w:rsid w:val="00E54565"/>
    <w:rsid w:val="00E54DC2"/>
    <w:rsid w:val="00E569E8"/>
    <w:rsid w:val="00E56C8A"/>
    <w:rsid w:val="00E57889"/>
    <w:rsid w:val="00E57C0F"/>
    <w:rsid w:val="00E60965"/>
    <w:rsid w:val="00E60B18"/>
    <w:rsid w:val="00E63C40"/>
    <w:rsid w:val="00E653D6"/>
    <w:rsid w:val="00E659BC"/>
    <w:rsid w:val="00E65C6D"/>
    <w:rsid w:val="00E728A8"/>
    <w:rsid w:val="00E72DDF"/>
    <w:rsid w:val="00E7364C"/>
    <w:rsid w:val="00E74802"/>
    <w:rsid w:val="00E753B5"/>
    <w:rsid w:val="00E75C85"/>
    <w:rsid w:val="00E76358"/>
    <w:rsid w:val="00E77CA1"/>
    <w:rsid w:val="00E806FE"/>
    <w:rsid w:val="00E83CEF"/>
    <w:rsid w:val="00E87A76"/>
    <w:rsid w:val="00E92838"/>
    <w:rsid w:val="00E94650"/>
    <w:rsid w:val="00EA00A0"/>
    <w:rsid w:val="00EA20DA"/>
    <w:rsid w:val="00EA2B8E"/>
    <w:rsid w:val="00EA2C38"/>
    <w:rsid w:val="00EA488F"/>
    <w:rsid w:val="00EA7A62"/>
    <w:rsid w:val="00EB1788"/>
    <w:rsid w:val="00EB2A3E"/>
    <w:rsid w:val="00EB2DE4"/>
    <w:rsid w:val="00EB504D"/>
    <w:rsid w:val="00EB5CAF"/>
    <w:rsid w:val="00EB6325"/>
    <w:rsid w:val="00EC250D"/>
    <w:rsid w:val="00EC2C2C"/>
    <w:rsid w:val="00EC4596"/>
    <w:rsid w:val="00EC47D7"/>
    <w:rsid w:val="00EC5101"/>
    <w:rsid w:val="00EC5EE3"/>
    <w:rsid w:val="00ED2F54"/>
    <w:rsid w:val="00ED4895"/>
    <w:rsid w:val="00ED649E"/>
    <w:rsid w:val="00ED669C"/>
    <w:rsid w:val="00EE0523"/>
    <w:rsid w:val="00EE077C"/>
    <w:rsid w:val="00EE3B47"/>
    <w:rsid w:val="00EE6347"/>
    <w:rsid w:val="00EE7A56"/>
    <w:rsid w:val="00EF04E2"/>
    <w:rsid w:val="00EF1AC6"/>
    <w:rsid w:val="00EF1C24"/>
    <w:rsid w:val="00EF32BD"/>
    <w:rsid w:val="00EF5656"/>
    <w:rsid w:val="00EF5985"/>
    <w:rsid w:val="00EF5BEF"/>
    <w:rsid w:val="00EF5D57"/>
    <w:rsid w:val="00F026A2"/>
    <w:rsid w:val="00F03C25"/>
    <w:rsid w:val="00F03FDD"/>
    <w:rsid w:val="00F04573"/>
    <w:rsid w:val="00F04F99"/>
    <w:rsid w:val="00F05E1D"/>
    <w:rsid w:val="00F06555"/>
    <w:rsid w:val="00F142B3"/>
    <w:rsid w:val="00F14C60"/>
    <w:rsid w:val="00F16DA9"/>
    <w:rsid w:val="00F20593"/>
    <w:rsid w:val="00F21941"/>
    <w:rsid w:val="00F221AB"/>
    <w:rsid w:val="00F25634"/>
    <w:rsid w:val="00F2629C"/>
    <w:rsid w:val="00F26434"/>
    <w:rsid w:val="00F2768E"/>
    <w:rsid w:val="00F30375"/>
    <w:rsid w:val="00F30F14"/>
    <w:rsid w:val="00F316C5"/>
    <w:rsid w:val="00F31ED6"/>
    <w:rsid w:val="00F3251A"/>
    <w:rsid w:val="00F33357"/>
    <w:rsid w:val="00F42601"/>
    <w:rsid w:val="00F44C1F"/>
    <w:rsid w:val="00F468BC"/>
    <w:rsid w:val="00F51D86"/>
    <w:rsid w:val="00F53674"/>
    <w:rsid w:val="00F53EC5"/>
    <w:rsid w:val="00F562C4"/>
    <w:rsid w:val="00F56921"/>
    <w:rsid w:val="00F618CD"/>
    <w:rsid w:val="00F62FB2"/>
    <w:rsid w:val="00F645C1"/>
    <w:rsid w:val="00F66198"/>
    <w:rsid w:val="00F70006"/>
    <w:rsid w:val="00F714E3"/>
    <w:rsid w:val="00F716FD"/>
    <w:rsid w:val="00F7183E"/>
    <w:rsid w:val="00F73B36"/>
    <w:rsid w:val="00F74D2F"/>
    <w:rsid w:val="00F766C2"/>
    <w:rsid w:val="00F80624"/>
    <w:rsid w:val="00F820C6"/>
    <w:rsid w:val="00F84F3D"/>
    <w:rsid w:val="00F85729"/>
    <w:rsid w:val="00F86851"/>
    <w:rsid w:val="00F87EB5"/>
    <w:rsid w:val="00F91BAD"/>
    <w:rsid w:val="00F938D3"/>
    <w:rsid w:val="00F93A1E"/>
    <w:rsid w:val="00F96109"/>
    <w:rsid w:val="00F9639B"/>
    <w:rsid w:val="00FA12B8"/>
    <w:rsid w:val="00FA2042"/>
    <w:rsid w:val="00FA27AF"/>
    <w:rsid w:val="00FA2A2D"/>
    <w:rsid w:val="00FA4885"/>
    <w:rsid w:val="00FA54F9"/>
    <w:rsid w:val="00FA55BC"/>
    <w:rsid w:val="00FA5662"/>
    <w:rsid w:val="00FA6086"/>
    <w:rsid w:val="00FB2BCE"/>
    <w:rsid w:val="00FB4C5D"/>
    <w:rsid w:val="00FB6E9B"/>
    <w:rsid w:val="00FC2C7F"/>
    <w:rsid w:val="00FC3626"/>
    <w:rsid w:val="00FC3871"/>
    <w:rsid w:val="00FC41F7"/>
    <w:rsid w:val="00FC4DA5"/>
    <w:rsid w:val="00FD3A28"/>
    <w:rsid w:val="00FD4DA4"/>
    <w:rsid w:val="00FD5A52"/>
    <w:rsid w:val="00FD6B02"/>
    <w:rsid w:val="00FD742E"/>
    <w:rsid w:val="00FE007A"/>
    <w:rsid w:val="00FE07CC"/>
    <w:rsid w:val="00FE219A"/>
    <w:rsid w:val="00FE23D8"/>
    <w:rsid w:val="00FE24ED"/>
    <w:rsid w:val="00FE31A2"/>
    <w:rsid w:val="00FF1879"/>
    <w:rsid w:val="00FF2077"/>
    <w:rsid w:val="00FF47BA"/>
    <w:rsid w:val="00FF49CA"/>
    <w:rsid w:val="00FF5869"/>
    <w:rsid w:val="00FF5970"/>
    <w:rsid w:val="00FF5B00"/>
    <w:rsid w:val="00FF76A5"/>
    <w:rsid w:val="00FF7A5C"/>
    <w:rsid w:val="00FF7F5A"/>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uiPriority w:val="99"/>
    <w:qFormat/>
    <w:rsid w:val="00FE007A"/>
    <w:pPr>
      <w:numPr>
        <w:numId w:val="1"/>
      </w:numPr>
      <w:tabs>
        <w:tab w:val="clear" w:pos="643"/>
        <w:tab w:val="num" w:pos="422"/>
      </w:tabs>
      <w:suppressAutoHyphens/>
      <w:spacing w:before="60" w:after="240"/>
      <w:ind w:left="419" w:hanging="425"/>
      <w:jc w:val="both"/>
      <w:outlineLvl w:val="0"/>
    </w:pPr>
    <w:rPr>
      <w:rFonts w:cs="Arial"/>
      <w:b/>
      <w:bCs/>
      <w:kern w:val="32"/>
    </w:rPr>
  </w:style>
  <w:style w:type="paragraph" w:styleId="Heading2">
    <w:name w:val="heading 2"/>
    <w:basedOn w:val="Normal"/>
    <w:next w:val="Normal"/>
    <w:link w:val="Heading2Char"/>
    <w:autoRedefine/>
    <w:uiPriority w:val="99"/>
    <w:qFormat/>
    <w:rsid w:val="007927C0"/>
    <w:pPr>
      <w:numPr>
        <w:ilvl w:val="1"/>
        <w:numId w:val="1"/>
      </w:numPr>
      <w:tabs>
        <w:tab w:val="clear" w:pos="643"/>
        <w:tab w:val="num" w:pos="425"/>
      </w:tabs>
      <w:suppressAutoHyphens/>
      <w:spacing w:before="60" w:after="240"/>
      <w:ind w:left="425" w:hanging="425"/>
      <w:jc w:val="both"/>
      <w:outlineLvl w:val="1"/>
    </w:pPr>
    <w:rPr>
      <w:rFonts w:cs="Arial"/>
      <w:b/>
      <w:bCs/>
      <w:iCs/>
    </w:rPr>
  </w:style>
  <w:style w:type="paragraph" w:styleId="Heading3">
    <w:name w:val="heading 3"/>
    <w:basedOn w:val="Normal"/>
    <w:next w:val="Normal"/>
    <w:link w:val="Heading3Char"/>
    <w:uiPriority w:val="99"/>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link w:val="Heading4Char"/>
    <w:uiPriority w:val="99"/>
    <w:qFormat/>
    <w:rsid w:val="00316173"/>
    <w:pPr>
      <w:keepNext/>
      <w:spacing w:before="240" w:after="60"/>
      <w:outlineLvl w:val="3"/>
    </w:pPr>
    <w:rPr>
      <w:b/>
      <w:i/>
      <w:sz w:val="22"/>
    </w:rPr>
  </w:style>
  <w:style w:type="paragraph" w:styleId="Heading5">
    <w:name w:val="heading 5"/>
    <w:basedOn w:val="Normal"/>
    <w:next w:val="Normal"/>
    <w:link w:val="Heading5Char"/>
    <w:uiPriority w:val="99"/>
    <w:qFormat/>
    <w:rsid w:val="00316173"/>
    <w:pPr>
      <w:spacing w:before="240" w:after="60"/>
      <w:outlineLvl w:val="4"/>
    </w:pPr>
    <w:rPr>
      <w:sz w:val="22"/>
    </w:rPr>
  </w:style>
  <w:style w:type="paragraph" w:styleId="Heading6">
    <w:name w:val="heading 6"/>
    <w:basedOn w:val="Normal"/>
    <w:next w:val="Normal"/>
    <w:link w:val="Heading6Char"/>
    <w:uiPriority w:val="99"/>
    <w:qFormat/>
    <w:rsid w:val="00316173"/>
    <w:pPr>
      <w:keepNext/>
      <w:jc w:val="center"/>
      <w:outlineLvl w:val="5"/>
    </w:pPr>
    <w:rPr>
      <w:sz w:val="28"/>
    </w:rPr>
  </w:style>
  <w:style w:type="paragraph" w:styleId="Heading7">
    <w:name w:val="heading 7"/>
    <w:basedOn w:val="Normal"/>
    <w:next w:val="Normal"/>
    <w:link w:val="Heading7Char"/>
    <w:uiPriority w:val="99"/>
    <w:qFormat/>
    <w:rsid w:val="00316173"/>
    <w:pPr>
      <w:keepNext/>
      <w:ind w:left="426"/>
      <w:outlineLvl w:val="6"/>
    </w:pPr>
    <w:rPr>
      <w:b/>
      <w:sz w:val="20"/>
    </w:rPr>
  </w:style>
  <w:style w:type="paragraph" w:styleId="Heading8">
    <w:name w:val="heading 8"/>
    <w:basedOn w:val="Normal"/>
    <w:next w:val="Normal"/>
    <w:link w:val="Heading8Char"/>
    <w:uiPriority w:val="99"/>
    <w:qFormat/>
    <w:rsid w:val="00316173"/>
    <w:pPr>
      <w:keepNext/>
      <w:numPr>
        <w:numId w:val="7"/>
      </w:numPr>
      <w:tabs>
        <w:tab w:val="clear" w:pos="737"/>
        <w:tab w:val="num" w:pos="426"/>
      </w:tabs>
      <w:spacing w:after="240"/>
      <w:ind w:left="426" w:hanging="426"/>
      <w:outlineLvl w:val="7"/>
    </w:pPr>
    <w:rPr>
      <w:b/>
      <w:sz w:val="20"/>
    </w:rPr>
  </w:style>
  <w:style w:type="paragraph" w:styleId="Heading9">
    <w:name w:val="heading 9"/>
    <w:basedOn w:val="Normal"/>
    <w:next w:val="Normal"/>
    <w:link w:val="Heading9Char"/>
    <w:uiPriority w:val="99"/>
    <w:qFormat/>
    <w:rsid w:val="00316173"/>
    <w:pPr>
      <w:keepNext/>
      <w:jc w:val="center"/>
      <w:outlineLvl w:val="8"/>
    </w:pPr>
    <w:rPr>
      <w:b/>
      <w:i/>
      <w:sz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47E87"/>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947E87"/>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947E87"/>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947E87"/>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947E87"/>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uiPriority w:val="9"/>
    <w:semiHidden/>
    <w:rsid w:val="00947E87"/>
    <w:rPr>
      <w:rFonts w:asciiTheme="minorHAnsi" w:eastAsiaTheme="minorEastAsia" w:hAnsiTheme="minorHAnsi" w:cstheme="minorBidi"/>
      <w:b/>
      <w:bCs/>
    </w:rPr>
  </w:style>
  <w:style w:type="character" w:customStyle="1" w:styleId="Heading7Char">
    <w:name w:val="Heading 7 Char"/>
    <w:basedOn w:val="DefaultParagraphFont"/>
    <w:link w:val="Heading7"/>
    <w:uiPriority w:val="9"/>
    <w:semiHidden/>
    <w:rsid w:val="00947E87"/>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9"/>
    <w:rsid w:val="00947E87"/>
    <w:rPr>
      <w:b/>
      <w:sz w:val="20"/>
      <w:szCs w:val="24"/>
    </w:rPr>
  </w:style>
  <w:style w:type="character" w:customStyle="1" w:styleId="Heading9Char">
    <w:name w:val="Heading 9 Char"/>
    <w:basedOn w:val="DefaultParagraphFont"/>
    <w:link w:val="Heading9"/>
    <w:uiPriority w:val="9"/>
    <w:semiHidden/>
    <w:rsid w:val="00947E87"/>
    <w:rPr>
      <w:rFonts w:asciiTheme="majorHAnsi" w:eastAsiaTheme="majorEastAsia" w:hAnsiTheme="majorHAnsi" w:cstheme="majorBidi"/>
    </w:rPr>
  </w:style>
  <w:style w:type="paragraph" w:styleId="Header">
    <w:name w:val="header"/>
    <w:basedOn w:val="Normal"/>
    <w:link w:val="HeaderChar"/>
    <w:uiPriority w:val="99"/>
    <w:rsid w:val="00BB76BC"/>
    <w:pPr>
      <w:tabs>
        <w:tab w:val="center" w:pos="4536"/>
        <w:tab w:val="right" w:pos="9072"/>
      </w:tabs>
    </w:pPr>
  </w:style>
  <w:style w:type="character" w:customStyle="1" w:styleId="HeaderChar">
    <w:name w:val="Header Char"/>
    <w:basedOn w:val="DefaultParagraphFont"/>
    <w:link w:val="Header"/>
    <w:uiPriority w:val="99"/>
    <w:locked/>
    <w:rsid w:val="002A6203"/>
    <w:rPr>
      <w:sz w:val="24"/>
    </w:rPr>
  </w:style>
  <w:style w:type="paragraph" w:styleId="Footer">
    <w:name w:val="footer"/>
    <w:basedOn w:val="Normal"/>
    <w:link w:val="FooterChar"/>
    <w:uiPriority w:val="99"/>
    <w:rsid w:val="00BB76BC"/>
    <w:pPr>
      <w:tabs>
        <w:tab w:val="center" w:pos="4536"/>
        <w:tab w:val="right" w:pos="9072"/>
      </w:tabs>
    </w:pPr>
  </w:style>
  <w:style w:type="character" w:customStyle="1" w:styleId="FooterChar">
    <w:name w:val="Footer Char"/>
    <w:basedOn w:val="DefaultParagraphFont"/>
    <w:link w:val="Footer"/>
    <w:uiPriority w:val="99"/>
    <w:locked/>
    <w:rsid w:val="003217D5"/>
    <w:rPr>
      <w:sz w:val="24"/>
    </w:rPr>
  </w:style>
  <w:style w:type="character" w:styleId="PageNumber">
    <w:name w:val="page number"/>
    <w:basedOn w:val="DefaultParagraphFont"/>
    <w:uiPriority w:val="99"/>
    <w:rsid w:val="00BB76BC"/>
    <w:rPr>
      <w:rFonts w:cs="Times New Roman"/>
    </w:rPr>
  </w:style>
  <w:style w:type="paragraph" w:customStyle="1" w:styleId="1Heading">
    <w:name w:val="1 Heading"/>
    <w:basedOn w:val="Normal"/>
    <w:autoRedefine/>
    <w:uiPriority w:val="99"/>
    <w:rsid w:val="00BB76BC"/>
    <w:pPr>
      <w:numPr>
        <w:numId w:val="5"/>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uiPriority w:val="99"/>
    <w:rsid w:val="001A02BF"/>
    <w:rPr>
      <w:lang w:val="en-GB"/>
    </w:rPr>
  </w:style>
  <w:style w:type="paragraph" w:customStyle="1" w:styleId="odstavec">
    <w:name w:val="odstavec"/>
    <w:basedOn w:val="Normal"/>
    <w:link w:val="odstavecChar"/>
    <w:autoRedefine/>
    <w:uiPriority w:val="99"/>
    <w:rsid w:val="00C666D4"/>
    <w:pPr>
      <w:tabs>
        <w:tab w:val="left" w:pos="426"/>
        <w:tab w:val="left" w:pos="709"/>
      </w:tabs>
      <w:suppressAutoHyphens/>
      <w:ind w:left="426" w:right="-79"/>
      <w:jc w:val="both"/>
    </w:pPr>
    <w:rPr>
      <w:rFonts w:ascii="Arial" w:hAnsi="Arial"/>
      <w:bCs/>
      <w:iCs/>
      <w:sz w:val="20"/>
      <w:szCs w:val="20"/>
    </w:rPr>
  </w:style>
  <w:style w:type="paragraph" w:customStyle="1" w:styleId="lines">
    <w:name w:val="line s"/>
    <w:basedOn w:val="Normal"/>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al"/>
    <w:autoRedefine/>
    <w:uiPriority w:val="99"/>
    <w:rsid w:val="00DD1079"/>
    <w:pPr>
      <w:pBdr>
        <w:bottom w:val="double" w:sz="4" w:space="1" w:color="auto"/>
      </w:pBdr>
      <w:ind w:left="113" w:right="57"/>
      <w:jc w:val="right"/>
    </w:pPr>
    <w:rPr>
      <w:b/>
      <w:sz w:val="20"/>
      <w:szCs w:val="20"/>
    </w:rPr>
  </w:style>
  <w:style w:type="paragraph" w:customStyle="1" w:styleId="abc">
    <w:name w:val="abc"/>
    <w:basedOn w:val="Normal"/>
    <w:autoRedefine/>
    <w:uiPriority w:val="99"/>
    <w:rsid w:val="00117013"/>
    <w:pPr>
      <w:numPr>
        <w:numId w:val="3"/>
      </w:numPr>
      <w:tabs>
        <w:tab w:val="clear" w:pos="1209"/>
        <w:tab w:val="num" w:pos="425"/>
      </w:tabs>
      <w:spacing w:before="60" w:after="120"/>
      <w:ind w:left="425" w:hanging="425"/>
      <w:jc w:val="both"/>
    </w:pPr>
    <w:rPr>
      <w:rFonts w:ascii="Arial" w:hAnsi="Arial" w:cs="Arial"/>
      <w:b/>
      <w:sz w:val="20"/>
      <w:szCs w:val="20"/>
    </w:rPr>
  </w:style>
  <w:style w:type="paragraph" w:styleId="List2">
    <w:name w:val="List 2"/>
    <w:basedOn w:val="Normal"/>
    <w:uiPriority w:val="99"/>
    <w:rsid w:val="00316173"/>
    <w:pPr>
      <w:ind w:left="566" w:hanging="283"/>
    </w:pPr>
  </w:style>
  <w:style w:type="paragraph" w:customStyle="1" w:styleId="Clanok">
    <w:name w:val="Clanok"/>
    <w:basedOn w:val="Normal"/>
    <w:uiPriority w:val="99"/>
    <w:rsid w:val="00316173"/>
    <w:pPr>
      <w:suppressAutoHyphens/>
      <w:spacing w:before="120" w:line="240" w:lineRule="atLeast"/>
      <w:jc w:val="center"/>
    </w:pPr>
    <w:rPr>
      <w:b/>
      <w:i/>
    </w:rPr>
  </w:style>
  <w:style w:type="paragraph" w:customStyle="1" w:styleId="Anonie">
    <w:name w:val="Ano_nie"/>
    <w:basedOn w:val="Normal"/>
    <w:uiPriority w:val="99"/>
    <w:rsid w:val="00316173"/>
    <w:pPr>
      <w:widowControl w:val="0"/>
      <w:shd w:val="pct10" w:color="auto" w:fill="auto"/>
      <w:spacing w:before="120" w:after="120" w:line="360" w:lineRule="auto"/>
      <w:jc w:val="right"/>
    </w:pPr>
    <w:rPr>
      <w:b/>
      <w:color w:val="000000"/>
    </w:rPr>
  </w:style>
  <w:style w:type="paragraph" w:styleId="List3">
    <w:name w:val="List 3"/>
    <w:basedOn w:val="Normal"/>
    <w:uiPriority w:val="99"/>
    <w:rsid w:val="00316173"/>
    <w:pPr>
      <w:ind w:left="849" w:hanging="283"/>
    </w:pPr>
  </w:style>
  <w:style w:type="paragraph" w:styleId="List4">
    <w:name w:val="List 4"/>
    <w:basedOn w:val="Normal"/>
    <w:uiPriority w:val="99"/>
    <w:rsid w:val="00316173"/>
    <w:pPr>
      <w:ind w:left="1132" w:hanging="283"/>
    </w:pPr>
  </w:style>
  <w:style w:type="paragraph" w:styleId="List5">
    <w:name w:val="List 5"/>
    <w:basedOn w:val="Normal"/>
    <w:uiPriority w:val="99"/>
    <w:rsid w:val="00316173"/>
    <w:pPr>
      <w:ind w:left="1415" w:hanging="283"/>
    </w:pPr>
  </w:style>
  <w:style w:type="paragraph" w:styleId="ListBullet2">
    <w:name w:val="List Bullet 2"/>
    <w:basedOn w:val="Normal"/>
    <w:uiPriority w:val="99"/>
    <w:rsid w:val="00316173"/>
    <w:pPr>
      <w:ind w:left="454" w:hanging="170"/>
    </w:pPr>
  </w:style>
  <w:style w:type="paragraph" w:styleId="ListBullet3">
    <w:name w:val="List Bullet 3"/>
    <w:basedOn w:val="Normal"/>
    <w:uiPriority w:val="99"/>
    <w:rsid w:val="00316173"/>
    <w:pPr>
      <w:ind w:left="849" w:hanging="283"/>
    </w:pPr>
  </w:style>
  <w:style w:type="paragraph" w:styleId="ListBullet4">
    <w:name w:val="List Bullet 4"/>
    <w:basedOn w:val="Normal"/>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BodyText"/>
    <w:uiPriority w:val="99"/>
    <w:rsid w:val="00316173"/>
    <w:pPr>
      <w:spacing w:before="40" w:after="0"/>
    </w:pPr>
  </w:style>
  <w:style w:type="paragraph" w:styleId="BodyText">
    <w:name w:val="Body Text"/>
    <w:basedOn w:val="Normal"/>
    <w:link w:val="BodyTextChar"/>
    <w:uiPriority w:val="99"/>
    <w:rsid w:val="00316173"/>
    <w:pPr>
      <w:spacing w:after="120"/>
    </w:pPr>
  </w:style>
  <w:style w:type="character" w:customStyle="1" w:styleId="BodyTextChar">
    <w:name w:val="Body Text Char"/>
    <w:basedOn w:val="DefaultParagraphFont"/>
    <w:link w:val="BodyText"/>
    <w:uiPriority w:val="99"/>
    <w:semiHidden/>
    <w:rsid w:val="00947E87"/>
    <w:rPr>
      <w:sz w:val="24"/>
      <w:szCs w:val="24"/>
    </w:rPr>
  </w:style>
  <w:style w:type="paragraph" w:customStyle="1" w:styleId="Tunstred">
    <w:name w:val="Tučný stred"/>
    <w:basedOn w:val="Normal"/>
    <w:uiPriority w:val="99"/>
    <w:rsid w:val="00316173"/>
    <w:pPr>
      <w:spacing w:before="60"/>
      <w:jc w:val="center"/>
    </w:pPr>
    <w:rPr>
      <w:b/>
      <w:sz w:val="20"/>
    </w:rPr>
  </w:style>
  <w:style w:type="paragraph" w:styleId="BodyTextIndent">
    <w:name w:val="Body Text Indent"/>
    <w:basedOn w:val="Normal"/>
    <w:link w:val="BodyTextIndentChar"/>
    <w:uiPriority w:val="99"/>
    <w:rsid w:val="00316173"/>
    <w:pPr>
      <w:spacing w:after="120"/>
      <w:ind w:left="283"/>
    </w:pPr>
  </w:style>
  <w:style w:type="character" w:customStyle="1" w:styleId="BodyTextIndentChar">
    <w:name w:val="Body Text Indent Char"/>
    <w:basedOn w:val="DefaultParagraphFont"/>
    <w:link w:val="BodyTextIndent"/>
    <w:uiPriority w:val="99"/>
    <w:semiHidden/>
    <w:rsid w:val="00947E87"/>
    <w:rPr>
      <w:sz w:val="24"/>
      <w:szCs w:val="24"/>
    </w:rPr>
  </w:style>
  <w:style w:type="paragraph" w:customStyle="1" w:styleId="dotabulky2">
    <w:name w:val="do tabulky 2"/>
    <w:basedOn w:val="dotabulky"/>
    <w:uiPriority w:val="99"/>
    <w:rsid w:val="00316173"/>
    <w:rPr>
      <w:b/>
      <w:sz w:val="22"/>
    </w:rPr>
  </w:style>
  <w:style w:type="paragraph" w:styleId="BodyTextIndent2">
    <w:name w:val="Body Text Indent 2"/>
    <w:basedOn w:val="Normal"/>
    <w:link w:val="BodyTextIndent2Char"/>
    <w:uiPriority w:val="99"/>
    <w:rsid w:val="00316173"/>
    <w:pPr>
      <w:spacing w:before="60"/>
      <w:ind w:firstLine="720"/>
    </w:pPr>
  </w:style>
  <w:style w:type="character" w:customStyle="1" w:styleId="BodyTextIndent2Char">
    <w:name w:val="Body Text Indent 2 Char"/>
    <w:basedOn w:val="DefaultParagraphFont"/>
    <w:link w:val="BodyTextIndent2"/>
    <w:uiPriority w:val="99"/>
    <w:semiHidden/>
    <w:rsid w:val="00947E87"/>
    <w:rPr>
      <w:sz w:val="24"/>
      <w:szCs w:val="24"/>
    </w:rPr>
  </w:style>
  <w:style w:type="paragraph" w:styleId="BodyText2">
    <w:name w:val="Body Text 2"/>
    <w:basedOn w:val="Normal"/>
    <w:link w:val="BodyText2Char"/>
    <w:uiPriority w:val="99"/>
    <w:rsid w:val="00316173"/>
    <w:rPr>
      <w:b/>
      <w:sz w:val="28"/>
    </w:rPr>
  </w:style>
  <w:style w:type="character" w:customStyle="1" w:styleId="BodyText2Char">
    <w:name w:val="Body Text 2 Char"/>
    <w:basedOn w:val="DefaultParagraphFont"/>
    <w:link w:val="BodyText2"/>
    <w:uiPriority w:val="99"/>
    <w:semiHidden/>
    <w:rsid w:val="00947E87"/>
    <w:rPr>
      <w:sz w:val="24"/>
      <w:szCs w:val="24"/>
    </w:rPr>
  </w:style>
  <w:style w:type="paragraph" w:styleId="BodyTextIndent3">
    <w:name w:val="Body Text Indent 3"/>
    <w:basedOn w:val="Normal"/>
    <w:link w:val="BodyTextIndent3Char"/>
    <w:uiPriority w:val="99"/>
    <w:rsid w:val="00316173"/>
    <w:pPr>
      <w:ind w:firstLine="720"/>
      <w:jc w:val="both"/>
    </w:pPr>
  </w:style>
  <w:style w:type="character" w:customStyle="1" w:styleId="BodyTextIndent3Char">
    <w:name w:val="Body Text Indent 3 Char"/>
    <w:basedOn w:val="DefaultParagraphFont"/>
    <w:link w:val="BodyTextIndent3"/>
    <w:uiPriority w:val="99"/>
    <w:semiHidden/>
    <w:rsid w:val="00947E87"/>
    <w:rPr>
      <w:sz w:val="16"/>
      <w:szCs w:val="16"/>
    </w:rPr>
  </w:style>
  <w:style w:type="paragraph" w:styleId="BodyText3">
    <w:name w:val="Body Text 3"/>
    <w:basedOn w:val="Normal"/>
    <w:link w:val="BodyText3Char"/>
    <w:uiPriority w:val="99"/>
    <w:rsid w:val="00316173"/>
    <w:pPr>
      <w:spacing w:after="120"/>
    </w:pPr>
    <w:rPr>
      <w:sz w:val="16"/>
      <w:szCs w:val="16"/>
    </w:rPr>
  </w:style>
  <w:style w:type="character" w:customStyle="1" w:styleId="BodyText3Char">
    <w:name w:val="Body Text 3 Char"/>
    <w:basedOn w:val="DefaultParagraphFont"/>
    <w:link w:val="BodyText3"/>
    <w:uiPriority w:val="99"/>
    <w:semiHidden/>
    <w:rsid w:val="00947E87"/>
    <w:rPr>
      <w:sz w:val="16"/>
      <w:szCs w:val="16"/>
    </w:rPr>
  </w:style>
  <w:style w:type="paragraph" w:customStyle="1" w:styleId="lines0">
    <w:name w:val="line_s"/>
    <w:basedOn w:val="Normal"/>
    <w:autoRedefine/>
    <w:uiPriority w:val="99"/>
    <w:rsid w:val="00316173"/>
    <w:pPr>
      <w:pBdr>
        <w:bottom w:val="single" w:sz="4" w:space="1" w:color="auto"/>
      </w:pBdr>
      <w:spacing w:after="60"/>
      <w:jc w:val="center"/>
    </w:pPr>
    <w:rPr>
      <w:sz w:val="20"/>
    </w:rPr>
  </w:style>
  <w:style w:type="paragraph" w:customStyle="1" w:styleId="lined0">
    <w:name w:val="line_d"/>
    <w:basedOn w:val="Normal"/>
    <w:autoRedefine/>
    <w:uiPriority w:val="99"/>
    <w:rsid w:val="00316173"/>
    <w:pPr>
      <w:pBdr>
        <w:bottom w:val="double" w:sz="4" w:space="1" w:color="auto"/>
      </w:pBdr>
      <w:spacing w:after="60"/>
      <w:jc w:val="center"/>
    </w:pPr>
    <w:rPr>
      <w:b/>
      <w:sz w:val="20"/>
    </w:rPr>
  </w:style>
  <w:style w:type="paragraph" w:customStyle="1" w:styleId="2Heading">
    <w:name w:val="2 Heading"/>
    <w:basedOn w:val="Normal"/>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uiPriority w:val="99"/>
    <w:rsid w:val="00316173"/>
    <w:pPr>
      <w:tabs>
        <w:tab w:val="num" w:pos="567"/>
      </w:tabs>
      <w:spacing w:before="120" w:after="120"/>
      <w:ind w:left="567" w:hanging="567"/>
      <w:jc w:val="both"/>
    </w:pPr>
  </w:style>
  <w:style w:type="paragraph" w:customStyle="1" w:styleId="TextmTz">
    <w:name w:val="Text m. Tz."/>
    <w:basedOn w:val="Plai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character" w:customStyle="1" w:styleId="PlainTextChar">
    <w:name w:val="Plain Text Char"/>
    <w:basedOn w:val="DefaultParagraphFont"/>
    <w:link w:val="PlainText"/>
    <w:uiPriority w:val="99"/>
    <w:semiHidden/>
    <w:rsid w:val="00947E87"/>
    <w:rPr>
      <w:rFonts w:ascii="Courier New" w:hAnsi="Courier New" w:cs="Courier New"/>
      <w:sz w:val="20"/>
      <w:szCs w:val="20"/>
    </w:rPr>
  </w:style>
  <w:style w:type="paragraph" w:customStyle="1" w:styleId="Heading3B">
    <w:name w:val="Heading3B"/>
    <w:basedOn w:val="Heading3"/>
    <w:autoRedefine/>
    <w:uiPriority w:val="99"/>
    <w:rsid w:val="00316173"/>
    <w:pPr>
      <w:tabs>
        <w:tab w:val="num" w:pos="964"/>
      </w:tabs>
      <w:ind w:left="964" w:hanging="397"/>
    </w:pPr>
  </w:style>
  <w:style w:type="paragraph" w:customStyle="1" w:styleId="Heading3E">
    <w:name w:val="Heading3E"/>
    <w:basedOn w:val="Heading3"/>
    <w:autoRedefine/>
    <w:uiPriority w:val="99"/>
    <w:rsid w:val="00316173"/>
    <w:pPr>
      <w:tabs>
        <w:tab w:val="num" w:pos="964"/>
      </w:tabs>
      <w:ind w:left="964" w:hanging="397"/>
    </w:pPr>
  </w:style>
  <w:style w:type="paragraph" w:customStyle="1" w:styleId="aparagraf">
    <w:name w:val="aparagraf"/>
    <w:basedOn w:val="Normal"/>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al"/>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BodyText3"/>
    <w:uiPriority w:val="99"/>
    <w:rsid w:val="00316173"/>
    <w:pPr>
      <w:spacing w:after="0"/>
      <w:ind w:left="426"/>
      <w:jc w:val="both"/>
    </w:pPr>
    <w:rPr>
      <w:iCs/>
      <w:sz w:val="20"/>
      <w:szCs w:val="24"/>
    </w:rPr>
  </w:style>
  <w:style w:type="paragraph" w:customStyle="1" w:styleId="odstavecislo">
    <w:name w:val="odstavecislo"/>
    <w:basedOn w:val="Normal"/>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al"/>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0">
    <w:name w:val="Heading9"/>
    <w:basedOn w:val="Heading8"/>
    <w:autoRedefine/>
    <w:uiPriority w:val="99"/>
    <w:rsid w:val="00316173"/>
    <w:pPr>
      <w:numPr>
        <w:numId w:val="0"/>
      </w:numPr>
      <w:tabs>
        <w:tab w:val="num" w:pos="426"/>
      </w:tabs>
      <w:ind w:left="426" w:hanging="426"/>
    </w:pPr>
  </w:style>
  <w:style w:type="paragraph" w:styleId="List">
    <w:name w:val="List"/>
    <w:basedOn w:val="Normal"/>
    <w:uiPriority w:val="99"/>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b/>
      <w:bCs/>
      <w:kern w:val="28"/>
      <w:sz w:val="32"/>
      <w:szCs w:val="32"/>
    </w:rPr>
  </w:style>
  <w:style w:type="character" w:customStyle="1" w:styleId="TitleChar">
    <w:name w:val="Title Char"/>
    <w:basedOn w:val="DefaultParagraphFont"/>
    <w:link w:val="Title"/>
    <w:uiPriority w:val="99"/>
    <w:locked/>
    <w:rsid w:val="00C10476"/>
    <w:rPr>
      <w:b/>
      <w:kern w:val="28"/>
      <w:sz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al"/>
    <w:autoRedefine/>
    <w:uiPriority w:val="99"/>
    <w:rsid w:val="00316173"/>
    <w:pPr>
      <w:tabs>
        <w:tab w:val="num" w:pos="414"/>
      </w:tabs>
      <w:ind w:left="414" w:hanging="414"/>
    </w:pPr>
    <w:rPr>
      <w:b/>
      <w:sz w:val="20"/>
      <w:szCs w:val="20"/>
    </w:rPr>
  </w:style>
  <w:style w:type="paragraph" w:customStyle="1" w:styleId="Headingb">
    <w:name w:val="Heading b"/>
    <w:basedOn w:val="Normal"/>
    <w:autoRedefine/>
    <w:uiPriority w:val="99"/>
    <w:rsid w:val="00316173"/>
    <w:pPr>
      <w:tabs>
        <w:tab w:val="num" w:pos="414"/>
      </w:tabs>
      <w:ind w:left="414" w:hanging="414"/>
    </w:pPr>
    <w:rPr>
      <w:b/>
      <w:sz w:val="20"/>
      <w:szCs w:val="20"/>
    </w:rPr>
  </w:style>
  <w:style w:type="paragraph" w:customStyle="1" w:styleId="Head1">
    <w:name w:val="Head 1"/>
    <w:basedOn w:val="Normal"/>
    <w:autoRedefine/>
    <w:uiPriority w:val="99"/>
    <w:rsid w:val="00316173"/>
    <w:pPr>
      <w:tabs>
        <w:tab w:val="num" w:pos="414"/>
      </w:tabs>
      <w:ind w:left="414" w:hanging="414"/>
    </w:pPr>
    <w:rPr>
      <w:b/>
      <w:sz w:val="20"/>
      <w:szCs w:val="20"/>
    </w:rPr>
  </w:style>
  <w:style w:type="paragraph" w:styleId="FootnoteText">
    <w:name w:val="footnote text"/>
    <w:basedOn w:val="Normal"/>
    <w:link w:val="FootnoteTextChar"/>
    <w:uiPriority w:val="99"/>
    <w:semiHidden/>
    <w:rsid w:val="00316173"/>
    <w:rPr>
      <w:sz w:val="20"/>
    </w:rPr>
  </w:style>
  <w:style w:type="character" w:customStyle="1" w:styleId="FootnoteTextChar">
    <w:name w:val="Footnote Text Char"/>
    <w:basedOn w:val="DefaultParagraphFont"/>
    <w:link w:val="FootnoteText"/>
    <w:uiPriority w:val="99"/>
    <w:semiHidden/>
    <w:rsid w:val="00947E87"/>
    <w:rPr>
      <w:sz w:val="20"/>
      <w:szCs w:val="20"/>
    </w:rPr>
  </w:style>
  <w:style w:type="paragraph" w:styleId="BalloonText">
    <w:name w:val="Balloon Text"/>
    <w:basedOn w:val="Normal"/>
    <w:link w:val="BalloonTextChar"/>
    <w:uiPriority w:val="99"/>
    <w:semiHidden/>
    <w:rsid w:val="00316173"/>
    <w:rPr>
      <w:rFonts w:ascii="Tahoma" w:hAnsi="Tahoma" w:cs="Tahoma"/>
      <w:sz w:val="16"/>
      <w:szCs w:val="16"/>
    </w:rPr>
  </w:style>
  <w:style w:type="character" w:customStyle="1" w:styleId="BalloonTextChar">
    <w:name w:val="Balloon Text Char"/>
    <w:basedOn w:val="DefaultParagraphFont"/>
    <w:link w:val="BalloonText"/>
    <w:uiPriority w:val="99"/>
    <w:semiHidden/>
    <w:rsid w:val="00947E87"/>
    <w:rPr>
      <w:sz w:val="0"/>
      <w:szCs w:val="0"/>
    </w:rPr>
  </w:style>
  <w:style w:type="paragraph" w:customStyle="1" w:styleId="Lettertext">
    <w:name w:val="Letter text"/>
    <w:basedOn w:val="Normal"/>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link w:val="odstavec"/>
    <w:uiPriority w:val="99"/>
    <w:locked/>
    <w:rsid w:val="00C666D4"/>
    <w:rPr>
      <w:rFonts w:ascii="Arial" w:hAnsi="Arial"/>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link w:val="ABC-paragrahinNotes"/>
    <w:uiPriority w:val="99"/>
    <w:locked/>
    <w:rsid w:val="00B0184F"/>
    <w:rPr>
      <w:rFonts w:ascii="Arial" w:hAnsi="Arial"/>
      <w:sz w:val="18"/>
      <w:lang w:val="en-GB" w:eastAsia="en-US"/>
    </w:rPr>
  </w:style>
  <w:style w:type="paragraph" w:customStyle="1" w:styleId="Pismenka">
    <w:name w:val="Pismenka"/>
    <w:basedOn w:val="BodyText"/>
    <w:uiPriority w:val="99"/>
    <w:rsid w:val="001574DF"/>
    <w:pPr>
      <w:tabs>
        <w:tab w:val="num" w:pos="426"/>
      </w:tabs>
      <w:spacing w:after="0"/>
      <w:ind w:left="426" w:hanging="426"/>
      <w:jc w:val="both"/>
    </w:pPr>
    <w:rPr>
      <w:b/>
      <w:sz w:val="18"/>
      <w:szCs w:val="20"/>
      <w:lang w:eastAsia="en-US"/>
    </w:rPr>
  </w:style>
  <w:style w:type="table" w:styleId="TableGrid">
    <w:name w:val="Table Grid"/>
    <w:basedOn w:val="TableNormal"/>
    <w:uiPriority w:val="99"/>
    <w:rsid w:val="001574D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FB6E9B"/>
    <w:rPr>
      <w:rFonts w:cs="Times New Roman"/>
      <w:color w:val="F37421"/>
      <w:sz w:val="18"/>
      <w:u w:val="none"/>
      <w:effect w:val="none"/>
    </w:rPr>
  </w:style>
  <w:style w:type="paragraph" w:customStyle="1" w:styleId="TopHeader">
    <w:name w:val="Top Header"/>
    <w:basedOn w:val="Normal"/>
    <w:uiPriority w:val="99"/>
    <w:rsid w:val="00583369"/>
    <w:pPr>
      <w:jc w:val="center"/>
    </w:pPr>
    <w:rPr>
      <w:rFonts w:ascii="Arial Narrow" w:hAnsi="Arial Narrow"/>
      <w:b/>
      <w:bCs/>
      <w:sz w:val="22"/>
      <w:szCs w:val="22"/>
      <w:lang w:eastAsia="en-US"/>
    </w:rPr>
  </w:style>
  <w:style w:type="character" w:styleId="CommentReference">
    <w:name w:val="annotation reference"/>
    <w:basedOn w:val="DefaultParagraphFont"/>
    <w:uiPriority w:val="99"/>
    <w:rsid w:val="00C10476"/>
    <w:rPr>
      <w:rFonts w:cs="Times New Roman"/>
      <w:sz w:val="16"/>
    </w:rPr>
  </w:style>
  <w:style w:type="paragraph" w:styleId="CommentText">
    <w:name w:val="annotation text"/>
    <w:basedOn w:val="Normal"/>
    <w:link w:val="CommentTextChar"/>
    <w:uiPriority w:val="99"/>
    <w:rsid w:val="00C10476"/>
    <w:rPr>
      <w:sz w:val="20"/>
      <w:szCs w:val="20"/>
    </w:rPr>
  </w:style>
  <w:style w:type="character" w:customStyle="1" w:styleId="CommentTextChar">
    <w:name w:val="Comment Text Char"/>
    <w:basedOn w:val="DefaultParagraphFont"/>
    <w:link w:val="CommentText"/>
    <w:uiPriority w:val="99"/>
    <w:locked/>
    <w:rsid w:val="00C10476"/>
  </w:style>
  <w:style w:type="paragraph" w:styleId="CommentSubject">
    <w:name w:val="annotation subject"/>
    <w:basedOn w:val="CommentText"/>
    <w:next w:val="CommentText"/>
    <w:link w:val="CommentSubjectChar"/>
    <w:uiPriority w:val="99"/>
    <w:rsid w:val="00C10476"/>
    <w:rPr>
      <w:b/>
      <w:bCs/>
    </w:rPr>
  </w:style>
  <w:style w:type="character" w:customStyle="1" w:styleId="CommentSubjectChar">
    <w:name w:val="Comment Subject Char"/>
    <w:basedOn w:val="CommentTextChar"/>
    <w:link w:val="CommentSubject"/>
    <w:uiPriority w:val="99"/>
    <w:locked/>
    <w:rsid w:val="00C10476"/>
    <w:rPr>
      <w:b/>
    </w:rPr>
  </w:style>
  <w:style w:type="paragraph" w:styleId="DocumentMap">
    <w:name w:val="Document Map"/>
    <w:basedOn w:val="Normal"/>
    <w:link w:val="DocumentMapChar"/>
    <w:uiPriority w:val="99"/>
    <w:rsid w:val="00A314C9"/>
    <w:rPr>
      <w:rFonts w:ascii="Tahoma" w:hAnsi="Tahoma"/>
      <w:sz w:val="16"/>
      <w:szCs w:val="16"/>
    </w:rPr>
  </w:style>
  <w:style w:type="character" w:customStyle="1" w:styleId="DocumentMapChar">
    <w:name w:val="Document Map Char"/>
    <w:basedOn w:val="DefaultParagraphFont"/>
    <w:link w:val="DocumentMap"/>
    <w:uiPriority w:val="99"/>
    <w:locked/>
    <w:rsid w:val="00A314C9"/>
    <w:rPr>
      <w:rFonts w:ascii="Tahoma" w:hAnsi="Tahoma"/>
      <w:sz w:val="16"/>
    </w:rPr>
  </w:style>
  <w:style w:type="character" w:customStyle="1" w:styleId="ra">
    <w:name w:val="ra"/>
    <w:basedOn w:val="DefaultParagraphFont"/>
    <w:uiPriority w:val="99"/>
    <w:rsid w:val="00C942D8"/>
    <w:rPr>
      <w:rFonts w:cs="Times New Roman"/>
    </w:rPr>
  </w:style>
  <w:style w:type="character" w:customStyle="1" w:styleId="NzovChar">
    <w:name w:val="Názov Char"/>
    <w:basedOn w:val="DefaultParagraphFont"/>
    <w:uiPriority w:val="99"/>
    <w:locked/>
    <w:rsid w:val="00B525C4"/>
    <w:rPr>
      <w:rFonts w:ascii="Cambria" w:hAnsi="Cambria" w:cs="Times New Roman"/>
      <w:b/>
      <w:bCs/>
      <w:kern w:val="28"/>
      <w:sz w:val="32"/>
      <w:szCs w:val="32"/>
    </w:rPr>
  </w:style>
</w:styles>
</file>

<file path=word/webSettings.xml><?xml version="1.0" encoding="utf-8"?>
<w:webSettings xmlns:r="http://schemas.openxmlformats.org/officeDocument/2006/relationships" xmlns:w="http://schemas.openxmlformats.org/wordprocessingml/2006/main">
  <w:divs>
    <w:div w:id="1421877125">
      <w:marLeft w:val="0"/>
      <w:marRight w:val="0"/>
      <w:marTop w:val="0"/>
      <w:marBottom w:val="0"/>
      <w:divBdr>
        <w:top w:val="none" w:sz="0" w:space="0" w:color="auto"/>
        <w:left w:val="none" w:sz="0" w:space="0" w:color="auto"/>
        <w:bottom w:val="none" w:sz="0" w:space="0" w:color="auto"/>
        <w:right w:val="none" w:sz="0" w:space="0" w:color="auto"/>
      </w:divBdr>
    </w:div>
    <w:div w:id="1421877126">
      <w:marLeft w:val="0"/>
      <w:marRight w:val="0"/>
      <w:marTop w:val="0"/>
      <w:marBottom w:val="0"/>
      <w:divBdr>
        <w:top w:val="none" w:sz="0" w:space="0" w:color="auto"/>
        <w:left w:val="none" w:sz="0" w:space="0" w:color="auto"/>
        <w:bottom w:val="none" w:sz="0" w:space="0" w:color="auto"/>
        <w:right w:val="none" w:sz="0" w:space="0" w:color="auto"/>
      </w:divBdr>
    </w:div>
    <w:div w:id="1421877127">
      <w:marLeft w:val="0"/>
      <w:marRight w:val="0"/>
      <w:marTop w:val="0"/>
      <w:marBottom w:val="0"/>
      <w:divBdr>
        <w:top w:val="none" w:sz="0" w:space="0" w:color="auto"/>
        <w:left w:val="none" w:sz="0" w:space="0" w:color="auto"/>
        <w:bottom w:val="none" w:sz="0" w:space="0" w:color="auto"/>
        <w:right w:val="none" w:sz="0" w:space="0" w:color="auto"/>
      </w:divBdr>
    </w:div>
    <w:div w:id="1421877128">
      <w:marLeft w:val="0"/>
      <w:marRight w:val="0"/>
      <w:marTop w:val="0"/>
      <w:marBottom w:val="0"/>
      <w:divBdr>
        <w:top w:val="none" w:sz="0" w:space="0" w:color="auto"/>
        <w:left w:val="none" w:sz="0" w:space="0" w:color="auto"/>
        <w:bottom w:val="none" w:sz="0" w:space="0" w:color="auto"/>
        <w:right w:val="none" w:sz="0" w:space="0" w:color="auto"/>
      </w:divBdr>
    </w:div>
    <w:div w:id="1421877129">
      <w:marLeft w:val="0"/>
      <w:marRight w:val="0"/>
      <w:marTop w:val="0"/>
      <w:marBottom w:val="0"/>
      <w:divBdr>
        <w:top w:val="none" w:sz="0" w:space="0" w:color="auto"/>
        <w:left w:val="none" w:sz="0" w:space="0" w:color="auto"/>
        <w:bottom w:val="none" w:sz="0" w:space="0" w:color="auto"/>
        <w:right w:val="none" w:sz="0" w:space="0" w:color="auto"/>
      </w:divBdr>
    </w:div>
    <w:div w:id="1421877130">
      <w:marLeft w:val="0"/>
      <w:marRight w:val="0"/>
      <w:marTop w:val="0"/>
      <w:marBottom w:val="0"/>
      <w:divBdr>
        <w:top w:val="none" w:sz="0" w:space="0" w:color="auto"/>
        <w:left w:val="none" w:sz="0" w:space="0" w:color="auto"/>
        <w:bottom w:val="none" w:sz="0" w:space="0" w:color="auto"/>
        <w:right w:val="none" w:sz="0" w:space="0" w:color="auto"/>
      </w:divBdr>
    </w:div>
    <w:div w:id="1421877131">
      <w:marLeft w:val="0"/>
      <w:marRight w:val="0"/>
      <w:marTop w:val="0"/>
      <w:marBottom w:val="0"/>
      <w:divBdr>
        <w:top w:val="none" w:sz="0" w:space="0" w:color="auto"/>
        <w:left w:val="none" w:sz="0" w:space="0" w:color="auto"/>
        <w:bottom w:val="none" w:sz="0" w:space="0" w:color="auto"/>
        <w:right w:val="none" w:sz="0" w:space="0" w:color="auto"/>
      </w:divBdr>
    </w:div>
    <w:div w:id="1421877132">
      <w:marLeft w:val="0"/>
      <w:marRight w:val="0"/>
      <w:marTop w:val="0"/>
      <w:marBottom w:val="0"/>
      <w:divBdr>
        <w:top w:val="none" w:sz="0" w:space="0" w:color="auto"/>
        <w:left w:val="none" w:sz="0" w:space="0" w:color="auto"/>
        <w:bottom w:val="none" w:sz="0" w:space="0" w:color="auto"/>
        <w:right w:val="none" w:sz="0" w:space="0" w:color="auto"/>
      </w:divBdr>
    </w:div>
    <w:div w:id="1421877133">
      <w:marLeft w:val="0"/>
      <w:marRight w:val="0"/>
      <w:marTop w:val="0"/>
      <w:marBottom w:val="0"/>
      <w:divBdr>
        <w:top w:val="none" w:sz="0" w:space="0" w:color="auto"/>
        <w:left w:val="none" w:sz="0" w:space="0" w:color="auto"/>
        <w:bottom w:val="none" w:sz="0" w:space="0" w:color="auto"/>
        <w:right w:val="none" w:sz="0" w:space="0" w:color="auto"/>
      </w:divBdr>
    </w:div>
    <w:div w:id="1421877134">
      <w:marLeft w:val="0"/>
      <w:marRight w:val="0"/>
      <w:marTop w:val="0"/>
      <w:marBottom w:val="0"/>
      <w:divBdr>
        <w:top w:val="none" w:sz="0" w:space="0" w:color="auto"/>
        <w:left w:val="none" w:sz="0" w:space="0" w:color="auto"/>
        <w:bottom w:val="none" w:sz="0" w:space="0" w:color="auto"/>
        <w:right w:val="none" w:sz="0" w:space="0" w:color="auto"/>
      </w:divBdr>
    </w:div>
    <w:div w:id="1421877135">
      <w:marLeft w:val="0"/>
      <w:marRight w:val="0"/>
      <w:marTop w:val="0"/>
      <w:marBottom w:val="0"/>
      <w:divBdr>
        <w:top w:val="none" w:sz="0" w:space="0" w:color="auto"/>
        <w:left w:val="none" w:sz="0" w:space="0" w:color="auto"/>
        <w:bottom w:val="none" w:sz="0" w:space="0" w:color="auto"/>
        <w:right w:val="none" w:sz="0" w:space="0" w:color="auto"/>
      </w:divBdr>
    </w:div>
    <w:div w:id="1421877136">
      <w:marLeft w:val="0"/>
      <w:marRight w:val="0"/>
      <w:marTop w:val="0"/>
      <w:marBottom w:val="0"/>
      <w:divBdr>
        <w:top w:val="none" w:sz="0" w:space="0" w:color="auto"/>
        <w:left w:val="none" w:sz="0" w:space="0" w:color="auto"/>
        <w:bottom w:val="none" w:sz="0" w:space="0" w:color="auto"/>
        <w:right w:val="none" w:sz="0" w:space="0" w:color="auto"/>
      </w:divBdr>
    </w:div>
    <w:div w:id="1421877137">
      <w:marLeft w:val="0"/>
      <w:marRight w:val="0"/>
      <w:marTop w:val="0"/>
      <w:marBottom w:val="0"/>
      <w:divBdr>
        <w:top w:val="none" w:sz="0" w:space="0" w:color="auto"/>
        <w:left w:val="none" w:sz="0" w:space="0" w:color="auto"/>
        <w:bottom w:val="none" w:sz="0" w:space="0" w:color="auto"/>
        <w:right w:val="none" w:sz="0" w:space="0" w:color="auto"/>
      </w:divBdr>
    </w:div>
    <w:div w:id="1421877138">
      <w:marLeft w:val="0"/>
      <w:marRight w:val="0"/>
      <w:marTop w:val="0"/>
      <w:marBottom w:val="0"/>
      <w:divBdr>
        <w:top w:val="none" w:sz="0" w:space="0" w:color="auto"/>
        <w:left w:val="none" w:sz="0" w:space="0" w:color="auto"/>
        <w:bottom w:val="none" w:sz="0" w:space="0" w:color="auto"/>
        <w:right w:val="none" w:sz="0" w:space="0" w:color="auto"/>
      </w:divBdr>
    </w:div>
    <w:div w:id="1421877139">
      <w:marLeft w:val="0"/>
      <w:marRight w:val="0"/>
      <w:marTop w:val="0"/>
      <w:marBottom w:val="0"/>
      <w:divBdr>
        <w:top w:val="none" w:sz="0" w:space="0" w:color="auto"/>
        <w:left w:val="none" w:sz="0" w:space="0" w:color="auto"/>
        <w:bottom w:val="none" w:sz="0" w:space="0" w:color="auto"/>
        <w:right w:val="none" w:sz="0" w:space="0" w:color="auto"/>
      </w:divBdr>
    </w:div>
    <w:div w:id="1421877140">
      <w:marLeft w:val="0"/>
      <w:marRight w:val="0"/>
      <w:marTop w:val="0"/>
      <w:marBottom w:val="0"/>
      <w:divBdr>
        <w:top w:val="none" w:sz="0" w:space="0" w:color="auto"/>
        <w:left w:val="none" w:sz="0" w:space="0" w:color="auto"/>
        <w:bottom w:val="none" w:sz="0" w:space="0" w:color="auto"/>
        <w:right w:val="none" w:sz="0" w:space="0" w:color="auto"/>
      </w:divBdr>
    </w:div>
    <w:div w:id="1421877141">
      <w:marLeft w:val="0"/>
      <w:marRight w:val="0"/>
      <w:marTop w:val="0"/>
      <w:marBottom w:val="0"/>
      <w:divBdr>
        <w:top w:val="none" w:sz="0" w:space="0" w:color="auto"/>
        <w:left w:val="none" w:sz="0" w:space="0" w:color="auto"/>
        <w:bottom w:val="none" w:sz="0" w:space="0" w:color="auto"/>
        <w:right w:val="none" w:sz="0" w:space="0" w:color="auto"/>
      </w:divBdr>
    </w:div>
    <w:div w:id="1421877142">
      <w:marLeft w:val="0"/>
      <w:marRight w:val="0"/>
      <w:marTop w:val="0"/>
      <w:marBottom w:val="0"/>
      <w:divBdr>
        <w:top w:val="none" w:sz="0" w:space="0" w:color="auto"/>
        <w:left w:val="none" w:sz="0" w:space="0" w:color="auto"/>
        <w:bottom w:val="none" w:sz="0" w:space="0" w:color="auto"/>
        <w:right w:val="none" w:sz="0" w:space="0" w:color="auto"/>
      </w:divBdr>
    </w:div>
    <w:div w:id="1421877143">
      <w:marLeft w:val="0"/>
      <w:marRight w:val="0"/>
      <w:marTop w:val="0"/>
      <w:marBottom w:val="0"/>
      <w:divBdr>
        <w:top w:val="none" w:sz="0" w:space="0" w:color="auto"/>
        <w:left w:val="none" w:sz="0" w:space="0" w:color="auto"/>
        <w:bottom w:val="none" w:sz="0" w:space="0" w:color="auto"/>
        <w:right w:val="none" w:sz="0" w:space="0" w:color="auto"/>
      </w:divBdr>
    </w:div>
    <w:div w:id="1421877144">
      <w:marLeft w:val="0"/>
      <w:marRight w:val="0"/>
      <w:marTop w:val="0"/>
      <w:marBottom w:val="0"/>
      <w:divBdr>
        <w:top w:val="none" w:sz="0" w:space="0" w:color="auto"/>
        <w:left w:val="none" w:sz="0" w:space="0" w:color="auto"/>
        <w:bottom w:val="none" w:sz="0" w:space="0" w:color="auto"/>
        <w:right w:val="none" w:sz="0" w:space="0" w:color="auto"/>
      </w:divBdr>
    </w:div>
    <w:div w:id="1421877145">
      <w:marLeft w:val="0"/>
      <w:marRight w:val="0"/>
      <w:marTop w:val="0"/>
      <w:marBottom w:val="0"/>
      <w:divBdr>
        <w:top w:val="none" w:sz="0" w:space="0" w:color="auto"/>
        <w:left w:val="none" w:sz="0" w:space="0" w:color="auto"/>
        <w:bottom w:val="none" w:sz="0" w:space="0" w:color="auto"/>
        <w:right w:val="none" w:sz="0" w:space="0" w:color="auto"/>
      </w:divBdr>
    </w:div>
    <w:div w:id="1421877146">
      <w:marLeft w:val="0"/>
      <w:marRight w:val="0"/>
      <w:marTop w:val="0"/>
      <w:marBottom w:val="0"/>
      <w:divBdr>
        <w:top w:val="none" w:sz="0" w:space="0" w:color="auto"/>
        <w:left w:val="none" w:sz="0" w:space="0" w:color="auto"/>
        <w:bottom w:val="none" w:sz="0" w:space="0" w:color="auto"/>
        <w:right w:val="none" w:sz="0" w:space="0" w:color="auto"/>
      </w:divBdr>
    </w:div>
    <w:div w:id="1421877147">
      <w:marLeft w:val="0"/>
      <w:marRight w:val="0"/>
      <w:marTop w:val="0"/>
      <w:marBottom w:val="0"/>
      <w:divBdr>
        <w:top w:val="none" w:sz="0" w:space="0" w:color="auto"/>
        <w:left w:val="none" w:sz="0" w:space="0" w:color="auto"/>
        <w:bottom w:val="none" w:sz="0" w:space="0" w:color="auto"/>
        <w:right w:val="none" w:sz="0" w:space="0" w:color="auto"/>
      </w:divBdr>
    </w:div>
    <w:div w:id="1421877148">
      <w:marLeft w:val="0"/>
      <w:marRight w:val="0"/>
      <w:marTop w:val="0"/>
      <w:marBottom w:val="0"/>
      <w:divBdr>
        <w:top w:val="none" w:sz="0" w:space="0" w:color="auto"/>
        <w:left w:val="none" w:sz="0" w:space="0" w:color="auto"/>
        <w:bottom w:val="none" w:sz="0" w:space="0" w:color="auto"/>
        <w:right w:val="none" w:sz="0" w:space="0" w:color="auto"/>
      </w:divBdr>
    </w:div>
    <w:div w:id="1421877149">
      <w:marLeft w:val="0"/>
      <w:marRight w:val="0"/>
      <w:marTop w:val="0"/>
      <w:marBottom w:val="0"/>
      <w:divBdr>
        <w:top w:val="none" w:sz="0" w:space="0" w:color="auto"/>
        <w:left w:val="none" w:sz="0" w:space="0" w:color="auto"/>
        <w:bottom w:val="none" w:sz="0" w:space="0" w:color="auto"/>
        <w:right w:val="none" w:sz="0" w:space="0" w:color="auto"/>
      </w:divBdr>
    </w:div>
    <w:div w:id="1421877150">
      <w:marLeft w:val="0"/>
      <w:marRight w:val="0"/>
      <w:marTop w:val="0"/>
      <w:marBottom w:val="0"/>
      <w:divBdr>
        <w:top w:val="none" w:sz="0" w:space="0" w:color="auto"/>
        <w:left w:val="none" w:sz="0" w:space="0" w:color="auto"/>
        <w:bottom w:val="none" w:sz="0" w:space="0" w:color="auto"/>
        <w:right w:val="none" w:sz="0" w:space="0" w:color="auto"/>
      </w:divBdr>
    </w:div>
    <w:div w:id="1421877151">
      <w:marLeft w:val="0"/>
      <w:marRight w:val="0"/>
      <w:marTop w:val="0"/>
      <w:marBottom w:val="0"/>
      <w:divBdr>
        <w:top w:val="none" w:sz="0" w:space="0" w:color="auto"/>
        <w:left w:val="none" w:sz="0" w:space="0" w:color="auto"/>
        <w:bottom w:val="none" w:sz="0" w:space="0" w:color="auto"/>
        <w:right w:val="none" w:sz="0" w:space="0" w:color="auto"/>
      </w:divBdr>
    </w:div>
    <w:div w:id="1421877152">
      <w:marLeft w:val="0"/>
      <w:marRight w:val="0"/>
      <w:marTop w:val="0"/>
      <w:marBottom w:val="0"/>
      <w:divBdr>
        <w:top w:val="none" w:sz="0" w:space="0" w:color="auto"/>
        <w:left w:val="none" w:sz="0" w:space="0" w:color="auto"/>
        <w:bottom w:val="none" w:sz="0" w:space="0" w:color="auto"/>
        <w:right w:val="none" w:sz="0" w:space="0" w:color="auto"/>
      </w:divBdr>
    </w:div>
    <w:div w:id="1421877153">
      <w:marLeft w:val="0"/>
      <w:marRight w:val="0"/>
      <w:marTop w:val="0"/>
      <w:marBottom w:val="0"/>
      <w:divBdr>
        <w:top w:val="none" w:sz="0" w:space="0" w:color="auto"/>
        <w:left w:val="none" w:sz="0" w:space="0" w:color="auto"/>
        <w:bottom w:val="none" w:sz="0" w:space="0" w:color="auto"/>
        <w:right w:val="none" w:sz="0" w:space="0" w:color="auto"/>
      </w:divBdr>
    </w:div>
    <w:div w:id="1421877154">
      <w:marLeft w:val="0"/>
      <w:marRight w:val="0"/>
      <w:marTop w:val="0"/>
      <w:marBottom w:val="0"/>
      <w:divBdr>
        <w:top w:val="none" w:sz="0" w:space="0" w:color="auto"/>
        <w:left w:val="none" w:sz="0" w:space="0" w:color="auto"/>
        <w:bottom w:val="none" w:sz="0" w:space="0" w:color="auto"/>
        <w:right w:val="none" w:sz="0" w:space="0" w:color="auto"/>
      </w:divBdr>
    </w:div>
    <w:div w:id="1421877155">
      <w:marLeft w:val="0"/>
      <w:marRight w:val="0"/>
      <w:marTop w:val="0"/>
      <w:marBottom w:val="0"/>
      <w:divBdr>
        <w:top w:val="none" w:sz="0" w:space="0" w:color="auto"/>
        <w:left w:val="none" w:sz="0" w:space="0" w:color="auto"/>
        <w:bottom w:val="none" w:sz="0" w:space="0" w:color="auto"/>
        <w:right w:val="none" w:sz="0" w:space="0" w:color="auto"/>
      </w:divBdr>
    </w:div>
    <w:div w:id="1421877156">
      <w:marLeft w:val="0"/>
      <w:marRight w:val="0"/>
      <w:marTop w:val="0"/>
      <w:marBottom w:val="0"/>
      <w:divBdr>
        <w:top w:val="none" w:sz="0" w:space="0" w:color="auto"/>
        <w:left w:val="none" w:sz="0" w:space="0" w:color="auto"/>
        <w:bottom w:val="none" w:sz="0" w:space="0" w:color="auto"/>
        <w:right w:val="none" w:sz="0" w:space="0" w:color="auto"/>
      </w:divBdr>
    </w:div>
    <w:div w:id="1421877157">
      <w:marLeft w:val="0"/>
      <w:marRight w:val="0"/>
      <w:marTop w:val="0"/>
      <w:marBottom w:val="0"/>
      <w:divBdr>
        <w:top w:val="none" w:sz="0" w:space="0" w:color="auto"/>
        <w:left w:val="none" w:sz="0" w:space="0" w:color="auto"/>
        <w:bottom w:val="none" w:sz="0" w:space="0" w:color="auto"/>
        <w:right w:val="none" w:sz="0" w:space="0" w:color="auto"/>
      </w:divBdr>
    </w:div>
    <w:div w:id="1421877158">
      <w:marLeft w:val="0"/>
      <w:marRight w:val="0"/>
      <w:marTop w:val="0"/>
      <w:marBottom w:val="0"/>
      <w:divBdr>
        <w:top w:val="none" w:sz="0" w:space="0" w:color="auto"/>
        <w:left w:val="none" w:sz="0" w:space="0" w:color="auto"/>
        <w:bottom w:val="none" w:sz="0" w:space="0" w:color="auto"/>
        <w:right w:val="none" w:sz="0" w:space="0" w:color="auto"/>
      </w:divBdr>
    </w:div>
    <w:div w:id="1421877159">
      <w:marLeft w:val="0"/>
      <w:marRight w:val="0"/>
      <w:marTop w:val="0"/>
      <w:marBottom w:val="0"/>
      <w:divBdr>
        <w:top w:val="none" w:sz="0" w:space="0" w:color="auto"/>
        <w:left w:val="none" w:sz="0" w:space="0" w:color="auto"/>
        <w:bottom w:val="none" w:sz="0" w:space="0" w:color="auto"/>
        <w:right w:val="none" w:sz="0" w:space="0" w:color="auto"/>
      </w:divBdr>
    </w:div>
    <w:div w:id="1421877160">
      <w:marLeft w:val="0"/>
      <w:marRight w:val="0"/>
      <w:marTop w:val="0"/>
      <w:marBottom w:val="0"/>
      <w:divBdr>
        <w:top w:val="none" w:sz="0" w:space="0" w:color="auto"/>
        <w:left w:val="none" w:sz="0" w:space="0" w:color="auto"/>
        <w:bottom w:val="none" w:sz="0" w:space="0" w:color="auto"/>
        <w:right w:val="none" w:sz="0" w:space="0" w:color="auto"/>
      </w:divBdr>
    </w:div>
    <w:div w:id="1421877161">
      <w:marLeft w:val="0"/>
      <w:marRight w:val="0"/>
      <w:marTop w:val="0"/>
      <w:marBottom w:val="0"/>
      <w:divBdr>
        <w:top w:val="none" w:sz="0" w:space="0" w:color="auto"/>
        <w:left w:val="none" w:sz="0" w:space="0" w:color="auto"/>
        <w:bottom w:val="none" w:sz="0" w:space="0" w:color="auto"/>
        <w:right w:val="none" w:sz="0" w:space="0" w:color="auto"/>
      </w:divBdr>
    </w:div>
    <w:div w:id="1421877162">
      <w:marLeft w:val="0"/>
      <w:marRight w:val="0"/>
      <w:marTop w:val="0"/>
      <w:marBottom w:val="0"/>
      <w:divBdr>
        <w:top w:val="none" w:sz="0" w:space="0" w:color="auto"/>
        <w:left w:val="none" w:sz="0" w:space="0" w:color="auto"/>
        <w:bottom w:val="none" w:sz="0" w:space="0" w:color="auto"/>
        <w:right w:val="none" w:sz="0" w:space="0" w:color="auto"/>
      </w:divBdr>
    </w:div>
    <w:div w:id="1421877163">
      <w:marLeft w:val="0"/>
      <w:marRight w:val="0"/>
      <w:marTop w:val="0"/>
      <w:marBottom w:val="0"/>
      <w:divBdr>
        <w:top w:val="none" w:sz="0" w:space="0" w:color="auto"/>
        <w:left w:val="none" w:sz="0" w:space="0" w:color="auto"/>
        <w:bottom w:val="none" w:sz="0" w:space="0" w:color="auto"/>
        <w:right w:val="none" w:sz="0" w:space="0" w:color="auto"/>
      </w:divBdr>
    </w:div>
    <w:div w:id="1421877164">
      <w:marLeft w:val="0"/>
      <w:marRight w:val="0"/>
      <w:marTop w:val="0"/>
      <w:marBottom w:val="0"/>
      <w:divBdr>
        <w:top w:val="none" w:sz="0" w:space="0" w:color="auto"/>
        <w:left w:val="none" w:sz="0" w:space="0" w:color="auto"/>
        <w:bottom w:val="none" w:sz="0" w:space="0" w:color="auto"/>
        <w:right w:val="none" w:sz="0" w:space="0" w:color="auto"/>
      </w:divBdr>
    </w:div>
    <w:div w:id="1421877165">
      <w:marLeft w:val="0"/>
      <w:marRight w:val="0"/>
      <w:marTop w:val="0"/>
      <w:marBottom w:val="0"/>
      <w:divBdr>
        <w:top w:val="none" w:sz="0" w:space="0" w:color="auto"/>
        <w:left w:val="none" w:sz="0" w:space="0" w:color="auto"/>
        <w:bottom w:val="none" w:sz="0" w:space="0" w:color="auto"/>
        <w:right w:val="none" w:sz="0" w:space="0" w:color="auto"/>
      </w:divBdr>
    </w:div>
    <w:div w:id="1421877166">
      <w:marLeft w:val="0"/>
      <w:marRight w:val="0"/>
      <w:marTop w:val="0"/>
      <w:marBottom w:val="0"/>
      <w:divBdr>
        <w:top w:val="none" w:sz="0" w:space="0" w:color="auto"/>
        <w:left w:val="none" w:sz="0" w:space="0" w:color="auto"/>
        <w:bottom w:val="none" w:sz="0" w:space="0" w:color="auto"/>
        <w:right w:val="none" w:sz="0" w:space="0" w:color="auto"/>
      </w:divBdr>
    </w:div>
    <w:div w:id="1421877167">
      <w:marLeft w:val="0"/>
      <w:marRight w:val="0"/>
      <w:marTop w:val="0"/>
      <w:marBottom w:val="0"/>
      <w:divBdr>
        <w:top w:val="none" w:sz="0" w:space="0" w:color="auto"/>
        <w:left w:val="none" w:sz="0" w:space="0" w:color="auto"/>
        <w:bottom w:val="none" w:sz="0" w:space="0" w:color="auto"/>
        <w:right w:val="none" w:sz="0" w:space="0" w:color="auto"/>
      </w:divBdr>
    </w:div>
    <w:div w:id="1421877168">
      <w:marLeft w:val="0"/>
      <w:marRight w:val="0"/>
      <w:marTop w:val="0"/>
      <w:marBottom w:val="0"/>
      <w:divBdr>
        <w:top w:val="none" w:sz="0" w:space="0" w:color="auto"/>
        <w:left w:val="none" w:sz="0" w:space="0" w:color="auto"/>
        <w:bottom w:val="none" w:sz="0" w:space="0" w:color="auto"/>
        <w:right w:val="none" w:sz="0" w:space="0" w:color="auto"/>
      </w:divBdr>
    </w:div>
    <w:div w:id="1421877169">
      <w:marLeft w:val="0"/>
      <w:marRight w:val="0"/>
      <w:marTop w:val="0"/>
      <w:marBottom w:val="0"/>
      <w:divBdr>
        <w:top w:val="none" w:sz="0" w:space="0" w:color="auto"/>
        <w:left w:val="none" w:sz="0" w:space="0" w:color="auto"/>
        <w:bottom w:val="none" w:sz="0" w:space="0" w:color="auto"/>
        <w:right w:val="none" w:sz="0" w:space="0" w:color="auto"/>
      </w:divBdr>
    </w:div>
    <w:div w:id="1421877170">
      <w:marLeft w:val="0"/>
      <w:marRight w:val="0"/>
      <w:marTop w:val="0"/>
      <w:marBottom w:val="0"/>
      <w:divBdr>
        <w:top w:val="none" w:sz="0" w:space="0" w:color="auto"/>
        <w:left w:val="none" w:sz="0" w:space="0" w:color="auto"/>
        <w:bottom w:val="none" w:sz="0" w:space="0" w:color="auto"/>
        <w:right w:val="none" w:sz="0" w:space="0" w:color="auto"/>
      </w:divBdr>
    </w:div>
    <w:div w:id="1421877171">
      <w:marLeft w:val="0"/>
      <w:marRight w:val="0"/>
      <w:marTop w:val="0"/>
      <w:marBottom w:val="0"/>
      <w:divBdr>
        <w:top w:val="none" w:sz="0" w:space="0" w:color="auto"/>
        <w:left w:val="none" w:sz="0" w:space="0" w:color="auto"/>
        <w:bottom w:val="none" w:sz="0" w:space="0" w:color="auto"/>
        <w:right w:val="none" w:sz="0" w:space="0" w:color="auto"/>
      </w:divBdr>
    </w:div>
    <w:div w:id="1421877172">
      <w:marLeft w:val="0"/>
      <w:marRight w:val="0"/>
      <w:marTop w:val="0"/>
      <w:marBottom w:val="0"/>
      <w:divBdr>
        <w:top w:val="none" w:sz="0" w:space="0" w:color="auto"/>
        <w:left w:val="none" w:sz="0" w:space="0" w:color="auto"/>
        <w:bottom w:val="none" w:sz="0" w:space="0" w:color="auto"/>
        <w:right w:val="none" w:sz="0" w:space="0" w:color="auto"/>
      </w:divBdr>
    </w:div>
    <w:div w:id="1421877173">
      <w:marLeft w:val="0"/>
      <w:marRight w:val="0"/>
      <w:marTop w:val="0"/>
      <w:marBottom w:val="0"/>
      <w:divBdr>
        <w:top w:val="none" w:sz="0" w:space="0" w:color="auto"/>
        <w:left w:val="none" w:sz="0" w:space="0" w:color="auto"/>
        <w:bottom w:val="none" w:sz="0" w:space="0" w:color="auto"/>
        <w:right w:val="none" w:sz="0" w:space="0" w:color="auto"/>
      </w:divBdr>
    </w:div>
    <w:div w:id="1421877174">
      <w:marLeft w:val="0"/>
      <w:marRight w:val="0"/>
      <w:marTop w:val="0"/>
      <w:marBottom w:val="0"/>
      <w:divBdr>
        <w:top w:val="none" w:sz="0" w:space="0" w:color="auto"/>
        <w:left w:val="none" w:sz="0" w:space="0" w:color="auto"/>
        <w:bottom w:val="none" w:sz="0" w:space="0" w:color="auto"/>
        <w:right w:val="none" w:sz="0" w:space="0" w:color="auto"/>
      </w:divBdr>
    </w:div>
    <w:div w:id="1421877175">
      <w:marLeft w:val="0"/>
      <w:marRight w:val="0"/>
      <w:marTop w:val="0"/>
      <w:marBottom w:val="0"/>
      <w:divBdr>
        <w:top w:val="none" w:sz="0" w:space="0" w:color="auto"/>
        <w:left w:val="none" w:sz="0" w:space="0" w:color="auto"/>
        <w:bottom w:val="none" w:sz="0" w:space="0" w:color="auto"/>
        <w:right w:val="none" w:sz="0" w:space="0" w:color="auto"/>
      </w:divBdr>
    </w:div>
    <w:div w:id="1421877176">
      <w:marLeft w:val="0"/>
      <w:marRight w:val="0"/>
      <w:marTop w:val="0"/>
      <w:marBottom w:val="0"/>
      <w:divBdr>
        <w:top w:val="none" w:sz="0" w:space="0" w:color="auto"/>
        <w:left w:val="none" w:sz="0" w:space="0" w:color="auto"/>
        <w:bottom w:val="none" w:sz="0" w:space="0" w:color="auto"/>
        <w:right w:val="none" w:sz="0" w:space="0" w:color="auto"/>
      </w:divBdr>
    </w:div>
    <w:div w:id="1421877177">
      <w:marLeft w:val="0"/>
      <w:marRight w:val="0"/>
      <w:marTop w:val="0"/>
      <w:marBottom w:val="0"/>
      <w:divBdr>
        <w:top w:val="none" w:sz="0" w:space="0" w:color="auto"/>
        <w:left w:val="none" w:sz="0" w:space="0" w:color="auto"/>
        <w:bottom w:val="none" w:sz="0" w:space="0" w:color="auto"/>
        <w:right w:val="none" w:sz="0" w:space="0" w:color="auto"/>
      </w:divBdr>
    </w:div>
    <w:div w:id="1421877178">
      <w:marLeft w:val="0"/>
      <w:marRight w:val="0"/>
      <w:marTop w:val="0"/>
      <w:marBottom w:val="0"/>
      <w:divBdr>
        <w:top w:val="none" w:sz="0" w:space="0" w:color="auto"/>
        <w:left w:val="none" w:sz="0" w:space="0" w:color="auto"/>
        <w:bottom w:val="none" w:sz="0" w:space="0" w:color="auto"/>
        <w:right w:val="none" w:sz="0" w:space="0" w:color="auto"/>
      </w:divBdr>
    </w:div>
    <w:div w:id="1421877179">
      <w:marLeft w:val="0"/>
      <w:marRight w:val="0"/>
      <w:marTop w:val="0"/>
      <w:marBottom w:val="0"/>
      <w:divBdr>
        <w:top w:val="none" w:sz="0" w:space="0" w:color="auto"/>
        <w:left w:val="none" w:sz="0" w:space="0" w:color="auto"/>
        <w:bottom w:val="none" w:sz="0" w:space="0" w:color="auto"/>
        <w:right w:val="none" w:sz="0" w:space="0" w:color="auto"/>
      </w:divBdr>
    </w:div>
    <w:div w:id="1421877180">
      <w:marLeft w:val="0"/>
      <w:marRight w:val="0"/>
      <w:marTop w:val="0"/>
      <w:marBottom w:val="0"/>
      <w:divBdr>
        <w:top w:val="none" w:sz="0" w:space="0" w:color="auto"/>
        <w:left w:val="none" w:sz="0" w:space="0" w:color="auto"/>
        <w:bottom w:val="none" w:sz="0" w:space="0" w:color="auto"/>
        <w:right w:val="none" w:sz="0" w:space="0" w:color="auto"/>
      </w:divBdr>
    </w:div>
    <w:div w:id="1421877181">
      <w:marLeft w:val="0"/>
      <w:marRight w:val="0"/>
      <w:marTop w:val="0"/>
      <w:marBottom w:val="0"/>
      <w:divBdr>
        <w:top w:val="none" w:sz="0" w:space="0" w:color="auto"/>
        <w:left w:val="none" w:sz="0" w:space="0" w:color="auto"/>
        <w:bottom w:val="none" w:sz="0" w:space="0" w:color="auto"/>
        <w:right w:val="none" w:sz="0" w:space="0" w:color="auto"/>
      </w:divBdr>
    </w:div>
    <w:div w:id="1421877182">
      <w:marLeft w:val="0"/>
      <w:marRight w:val="0"/>
      <w:marTop w:val="0"/>
      <w:marBottom w:val="0"/>
      <w:divBdr>
        <w:top w:val="none" w:sz="0" w:space="0" w:color="auto"/>
        <w:left w:val="none" w:sz="0" w:space="0" w:color="auto"/>
        <w:bottom w:val="none" w:sz="0" w:space="0" w:color="auto"/>
        <w:right w:val="none" w:sz="0" w:space="0" w:color="auto"/>
      </w:divBdr>
    </w:div>
    <w:div w:id="1421877183">
      <w:marLeft w:val="0"/>
      <w:marRight w:val="0"/>
      <w:marTop w:val="0"/>
      <w:marBottom w:val="0"/>
      <w:divBdr>
        <w:top w:val="none" w:sz="0" w:space="0" w:color="auto"/>
        <w:left w:val="none" w:sz="0" w:space="0" w:color="auto"/>
        <w:bottom w:val="none" w:sz="0" w:space="0" w:color="auto"/>
        <w:right w:val="none" w:sz="0" w:space="0" w:color="auto"/>
      </w:divBdr>
    </w:div>
    <w:div w:id="1421877184">
      <w:marLeft w:val="0"/>
      <w:marRight w:val="0"/>
      <w:marTop w:val="0"/>
      <w:marBottom w:val="0"/>
      <w:divBdr>
        <w:top w:val="none" w:sz="0" w:space="0" w:color="auto"/>
        <w:left w:val="none" w:sz="0" w:space="0" w:color="auto"/>
        <w:bottom w:val="none" w:sz="0" w:space="0" w:color="auto"/>
        <w:right w:val="none" w:sz="0" w:space="0" w:color="auto"/>
      </w:divBdr>
    </w:div>
    <w:div w:id="1421877185">
      <w:marLeft w:val="0"/>
      <w:marRight w:val="0"/>
      <w:marTop w:val="0"/>
      <w:marBottom w:val="0"/>
      <w:divBdr>
        <w:top w:val="none" w:sz="0" w:space="0" w:color="auto"/>
        <w:left w:val="none" w:sz="0" w:space="0" w:color="auto"/>
        <w:bottom w:val="none" w:sz="0" w:space="0" w:color="auto"/>
        <w:right w:val="none" w:sz="0" w:space="0" w:color="auto"/>
      </w:divBdr>
    </w:div>
    <w:div w:id="1421877186">
      <w:marLeft w:val="0"/>
      <w:marRight w:val="0"/>
      <w:marTop w:val="0"/>
      <w:marBottom w:val="0"/>
      <w:divBdr>
        <w:top w:val="none" w:sz="0" w:space="0" w:color="auto"/>
        <w:left w:val="none" w:sz="0" w:space="0" w:color="auto"/>
        <w:bottom w:val="none" w:sz="0" w:space="0" w:color="auto"/>
        <w:right w:val="none" w:sz="0" w:space="0" w:color="auto"/>
      </w:divBdr>
    </w:div>
    <w:div w:id="1421877187">
      <w:marLeft w:val="0"/>
      <w:marRight w:val="0"/>
      <w:marTop w:val="0"/>
      <w:marBottom w:val="0"/>
      <w:divBdr>
        <w:top w:val="none" w:sz="0" w:space="0" w:color="auto"/>
        <w:left w:val="none" w:sz="0" w:space="0" w:color="auto"/>
        <w:bottom w:val="none" w:sz="0" w:space="0" w:color="auto"/>
        <w:right w:val="none" w:sz="0" w:space="0" w:color="auto"/>
      </w:divBdr>
    </w:div>
    <w:div w:id="1421877188">
      <w:marLeft w:val="0"/>
      <w:marRight w:val="0"/>
      <w:marTop w:val="0"/>
      <w:marBottom w:val="0"/>
      <w:divBdr>
        <w:top w:val="none" w:sz="0" w:space="0" w:color="auto"/>
        <w:left w:val="none" w:sz="0" w:space="0" w:color="auto"/>
        <w:bottom w:val="none" w:sz="0" w:space="0" w:color="auto"/>
        <w:right w:val="none" w:sz="0" w:space="0" w:color="auto"/>
      </w:divBdr>
    </w:div>
    <w:div w:id="1421877189">
      <w:marLeft w:val="0"/>
      <w:marRight w:val="0"/>
      <w:marTop w:val="0"/>
      <w:marBottom w:val="0"/>
      <w:divBdr>
        <w:top w:val="none" w:sz="0" w:space="0" w:color="auto"/>
        <w:left w:val="none" w:sz="0" w:space="0" w:color="auto"/>
        <w:bottom w:val="none" w:sz="0" w:space="0" w:color="auto"/>
        <w:right w:val="none" w:sz="0" w:space="0" w:color="auto"/>
      </w:divBdr>
    </w:div>
    <w:div w:id="1421877190">
      <w:marLeft w:val="0"/>
      <w:marRight w:val="0"/>
      <w:marTop w:val="0"/>
      <w:marBottom w:val="0"/>
      <w:divBdr>
        <w:top w:val="none" w:sz="0" w:space="0" w:color="auto"/>
        <w:left w:val="none" w:sz="0" w:space="0" w:color="auto"/>
        <w:bottom w:val="none" w:sz="0" w:space="0" w:color="auto"/>
        <w:right w:val="none" w:sz="0" w:space="0" w:color="auto"/>
      </w:divBdr>
    </w:div>
    <w:div w:id="1421877191">
      <w:marLeft w:val="0"/>
      <w:marRight w:val="0"/>
      <w:marTop w:val="0"/>
      <w:marBottom w:val="0"/>
      <w:divBdr>
        <w:top w:val="none" w:sz="0" w:space="0" w:color="auto"/>
        <w:left w:val="none" w:sz="0" w:space="0" w:color="auto"/>
        <w:bottom w:val="none" w:sz="0" w:space="0" w:color="auto"/>
        <w:right w:val="none" w:sz="0" w:space="0" w:color="auto"/>
      </w:divBdr>
    </w:div>
    <w:div w:id="1421877192">
      <w:marLeft w:val="0"/>
      <w:marRight w:val="0"/>
      <w:marTop w:val="0"/>
      <w:marBottom w:val="0"/>
      <w:divBdr>
        <w:top w:val="none" w:sz="0" w:space="0" w:color="auto"/>
        <w:left w:val="none" w:sz="0" w:space="0" w:color="auto"/>
        <w:bottom w:val="none" w:sz="0" w:space="0" w:color="auto"/>
        <w:right w:val="none" w:sz="0" w:space="0" w:color="auto"/>
      </w:divBdr>
    </w:div>
    <w:div w:id="1421877193">
      <w:marLeft w:val="0"/>
      <w:marRight w:val="0"/>
      <w:marTop w:val="0"/>
      <w:marBottom w:val="0"/>
      <w:divBdr>
        <w:top w:val="none" w:sz="0" w:space="0" w:color="auto"/>
        <w:left w:val="none" w:sz="0" w:space="0" w:color="auto"/>
        <w:bottom w:val="none" w:sz="0" w:space="0" w:color="auto"/>
        <w:right w:val="none" w:sz="0" w:space="0" w:color="auto"/>
      </w:divBdr>
    </w:div>
    <w:div w:id="1421877194">
      <w:marLeft w:val="0"/>
      <w:marRight w:val="0"/>
      <w:marTop w:val="0"/>
      <w:marBottom w:val="0"/>
      <w:divBdr>
        <w:top w:val="none" w:sz="0" w:space="0" w:color="auto"/>
        <w:left w:val="none" w:sz="0" w:space="0" w:color="auto"/>
        <w:bottom w:val="none" w:sz="0" w:space="0" w:color="auto"/>
        <w:right w:val="none" w:sz="0" w:space="0" w:color="auto"/>
      </w:divBdr>
    </w:div>
    <w:div w:id="1421877195">
      <w:marLeft w:val="0"/>
      <w:marRight w:val="0"/>
      <w:marTop w:val="0"/>
      <w:marBottom w:val="0"/>
      <w:divBdr>
        <w:top w:val="none" w:sz="0" w:space="0" w:color="auto"/>
        <w:left w:val="none" w:sz="0" w:space="0" w:color="auto"/>
        <w:bottom w:val="none" w:sz="0" w:space="0" w:color="auto"/>
        <w:right w:val="none" w:sz="0" w:space="0" w:color="auto"/>
      </w:divBdr>
    </w:div>
    <w:div w:id="1421877196">
      <w:marLeft w:val="0"/>
      <w:marRight w:val="0"/>
      <w:marTop w:val="0"/>
      <w:marBottom w:val="0"/>
      <w:divBdr>
        <w:top w:val="none" w:sz="0" w:space="0" w:color="auto"/>
        <w:left w:val="none" w:sz="0" w:space="0" w:color="auto"/>
        <w:bottom w:val="none" w:sz="0" w:space="0" w:color="auto"/>
        <w:right w:val="none" w:sz="0" w:space="0" w:color="auto"/>
      </w:divBdr>
    </w:div>
    <w:div w:id="1421877197">
      <w:marLeft w:val="0"/>
      <w:marRight w:val="0"/>
      <w:marTop w:val="0"/>
      <w:marBottom w:val="0"/>
      <w:divBdr>
        <w:top w:val="none" w:sz="0" w:space="0" w:color="auto"/>
        <w:left w:val="none" w:sz="0" w:space="0" w:color="auto"/>
        <w:bottom w:val="none" w:sz="0" w:space="0" w:color="auto"/>
        <w:right w:val="none" w:sz="0" w:space="0" w:color="auto"/>
      </w:divBdr>
    </w:div>
    <w:div w:id="1421877198">
      <w:marLeft w:val="0"/>
      <w:marRight w:val="0"/>
      <w:marTop w:val="0"/>
      <w:marBottom w:val="0"/>
      <w:divBdr>
        <w:top w:val="none" w:sz="0" w:space="0" w:color="auto"/>
        <w:left w:val="none" w:sz="0" w:space="0" w:color="auto"/>
        <w:bottom w:val="none" w:sz="0" w:space="0" w:color="auto"/>
        <w:right w:val="none" w:sz="0" w:space="0" w:color="auto"/>
      </w:divBdr>
    </w:div>
    <w:div w:id="1421877199">
      <w:marLeft w:val="0"/>
      <w:marRight w:val="0"/>
      <w:marTop w:val="0"/>
      <w:marBottom w:val="0"/>
      <w:divBdr>
        <w:top w:val="none" w:sz="0" w:space="0" w:color="auto"/>
        <w:left w:val="none" w:sz="0" w:space="0" w:color="auto"/>
        <w:bottom w:val="none" w:sz="0" w:space="0" w:color="auto"/>
        <w:right w:val="none" w:sz="0" w:space="0" w:color="auto"/>
      </w:divBdr>
    </w:div>
    <w:div w:id="1421877200">
      <w:marLeft w:val="0"/>
      <w:marRight w:val="0"/>
      <w:marTop w:val="0"/>
      <w:marBottom w:val="0"/>
      <w:divBdr>
        <w:top w:val="none" w:sz="0" w:space="0" w:color="auto"/>
        <w:left w:val="none" w:sz="0" w:space="0" w:color="auto"/>
        <w:bottom w:val="none" w:sz="0" w:space="0" w:color="auto"/>
        <w:right w:val="none" w:sz="0" w:space="0" w:color="auto"/>
      </w:divBdr>
    </w:div>
    <w:div w:id="1421877201">
      <w:marLeft w:val="0"/>
      <w:marRight w:val="0"/>
      <w:marTop w:val="0"/>
      <w:marBottom w:val="0"/>
      <w:divBdr>
        <w:top w:val="none" w:sz="0" w:space="0" w:color="auto"/>
        <w:left w:val="none" w:sz="0" w:space="0" w:color="auto"/>
        <w:bottom w:val="none" w:sz="0" w:space="0" w:color="auto"/>
        <w:right w:val="none" w:sz="0" w:space="0" w:color="auto"/>
      </w:divBdr>
    </w:div>
    <w:div w:id="1421877202">
      <w:marLeft w:val="0"/>
      <w:marRight w:val="0"/>
      <w:marTop w:val="0"/>
      <w:marBottom w:val="0"/>
      <w:divBdr>
        <w:top w:val="none" w:sz="0" w:space="0" w:color="auto"/>
        <w:left w:val="none" w:sz="0" w:space="0" w:color="auto"/>
        <w:bottom w:val="none" w:sz="0" w:space="0" w:color="auto"/>
        <w:right w:val="none" w:sz="0" w:space="0" w:color="auto"/>
      </w:divBdr>
    </w:div>
    <w:div w:id="1421877203">
      <w:marLeft w:val="0"/>
      <w:marRight w:val="0"/>
      <w:marTop w:val="0"/>
      <w:marBottom w:val="0"/>
      <w:divBdr>
        <w:top w:val="none" w:sz="0" w:space="0" w:color="auto"/>
        <w:left w:val="none" w:sz="0" w:space="0" w:color="auto"/>
        <w:bottom w:val="none" w:sz="0" w:space="0" w:color="auto"/>
        <w:right w:val="none" w:sz="0" w:space="0" w:color="auto"/>
      </w:divBdr>
    </w:div>
    <w:div w:id="1421877204">
      <w:marLeft w:val="0"/>
      <w:marRight w:val="0"/>
      <w:marTop w:val="0"/>
      <w:marBottom w:val="0"/>
      <w:divBdr>
        <w:top w:val="none" w:sz="0" w:space="0" w:color="auto"/>
        <w:left w:val="none" w:sz="0" w:space="0" w:color="auto"/>
        <w:bottom w:val="none" w:sz="0" w:space="0" w:color="auto"/>
        <w:right w:val="none" w:sz="0" w:space="0" w:color="auto"/>
      </w:divBdr>
    </w:div>
    <w:div w:id="1421877205">
      <w:marLeft w:val="0"/>
      <w:marRight w:val="0"/>
      <w:marTop w:val="0"/>
      <w:marBottom w:val="0"/>
      <w:divBdr>
        <w:top w:val="none" w:sz="0" w:space="0" w:color="auto"/>
        <w:left w:val="none" w:sz="0" w:space="0" w:color="auto"/>
        <w:bottom w:val="none" w:sz="0" w:space="0" w:color="auto"/>
        <w:right w:val="none" w:sz="0" w:space="0" w:color="auto"/>
      </w:divBdr>
    </w:div>
    <w:div w:id="1421877206">
      <w:marLeft w:val="0"/>
      <w:marRight w:val="0"/>
      <w:marTop w:val="0"/>
      <w:marBottom w:val="0"/>
      <w:divBdr>
        <w:top w:val="none" w:sz="0" w:space="0" w:color="auto"/>
        <w:left w:val="none" w:sz="0" w:space="0" w:color="auto"/>
        <w:bottom w:val="none" w:sz="0" w:space="0" w:color="auto"/>
        <w:right w:val="none" w:sz="0" w:space="0" w:color="auto"/>
      </w:divBdr>
    </w:div>
    <w:div w:id="1421877207">
      <w:marLeft w:val="0"/>
      <w:marRight w:val="0"/>
      <w:marTop w:val="0"/>
      <w:marBottom w:val="0"/>
      <w:divBdr>
        <w:top w:val="none" w:sz="0" w:space="0" w:color="auto"/>
        <w:left w:val="none" w:sz="0" w:space="0" w:color="auto"/>
        <w:bottom w:val="none" w:sz="0" w:space="0" w:color="auto"/>
        <w:right w:val="none" w:sz="0" w:space="0" w:color="auto"/>
      </w:divBdr>
    </w:div>
    <w:div w:id="1421877208">
      <w:marLeft w:val="0"/>
      <w:marRight w:val="0"/>
      <w:marTop w:val="0"/>
      <w:marBottom w:val="0"/>
      <w:divBdr>
        <w:top w:val="none" w:sz="0" w:space="0" w:color="auto"/>
        <w:left w:val="none" w:sz="0" w:space="0" w:color="auto"/>
        <w:bottom w:val="none" w:sz="0" w:space="0" w:color="auto"/>
        <w:right w:val="none" w:sz="0" w:space="0" w:color="auto"/>
      </w:divBdr>
    </w:div>
    <w:div w:id="1421877209">
      <w:marLeft w:val="0"/>
      <w:marRight w:val="0"/>
      <w:marTop w:val="0"/>
      <w:marBottom w:val="0"/>
      <w:divBdr>
        <w:top w:val="none" w:sz="0" w:space="0" w:color="auto"/>
        <w:left w:val="none" w:sz="0" w:space="0" w:color="auto"/>
        <w:bottom w:val="none" w:sz="0" w:space="0" w:color="auto"/>
        <w:right w:val="none" w:sz="0" w:space="0" w:color="auto"/>
      </w:divBdr>
    </w:div>
    <w:div w:id="1421877210">
      <w:marLeft w:val="0"/>
      <w:marRight w:val="0"/>
      <w:marTop w:val="0"/>
      <w:marBottom w:val="0"/>
      <w:divBdr>
        <w:top w:val="none" w:sz="0" w:space="0" w:color="auto"/>
        <w:left w:val="none" w:sz="0" w:space="0" w:color="auto"/>
        <w:bottom w:val="none" w:sz="0" w:space="0" w:color="auto"/>
        <w:right w:val="none" w:sz="0" w:space="0" w:color="auto"/>
      </w:divBdr>
    </w:div>
    <w:div w:id="1421877211">
      <w:marLeft w:val="0"/>
      <w:marRight w:val="0"/>
      <w:marTop w:val="0"/>
      <w:marBottom w:val="0"/>
      <w:divBdr>
        <w:top w:val="none" w:sz="0" w:space="0" w:color="auto"/>
        <w:left w:val="none" w:sz="0" w:space="0" w:color="auto"/>
        <w:bottom w:val="none" w:sz="0" w:space="0" w:color="auto"/>
        <w:right w:val="none" w:sz="0" w:space="0" w:color="auto"/>
      </w:divBdr>
    </w:div>
    <w:div w:id="1421877212">
      <w:marLeft w:val="0"/>
      <w:marRight w:val="0"/>
      <w:marTop w:val="0"/>
      <w:marBottom w:val="0"/>
      <w:divBdr>
        <w:top w:val="none" w:sz="0" w:space="0" w:color="auto"/>
        <w:left w:val="none" w:sz="0" w:space="0" w:color="auto"/>
        <w:bottom w:val="none" w:sz="0" w:space="0" w:color="auto"/>
        <w:right w:val="none" w:sz="0" w:space="0" w:color="auto"/>
      </w:divBdr>
    </w:div>
    <w:div w:id="1421877213">
      <w:marLeft w:val="0"/>
      <w:marRight w:val="0"/>
      <w:marTop w:val="0"/>
      <w:marBottom w:val="0"/>
      <w:divBdr>
        <w:top w:val="none" w:sz="0" w:space="0" w:color="auto"/>
        <w:left w:val="none" w:sz="0" w:space="0" w:color="auto"/>
        <w:bottom w:val="none" w:sz="0" w:space="0" w:color="auto"/>
        <w:right w:val="none" w:sz="0" w:space="0" w:color="auto"/>
      </w:divBdr>
    </w:div>
    <w:div w:id="1421877214">
      <w:marLeft w:val="0"/>
      <w:marRight w:val="0"/>
      <w:marTop w:val="0"/>
      <w:marBottom w:val="0"/>
      <w:divBdr>
        <w:top w:val="none" w:sz="0" w:space="0" w:color="auto"/>
        <w:left w:val="none" w:sz="0" w:space="0" w:color="auto"/>
        <w:bottom w:val="none" w:sz="0" w:space="0" w:color="auto"/>
        <w:right w:val="none" w:sz="0" w:space="0" w:color="auto"/>
      </w:divBdr>
    </w:div>
    <w:div w:id="1421877215">
      <w:marLeft w:val="0"/>
      <w:marRight w:val="0"/>
      <w:marTop w:val="0"/>
      <w:marBottom w:val="0"/>
      <w:divBdr>
        <w:top w:val="none" w:sz="0" w:space="0" w:color="auto"/>
        <w:left w:val="none" w:sz="0" w:space="0" w:color="auto"/>
        <w:bottom w:val="none" w:sz="0" w:space="0" w:color="auto"/>
        <w:right w:val="none" w:sz="0" w:space="0" w:color="auto"/>
      </w:divBdr>
    </w:div>
    <w:div w:id="1421877216">
      <w:marLeft w:val="0"/>
      <w:marRight w:val="0"/>
      <w:marTop w:val="0"/>
      <w:marBottom w:val="0"/>
      <w:divBdr>
        <w:top w:val="none" w:sz="0" w:space="0" w:color="auto"/>
        <w:left w:val="none" w:sz="0" w:space="0" w:color="auto"/>
        <w:bottom w:val="none" w:sz="0" w:space="0" w:color="auto"/>
        <w:right w:val="none" w:sz="0" w:space="0" w:color="auto"/>
      </w:divBdr>
    </w:div>
    <w:div w:id="1421877217">
      <w:marLeft w:val="0"/>
      <w:marRight w:val="0"/>
      <w:marTop w:val="0"/>
      <w:marBottom w:val="0"/>
      <w:divBdr>
        <w:top w:val="none" w:sz="0" w:space="0" w:color="auto"/>
        <w:left w:val="none" w:sz="0" w:space="0" w:color="auto"/>
        <w:bottom w:val="none" w:sz="0" w:space="0" w:color="auto"/>
        <w:right w:val="none" w:sz="0" w:space="0" w:color="auto"/>
      </w:divBdr>
    </w:div>
    <w:div w:id="1421877218">
      <w:marLeft w:val="0"/>
      <w:marRight w:val="0"/>
      <w:marTop w:val="0"/>
      <w:marBottom w:val="0"/>
      <w:divBdr>
        <w:top w:val="none" w:sz="0" w:space="0" w:color="auto"/>
        <w:left w:val="none" w:sz="0" w:space="0" w:color="auto"/>
        <w:bottom w:val="none" w:sz="0" w:space="0" w:color="auto"/>
        <w:right w:val="none" w:sz="0" w:space="0" w:color="auto"/>
      </w:divBdr>
    </w:div>
    <w:div w:id="1421877219">
      <w:marLeft w:val="0"/>
      <w:marRight w:val="0"/>
      <w:marTop w:val="0"/>
      <w:marBottom w:val="0"/>
      <w:divBdr>
        <w:top w:val="none" w:sz="0" w:space="0" w:color="auto"/>
        <w:left w:val="none" w:sz="0" w:space="0" w:color="auto"/>
        <w:bottom w:val="none" w:sz="0" w:space="0" w:color="auto"/>
        <w:right w:val="none" w:sz="0" w:space="0" w:color="auto"/>
      </w:divBdr>
    </w:div>
    <w:div w:id="1421877220">
      <w:marLeft w:val="0"/>
      <w:marRight w:val="0"/>
      <w:marTop w:val="0"/>
      <w:marBottom w:val="0"/>
      <w:divBdr>
        <w:top w:val="none" w:sz="0" w:space="0" w:color="auto"/>
        <w:left w:val="none" w:sz="0" w:space="0" w:color="auto"/>
        <w:bottom w:val="none" w:sz="0" w:space="0" w:color="auto"/>
        <w:right w:val="none" w:sz="0" w:space="0" w:color="auto"/>
      </w:divBdr>
    </w:div>
    <w:div w:id="1421877221">
      <w:marLeft w:val="0"/>
      <w:marRight w:val="0"/>
      <w:marTop w:val="0"/>
      <w:marBottom w:val="0"/>
      <w:divBdr>
        <w:top w:val="none" w:sz="0" w:space="0" w:color="auto"/>
        <w:left w:val="none" w:sz="0" w:space="0" w:color="auto"/>
        <w:bottom w:val="none" w:sz="0" w:space="0" w:color="auto"/>
        <w:right w:val="none" w:sz="0" w:space="0" w:color="auto"/>
      </w:divBdr>
    </w:div>
    <w:div w:id="1421877222">
      <w:marLeft w:val="0"/>
      <w:marRight w:val="0"/>
      <w:marTop w:val="0"/>
      <w:marBottom w:val="0"/>
      <w:divBdr>
        <w:top w:val="none" w:sz="0" w:space="0" w:color="auto"/>
        <w:left w:val="none" w:sz="0" w:space="0" w:color="auto"/>
        <w:bottom w:val="none" w:sz="0" w:space="0" w:color="auto"/>
        <w:right w:val="none" w:sz="0" w:space="0" w:color="auto"/>
      </w:divBdr>
    </w:div>
    <w:div w:id="1421877223">
      <w:marLeft w:val="0"/>
      <w:marRight w:val="0"/>
      <w:marTop w:val="0"/>
      <w:marBottom w:val="0"/>
      <w:divBdr>
        <w:top w:val="none" w:sz="0" w:space="0" w:color="auto"/>
        <w:left w:val="none" w:sz="0" w:space="0" w:color="auto"/>
        <w:bottom w:val="none" w:sz="0" w:space="0" w:color="auto"/>
        <w:right w:val="none" w:sz="0" w:space="0" w:color="auto"/>
      </w:divBdr>
    </w:div>
    <w:div w:id="1421877224">
      <w:marLeft w:val="0"/>
      <w:marRight w:val="0"/>
      <w:marTop w:val="0"/>
      <w:marBottom w:val="0"/>
      <w:divBdr>
        <w:top w:val="none" w:sz="0" w:space="0" w:color="auto"/>
        <w:left w:val="none" w:sz="0" w:space="0" w:color="auto"/>
        <w:bottom w:val="none" w:sz="0" w:space="0" w:color="auto"/>
        <w:right w:val="none" w:sz="0" w:space="0" w:color="auto"/>
      </w:divBdr>
    </w:div>
    <w:div w:id="1421877225">
      <w:marLeft w:val="0"/>
      <w:marRight w:val="0"/>
      <w:marTop w:val="0"/>
      <w:marBottom w:val="0"/>
      <w:divBdr>
        <w:top w:val="none" w:sz="0" w:space="0" w:color="auto"/>
        <w:left w:val="none" w:sz="0" w:space="0" w:color="auto"/>
        <w:bottom w:val="none" w:sz="0" w:space="0" w:color="auto"/>
        <w:right w:val="none" w:sz="0" w:space="0" w:color="auto"/>
      </w:divBdr>
    </w:div>
    <w:div w:id="1421877226">
      <w:marLeft w:val="0"/>
      <w:marRight w:val="0"/>
      <w:marTop w:val="0"/>
      <w:marBottom w:val="0"/>
      <w:divBdr>
        <w:top w:val="none" w:sz="0" w:space="0" w:color="auto"/>
        <w:left w:val="none" w:sz="0" w:space="0" w:color="auto"/>
        <w:bottom w:val="none" w:sz="0" w:space="0" w:color="auto"/>
        <w:right w:val="none" w:sz="0" w:space="0" w:color="auto"/>
      </w:divBdr>
    </w:div>
    <w:div w:id="1421877227">
      <w:marLeft w:val="0"/>
      <w:marRight w:val="0"/>
      <w:marTop w:val="0"/>
      <w:marBottom w:val="0"/>
      <w:divBdr>
        <w:top w:val="none" w:sz="0" w:space="0" w:color="auto"/>
        <w:left w:val="none" w:sz="0" w:space="0" w:color="auto"/>
        <w:bottom w:val="none" w:sz="0" w:space="0" w:color="auto"/>
        <w:right w:val="none" w:sz="0" w:space="0" w:color="auto"/>
      </w:divBdr>
    </w:div>
    <w:div w:id="1421877228">
      <w:marLeft w:val="0"/>
      <w:marRight w:val="0"/>
      <w:marTop w:val="0"/>
      <w:marBottom w:val="0"/>
      <w:divBdr>
        <w:top w:val="none" w:sz="0" w:space="0" w:color="auto"/>
        <w:left w:val="none" w:sz="0" w:space="0" w:color="auto"/>
        <w:bottom w:val="none" w:sz="0" w:space="0" w:color="auto"/>
        <w:right w:val="none" w:sz="0" w:space="0" w:color="auto"/>
      </w:divBdr>
    </w:div>
    <w:div w:id="1421877229">
      <w:marLeft w:val="0"/>
      <w:marRight w:val="0"/>
      <w:marTop w:val="0"/>
      <w:marBottom w:val="0"/>
      <w:divBdr>
        <w:top w:val="none" w:sz="0" w:space="0" w:color="auto"/>
        <w:left w:val="none" w:sz="0" w:space="0" w:color="auto"/>
        <w:bottom w:val="none" w:sz="0" w:space="0" w:color="auto"/>
        <w:right w:val="none" w:sz="0" w:space="0" w:color="auto"/>
      </w:divBdr>
    </w:div>
    <w:div w:id="1421877230">
      <w:marLeft w:val="0"/>
      <w:marRight w:val="0"/>
      <w:marTop w:val="0"/>
      <w:marBottom w:val="0"/>
      <w:divBdr>
        <w:top w:val="none" w:sz="0" w:space="0" w:color="auto"/>
        <w:left w:val="none" w:sz="0" w:space="0" w:color="auto"/>
        <w:bottom w:val="none" w:sz="0" w:space="0" w:color="auto"/>
        <w:right w:val="none" w:sz="0" w:space="0" w:color="auto"/>
      </w:divBdr>
    </w:div>
    <w:div w:id="1421877231">
      <w:marLeft w:val="0"/>
      <w:marRight w:val="0"/>
      <w:marTop w:val="0"/>
      <w:marBottom w:val="0"/>
      <w:divBdr>
        <w:top w:val="none" w:sz="0" w:space="0" w:color="auto"/>
        <w:left w:val="none" w:sz="0" w:space="0" w:color="auto"/>
        <w:bottom w:val="none" w:sz="0" w:space="0" w:color="auto"/>
        <w:right w:val="none" w:sz="0" w:space="0" w:color="auto"/>
      </w:divBdr>
    </w:div>
    <w:div w:id="1421877232">
      <w:marLeft w:val="0"/>
      <w:marRight w:val="0"/>
      <w:marTop w:val="0"/>
      <w:marBottom w:val="0"/>
      <w:divBdr>
        <w:top w:val="none" w:sz="0" w:space="0" w:color="auto"/>
        <w:left w:val="none" w:sz="0" w:space="0" w:color="auto"/>
        <w:bottom w:val="none" w:sz="0" w:space="0" w:color="auto"/>
        <w:right w:val="none" w:sz="0" w:space="0" w:color="auto"/>
      </w:divBdr>
    </w:div>
    <w:div w:id="1421877233">
      <w:marLeft w:val="0"/>
      <w:marRight w:val="0"/>
      <w:marTop w:val="0"/>
      <w:marBottom w:val="0"/>
      <w:divBdr>
        <w:top w:val="none" w:sz="0" w:space="0" w:color="auto"/>
        <w:left w:val="none" w:sz="0" w:space="0" w:color="auto"/>
        <w:bottom w:val="none" w:sz="0" w:space="0" w:color="auto"/>
        <w:right w:val="none" w:sz="0" w:space="0" w:color="auto"/>
      </w:divBdr>
    </w:div>
    <w:div w:id="1421877234">
      <w:marLeft w:val="0"/>
      <w:marRight w:val="0"/>
      <w:marTop w:val="0"/>
      <w:marBottom w:val="0"/>
      <w:divBdr>
        <w:top w:val="none" w:sz="0" w:space="0" w:color="auto"/>
        <w:left w:val="none" w:sz="0" w:space="0" w:color="auto"/>
        <w:bottom w:val="none" w:sz="0" w:space="0" w:color="auto"/>
        <w:right w:val="none" w:sz="0" w:space="0" w:color="auto"/>
      </w:divBdr>
    </w:div>
    <w:div w:id="1421877235">
      <w:marLeft w:val="0"/>
      <w:marRight w:val="0"/>
      <w:marTop w:val="0"/>
      <w:marBottom w:val="0"/>
      <w:divBdr>
        <w:top w:val="none" w:sz="0" w:space="0" w:color="auto"/>
        <w:left w:val="none" w:sz="0" w:space="0" w:color="auto"/>
        <w:bottom w:val="none" w:sz="0" w:space="0" w:color="auto"/>
        <w:right w:val="none" w:sz="0" w:space="0" w:color="auto"/>
      </w:divBdr>
    </w:div>
    <w:div w:id="1421877236">
      <w:marLeft w:val="0"/>
      <w:marRight w:val="0"/>
      <w:marTop w:val="0"/>
      <w:marBottom w:val="0"/>
      <w:divBdr>
        <w:top w:val="none" w:sz="0" w:space="0" w:color="auto"/>
        <w:left w:val="none" w:sz="0" w:space="0" w:color="auto"/>
        <w:bottom w:val="none" w:sz="0" w:space="0" w:color="auto"/>
        <w:right w:val="none" w:sz="0" w:space="0" w:color="auto"/>
      </w:divBdr>
    </w:div>
    <w:div w:id="1421877237">
      <w:marLeft w:val="0"/>
      <w:marRight w:val="0"/>
      <w:marTop w:val="0"/>
      <w:marBottom w:val="0"/>
      <w:divBdr>
        <w:top w:val="none" w:sz="0" w:space="0" w:color="auto"/>
        <w:left w:val="none" w:sz="0" w:space="0" w:color="auto"/>
        <w:bottom w:val="none" w:sz="0" w:space="0" w:color="auto"/>
        <w:right w:val="none" w:sz="0" w:space="0" w:color="auto"/>
      </w:divBdr>
    </w:div>
    <w:div w:id="1421877238">
      <w:marLeft w:val="0"/>
      <w:marRight w:val="0"/>
      <w:marTop w:val="0"/>
      <w:marBottom w:val="0"/>
      <w:divBdr>
        <w:top w:val="none" w:sz="0" w:space="0" w:color="auto"/>
        <w:left w:val="none" w:sz="0" w:space="0" w:color="auto"/>
        <w:bottom w:val="none" w:sz="0" w:space="0" w:color="auto"/>
        <w:right w:val="none" w:sz="0" w:space="0" w:color="auto"/>
      </w:divBdr>
    </w:div>
    <w:div w:id="1421877239">
      <w:marLeft w:val="0"/>
      <w:marRight w:val="0"/>
      <w:marTop w:val="0"/>
      <w:marBottom w:val="0"/>
      <w:divBdr>
        <w:top w:val="none" w:sz="0" w:space="0" w:color="auto"/>
        <w:left w:val="none" w:sz="0" w:space="0" w:color="auto"/>
        <w:bottom w:val="none" w:sz="0" w:space="0" w:color="auto"/>
        <w:right w:val="none" w:sz="0" w:space="0" w:color="auto"/>
      </w:divBdr>
    </w:div>
    <w:div w:id="1421877240">
      <w:marLeft w:val="0"/>
      <w:marRight w:val="0"/>
      <w:marTop w:val="0"/>
      <w:marBottom w:val="0"/>
      <w:divBdr>
        <w:top w:val="none" w:sz="0" w:space="0" w:color="auto"/>
        <w:left w:val="none" w:sz="0" w:space="0" w:color="auto"/>
        <w:bottom w:val="none" w:sz="0" w:space="0" w:color="auto"/>
        <w:right w:val="none" w:sz="0" w:space="0" w:color="auto"/>
      </w:divBdr>
    </w:div>
    <w:div w:id="1421877241">
      <w:marLeft w:val="0"/>
      <w:marRight w:val="0"/>
      <w:marTop w:val="0"/>
      <w:marBottom w:val="0"/>
      <w:divBdr>
        <w:top w:val="none" w:sz="0" w:space="0" w:color="auto"/>
        <w:left w:val="none" w:sz="0" w:space="0" w:color="auto"/>
        <w:bottom w:val="none" w:sz="0" w:space="0" w:color="auto"/>
        <w:right w:val="none" w:sz="0" w:space="0" w:color="auto"/>
      </w:divBdr>
    </w:div>
    <w:div w:id="1421877242">
      <w:marLeft w:val="0"/>
      <w:marRight w:val="0"/>
      <w:marTop w:val="0"/>
      <w:marBottom w:val="0"/>
      <w:divBdr>
        <w:top w:val="none" w:sz="0" w:space="0" w:color="auto"/>
        <w:left w:val="none" w:sz="0" w:space="0" w:color="auto"/>
        <w:bottom w:val="none" w:sz="0" w:space="0" w:color="auto"/>
        <w:right w:val="none" w:sz="0" w:space="0" w:color="auto"/>
      </w:divBdr>
    </w:div>
    <w:div w:id="1421877243">
      <w:marLeft w:val="0"/>
      <w:marRight w:val="0"/>
      <w:marTop w:val="0"/>
      <w:marBottom w:val="0"/>
      <w:divBdr>
        <w:top w:val="none" w:sz="0" w:space="0" w:color="auto"/>
        <w:left w:val="none" w:sz="0" w:space="0" w:color="auto"/>
        <w:bottom w:val="none" w:sz="0" w:space="0" w:color="auto"/>
        <w:right w:val="none" w:sz="0" w:space="0" w:color="auto"/>
      </w:divBdr>
    </w:div>
    <w:div w:id="1421877244">
      <w:marLeft w:val="0"/>
      <w:marRight w:val="0"/>
      <w:marTop w:val="0"/>
      <w:marBottom w:val="0"/>
      <w:divBdr>
        <w:top w:val="none" w:sz="0" w:space="0" w:color="auto"/>
        <w:left w:val="none" w:sz="0" w:space="0" w:color="auto"/>
        <w:bottom w:val="none" w:sz="0" w:space="0" w:color="auto"/>
        <w:right w:val="none" w:sz="0" w:space="0" w:color="auto"/>
      </w:divBdr>
    </w:div>
    <w:div w:id="1421877245">
      <w:marLeft w:val="0"/>
      <w:marRight w:val="0"/>
      <w:marTop w:val="0"/>
      <w:marBottom w:val="0"/>
      <w:divBdr>
        <w:top w:val="none" w:sz="0" w:space="0" w:color="auto"/>
        <w:left w:val="none" w:sz="0" w:space="0" w:color="auto"/>
        <w:bottom w:val="none" w:sz="0" w:space="0" w:color="auto"/>
        <w:right w:val="none" w:sz="0" w:space="0" w:color="auto"/>
      </w:divBdr>
    </w:div>
    <w:div w:id="1421877246">
      <w:marLeft w:val="0"/>
      <w:marRight w:val="0"/>
      <w:marTop w:val="0"/>
      <w:marBottom w:val="0"/>
      <w:divBdr>
        <w:top w:val="none" w:sz="0" w:space="0" w:color="auto"/>
        <w:left w:val="none" w:sz="0" w:space="0" w:color="auto"/>
        <w:bottom w:val="none" w:sz="0" w:space="0" w:color="auto"/>
        <w:right w:val="none" w:sz="0" w:space="0" w:color="auto"/>
      </w:divBdr>
    </w:div>
    <w:div w:id="1421877247">
      <w:marLeft w:val="0"/>
      <w:marRight w:val="0"/>
      <w:marTop w:val="0"/>
      <w:marBottom w:val="0"/>
      <w:divBdr>
        <w:top w:val="none" w:sz="0" w:space="0" w:color="auto"/>
        <w:left w:val="none" w:sz="0" w:space="0" w:color="auto"/>
        <w:bottom w:val="none" w:sz="0" w:space="0" w:color="auto"/>
        <w:right w:val="none" w:sz="0" w:space="0" w:color="auto"/>
      </w:divBdr>
    </w:div>
    <w:div w:id="1421877248">
      <w:marLeft w:val="0"/>
      <w:marRight w:val="0"/>
      <w:marTop w:val="0"/>
      <w:marBottom w:val="0"/>
      <w:divBdr>
        <w:top w:val="none" w:sz="0" w:space="0" w:color="auto"/>
        <w:left w:val="none" w:sz="0" w:space="0" w:color="auto"/>
        <w:bottom w:val="none" w:sz="0" w:space="0" w:color="auto"/>
        <w:right w:val="none" w:sz="0" w:space="0" w:color="auto"/>
      </w:divBdr>
    </w:div>
    <w:div w:id="1421877249">
      <w:marLeft w:val="0"/>
      <w:marRight w:val="0"/>
      <w:marTop w:val="0"/>
      <w:marBottom w:val="0"/>
      <w:divBdr>
        <w:top w:val="none" w:sz="0" w:space="0" w:color="auto"/>
        <w:left w:val="none" w:sz="0" w:space="0" w:color="auto"/>
        <w:bottom w:val="none" w:sz="0" w:space="0" w:color="auto"/>
        <w:right w:val="none" w:sz="0" w:space="0" w:color="auto"/>
      </w:divBdr>
    </w:div>
    <w:div w:id="1421877250">
      <w:marLeft w:val="0"/>
      <w:marRight w:val="0"/>
      <w:marTop w:val="0"/>
      <w:marBottom w:val="0"/>
      <w:divBdr>
        <w:top w:val="none" w:sz="0" w:space="0" w:color="auto"/>
        <w:left w:val="none" w:sz="0" w:space="0" w:color="auto"/>
        <w:bottom w:val="none" w:sz="0" w:space="0" w:color="auto"/>
        <w:right w:val="none" w:sz="0" w:space="0" w:color="auto"/>
      </w:divBdr>
    </w:div>
    <w:div w:id="1421877251">
      <w:marLeft w:val="0"/>
      <w:marRight w:val="0"/>
      <w:marTop w:val="0"/>
      <w:marBottom w:val="0"/>
      <w:divBdr>
        <w:top w:val="none" w:sz="0" w:space="0" w:color="auto"/>
        <w:left w:val="none" w:sz="0" w:space="0" w:color="auto"/>
        <w:bottom w:val="none" w:sz="0" w:space="0" w:color="auto"/>
        <w:right w:val="none" w:sz="0" w:space="0" w:color="auto"/>
      </w:divBdr>
    </w:div>
    <w:div w:id="1421877252">
      <w:marLeft w:val="0"/>
      <w:marRight w:val="0"/>
      <w:marTop w:val="0"/>
      <w:marBottom w:val="0"/>
      <w:divBdr>
        <w:top w:val="none" w:sz="0" w:space="0" w:color="auto"/>
        <w:left w:val="none" w:sz="0" w:space="0" w:color="auto"/>
        <w:bottom w:val="none" w:sz="0" w:space="0" w:color="auto"/>
        <w:right w:val="none" w:sz="0" w:space="0" w:color="auto"/>
      </w:divBdr>
    </w:div>
    <w:div w:id="1421877253">
      <w:marLeft w:val="0"/>
      <w:marRight w:val="0"/>
      <w:marTop w:val="0"/>
      <w:marBottom w:val="0"/>
      <w:divBdr>
        <w:top w:val="none" w:sz="0" w:space="0" w:color="auto"/>
        <w:left w:val="none" w:sz="0" w:space="0" w:color="auto"/>
        <w:bottom w:val="none" w:sz="0" w:space="0" w:color="auto"/>
        <w:right w:val="none" w:sz="0" w:space="0" w:color="auto"/>
      </w:divBdr>
    </w:div>
    <w:div w:id="1421877254">
      <w:marLeft w:val="0"/>
      <w:marRight w:val="0"/>
      <w:marTop w:val="0"/>
      <w:marBottom w:val="0"/>
      <w:divBdr>
        <w:top w:val="none" w:sz="0" w:space="0" w:color="auto"/>
        <w:left w:val="none" w:sz="0" w:space="0" w:color="auto"/>
        <w:bottom w:val="none" w:sz="0" w:space="0" w:color="auto"/>
        <w:right w:val="none" w:sz="0" w:space="0" w:color="auto"/>
      </w:divBdr>
    </w:div>
    <w:div w:id="1421877255">
      <w:marLeft w:val="0"/>
      <w:marRight w:val="0"/>
      <w:marTop w:val="0"/>
      <w:marBottom w:val="0"/>
      <w:divBdr>
        <w:top w:val="none" w:sz="0" w:space="0" w:color="auto"/>
        <w:left w:val="none" w:sz="0" w:space="0" w:color="auto"/>
        <w:bottom w:val="none" w:sz="0" w:space="0" w:color="auto"/>
        <w:right w:val="none" w:sz="0" w:space="0" w:color="auto"/>
      </w:divBdr>
    </w:div>
    <w:div w:id="1421877256">
      <w:marLeft w:val="0"/>
      <w:marRight w:val="0"/>
      <w:marTop w:val="0"/>
      <w:marBottom w:val="0"/>
      <w:divBdr>
        <w:top w:val="none" w:sz="0" w:space="0" w:color="auto"/>
        <w:left w:val="none" w:sz="0" w:space="0" w:color="auto"/>
        <w:bottom w:val="none" w:sz="0" w:space="0" w:color="auto"/>
        <w:right w:val="none" w:sz="0" w:space="0" w:color="auto"/>
      </w:divBdr>
    </w:div>
    <w:div w:id="1421877257">
      <w:marLeft w:val="0"/>
      <w:marRight w:val="0"/>
      <w:marTop w:val="0"/>
      <w:marBottom w:val="0"/>
      <w:divBdr>
        <w:top w:val="none" w:sz="0" w:space="0" w:color="auto"/>
        <w:left w:val="none" w:sz="0" w:space="0" w:color="auto"/>
        <w:bottom w:val="none" w:sz="0" w:space="0" w:color="auto"/>
        <w:right w:val="none" w:sz="0" w:space="0" w:color="auto"/>
      </w:divBdr>
    </w:div>
    <w:div w:id="1421877258">
      <w:marLeft w:val="0"/>
      <w:marRight w:val="0"/>
      <w:marTop w:val="0"/>
      <w:marBottom w:val="0"/>
      <w:divBdr>
        <w:top w:val="none" w:sz="0" w:space="0" w:color="auto"/>
        <w:left w:val="none" w:sz="0" w:space="0" w:color="auto"/>
        <w:bottom w:val="none" w:sz="0" w:space="0" w:color="auto"/>
        <w:right w:val="none" w:sz="0" w:space="0" w:color="auto"/>
      </w:divBdr>
    </w:div>
    <w:div w:id="1421877259">
      <w:marLeft w:val="0"/>
      <w:marRight w:val="0"/>
      <w:marTop w:val="0"/>
      <w:marBottom w:val="0"/>
      <w:divBdr>
        <w:top w:val="none" w:sz="0" w:space="0" w:color="auto"/>
        <w:left w:val="none" w:sz="0" w:space="0" w:color="auto"/>
        <w:bottom w:val="none" w:sz="0" w:space="0" w:color="auto"/>
        <w:right w:val="none" w:sz="0" w:space="0" w:color="auto"/>
      </w:divBdr>
    </w:div>
    <w:div w:id="1421877260">
      <w:marLeft w:val="0"/>
      <w:marRight w:val="0"/>
      <w:marTop w:val="0"/>
      <w:marBottom w:val="0"/>
      <w:divBdr>
        <w:top w:val="none" w:sz="0" w:space="0" w:color="auto"/>
        <w:left w:val="none" w:sz="0" w:space="0" w:color="auto"/>
        <w:bottom w:val="none" w:sz="0" w:space="0" w:color="auto"/>
        <w:right w:val="none" w:sz="0" w:space="0" w:color="auto"/>
      </w:divBdr>
    </w:div>
    <w:div w:id="1421877261">
      <w:marLeft w:val="0"/>
      <w:marRight w:val="0"/>
      <w:marTop w:val="0"/>
      <w:marBottom w:val="0"/>
      <w:divBdr>
        <w:top w:val="none" w:sz="0" w:space="0" w:color="auto"/>
        <w:left w:val="none" w:sz="0" w:space="0" w:color="auto"/>
        <w:bottom w:val="none" w:sz="0" w:space="0" w:color="auto"/>
        <w:right w:val="none" w:sz="0" w:space="0" w:color="auto"/>
      </w:divBdr>
    </w:div>
    <w:div w:id="1421877262">
      <w:marLeft w:val="0"/>
      <w:marRight w:val="0"/>
      <w:marTop w:val="0"/>
      <w:marBottom w:val="0"/>
      <w:divBdr>
        <w:top w:val="none" w:sz="0" w:space="0" w:color="auto"/>
        <w:left w:val="none" w:sz="0" w:space="0" w:color="auto"/>
        <w:bottom w:val="none" w:sz="0" w:space="0" w:color="auto"/>
        <w:right w:val="none" w:sz="0" w:space="0" w:color="auto"/>
      </w:divBdr>
    </w:div>
    <w:div w:id="1421877263">
      <w:marLeft w:val="0"/>
      <w:marRight w:val="0"/>
      <w:marTop w:val="0"/>
      <w:marBottom w:val="0"/>
      <w:divBdr>
        <w:top w:val="none" w:sz="0" w:space="0" w:color="auto"/>
        <w:left w:val="none" w:sz="0" w:space="0" w:color="auto"/>
        <w:bottom w:val="none" w:sz="0" w:space="0" w:color="auto"/>
        <w:right w:val="none" w:sz="0" w:space="0" w:color="auto"/>
      </w:divBdr>
    </w:div>
    <w:div w:id="1421877264">
      <w:marLeft w:val="0"/>
      <w:marRight w:val="0"/>
      <w:marTop w:val="0"/>
      <w:marBottom w:val="0"/>
      <w:divBdr>
        <w:top w:val="none" w:sz="0" w:space="0" w:color="auto"/>
        <w:left w:val="none" w:sz="0" w:space="0" w:color="auto"/>
        <w:bottom w:val="none" w:sz="0" w:space="0" w:color="auto"/>
        <w:right w:val="none" w:sz="0" w:space="0" w:color="auto"/>
      </w:divBdr>
    </w:div>
    <w:div w:id="1421877265">
      <w:marLeft w:val="0"/>
      <w:marRight w:val="0"/>
      <w:marTop w:val="0"/>
      <w:marBottom w:val="0"/>
      <w:divBdr>
        <w:top w:val="none" w:sz="0" w:space="0" w:color="auto"/>
        <w:left w:val="none" w:sz="0" w:space="0" w:color="auto"/>
        <w:bottom w:val="none" w:sz="0" w:space="0" w:color="auto"/>
        <w:right w:val="none" w:sz="0" w:space="0" w:color="auto"/>
      </w:divBdr>
    </w:div>
    <w:div w:id="1421877266">
      <w:marLeft w:val="0"/>
      <w:marRight w:val="0"/>
      <w:marTop w:val="0"/>
      <w:marBottom w:val="0"/>
      <w:divBdr>
        <w:top w:val="none" w:sz="0" w:space="0" w:color="auto"/>
        <w:left w:val="none" w:sz="0" w:space="0" w:color="auto"/>
        <w:bottom w:val="none" w:sz="0" w:space="0" w:color="auto"/>
        <w:right w:val="none" w:sz="0" w:space="0" w:color="auto"/>
      </w:divBdr>
    </w:div>
    <w:div w:id="1421877267">
      <w:marLeft w:val="0"/>
      <w:marRight w:val="0"/>
      <w:marTop w:val="0"/>
      <w:marBottom w:val="0"/>
      <w:divBdr>
        <w:top w:val="none" w:sz="0" w:space="0" w:color="auto"/>
        <w:left w:val="none" w:sz="0" w:space="0" w:color="auto"/>
        <w:bottom w:val="none" w:sz="0" w:space="0" w:color="auto"/>
        <w:right w:val="none" w:sz="0" w:space="0" w:color="auto"/>
      </w:divBdr>
    </w:div>
    <w:div w:id="1421877268">
      <w:marLeft w:val="0"/>
      <w:marRight w:val="0"/>
      <w:marTop w:val="0"/>
      <w:marBottom w:val="0"/>
      <w:divBdr>
        <w:top w:val="none" w:sz="0" w:space="0" w:color="auto"/>
        <w:left w:val="none" w:sz="0" w:space="0" w:color="auto"/>
        <w:bottom w:val="none" w:sz="0" w:space="0" w:color="auto"/>
        <w:right w:val="none" w:sz="0" w:space="0" w:color="auto"/>
      </w:divBdr>
    </w:div>
    <w:div w:id="1421877269">
      <w:marLeft w:val="0"/>
      <w:marRight w:val="0"/>
      <w:marTop w:val="0"/>
      <w:marBottom w:val="0"/>
      <w:divBdr>
        <w:top w:val="none" w:sz="0" w:space="0" w:color="auto"/>
        <w:left w:val="none" w:sz="0" w:space="0" w:color="auto"/>
        <w:bottom w:val="none" w:sz="0" w:space="0" w:color="auto"/>
        <w:right w:val="none" w:sz="0" w:space="0" w:color="auto"/>
      </w:divBdr>
    </w:div>
    <w:div w:id="1421877270">
      <w:marLeft w:val="0"/>
      <w:marRight w:val="0"/>
      <w:marTop w:val="0"/>
      <w:marBottom w:val="0"/>
      <w:divBdr>
        <w:top w:val="none" w:sz="0" w:space="0" w:color="auto"/>
        <w:left w:val="none" w:sz="0" w:space="0" w:color="auto"/>
        <w:bottom w:val="none" w:sz="0" w:space="0" w:color="auto"/>
        <w:right w:val="none" w:sz="0" w:space="0" w:color="auto"/>
      </w:divBdr>
    </w:div>
    <w:div w:id="1421877271">
      <w:marLeft w:val="0"/>
      <w:marRight w:val="0"/>
      <w:marTop w:val="0"/>
      <w:marBottom w:val="0"/>
      <w:divBdr>
        <w:top w:val="none" w:sz="0" w:space="0" w:color="auto"/>
        <w:left w:val="none" w:sz="0" w:space="0" w:color="auto"/>
        <w:bottom w:val="none" w:sz="0" w:space="0" w:color="auto"/>
        <w:right w:val="none" w:sz="0" w:space="0" w:color="auto"/>
      </w:divBdr>
    </w:div>
    <w:div w:id="1421877272">
      <w:marLeft w:val="0"/>
      <w:marRight w:val="0"/>
      <w:marTop w:val="0"/>
      <w:marBottom w:val="0"/>
      <w:divBdr>
        <w:top w:val="none" w:sz="0" w:space="0" w:color="auto"/>
        <w:left w:val="none" w:sz="0" w:space="0" w:color="auto"/>
        <w:bottom w:val="none" w:sz="0" w:space="0" w:color="auto"/>
        <w:right w:val="none" w:sz="0" w:space="0" w:color="auto"/>
      </w:divBdr>
    </w:div>
    <w:div w:id="1421877273">
      <w:marLeft w:val="0"/>
      <w:marRight w:val="0"/>
      <w:marTop w:val="0"/>
      <w:marBottom w:val="0"/>
      <w:divBdr>
        <w:top w:val="none" w:sz="0" w:space="0" w:color="auto"/>
        <w:left w:val="none" w:sz="0" w:space="0" w:color="auto"/>
        <w:bottom w:val="none" w:sz="0" w:space="0" w:color="auto"/>
        <w:right w:val="none" w:sz="0" w:space="0" w:color="auto"/>
      </w:divBdr>
    </w:div>
    <w:div w:id="1421877274">
      <w:marLeft w:val="0"/>
      <w:marRight w:val="0"/>
      <w:marTop w:val="0"/>
      <w:marBottom w:val="0"/>
      <w:divBdr>
        <w:top w:val="none" w:sz="0" w:space="0" w:color="auto"/>
        <w:left w:val="none" w:sz="0" w:space="0" w:color="auto"/>
        <w:bottom w:val="none" w:sz="0" w:space="0" w:color="auto"/>
        <w:right w:val="none" w:sz="0" w:space="0" w:color="auto"/>
      </w:divBdr>
    </w:div>
    <w:div w:id="1421877275">
      <w:marLeft w:val="0"/>
      <w:marRight w:val="0"/>
      <w:marTop w:val="0"/>
      <w:marBottom w:val="0"/>
      <w:divBdr>
        <w:top w:val="none" w:sz="0" w:space="0" w:color="auto"/>
        <w:left w:val="none" w:sz="0" w:space="0" w:color="auto"/>
        <w:bottom w:val="none" w:sz="0" w:space="0" w:color="auto"/>
        <w:right w:val="none" w:sz="0" w:space="0" w:color="auto"/>
      </w:divBdr>
    </w:div>
    <w:div w:id="1421877276">
      <w:marLeft w:val="0"/>
      <w:marRight w:val="0"/>
      <w:marTop w:val="0"/>
      <w:marBottom w:val="0"/>
      <w:divBdr>
        <w:top w:val="none" w:sz="0" w:space="0" w:color="auto"/>
        <w:left w:val="none" w:sz="0" w:space="0" w:color="auto"/>
        <w:bottom w:val="none" w:sz="0" w:space="0" w:color="auto"/>
        <w:right w:val="none" w:sz="0" w:space="0" w:color="auto"/>
      </w:divBdr>
    </w:div>
    <w:div w:id="1421877277">
      <w:marLeft w:val="0"/>
      <w:marRight w:val="0"/>
      <w:marTop w:val="0"/>
      <w:marBottom w:val="0"/>
      <w:divBdr>
        <w:top w:val="none" w:sz="0" w:space="0" w:color="auto"/>
        <w:left w:val="none" w:sz="0" w:space="0" w:color="auto"/>
        <w:bottom w:val="none" w:sz="0" w:space="0" w:color="auto"/>
        <w:right w:val="none" w:sz="0" w:space="0" w:color="auto"/>
      </w:divBdr>
    </w:div>
    <w:div w:id="1421877278">
      <w:marLeft w:val="0"/>
      <w:marRight w:val="0"/>
      <w:marTop w:val="0"/>
      <w:marBottom w:val="0"/>
      <w:divBdr>
        <w:top w:val="none" w:sz="0" w:space="0" w:color="auto"/>
        <w:left w:val="none" w:sz="0" w:space="0" w:color="auto"/>
        <w:bottom w:val="none" w:sz="0" w:space="0" w:color="auto"/>
        <w:right w:val="none" w:sz="0" w:space="0" w:color="auto"/>
      </w:divBdr>
    </w:div>
    <w:div w:id="1421877279">
      <w:marLeft w:val="0"/>
      <w:marRight w:val="0"/>
      <w:marTop w:val="0"/>
      <w:marBottom w:val="0"/>
      <w:divBdr>
        <w:top w:val="none" w:sz="0" w:space="0" w:color="auto"/>
        <w:left w:val="none" w:sz="0" w:space="0" w:color="auto"/>
        <w:bottom w:val="none" w:sz="0" w:space="0" w:color="auto"/>
        <w:right w:val="none" w:sz="0" w:space="0" w:color="auto"/>
      </w:divBdr>
    </w:div>
    <w:div w:id="1421877280">
      <w:marLeft w:val="0"/>
      <w:marRight w:val="0"/>
      <w:marTop w:val="0"/>
      <w:marBottom w:val="0"/>
      <w:divBdr>
        <w:top w:val="none" w:sz="0" w:space="0" w:color="auto"/>
        <w:left w:val="none" w:sz="0" w:space="0" w:color="auto"/>
        <w:bottom w:val="none" w:sz="0" w:space="0" w:color="auto"/>
        <w:right w:val="none" w:sz="0" w:space="0" w:color="auto"/>
      </w:divBdr>
    </w:div>
    <w:div w:id="1421877281">
      <w:marLeft w:val="0"/>
      <w:marRight w:val="0"/>
      <w:marTop w:val="0"/>
      <w:marBottom w:val="0"/>
      <w:divBdr>
        <w:top w:val="none" w:sz="0" w:space="0" w:color="auto"/>
        <w:left w:val="none" w:sz="0" w:space="0" w:color="auto"/>
        <w:bottom w:val="none" w:sz="0" w:space="0" w:color="auto"/>
        <w:right w:val="none" w:sz="0" w:space="0" w:color="auto"/>
      </w:divBdr>
    </w:div>
    <w:div w:id="1421877282">
      <w:marLeft w:val="0"/>
      <w:marRight w:val="0"/>
      <w:marTop w:val="0"/>
      <w:marBottom w:val="0"/>
      <w:divBdr>
        <w:top w:val="none" w:sz="0" w:space="0" w:color="auto"/>
        <w:left w:val="none" w:sz="0" w:space="0" w:color="auto"/>
        <w:bottom w:val="none" w:sz="0" w:space="0" w:color="auto"/>
        <w:right w:val="none" w:sz="0" w:space="0" w:color="auto"/>
      </w:divBdr>
    </w:div>
    <w:div w:id="1421877283">
      <w:marLeft w:val="0"/>
      <w:marRight w:val="0"/>
      <w:marTop w:val="0"/>
      <w:marBottom w:val="0"/>
      <w:divBdr>
        <w:top w:val="none" w:sz="0" w:space="0" w:color="auto"/>
        <w:left w:val="none" w:sz="0" w:space="0" w:color="auto"/>
        <w:bottom w:val="none" w:sz="0" w:space="0" w:color="auto"/>
        <w:right w:val="none" w:sz="0" w:space="0" w:color="auto"/>
      </w:divBdr>
    </w:div>
    <w:div w:id="1421877284">
      <w:marLeft w:val="0"/>
      <w:marRight w:val="0"/>
      <w:marTop w:val="0"/>
      <w:marBottom w:val="0"/>
      <w:divBdr>
        <w:top w:val="none" w:sz="0" w:space="0" w:color="auto"/>
        <w:left w:val="none" w:sz="0" w:space="0" w:color="auto"/>
        <w:bottom w:val="none" w:sz="0" w:space="0" w:color="auto"/>
        <w:right w:val="none" w:sz="0" w:space="0" w:color="auto"/>
      </w:divBdr>
    </w:div>
    <w:div w:id="1421877285">
      <w:marLeft w:val="0"/>
      <w:marRight w:val="0"/>
      <w:marTop w:val="0"/>
      <w:marBottom w:val="0"/>
      <w:divBdr>
        <w:top w:val="none" w:sz="0" w:space="0" w:color="auto"/>
        <w:left w:val="none" w:sz="0" w:space="0" w:color="auto"/>
        <w:bottom w:val="none" w:sz="0" w:space="0" w:color="auto"/>
        <w:right w:val="none" w:sz="0" w:space="0" w:color="auto"/>
      </w:divBdr>
    </w:div>
    <w:div w:id="1421877286">
      <w:marLeft w:val="0"/>
      <w:marRight w:val="0"/>
      <w:marTop w:val="0"/>
      <w:marBottom w:val="0"/>
      <w:divBdr>
        <w:top w:val="none" w:sz="0" w:space="0" w:color="auto"/>
        <w:left w:val="none" w:sz="0" w:space="0" w:color="auto"/>
        <w:bottom w:val="none" w:sz="0" w:space="0" w:color="auto"/>
        <w:right w:val="none" w:sz="0" w:space="0" w:color="auto"/>
      </w:divBdr>
    </w:div>
    <w:div w:id="1421877287">
      <w:marLeft w:val="0"/>
      <w:marRight w:val="0"/>
      <w:marTop w:val="0"/>
      <w:marBottom w:val="0"/>
      <w:divBdr>
        <w:top w:val="none" w:sz="0" w:space="0" w:color="auto"/>
        <w:left w:val="none" w:sz="0" w:space="0" w:color="auto"/>
        <w:bottom w:val="none" w:sz="0" w:space="0" w:color="auto"/>
        <w:right w:val="none" w:sz="0" w:space="0" w:color="auto"/>
      </w:divBdr>
    </w:div>
    <w:div w:id="1421877288">
      <w:marLeft w:val="0"/>
      <w:marRight w:val="0"/>
      <w:marTop w:val="0"/>
      <w:marBottom w:val="0"/>
      <w:divBdr>
        <w:top w:val="none" w:sz="0" w:space="0" w:color="auto"/>
        <w:left w:val="none" w:sz="0" w:space="0" w:color="auto"/>
        <w:bottom w:val="none" w:sz="0" w:space="0" w:color="auto"/>
        <w:right w:val="none" w:sz="0" w:space="0" w:color="auto"/>
      </w:divBdr>
    </w:div>
    <w:div w:id="1421877289">
      <w:marLeft w:val="0"/>
      <w:marRight w:val="0"/>
      <w:marTop w:val="0"/>
      <w:marBottom w:val="0"/>
      <w:divBdr>
        <w:top w:val="none" w:sz="0" w:space="0" w:color="auto"/>
        <w:left w:val="none" w:sz="0" w:space="0" w:color="auto"/>
        <w:bottom w:val="none" w:sz="0" w:space="0" w:color="auto"/>
        <w:right w:val="none" w:sz="0" w:space="0" w:color="auto"/>
      </w:divBdr>
    </w:div>
    <w:div w:id="1421877290">
      <w:marLeft w:val="0"/>
      <w:marRight w:val="0"/>
      <w:marTop w:val="0"/>
      <w:marBottom w:val="0"/>
      <w:divBdr>
        <w:top w:val="none" w:sz="0" w:space="0" w:color="auto"/>
        <w:left w:val="none" w:sz="0" w:space="0" w:color="auto"/>
        <w:bottom w:val="none" w:sz="0" w:space="0" w:color="auto"/>
        <w:right w:val="none" w:sz="0" w:space="0" w:color="auto"/>
      </w:divBdr>
    </w:div>
    <w:div w:id="1421877291">
      <w:marLeft w:val="0"/>
      <w:marRight w:val="0"/>
      <w:marTop w:val="0"/>
      <w:marBottom w:val="0"/>
      <w:divBdr>
        <w:top w:val="none" w:sz="0" w:space="0" w:color="auto"/>
        <w:left w:val="none" w:sz="0" w:space="0" w:color="auto"/>
        <w:bottom w:val="none" w:sz="0" w:space="0" w:color="auto"/>
        <w:right w:val="none" w:sz="0" w:space="0" w:color="auto"/>
      </w:divBdr>
    </w:div>
    <w:div w:id="1421877292">
      <w:marLeft w:val="0"/>
      <w:marRight w:val="0"/>
      <w:marTop w:val="0"/>
      <w:marBottom w:val="0"/>
      <w:divBdr>
        <w:top w:val="none" w:sz="0" w:space="0" w:color="auto"/>
        <w:left w:val="none" w:sz="0" w:space="0" w:color="auto"/>
        <w:bottom w:val="none" w:sz="0" w:space="0" w:color="auto"/>
        <w:right w:val="none" w:sz="0" w:space="0" w:color="auto"/>
      </w:divBdr>
    </w:div>
    <w:div w:id="1421877293">
      <w:marLeft w:val="0"/>
      <w:marRight w:val="0"/>
      <w:marTop w:val="0"/>
      <w:marBottom w:val="0"/>
      <w:divBdr>
        <w:top w:val="none" w:sz="0" w:space="0" w:color="auto"/>
        <w:left w:val="none" w:sz="0" w:space="0" w:color="auto"/>
        <w:bottom w:val="none" w:sz="0" w:space="0" w:color="auto"/>
        <w:right w:val="none" w:sz="0" w:space="0" w:color="auto"/>
      </w:divBdr>
    </w:div>
    <w:div w:id="1421877294">
      <w:marLeft w:val="0"/>
      <w:marRight w:val="0"/>
      <w:marTop w:val="0"/>
      <w:marBottom w:val="0"/>
      <w:divBdr>
        <w:top w:val="none" w:sz="0" w:space="0" w:color="auto"/>
        <w:left w:val="none" w:sz="0" w:space="0" w:color="auto"/>
        <w:bottom w:val="none" w:sz="0" w:space="0" w:color="auto"/>
        <w:right w:val="none" w:sz="0" w:space="0" w:color="auto"/>
      </w:divBdr>
    </w:div>
    <w:div w:id="1421877295">
      <w:marLeft w:val="0"/>
      <w:marRight w:val="0"/>
      <w:marTop w:val="0"/>
      <w:marBottom w:val="0"/>
      <w:divBdr>
        <w:top w:val="none" w:sz="0" w:space="0" w:color="auto"/>
        <w:left w:val="none" w:sz="0" w:space="0" w:color="auto"/>
        <w:bottom w:val="none" w:sz="0" w:space="0" w:color="auto"/>
        <w:right w:val="none" w:sz="0" w:space="0" w:color="auto"/>
      </w:divBdr>
    </w:div>
    <w:div w:id="1421877296">
      <w:marLeft w:val="0"/>
      <w:marRight w:val="0"/>
      <w:marTop w:val="0"/>
      <w:marBottom w:val="0"/>
      <w:divBdr>
        <w:top w:val="none" w:sz="0" w:space="0" w:color="auto"/>
        <w:left w:val="none" w:sz="0" w:space="0" w:color="auto"/>
        <w:bottom w:val="none" w:sz="0" w:space="0" w:color="auto"/>
        <w:right w:val="none" w:sz="0" w:space="0" w:color="auto"/>
      </w:divBdr>
    </w:div>
    <w:div w:id="1421877297">
      <w:marLeft w:val="0"/>
      <w:marRight w:val="0"/>
      <w:marTop w:val="0"/>
      <w:marBottom w:val="0"/>
      <w:divBdr>
        <w:top w:val="none" w:sz="0" w:space="0" w:color="auto"/>
        <w:left w:val="none" w:sz="0" w:space="0" w:color="auto"/>
        <w:bottom w:val="none" w:sz="0" w:space="0" w:color="auto"/>
        <w:right w:val="none" w:sz="0" w:space="0" w:color="auto"/>
      </w:divBdr>
    </w:div>
    <w:div w:id="1421877298">
      <w:marLeft w:val="0"/>
      <w:marRight w:val="0"/>
      <w:marTop w:val="0"/>
      <w:marBottom w:val="0"/>
      <w:divBdr>
        <w:top w:val="none" w:sz="0" w:space="0" w:color="auto"/>
        <w:left w:val="none" w:sz="0" w:space="0" w:color="auto"/>
        <w:bottom w:val="none" w:sz="0" w:space="0" w:color="auto"/>
        <w:right w:val="none" w:sz="0" w:space="0" w:color="auto"/>
      </w:divBdr>
    </w:div>
    <w:div w:id="1421877299">
      <w:marLeft w:val="0"/>
      <w:marRight w:val="0"/>
      <w:marTop w:val="0"/>
      <w:marBottom w:val="0"/>
      <w:divBdr>
        <w:top w:val="none" w:sz="0" w:space="0" w:color="auto"/>
        <w:left w:val="none" w:sz="0" w:space="0" w:color="auto"/>
        <w:bottom w:val="none" w:sz="0" w:space="0" w:color="auto"/>
        <w:right w:val="none" w:sz="0" w:space="0" w:color="auto"/>
      </w:divBdr>
    </w:div>
    <w:div w:id="1421877300">
      <w:marLeft w:val="0"/>
      <w:marRight w:val="0"/>
      <w:marTop w:val="0"/>
      <w:marBottom w:val="0"/>
      <w:divBdr>
        <w:top w:val="none" w:sz="0" w:space="0" w:color="auto"/>
        <w:left w:val="none" w:sz="0" w:space="0" w:color="auto"/>
        <w:bottom w:val="none" w:sz="0" w:space="0" w:color="auto"/>
        <w:right w:val="none" w:sz="0" w:space="0" w:color="auto"/>
      </w:divBdr>
    </w:div>
    <w:div w:id="1421877301">
      <w:marLeft w:val="0"/>
      <w:marRight w:val="0"/>
      <w:marTop w:val="0"/>
      <w:marBottom w:val="0"/>
      <w:divBdr>
        <w:top w:val="none" w:sz="0" w:space="0" w:color="auto"/>
        <w:left w:val="none" w:sz="0" w:space="0" w:color="auto"/>
        <w:bottom w:val="none" w:sz="0" w:space="0" w:color="auto"/>
        <w:right w:val="none" w:sz="0" w:space="0" w:color="auto"/>
      </w:divBdr>
    </w:div>
    <w:div w:id="1421877302">
      <w:marLeft w:val="0"/>
      <w:marRight w:val="0"/>
      <w:marTop w:val="0"/>
      <w:marBottom w:val="0"/>
      <w:divBdr>
        <w:top w:val="none" w:sz="0" w:space="0" w:color="auto"/>
        <w:left w:val="none" w:sz="0" w:space="0" w:color="auto"/>
        <w:bottom w:val="none" w:sz="0" w:space="0" w:color="auto"/>
        <w:right w:val="none" w:sz="0" w:space="0" w:color="auto"/>
      </w:divBdr>
    </w:div>
    <w:div w:id="1421877303">
      <w:marLeft w:val="0"/>
      <w:marRight w:val="0"/>
      <w:marTop w:val="0"/>
      <w:marBottom w:val="0"/>
      <w:divBdr>
        <w:top w:val="none" w:sz="0" w:space="0" w:color="auto"/>
        <w:left w:val="none" w:sz="0" w:space="0" w:color="auto"/>
        <w:bottom w:val="none" w:sz="0" w:space="0" w:color="auto"/>
        <w:right w:val="none" w:sz="0" w:space="0" w:color="auto"/>
      </w:divBdr>
    </w:div>
    <w:div w:id="1421877304">
      <w:marLeft w:val="0"/>
      <w:marRight w:val="0"/>
      <w:marTop w:val="0"/>
      <w:marBottom w:val="0"/>
      <w:divBdr>
        <w:top w:val="none" w:sz="0" w:space="0" w:color="auto"/>
        <w:left w:val="none" w:sz="0" w:space="0" w:color="auto"/>
        <w:bottom w:val="none" w:sz="0" w:space="0" w:color="auto"/>
        <w:right w:val="none" w:sz="0" w:space="0" w:color="auto"/>
      </w:divBdr>
    </w:div>
    <w:div w:id="1421877305">
      <w:marLeft w:val="0"/>
      <w:marRight w:val="0"/>
      <w:marTop w:val="0"/>
      <w:marBottom w:val="0"/>
      <w:divBdr>
        <w:top w:val="none" w:sz="0" w:space="0" w:color="auto"/>
        <w:left w:val="none" w:sz="0" w:space="0" w:color="auto"/>
        <w:bottom w:val="none" w:sz="0" w:space="0" w:color="auto"/>
        <w:right w:val="none" w:sz="0" w:space="0" w:color="auto"/>
      </w:divBdr>
    </w:div>
    <w:div w:id="1421877306">
      <w:marLeft w:val="0"/>
      <w:marRight w:val="0"/>
      <w:marTop w:val="0"/>
      <w:marBottom w:val="0"/>
      <w:divBdr>
        <w:top w:val="none" w:sz="0" w:space="0" w:color="auto"/>
        <w:left w:val="none" w:sz="0" w:space="0" w:color="auto"/>
        <w:bottom w:val="none" w:sz="0" w:space="0" w:color="auto"/>
        <w:right w:val="none" w:sz="0" w:space="0" w:color="auto"/>
      </w:divBdr>
    </w:div>
    <w:div w:id="1421877307">
      <w:marLeft w:val="0"/>
      <w:marRight w:val="0"/>
      <w:marTop w:val="0"/>
      <w:marBottom w:val="0"/>
      <w:divBdr>
        <w:top w:val="none" w:sz="0" w:space="0" w:color="auto"/>
        <w:left w:val="none" w:sz="0" w:space="0" w:color="auto"/>
        <w:bottom w:val="none" w:sz="0" w:space="0" w:color="auto"/>
        <w:right w:val="none" w:sz="0" w:space="0" w:color="auto"/>
      </w:divBdr>
    </w:div>
    <w:div w:id="1421877308">
      <w:marLeft w:val="0"/>
      <w:marRight w:val="0"/>
      <w:marTop w:val="0"/>
      <w:marBottom w:val="0"/>
      <w:divBdr>
        <w:top w:val="none" w:sz="0" w:space="0" w:color="auto"/>
        <w:left w:val="none" w:sz="0" w:space="0" w:color="auto"/>
        <w:bottom w:val="none" w:sz="0" w:space="0" w:color="auto"/>
        <w:right w:val="none" w:sz="0" w:space="0" w:color="auto"/>
      </w:divBdr>
    </w:div>
    <w:div w:id="1421877309">
      <w:marLeft w:val="0"/>
      <w:marRight w:val="0"/>
      <w:marTop w:val="0"/>
      <w:marBottom w:val="0"/>
      <w:divBdr>
        <w:top w:val="none" w:sz="0" w:space="0" w:color="auto"/>
        <w:left w:val="none" w:sz="0" w:space="0" w:color="auto"/>
        <w:bottom w:val="none" w:sz="0" w:space="0" w:color="auto"/>
        <w:right w:val="none" w:sz="0" w:space="0" w:color="auto"/>
      </w:divBdr>
    </w:div>
    <w:div w:id="1421877310">
      <w:marLeft w:val="0"/>
      <w:marRight w:val="0"/>
      <w:marTop w:val="0"/>
      <w:marBottom w:val="0"/>
      <w:divBdr>
        <w:top w:val="none" w:sz="0" w:space="0" w:color="auto"/>
        <w:left w:val="none" w:sz="0" w:space="0" w:color="auto"/>
        <w:bottom w:val="none" w:sz="0" w:space="0" w:color="auto"/>
        <w:right w:val="none" w:sz="0" w:space="0" w:color="auto"/>
      </w:divBdr>
    </w:div>
    <w:div w:id="1421877311">
      <w:marLeft w:val="0"/>
      <w:marRight w:val="0"/>
      <w:marTop w:val="0"/>
      <w:marBottom w:val="0"/>
      <w:divBdr>
        <w:top w:val="none" w:sz="0" w:space="0" w:color="auto"/>
        <w:left w:val="none" w:sz="0" w:space="0" w:color="auto"/>
        <w:bottom w:val="none" w:sz="0" w:space="0" w:color="auto"/>
        <w:right w:val="none" w:sz="0" w:space="0" w:color="auto"/>
      </w:divBdr>
    </w:div>
    <w:div w:id="1421877312">
      <w:marLeft w:val="0"/>
      <w:marRight w:val="0"/>
      <w:marTop w:val="0"/>
      <w:marBottom w:val="0"/>
      <w:divBdr>
        <w:top w:val="none" w:sz="0" w:space="0" w:color="auto"/>
        <w:left w:val="none" w:sz="0" w:space="0" w:color="auto"/>
        <w:bottom w:val="none" w:sz="0" w:space="0" w:color="auto"/>
        <w:right w:val="none" w:sz="0" w:space="0" w:color="auto"/>
      </w:divBdr>
    </w:div>
    <w:div w:id="1421877313">
      <w:marLeft w:val="0"/>
      <w:marRight w:val="0"/>
      <w:marTop w:val="0"/>
      <w:marBottom w:val="0"/>
      <w:divBdr>
        <w:top w:val="none" w:sz="0" w:space="0" w:color="auto"/>
        <w:left w:val="none" w:sz="0" w:space="0" w:color="auto"/>
        <w:bottom w:val="none" w:sz="0" w:space="0" w:color="auto"/>
        <w:right w:val="none" w:sz="0" w:space="0" w:color="auto"/>
      </w:divBdr>
    </w:div>
    <w:div w:id="1421877314">
      <w:marLeft w:val="0"/>
      <w:marRight w:val="0"/>
      <w:marTop w:val="0"/>
      <w:marBottom w:val="0"/>
      <w:divBdr>
        <w:top w:val="none" w:sz="0" w:space="0" w:color="auto"/>
        <w:left w:val="none" w:sz="0" w:space="0" w:color="auto"/>
        <w:bottom w:val="none" w:sz="0" w:space="0" w:color="auto"/>
        <w:right w:val="none" w:sz="0" w:space="0" w:color="auto"/>
      </w:divBdr>
    </w:div>
    <w:div w:id="1421877315">
      <w:marLeft w:val="0"/>
      <w:marRight w:val="0"/>
      <w:marTop w:val="0"/>
      <w:marBottom w:val="0"/>
      <w:divBdr>
        <w:top w:val="none" w:sz="0" w:space="0" w:color="auto"/>
        <w:left w:val="none" w:sz="0" w:space="0" w:color="auto"/>
        <w:bottom w:val="none" w:sz="0" w:space="0" w:color="auto"/>
        <w:right w:val="none" w:sz="0" w:space="0" w:color="auto"/>
      </w:divBdr>
    </w:div>
    <w:div w:id="1421877316">
      <w:marLeft w:val="0"/>
      <w:marRight w:val="0"/>
      <w:marTop w:val="0"/>
      <w:marBottom w:val="0"/>
      <w:divBdr>
        <w:top w:val="none" w:sz="0" w:space="0" w:color="auto"/>
        <w:left w:val="none" w:sz="0" w:space="0" w:color="auto"/>
        <w:bottom w:val="none" w:sz="0" w:space="0" w:color="auto"/>
        <w:right w:val="none" w:sz="0" w:space="0" w:color="auto"/>
      </w:divBdr>
    </w:div>
    <w:div w:id="1421877317">
      <w:marLeft w:val="0"/>
      <w:marRight w:val="0"/>
      <w:marTop w:val="0"/>
      <w:marBottom w:val="0"/>
      <w:divBdr>
        <w:top w:val="none" w:sz="0" w:space="0" w:color="auto"/>
        <w:left w:val="none" w:sz="0" w:space="0" w:color="auto"/>
        <w:bottom w:val="none" w:sz="0" w:space="0" w:color="auto"/>
        <w:right w:val="none" w:sz="0" w:space="0" w:color="auto"/>
      </w:divBdr>
    </w:div>
    <w:div w:id="1421877318">
      <w:marLeft w:val="0"/>
      <w:marRight w:val="0"/>
      <w:marTop w:val="0"/>
      <w:marBottom w:val="0"/>
      <w:divBdr>
        <w:top w:val="none" w:sz="0" w:space="0" w:color="auto"/>
        <w:left w:val="none" w:sz="0" w:space="0" w:color="auto"/>
        <w:bottom w:val="none" w:sz="0" w:space="0" w:color="auto"/>
        <w:right w:val="none" w:sz="0" w:space="0" w:color="auto"/>
      </w:divBdr>
    </w:div>
    <w:div w:id="1421877319">
      <w:marLeft w:val="0"/>
      <w:marRight w:val="0"/>
      <w:marTop w:val="0"/>
      <w:marBottom w:val="0"/>
      <w:divBdr>
        <w:top w:val="none" w:sz="0" w:space="0" w:color="auto"/>
        <w:left w:val="none" w:sz="0" w:space="0" w:color="auto"/>
        <w:bottom w:val="none" w:sz="0" w:space="0" w:color="auto"/>
        <w:right w:val="none" w:sz="0" w:space="0" w:color="auto"/>
      </w:divBdr>
    </w:div>
    <w:div w:id="1421877320">
      <w:marLeft w:val="0"/>
      <w:marRight w:val="0"/>
      <w:marTop w:val="0"/>
      <w:marBottom w:val="0"/>
      <w:divBdr>
        <w:top w:val="none" w:sz="0" w:space="0" w:color="auto"/>
        <w:left w:val="none" w:sz="0" w:space="0" w:color="auto"/>
        <w:bottom w:val="none" w:sz="0" w:space="0" w:color="auto"/>
        <w:right w:val="none" w:sz="0" w:space="0" w:color="auto"/>
      </w:divBdr>
    </w:div>
    <w:div w:id="1421877321">
      <w:marLeft w:val="0"/>
      <w:marRight w:val="0"/>
      <w:marTop w:val="0"/>
      <w:marBottom w:val="0"/>
      <w:divBdr>
        <w:top w:val="none" w:sz="0" w:space="0" w:color="auto"/>
        <w:left w:val="none" w:sz="0" w:space="0" w:color="auto"/>
        <w:bottom w:val="none" w:sz="0" w:space="0" w:color="auto"/>
        <w:right w:val="none" w:sz="0" w:space="0" w:color="auto"/>
      </w:divBdr>
    </w:div>
    <w:div w:id="1421877322">
      <w:marLeft w:val="0"/>
      <w:marRight w:val="0"/>
      <w:marTop w:val="0"/>
      <w:marBottom w:val="0"/>
      <w:divBdr>
        <w:top w:val="none" w:sz="0" w:space="0" w:color="auto"/>
        <w:left w:val="none" w:sz="0" w:space="0" w:color="auto"/>
        <w:bottom w:val="none" w:sz="0" w:space="0" w:color="auto"/>
        <w:right w:val="none" w:sz="0" w:space="0" w:color="auto"/>
      </w:divBdr>
    </w:div>
    <w:div w:id="1421877323">
      <w:marLeft w:val="0"/>
      <w:marRight w:val="0"/>
      <w:marTop w:val="0"/>
      <w:marBottom w:val="0"/>
      <w:divBdr>
        <w:top w:val="none" w:sz="0" w:space="0" w:color="auto"/>
        <w:left w:val="none" w:sz="0" w:space="0" w:color="auto"/>
        <w:bottom w:val="none" w:sz="0" w:space="0" w:color="auto"/>
        <w:right w:val="none" w:sz="0" w:space="0" w:color="auto"/>
      </w:divBdr>
    </w:div>
    <w:div w:id="1421877324">
      <w:marLeft w:val="0"/>
      <w:marRight w:val="0"/>
      <w:marTop w:val="0"/>
      <w:marBottom w:val="0"/>
      <w:divBdr>
        <w:top w:val="none" w:sz="0" w:space="0" w:color="auto"/>
        <w:left w:val="none" w:sz="0" w:space="0" w:color="auto"/>
        <w:bottom w:val="none" w:sz="0" w:space="0" w:color="auto"/>
        <w:right w:val="none" w:sz="0" w:space="0" w:color="auto"/>
      </w:divBdr>
    </w:div>
    <w:div w:id="1421877325">
      <w:marLeft w:val="0"/>
      <w:marRight w:val="0"/>
      <w:marTop w:val="0"/>
      <w:marBottom w:val="0"/>
      <w:divBdr>
        <w:top w:val="none" w:sz="0" w:space="0" w:color="auto"/>
        <w:left w:val="none" w:sz="0" w:space="0" w:color="auto"/>
        <w:bottom w:val="none" w:sz="0" w:space="0" w:color="auto"/>
        <w:right w:val="none" w:sz="0" w:space="0" w:color="auto"/>
      </w:divBdr>
    </w:div>
    <w:div w:id="1421877326">
      <w:marLeft w:val="0"/>
      <w:marRight w:val="0"/>
      <w:marTop w:val="0"/>
      <w:marBottom w:val="0"/>
      <w:divBdr>
        <w:top w:val="none" w:sz="0" w:space="0" w:color="auto"/>
        <w:left w:val="none" w:sz="0" w:space="0" w:color="auto"/>
        <w:bottom w:val="none" w:sz="0" w:space="0" w:color="auto"/>
        <w:right w:val="none" w:sz="0" w:space="0" w:color="auto"/>
      </w:divBdr>
    </w:div>
    <w:div w:id="1421877327">
      <w:marLeft w:val="0"/>
      <w:marRight w:val="0"/>
      <w:marTop w:val="0"/>
      <w:marBottom w:val="0"/>
      <w:divBdr>
        <w:top w:val="none" w:sz="0" w:space="0" w:color="auto"/>
        <w:left w:val="none" w:sz="0" w:space="0" w:color="auto"/>
        <w:bottom w:val="none" w:sz="0" w:space="0" w:color="auto"/>
        <w:right w:val="none" w:sz="0" w:space="0" w:color="auto"/>
      </w:divBdr>
    </w:div>
    <w:div w:id="1421877328">
      <w:marLeft w:val="0"/>
      <w:marRight w:val="0"/>
      <w:marTop w:val="0"/>
      <w:marBottom w:val="0"/>
      <w:divBdr>
        <w:top w:val="none" w:sz="0" w:space="0" w:color="auto"/>
        <w:left w:val="none" w:sz="0" w:space="0" w:color="auto"/>
        <w:bottom w:val="none" w:sz="0" w:space="0" w:color="auto"/>
        <w:right w:val="none" w:sz="0" w:space="0" w:color="auto"/>
      </w:divBdr>
    </w:div>
    <w:div w:id="1421877329">
      <w:marLeft w:val="0"/>
      <w:marRight w:val="0"/>
      <w:marTop w:val="0"/>
      <w:marBottom w:val="0"/>
      <w:divBdr>
        <w:top w:val="none" w:sz="0" w:space="0" w:color="auto"/>
        <w:left w:val="none" w:sz="0" w:space="0" w:color="auto"/>
        <w:bottom w:val="none" w:sz="0" w:space="0" w:color="auto"/>
        <w:right w:val="none" w:sz="0" w:space="0" w:color="auto"/>
      </w:divBdr>
    </w:div>
    <w:div w:id="1421877330">
      <w:marLeft w:val="0"/>
      <w:marRight w:val="0"/>
      <w:marTop w:val="0"/>
      <w:marBottom w:val="0"/>
      <w:divBdr>
        <w:top w:val="none" w:sz="0" w:space="0" w:color="auto"/>
        <w:left w:val="none" w:sz="0" w:space="0" w:color="auto"/>
        <w:bottom w:val="none" w:sz="0" w:space="0" w:color="auto"/>
        <w:right w:val="none" w:sz="0" w:space="0" w:color="auto"/>
      </w:divBdr>
    </w:div>
    <w:div w:id="1421877331">
      <w:marLeft w:val="0"/>
      <w:marRight w:val="0"/>
      <w:marTop w:val="0"/>
      <w:marBottom w:val="0"/>
      <w:divBdr>
        <w:top w:val="none" w:sz="0" w:space="0" w:color="auto"/>
        <w:left w:val="none" w:sz="0" w:space="0" w:color="auto"/>
        <w:bottom w:val="none" w:sz="0" w:space="0" w:color="auto"/>
        <w:right w:val="none" w:sz="0" w:space="0" w:color="auto"/>
      </w:divBdr>
    </w:div>
    <w:div w:id="1421877332">
      <w:marLeft w:val="0"/>
      <w:marRight w:val="0"/>
      <w:marTop w:val="0"/>
      <w:marBottom w:val="0"/>
      <w:divBdr>
        <w:top w:val="none" w:sz="0" w:space="0" w:color="auto"/>
        <w:left w:val="none" w:sz="0" w:space="0" w:color="auto"/>
        <w:bottom w:val="none" w:sz="0" w:space="0" w:color="auto"/>
        <w:right w:val="none" w:sz="0" w:space="0" w:color="auto"/>
      </w:divBdr>
    </w:div>
    <w:div w:id="1421877333">
      <w:marLeft w:val="0"/>
      <w:marRight w:val="0"/>
      <w:marTop w:val="0"/>
      <w:marBottom w:val="0"/>
      <w:divBdr>
        <w:top w:val="none" w:sz="0" w:space="0" w:color="auto"/>
        <w:left w:val="none" w:sz="0" w:space="0" w:color="auto"/>
        <w:bottom w:val="none" w:sz="0" w:space="0" w:color="auto"/>
        <w:right w:val="none" w:sz="0" w:space="0" w:color="auto"/>
      </w:divBdr>
    </w:div>
    <w:div w:id="1421877334">
      <w:marLeft w:val="0"/>
      <w:marRight w:val="0"/>
      <w:marTop w:val="0"/>
      <w:marBottom w:val="0"/>
      <w:divBdr>
        <w:top w:val="none" w:sz="0" w:space="0" w:color="auto"/>
        <w:left w:val="none" w:sz="0" w:space="0" w:color="auto"/>
        <w:bottom w:val="none" w:sz="0" w:space="0" w:color="auto"/>
        <w:right w:val="none" w:sz="0" w:space="0" w:color="auto"/>
      </w:divBdr>
    </w:div>
    <w:div w:id="1421877335">
      <w:marLeft w:val="0"/>
      <w:marRight w:val="0"/>
      <w:marTop w:val="0"/>
      <w:marBottom w:val="0"/>
      <w:divBdr>
        <w:top w:val="none" w:sz="0" w:space="0" w:color="auto"/>
        <w:left w:val="none" w:sz="0" w:space="0" w:color="auto"/>
        <w:bottom w:val="none" w:sz="0" w:space="0" w:color="auto"/>
        <w:right w:val="none" w:sz="0" w:space="0" w:color="auto"/>
      </w:divBdr>
    </w:div>
    <w:div w:id="1421877336">
      <w:marLeft w:val="0"/>
      <w:marRight w:val="0"/>
      <w:marTop w:val="0"/>
      <w:marBottom w:val="0"/>
      <w:divBdr>
        <w:top w:val="none" w:sz="0" w:space="0" w:color="auto"/>
        <w:left w:val="none" w:sz="0" w:space="0" w:color="auto"/>
        <w:bottom w:val="none" w:sz="0" w:space="0" w:color="auto"/>
        <w:right w:val="none" w:sz="0" w:space="0" w:color="auto"/>
      </w:divBdr>
    </w:div>
    <w:div w:id="1421877337">
      <w:marLeft w:val="0"/>
      <w:marRight w:val="0"/>
      <w:marTop w:val="0"/>
      <w:marBottom w:val="0"/>
      <w:divBdr>
        <w:top w:val="none" w:sz="0" w:space="0" w:color="auto"/>
        <w:left w:val="none" w:sz="0" w:space="0" w:color="auto"/>
        <w:bottom w:val="none" w:sz="0" w:space="0" w:color="auto"/>
        <w:right w:val="none" w:sz="0" w:space="0" w:color="auto"/>
      </w:divBdr>
    </w:div>
    <w:div w:id="1421877338">
      <w:marLeft w:val="0"/>
      <w:marRight w:val="0"/>
      <w:marTop w:val="0"/>
      <w:marBottom w:val="0"/>
      <w:divBdr>
        <w:top w:val="none" w:sz="0" w:space="0" w:color="auto"/>
        <w:left w:val="none" w:sz="0" w:space="0" w:color="auto"/>
        <w:bottom w:val="none" w:sz="0" w:space="0" w:color="auto"/>
        <w:right w:val="none" w:sz="0" w:space="0" w:color="auto"/>
      </w:divBdr>
    </w:div>
    <w:div w:id="1421877339">
      <w:marLeft w:val="0"/>
      <w:marRight w:val="0"/>
      <w:marTop w:val="0"/>
      <w:marBottom w:val="0"/>
      <w:divBdr>
        <w:top w:val="none" w:sz="0" w:space="0" w:color="auto"/>
        <w:left w:val="none" w:sz="0" w:space="0" w:color="auto"/>
        <w:bottom w:val="none" w:sz="0" w:space="0" w:color="auto"/>
        <w:right w:val="none" w:sz="0" w:space="0" w:color="auto"/>
      </w:divBdr>
    </w:div>
    <w:div w:id="1421877340">
      <w:marLeft w:val="0"/>
      <w:marRight w:val="0"/>
      <w:marTop w:val="0"/>
      <w:marBottom w:val="0"/>
      <w:divBdr>
        <w:top w:val="none" w:sz="0" w:space="0" w:color="auto"/>
        <w:left w:val="none" w:sz="0" w:space="0" w:color="auto"/>
        <w:bottom w:val="none" w:sz="0" w:space="0" w:color="auto"/>
        <w:right w:val="none" w:sz="0" w:space="0" w:color="auto"/>
      </w:divBdr>
    </w:div>
    <w:div w:id="1421877341">
      <w:marLeft w:val="0"/>
      <w:marRight w:val="0"/>
      <w:marTop w:val="0"/>
      <w:marBottom w:val="0"/>
      <w:divBdr>
        <w:top w:val="none" w:sz="0" w:space="0" w:color="auto"/>
        <w:left w:val="none" w:sz="0" w:space="0" w:color="auto"/>
        <w:bottom w:val="none" w:sz="0" w:space="0" w:color="auto"/>
        <w:right w:val="none" w:sz="0" w:space="0" w:color="auto"/>
      </w:divBdr>
    </w:div>
    <w:div w:id="1421877342">
      <w:marLeft w:val="0"/>
      <w:marRight w:val="0"/>
      <w:marTop w:val="0"/>
      <w:marBottom w:val="0"/>
      <w:divBdr>
        <w:top w:val="none" w:sz="0" w:space="0" w:color="auto"/>
        <w:left w:val="none" w:sz="0" w:space="0" w:color="auto"/>
        <w:bottom w:val="none" w:sz="0" w:space="0" w:color="auto"/>
        <w:right w:val="none" w:sz="0" w:space="0" w:color="auto"/>
      </w:divBdr>
    </w:div>
    <w:div w:id="1421877343">
      <w:marLeft w:val="0"/>
      <w:marRight w:val="0"/>
      <w:marTop w:val="0"/>
      <w:marBottom w:val="0"/>
      <w:divBdr>
        <w:top w:val="none" w:sz="0" w:space="0" w:color="auto"/>
        <w:left w:val="none" w:sz="0" w:space="0" w:color="auto"/>
        <w:bottom w:val="none" w:sz="0" w:space="0" w:color="auto"/>
        <w:right w:val="none" w:sz="0" w:space="0" w:color="auto"/>
      </w:divBdr>
    </w:div>
    <w:div w:id="1421877344">
      <w:marLeft w:val="0"/>
      <w:marRight w:val="0"/>
      <w:marTop w:val="0"/>
      <w:marBottom w:val="0"/>
      <w:divBdr>
        <w:top w:val="none" w:sz="0" w:space="0" w:color="auto"/>
        <w:left w:val="none" w:sz="0" w:space="0" w:color="auto"/>
        <w:bottom w:val="none" w:sz="0" w:space="0" w:color="auto"/>
        <w:right w:val="none" w:sz="0" w:space="0" w:color="auto"/>
      </w:divBdr>
    </w:div>
    <w:div w:id="1421877345">
      <w:marLeft w:val="0"/>
      <w:marRight w:val="0"/>
      <w:marTop w:val="0"/>
      <w:marBottom w:val="0"/>
      <w:divBdr>
        <w:top w:val="none" w:sz="0" w:space="0" w:color="auto"/>
        <w:left w:val="none" w:sz="0" w:space="0" w:color="auto"/>
        <w:bottom w:val="none" w:sz="0" w:space="0" w:color="auto"/>
        <w:right w:val="none" w:sz="0" w:space="0" w:color="auto"/>
      </w:divBdr>
    </w:div>
    <w:div w:id="1421877346">
      <w:marLeft w:val="0"/>
      <w:marRight w:val="0"/>
      <w:marTop w:val="0"/>
      <w:marBottom w:val="0"/>
      <w:divBdr>
        <w:top w:val="none" w:sz="0" w:space="0" w:color="auto"/>
        <w:left w:val="none" w:sz="0" w:space="0" w:color="auto"/>
        <w:bottom w:val="none" w:sz="0" w:space="0" w:color="auto"/>
        <w:right w:val="none" w:sz="0" w:space="0" w:color="auto"/>
      </w:divBdr>
    </w:div>
    <w:div w:id="1421877347">
      <w:marLeft w:val="0"/>
      <w:marRight w:val="0"/>
      <w:marTop w:val="0"/>
      <w:marBottom w:val="0"/>
      <w:divBdr>
        <w:top w:val="none" w:sz="0" w:space="0" w:color="auto"/>
        <w:left w:val="none" w:sz="0" w:space="0" w:color="auto"/>
        <w:bottom w:val="none" w:sz="0" w:space="0" w:color="auto"/>
        <w:right w:val="none" w:sz="0" w:space="0" w:color="auto"/>
      </w:divBdr>
    </w:div>
    <w:div w:id="1421877348">
      <w:marLeft w:val="0"/>
      <w:marRight w:val="0"/>
      <w:marTop w:val="0"/>
      <w:marBottom w:val="0"/>
      <w:divBdr>
        <w:top w:val="none" w:sz="0" w:space="0" w:color="auto"/>
        <w:left w:val="none" w:sz="0" w:space="0" w:color="auto"/>
        <w:bottom w:val="none" w:sz="0" w:space="0" w:color="auto"/>
        <w:right w:val="none" w:sz="0" w:space="0" w:color="auto"/>
      </w:divBdr>
    </w:div>
    <w:div w:id="1421877349">
      <w:marLeft w:val="0"/>
      <w:marRight w:val="0"/>
      <w:marTop w:val="0"/>
      <w:marBottom w:val="0"/>
      <w:divBdr>
        <w:top w:val="none" w:sz="0" w:space="0" w:color="auto"/>
        <w:left w:val="none" w:sz="0" w:space="0" w:color="auto"/>
        <w:bottom w:val="none" w:sz="0" w:space="0" w:color="auto"/>
        <w:right w:val="none" w:sz="0" w:space="0" w:color="auto"/>
      </w:divBdr>
    </w:div>
    <w:div w:id="1421877350">
      <w:marLeft w:val="0"/>
      <w:marRight w:val="0"/>
      <w:marTop w:val="0"/>
      <w:marBottom w:val="0"/>
      <w:divBdr>
        <w:top w:val="none" w:sz="0" w:space="0" w:color="auto"/>
        <w:left w:val="none" w:sz="0" w:space="0" w:color="auto"/>
        <w:bottom w:val="none" w:sz="0" w:space="0" w:color="auto"/>
        <w:right w:val="none" w:sz="0" w:space="0" w:color="auto"/>
      </w:divBdr>
    </w:div>
    <w:div w:id="1421877351">
      <w:marLeft w:val="0"/>
      <w:marRight w:val="0"/>
      <w:marTop w:val="0"/>
      <w:marBottom w:val="0"/>
      <w:divBdr>
        <w:top w:val="none" w:sz="0" w:space="0" w:color="auto"/>
        <w:left w:val="none" w:sz="0" w:space="0" w:color="auto"/>
        <w:bottom w:val="none" w:sz="0" w:space="0" w:color="auto"/>
        <w:right w:val="none" w:sz="0" w:space="0" w:color="auto"/>
      </w:divBdr>
    </w:div>
    <w:div w:id="1421877352">
      <w:marLeft w:val="0"/>
      <w:marRight w:val="0"/>
      <w:marTop w:val="0"/>
      <w:marBottom w:val="0"/>
      <w:divBdr>
        <w:top w:val="none" w:sz="0" w:space="0" w:color="auto"/>
        <w:left w:val="none" w:sz="0" w:space="0" w:color="auto"/>
        <w:bottom w:val="none" w:sz="0" w:space="0" w:color="auto"/>
        <w:right w:val="none" w:sz="0" w:space="0" w:color="auto"/>
      </w:divBdr>
    </w:div>
    <w:div w:id="1421877353">
      <w:marLeft w:val="0"/>
      <w:marRight w:val="0"/>
      <w:marTop w:val="0"/>
      <w:marBottom w:val="0"/>
      <w:divBdr>
        <w:top w:val="none" w:sz="0" w:space="0" w:color="auto"/>
        <w:left w:val="none" w:sz="0" w:space="0" w:color="auto"/>
        <w:bottom w:val="none" w:sz="0" w:space="0" w:color="auto"/>
        <w:right w:val="none" w:sz="0" w:space="0" w:color="auto"/>
      </w:divBdr>
    </w:div>
    <w:div w:id="1421877354">
      <w:marLeft w:val="0"/>
      <w:marRight w:val="0"/>
      <w:marTop w:val="0"/>
      <w:marBottom w:val="0"/>
      <w:divBdr>
        <w:top w:val="none" w:sz="0" w:space="0" w:color="auto"/>
        <w:left w:val="none" w:sz="0" w:space="0" w:color="auto"/>
        <w:bottom w:val="none" w:sz="0" w:space="0" w:color="auto"/>
        <w:right w:val="none" w:sz="0" w:space="0" w:color="auto"/>
      </w:divBdr>
    </w:div>
    <w:div w:id="1421877355">
      <w:marLeft w:val="0"/>
      <w:marRight w:val="0"/>
      <w:marTop w:val="0"/>
      <w:marBottom w:val="0"/>
      <w:divBdr>
        <w:top w:val="none" w:sz="0" w:space="0" w:color="auto"/>
        <w:left w:val="none" w:sz="0" w:space="0" w:color="auto"/>
        <w:bottom w:val="none" w:sz="0" w:space="0" w:color="auto"/>
        <w:right w:val="none" w:sz="0" w:space="0" w:color="auto"/>
      </w:divBdr>
    </w:div>
    <w:div w:id="1421877356">
      <w:marLeft w:val="0"/>
      <w:marRight w:val="0"/>
      <w:marTop w:val="0"/>
      <w:marBottom w:val="0"/>
      <w:divBdr>
        <w:top w:val="none" w:sz="0" w:space="0" w:color="auto"/>
        <w:left w:val="none" w:sz="0" w:space="0" w:color="auto"/>
        <w:bottom w:val="none" w:sz="0" w:space="0" w:color="auto"/>
        <w:right w:val="none" w:sz="0" w:space="0" w:color="auto"/>
      </w:divBdr>
    </w:div>
    <w:div w:id="1421877357">
      <w:marLeft w:val="0"/>
      <w:marRight w:val="0"/>
      <w:marTop w:val="0"/>
      <w:marBottom w:val="0"/>
      <w:divBdr>
        <w:top w:val="none" w:sz="0" w:space="0" w:color="auto"/>
        <w:left w:val="none" w:sz="0" w:space="0" w:color="auto"/>
        <w:bottom w:val="none" w:sz="0" w:space="0" w:color="auto"/>
        <w:right w:val="none" w:sz="0" w:space="0" w:color="auto"/>
      </w:divBdr>
    </w:div>
    <w:div w:id="1421877358">
      <w:marLeft w:val="0"/>
      <w:marRight w:val="0"/>
      <w:marTop w:val="0"/>
      <w:marBottom w:val="0"/>
      <w:divBdr>
        <w:top w:val="none" w:sz="0" w:space="0" w:color="auto"/>
        <w:left w:val="none" w:sz="0" w:space="0" w:color="auto"/>
        <w:bottom w:val="none" w:sz="0" w:space="0" w:color="auto"/>
        <w:right w:val="none" w:sz="0" w:space="0" w:color="auto"/>
      </w:divBdr>
    </w:div>
    <w:div w:id="1421877359">
      <w:marLeft w:val="0"/>
      <w:marRight w:val="0"/>
      <w:marTop w:val="0"/>
      <w:marBottom w:val="0"/>
      <w:divBdr>
        <w:top w:val="none" w:sz="0" w:space="0" w:color="auto"/>
        <w:left w:val="none" w:sz="0" w:space="0" w:color="auto"/>
        <w:bottom w:val="none" w:sz="0" w:space="0" w:color="auto"/>
        <w:right w:val="none" w:sz="0" w:space="0" w:color="auto"/>
      </w:divBdr>
    </w:div>
    <w:div w:id="1421877360">
      <w:marLeft w:val="0"/>
      <w:marRight w:val="0"/>
      <w:marTop w:val="0"/>
      <w:marBottom w:val="0"/>
      <w:divBdr>
        <w:top w:val="none" w:sz="0" w:space="0" w:color="auto"/>
        <w:left w:val="none" w:sz="0" w:space="0" w:color="auto"/>
        <w:bottom w:val="none" w:sz="0" w:space="0" w:color="auto"/>
        <w:right w:val="none" w:sz="0" w:space="0" w:color="auto"/>
      </w:divBdr>
    </w:div>
    <w:div w:id="1421877361">
      <w:marLeft w:val="0"/>
      <w:marRight w:val="0"/>
      <w:marTop w:val="0"/>
      <w:marBottom w:val="0"/>
      <w:divBdr>
        <w:top w:val="none" w:sz="0" w:space="0" w:color="auto"/>
        <w:left w:val="none" w:sz="0" w:space="0" w:color="auto"/>
        <w:bottom w:val="none" w:sz="0" w:space="0" w:color="auto"/>
        <w:right w:val="none" w:sz="0" w:space="0" w:color="auto"/>
      </w:divBdr>
    </w:div>
    <w:div w:id="1421877362">
      <w:marLeft w:val="0"/>
      <w:marRight w:val="0"/>
      <w:marTop w:val="0"/>
      <w:marBottom w:val="0"/>
      <w:divBdr>
        <w:top w:val="none" w:sz="0" w:space="0" w:color="auto"/>
        <w:left w:val="none" w:sz="0" w:space="0" w:color="auto"/>
        <w:bottom w:val="none" w:sz="0" w:space="0" w:color="auto"/>
        <w:right w:val="none" w:sz="0" w:space="0" w:color="auto"/>
      </w:divBdr>
    </w:div>
    <w:div w:id="1421877363">
      <w:marLeft w:val="0"/>
      <w:marRight w:val="0"/>
      <w:marTop w:val="0"/>
      <w:marBottom w:val="0"/>
      <w:divBdr>
        <w:top w:val="none" w:sz="0" w:space="0" w:color="auto"/>
        <w:left w:val="none" w:sz="0" w:space="0" w:color="auto"/>
        <w:bottom w:val="none" w:sz="0" w:space="0" w:color="auto"/>
        <w:right w:val="none" w:sz="0" w:space="0" w:color="auto"/>
      </w:divBdr>
    </w:div>
    <w:div w:id="1421877364">
      <w:marLeft w:val="0"/>
      <w:marRight w:val="0"/>
      <w:marTop w:val="0"/>
      <w:marBottom w:val="0"/>
      <w:divBdr>
        <w:top w:val="none" w:sz="0" w:space="0" w:color="auto"/>
        <w:left w:val="none" w:sz="0" w:space="0" w:color="auto"/>
        <w:bottom w:val="none" w:sz="0" w:space="0" w:color="auto"/>
        <w:right w:val="none" w:sz="0" w:space="0" w:color="auto"/>
      </w:divBdr>
    </w:div>
    <w:div w:id="1421877365">
      <w:marLeft w:val="0"/>
      <w:marRight w:val="0"/>
      <w:marTop w:val="0"/>
      <w:marBottom w:val="0"/>
      <w:divBdr>
        <w:top w:val="none" w:sz="0" w:space="0" w:color="auto"/>
        <w:left w:val="none" w:sz="0" w:space="0" w:color="auto"/>
        <w:bottom w:val="none" w:sz="0" w:space="0" w:color="auto"/>
        <w:right w:val="none" w:sz="0" w:space="0" w:color="auto"/>
      </w:divBdr>
    </w:div>
    <w:div w:id="1421877366">
      <w:marLeft w:val="0"/>
      <w:marRight w:val="0"/>
      <w:marTop w:val="0"/>
      <w:marBottom w:val="0"/>
      <w:divBdr>
        <w:top w:val="none" w:sz="0" w:space="0" w:color="auto"/>
        <w:left w:val="none" w:sz="0" w:space="0" w:color="auto"/>
        <w:bottom w:val="none" w:sz="0" w:space="0" w:color="auto"/>
        <w:right w:val="none" w:sz="0" w:space="0" w:color="auto"/>
      </w:divBdr>
    </w:div>
    <w:div w:id="1421877367">
      <w:marLeft w:val="0"/>
      <w:marRight w:val="0"/>
      <w:marTop w:val="0"/>
      <w:marBottom w:val="0"/>
      <w:divBdr>
        <w:top w:val="none" w:sz="0" w:space="0" w:color="auto"/>
        <w:left w:val="none" w:sz="0" w:space="0" w:color="auto"/>
        <w:bottom w:val="none" w:sz="0" w:space="0" w:color="auto"/>
        <w:right w:val="none" w:sz="0" w:space="0" w:color="auto"/>
      </w:divBdr>
      <w:divsChild>
        <w:div w:id="1421878189">
          <w:marLeft w:val="0"/>
          <w:marRight w:val="0"/>
          <w:marTop w:val="0"/>
          <w:marBottom w:val="0"/>
          <w:divBdr>
            <w:top w:val="single" w:sz="6" w:space="8" w:color="EBEBEB"/>
            <w:left w:val="single" w:sz="6" w:space="8" w:color="EBEBEB"/>
            <w:bottom w:val="single" w:sz="6" w:space="8" w:color="EBEBEB"/>
            <w:right w:val="single" w:sz="6" w:space="8" w:color="EBEBEB"/>
          </w:divBdr>
          <w:divsChild>
            <w:div w:id="1421877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1877368">
      <w:marLeft w:val="0"/>
      <w:marRight w:val="0"/>
      <w:marTop w:val="0"/>
      <w:marBottom w:val="0"/>
      <w:divBdr>
        <w:top w:val="none" w:sz="0" w:space="0" w:color="auto"/>
        <w:left w:val="none" w:sz="0" w:space="0" w:color="auto"/>
        <w:bottom w:val="none" w:sz="0" w:space="0" w:color="auto"/>
        <w:right w:val="none" w:sz="0" w:space="0" w:color="auto"/>
      </w:divBdr>
    </w:div>
    <w:div w:id="1421877369">
      <w:marLeft w:val="0"/>
      <w:marRight w:val="0"/>
      <w:marTop w:val="0"/>
      <w:marBottom w:val="0"/>
      <w:divBdr>
        <w:top w:val="none" w:sz="0" w:space="0" w:color="auto"/>
        <w:left w:val="none" w:sz="0" w:space="0" w:color="auto"/>
        <w:bottom w:val="none" w:sz="0" w:space="0" w:color="auto"/>
        <w:right w:val="none" w:sz="0" w:space="0" w:color="auto"/>
      </w:divBdr>
    </w:div>
    <w:div w:id="1421877370">
      <w:marLeft w:val="0"/>
      <w:marRight w:val="0"/>
      <w:marTop w:val="0"/>
      <w:marBottom w:val="0"/>
      <w:divBdr>
        <w:top w:val="none" w:sz="0" w:space="0" w:color="auto"/>
        <w:left w:val="none" w:sz="0" w:space="0" w:color="auto"/>
        <w:bottom w:val="none" w:sz="0" w:space="0" w:color="auto"/>
        <w:right w:val="none" w:sz="0" w:space="0" w:color="auto"/>
      </w:divBdr>
    </w:div>
    <w:div w:id="1421877371">
      <w:marLeft w:val="0"/>
      <w:marRight w:val="0"/>
      <w:marTop w:val="0"/>
      <w:marBottom w:val="0"/>
      <w:divBdr>
        <w:top w:val="none" w:sz="0" w:space="0" w:color="auto"/>
        <w:left w:val="none" w:sz="0" w:space="0" w:color="auto"/>
        <w:bottom w:val="none" w:sz="0" w:space="0" w:color="auto"/>
        <w:right w:val="none" w:sz="0" w:space="0" w:color="auto"/>
      </w:divBdr>
    </w:div>
    <w:div w:id="1421877372">
      <w:marLeft w:val="0"/>
      <w:marRight w:val="0"/>
      <w:marTop w:val="0"/>
      <w:marBottom w:val="0"/>
      <w:divBdr>
        <w:top w:val="none" w:sz="0" w:space="0" w:color="auto"/>
        <w:left w:val="none" w:sz="0" w:space="0" w:color="auto"/>
        <w:bottom w:val="none" w:sz="0" w:space="0" w:color="auto"/>
        <w:right w:val="none" w:sz="0" w:space="0" w:color="auto"/>
      </w:divBdr>
    </w:div>
    <w:div w:id="1421877373">
      <w:marLeft w:val="0"/>
      <w:marRight w:val="0"/>
      <w:marTop w:val="0"/>
      <w:marBottom w:val="0"/>
      <w:divBdr>
        <w:top w:val="none" w:sz="0" w:space="0" w:color="auto"/>
        <w:left w:val="none" w:sz="0" w:space="0" w:color="auto"/>
        <w:bottom w:val="none" w:sz="0" w:space="0" w:color="auto"/>
        <w:right w:val="none" w:sz="0" w:space="0" w:color="auto"/>
      </w:divBdr>
    </w:div>
    <w:div w:id="1421877374">
      <w:marLeft w:val="0"/>
      <w:marRight w:val="0"/>
      <w:marTop w:val="0"/>
      <w:marBottom w:val="0"/>
      <w:divBdr>
        <w:top w:val="none" w:sz="0" w:space="0" w:color="auto"/>
        <w:left w:val="none" w:sz="0" w:space="0" w:color="auto"/>
        <w:bottom w:val="none" w:sz="0" w:space="0" w:color="auto"/>
        <w:right w:val="none" w:sz="0" w:space="0" w:color="auto"/>
      </w:divBdr>
    </w:div>
    <w:div w:id="1421877375">
      <w:marLeft w:val="0"/>
      <w:marRight w:val="0"/>
      <w:marTop w:val="0"/>
      <w:marBottom w:val="0"/>
      <w:divBdr>
        <w:top w:val="none" w:sz="0" w:space="0" w:color="auto"/>
        <w:left w:val="none" w:sz="0" w:space="0" w:color="auto"/>
        <w:bottom w:val="none" w:sz="0" w:space="0" w:color="auto"/>
        <w:right w:val="none" w:sz="0" w:space="0" w:color="auto"/>
      </w:divBdr>
    </w:div>
    <w:div w:id="1421877376">
      <w:marLeft w:val="0"/>
      <w:marRight w:val="0"/>
      <w:marTop w:val="0"/>
      <w:marBottom w:val="0"/>
      <w:divBdr>
        <w:top w:val="none" w:sz="0" w:space="0" w:color="auto"/>
        <w:left w:val="none" w:sz="0" w:space="0" w:color="auto"/>
        <w:bottom w:val="none" w:sz="0" w:space="0" w:color="auto"/>
        <w:right w:val="none" w:sz="0" w:space="0" w:color="auto"/>
      </w:divBdr>
    </w:div>
    <w:div w:id="1421877377">
      <w:marLeft w:val="0"/>
      <w:marRight w:val="0"/>
      <w:marTop w:val="0"/>
      <w:marBottom w:val="0"/>
      <w:divBdr>
        <w:top w:val="none" w:sz="0" w:space="0" w:color="auto"/>
        <w:left w:val="none" w:sz="0" w:space="0" w:color="auto"/>
        <w:bottom w:val="none" w:sz="0" w:space="0" w:color="auto"/>
        <w:right w:val="none" w:sz="0" w:space="0" w:color="auto"/>
      </w:divBdr>
    </w:div>
    <w:div w:id="1421877378">
      <w:marLeft w:val="0"/>
      <w:marRight w:val="0"/>
      <w:marTop w:val="0"/>
      <w:marBottom w:val="0"/>
      <w:divBdr>
        <w:top w:val="none" w:sz="0" w:space="0" w:color="auto"/>
        <w:left w:val="none" w:sz="0" w:space="0" w:color="auto"/>
        <w:bottom w:val="none" w:sz="0" w:space="0" w:color="auto"/>
        <w:right w:val="none" w:sz="0" w:space="0" w:color="auto"/>
      </w:divBdr>
    </w:div>
    <w:div w:id="1421877379">
      <w:marLeft w:val="0"/>
      <w:marRight w:val="0"/>
      <w:marTop w:val="0"/>
      <w:marBottom w:val="0"/>
      <w:divBdr>
        <w:top w:val="none" w:sz="0" w:space="0" w:color="auto"/>
        <w:left w:val="none" w:sz="0" w:space="0" w:color="auto"/>
        <w:bottom w:val="none" w:sz="0" w:space="0" w:color="auto"/>
        <w:right w:val="none" w:sz="0" w:space="0" w:color="auto"/>
      </w:divBdr>
    </w:div>
    <w:div w:id="1421877380">
      <w:marLeft w:val="0"/>
      <w:marRight w:val="0"/>
      <w:marTop w:val="0"/>
      <w:marBottom w:val="0"/>
      <w:divBdr>
        <w:top w:val="none" w:sz="0" w:space="0" w:color="auto"/>
        <w:left w:val="none" w:sz="0" w:space="0" w:color="auto"/>
        <w:bottom w:val="none" w:sz="0" w:space="0" w:color="auto"/>
        <w:right w:val="none" w:sz="0" w:space="0" w:color="auto"/>
      </w:divBdr>
    </w:div>
    <w:div w:id="1421877381">
      <w:marLeft w:val="0"/>
      <w:marRight w:val="0"/>
      <w:marTop w:val="0"/>
      <w:marBottom w:val="0"/>
      <w:divBdr>
        <w:top w:val="none" w:sz="0" w:space="0" w:color="auto"/>
        <w:left w:val="none" w:sz="0" w:space="0" w:color="auto"/>
        <w:bottom w:val="none" w:sz="0" w:space="0" w:color="auto"/>
        <w:right w:val="none" w:sz="0" w:space="0" w:color="auto"/>
      </w:divBdr>
    </w:div>
    <w:div w:id="1421877382">
      <w:marLeft w:val="0"/>
      <w:marRight w:val="0"/>
      <w:marTop w:val="0"/>
      <w:marBottom w:val="0"/>
      <w:divBdr>
        <w:top w:val="none" w:sz="0" w:space="0" w:color="auto"/>
        <w:left w:val="none" w:sz="0" w:space="0" w:color="auto"/>
        <w:bottom w:val="none" w:sz="0" w:space="0" w:color="auto"/>
        <w:right w:val="none" w:sz="0" w:space="0" w:color="auto"/>
      </w:divBdr>
    </w:div>
    <w:div w:id="1421877383">
      <w:marLeft w:val="0"/>
      <w:marRight w:val="0"/>
      <w:marTop w:val="0"/>
      <w:marBottom w:val="0"/>
      <w:divBdr>
        <w:top w:val="none" w:sz="0" w:space="0" w:color="auto"/>
        <w:left w:val="none" w:sz="0" w:space="0" w:color="auto"/>
        <w:bottom w:val="none" w:sz="0" w:space="0" w:color="auto"/>
        <w:right w:val="none" w:sz="0" w:space="0" w:color="auto"/>
      </w:divBdr>
    </w:div>
    <w:div w:id="1421877384">
      <w:marLeft w:val="0"/>
      <w:marRight w:val="0"/>
      <w:marTop w:val="0"/>
      <w:marBottom w:val="0"/>
      <w:divBdr>
        <w:top w:val="none" w:sz="0" w:space="0" w:color="auto"/>
        <w:left w:val="none" w:sz="0" w:space="0" w:color="auto"/>
        <w:bottom w:val="none" w:sz="0" w:space="0" w:color="auto"/>
        <w:right w:val="none" w:sz="0" w:space="0" w:color="auto"/>
      </w:divBdr>
    </w:div>
    <w:div w:id="1421877385">
      <w:marLeft w:val="0"/>
      <w:marRight w:val="0"/>
      <w:marTop w:val="0"/>
      <w:marBottom w:val="0"/>
      <w:divBdr>
        <w:top w:val="none" w:sz="0" w:space="0" w:color="auto"/>
        <w:left w:val="none" w:sz="0" w:space="0" w:color="auto"/>
        <w:bottom w:val="none" w:sz="0" w:space="0" w:color="auto"/>
        <w:right w:val="none" w:sz="0" w:space="0" w:color="auto"/>
      </w:divBdr>
    </w:div>
    <w:div w:id="1421877386">
      <w:marLeft w:val="0"/>
      <w:marRight w:val="0"/>
      <w:marTop w:val="0"/>
      <w:marBottom w:val="0"/>
      <w:divBdr>
        <w:top w:val="none" w:sz="0" w:space="0" w:color="auto"/>
        <w:left w:val="none" w:sz="0" w:space="0" w:color="auto"/>
        <w:bottom w:val="none" w:sz="0" w:space="0" w:color="auto"/>
        <w:right w:val="none" w:sz="0" w:space="0" w:color="auto"/>
      </w:divBdr>
    </w:div>
    <w:div w:id="1421877387">
      <w:marLeft w:val="0"/>
      <w:marRight w:val="0"/>
      <w:marTop w:val="0"/>
      <w:marBottom w:val="0"/>
      <w:divBdr>
        <w:top w:val="none" w:sz="0" w:space="0" w:color="auto"/>
        <w:left w:val="none" w:sz="0" w:space="0" w:color="auto"/>
        <w:bottom w:val="none" w:sz="0" w:space="0" w:color="auto"/>
        <w:right w:val="none" w:sz="0" w:space="0" w:color="auto"/>
      </w:divBdr>
    </w:div>
    <w:div w:id="1421877388">
      <w:marLeft w:val="0"/>
      <w:marRight w:val="0"/>
      <w:marTop w:val="0"/>
      <w:marBottom w:val="0"/>
      <w:divBdr>
        <w:top w:val="none" w:sz="0" w:space="0" w:color="auto"/>
        <w:left w:val="none" w:sz="0" w:space="0" w:color="auto"/>
        <w:bottom w:val="none" w:sz="0" w:space="0" w:color="auto"/>
        <w:right w:val="none" w:sz="0" w:space="0" w:color="auto"/>
      </w:divBdr>
    </w:div>
    <w:div w:id="1421877389">
      <w:marLeft w:val="0"/>
      <w:marRight w:val="0"/>
      <w:marTop w:val="0"/>
      <w:marBottom w:val="0"/>
      <w:divBdr>
        <w:top w:val="none" w:sz="0" w:space="0" w:color="auto"/>
        <w:left w:val="none" w:sz="0" w:space="0" w:color="auto"/>
        <w:bottom w:val="none" w:sz="0" w:space="0" w:color="auto"/>
        <w:right w:val="none" w:sz="0" w:space="0" w:color="auto"/>
      </w:divBdr>
    </w:div>
    <w:div w:id="1421877390">
      <w:marLeft w:val="0"/>
      <w:marRight w:val="0"/>
      <w:marTop w:val="0"/>
      <w:marBottom w:val="0"/>
      <w:divBdr>
        <w:top w:val="none" w:sz="0" w:space="0" w:color="auto"/>
        <w:left w:val="none" w:sz="0" w:space="0" w:color="auto"/>
        <w:bottom w:val="none" w:sz="0" w:space="0" w:color="auto"/>
        <w:right w:val="none" w:sz="0" w:space="0" w:color="auto"/>
      </w:divBdr>
    </w:div>
    <w:div w:id="1421877391">
      <w:marLeft w:val="0"/>
      <w:marRight w:val="0"/>
      <w:marTop w:val="0"/>
      <w:marBottom w:val="0"/>
      <w:divBdr>
        <w:top w:val="none" w:sz="0" w:space="0" w:color="auto"/>
        <w:left w:val="none" w:sz="0" w:space="0" w:color="auto"/>
        <w:bottom w:val="none" w:sz="0" w:space="0" w:color="auto"/>
        <w:right w:val="none" w:sz="0" w:space="0" w:color="auto"/>
      </w:divBdr>
    </w:div>
    <w:div w:id="1421877392">
      <w:marLeft w:val="0"/>
      <w:marRight w:val="0"/>
      <w:marTop w:val="0"/>
      <w:marBottom w:val="0"/>
      <w:divBdr>
        <w:top w:val="none" w:sz="0" w:space="0" w:color="auto"/>
        <w:left w:val="none" w:sz="0" w:space="0" w:color="auto"/>
        <w:bottom w:val="none" w:sz="0" w:space="0" w:color="auto"/>
        <w:right w:val="none" w:sz="0" w:space="0" w:color="auto"/>
      </w:divBdr>
    </w:div>
    <w:div w:id="1421877393">
      <w:marLeft w:val="0"/>
      <w:marRight w:val="0"/>
      <w:marTop w:val="0"/>
      <w:marBottom w:val="0"/>
      <w:divBdr>
        <w:top w:val="none" w:sz="0" w:space="0" w:color="auto"/>
        <w:left w:val="none" w:sz="0" w:space="0" w:color="auto"/>
        <w:bottom w:val="none" w:sz="0" w:space="0" w:color="auto"/>
        <w:right w:val="none" w:sz="0" w:space="0" w:color="auto"/>
      </w:divBdr>
    </w:div>
    <w:div w:id="1421877394">
      <w:marLeft w:val="0"/>
      <w:marRight w:val="0"/>
      <w:marTop w:val="0"/>
      <w:marBottom w:val="0"/>
      <w:divBdr>
        <w:top w:val="none" w:sz="0" w:space="0" w:color="auto"/>
        <w:left w:val="none" w:sz="0" w:space="0" w:color="auto"/>
        <w:bottom w:val="none" w:sz="0" w:space="0" w:color="auto"/>
        <w:right w:val="none" w:sz="0" w:space="0" w:color="auto"/>
      </w:divBdr>
    </w:div>
    <w:div w:id="1421877395">
      <w:marLeft w:val="0"/>
      <w:marRight w:val="0"/>
      <w:marTop w:val="0"/>
      <w:marBottom w:val="0"/>
      <w:divBdr>
        <w:top w:val="none" w:sz="0" w:space="0" w:color="auto"/>
        <w:left w:val="none" w:sz="0" w:space="0" w:color="auto"/>
        <w:bottom w:val="none" w:sz="0" w:space="0" w:color="auto"/>
        <w:right w:val="none" w:sz="0" w:space="0" w:color="auto"/>
      </w:divBdr>
    </w:div>
    <w:div w:id="1421877396">
      <w:marLeft w:val="0"/>
      <w:marRight w:val="0"/>
      <w:marTop w:val="0"/>
      <w:marBottom w:val="0"/>
      <w:divBdr>
        <w:top w:val="none" w:sz="0" w:space="0" w:color="auto"/>
        <w:left w:val="none" w:sz="0" w:space="0" w:color="auto"/>
        <w:bottom w:val="none" w:sz="0" w:space="0" w:color="auto"/>
        <w:right w:val="none" w:sz="0" w:space="0" w:color="auto"/>
      </w:divBdr>
    </w:div>
    <w:div w:id="1421877397">
      <w:marLeft w:val="0"/>
      <w:marRight w:val="0"/>
      <w:marTop w:val="0"/>
      <w:marBottom w:val="0"/>
      <w:divBdr>
        <w:top w:val="none" w:sz="0" w:space="0" w:color="auto"/>
        <w:left w:val="none" w:sz="0" w:space="0" w:color="auto"/>
        <w:bottom w:val="none" w:sz="0" w:space="0" w:color="auto"/>
        <w:right w:val="none" w:sz="0" w:space="0" w:color="auto"/>
      </w:divBdr>
    </w:div>
    <w:div w:id="1421877398">
      <w:marLeft w:val="0"/>
      <w:marRight w:val="0"/>
      <w:marTop w:val="0"/>
      <w:marBottom w:val="0"/>
      <w:divBdr>
        <w:top w:val="none" w:sz="0" w:space="0" w:color="auto"/>
        <w:left w:val="none" w:sz="0" w:space="0" w:color="auto"/>
        <w:bottom w:val="none" w:sz="0" w:space="0" w:color="auto"/>
        <w:right w:val="none" w:sz="0" w:space="0" w:color="auto"/>
      </w:divBdr>
    </w:div>
    <w:div w:id="1421877399">
      <w:marLeft w:val="0"/>
      <w:marRight w:val="0"/>
      <w:marTop w:val="0"/>
      <w:marBottom w:val="0"/>
      <w:divBdr>
        <w:top w:val="none" w:sz="0" w:space="0" w:color="auto"/>
        <w:left w:val="none" w:sz="0" w:space="0" w:color="auto"/>
        <w:bottom w:val="none" w:sz="0" w:space="0" w:color="auto"/>
        <w:right w:val="none" w:sz="0" w:space="0" w:color="auto"/>
      </w:divBdr>
    </w:div>
    <w:div w:id="1421877400">
      <w:marLeft w:val="0"/>
      <w:marRight w:val="0"/>
      <w:marTop w:val="0"/>
      <w:marBottom w:val="0"/>
      <w:divBdr>
        <w:top w:val="none" w:sz="0" w:space="0" w:color="auto"/>
        <w:left w:val="none" w:sz="0" w:space="0" w:color="auto"/>
        <w:bottom w:val="none" w:sz="0" w:space="0" w:color="auto"/>
        <w:right w:val="none" w:sz="0" w:space="0" w:color="auto"/>
      </w:divBdr>
    </w:div>
    <w:div w:id="1421877401">
      <w:marLeft w:val="0"/>
      <w:marRight w:val="0"/>
      <w:marTop w:val="0"/>
      <w:marBottom w:val="0"/>
      <w:divBdr>
        <w:top w:val="none" w:sz="0" w:space="0" w:color="auto"/>
        <w:left w:val="none" w:sz="0" w:space="0" w:color="auto"/>
        <w:bottom w:val="none" w:sz="0" w:space="0" w:color="auto"/>
        <w:right w:val="none" w:sz="0" w:space="0" w:color="auto"/>
      </w:divBdr>
    </w:div>
    <w:div w:id="1421877402">
      <w:marLeft w:val="0"/>
      <w:marRight w:val="0"/>
      <w:marTop w:val="0"/>
      <w:marBottom w:val="0"/>
      <w:divBdr>
        <w:top w:val="none" w:sz="0" w:space="0" w:color="auto"/>
        <w:left w:val="none" w:sz="0" w:space="0" w:color="auto"/>
        <w:bottom w:val="none" w:sz="0" w:space="0" w:color="auto"/>
        <w:right w:val="none" w:sz="0" w:space="0" w:color="auto"/>
      </w:divBdr>
    </w:div>
    <w:div w:id="1421877403">
      <w:marLeft w:val="0"/>
      <w:marRight w:val="0"/>
      <w:marTop w:val="0"/>
      <w:marBottom w:val="0"/>
      <w:divBdr>
        <w:top w:val="none" w:sz="0" w:space="0" w:color="auto"/>
        <w:left w:val="none" w:sz="0" w:space="0" w:color="auto"/>
        <w:bottom w:val="none" w:sz="0" w:space="0" w:color="auto"/>
        <w:right w:val="none" w:sz="0" w:space="0" w:color="auto"/>
      </w:divBdr>
    </w:div>
    <w:div w:id="1421877404">
      <w:marLeft w:val="0"/>
      <w:marRight w:val="0"/>
      <w:marTop w:val="0"/>
      <w:marBottom w:val="0"/>
      <w:divBdr>
        <w:top w:val="none" w:sz="0" w:space="0" w:color="auto"/>
        <w:left w:val="none" w:sz="0" w:space="0" w:color="auto"/>
        <w:bottom w:val="none" w:sz="0" w:space="0" w:color="auto"/>
        <w:right w:val="none" w:sz="0" w:space="0" w:color="auto"/>
      </w:divBdr>
    </w:div>
    <w:div w:id="1421877405">
      <w:marLeft w:val="0"/>
      <w:marRight w:val="0"/>
      <w:marTop w:val="0"/>
      <w:marBottom w:val="0"/>
      <w:divBdr>
        <w:top w:val="none" w:sz="0" w:space="0" w:color="auto"/>
        <w:left w:val="none" w:sz="0" w:space="0" w:color="auto"/>
        <w:bottom w:val="none" w:sz="0" w:space="0" w:color="auto"/>
        <w:right w:val="none" w:sz="0" w:space="0" w:color="auto"/>
      </w:divBdr>
    </w:div>
    <w:div w:id="1421877406">
      <w:marLeft w:val="0"/>
      <w:marRight w:val="0"/>
      <w:marTop w:val="0"/>
      <w:marBottom w:val="0"/>
      <w:divBdr>
        <w:top w:val="none" w:sz="0" w:space="0" w:color="auto"/>
        <w:left w:val="none" w:sz="0" w:space="0" w:color="auto"/>
        <w:bottom w:val="none" w:sz="0" w:space="0" w:color="auto"/>
        <w:right w:val="none" w:sz="0" w:space="0" w:color="auto"/>
      </w:divBdr>
    </w:div>
    <w:div w:id="1421877407">
      <w:marLeft w:val="0"/>
      <w:marRight w:val="0"/>
      <w:marTop w:val="0"/>
      <w:marBottom w:val="0"/>
      <w:divBdr>
        <w:top w:val="none" w:sz="0" w:space="0" w:color="auto"/>
        <w:left w:val="none" w:sz="0" w:space="0" w:color="auto"/>
        <w:bottom w:val="none" w:sz="0" w:space="0" w:color="auto"/>
        <w:right w:val="none" w:sz="0" w:space="0" w:color="auto"/>
      </w:divBdr>
    </w:div>
    <w:div w:id="1421877408">
      <w:marLeft w:val="0"/>
      <w:marRight w:val="0"/>
      <w:marTop w:val="0"/>
      <w:marBottom w:val="0"/>
      <w:divBdr>
        <w:top w:val="none" w:sz="0" w:space="0" w:color="auto"/>
        <w:left w:val="none" w:sz="0" w:space="0" w:color="auto"/>
        <w:bottom w:val="none" w:sz="0" w:space="0" w:color="auto"/>
        <w:right w:val="none" w:sz="0" w:space="0" w:color="auto"/>
      </w:divBdr>
    </w:div>
    <w:div w:id="1421877409">
      <w:marLeft w:val="0"/>
      <w:marRight w:val="0"/>
      <w:marTop w:val="0"/>
      <w:marBottom w:val="0"/>
      <w:divBdr>
        <w:top w:val="none" w:sz="0" w:space="0" w:color="auto"/>
        <w:left w:val="none" w:sz="0" w:space="0" w:color="auto"/>
        <w:bottom w:val="none" w:sz="0" w:space="0" w:color="auto"/>
        <w:right w:val="none" w:sz="0" w:space="0" w:color="auto"/>
      </w:divBdr>
    </w:div>
    <w:div w:id="1421877410">
      <w:marLeft w:val="0"/>
      <w:marRight w:val="0"/>
      <w:marTop w:val="0"/>
      <w:marBottom w:val="0"/>
      <w:divBdr>
        <w:top w:val="none" w:sz="0" w:space="0" w:color="auto"/>
        <w:left w:val="none" w:sz="0" w:space="0" w:color="auto"/>
        <w:bottom w:val="none" w:sz="0" w:space="0" w:color="auto"/>
        <w:right w:val="none" w:sz="0" w:space="0" w:color="auto"/>
      </w:divBdr>
    </w:div>
    <w:div w:id="1421877411">
      <w:marLeft w:val="0"/>
      <w:marRight w:val="0"/>
      <w:marTop w:val="0"/>
      <w:marBottom w:val="0"/>
      <w:divBdr>
        <w:top w:val="none" w:sz="0" w:space="0" w:color="auto"/>
        <w:left w:val="none" w:sz="0" w:space="0" w:color="auto"/>
        <w:bottom w:val="none" w:sz="0" w:space="0" w:color="auto"/>
        <w:right w:val="none" w:sz="0" w:space="0" w:color="auto"/>
      </w:divBdr>
    </w:div>
    <w:div w:id="1421877412">
      <w:marLeft w:val="0"/>
      <w:marRight w:val="0"/>
      <w:marTop w:val="0"/>
      <w:marBottom w:val="0"/>
      <w:divBdr>
        <w:top w:val="none" w:sz="0" w:space="0" w:color="auto"/>
        <w:left w:val="none" w:sz="0" w:space="0" w:color="auto"/>
        <w:bottom w:val="none" w:sz="0" w:space="0" w:color="auto"/>
        <w:right w:val="none" w:sz="0" w:space="0" w:color="auto"/>
      </w:divBdr>
    </w:div>
    <w:div w:id="1421877413">
      <w:marLeft w:val="0"/>
      <w:marRight w:val="0"/>
      <w:marTop w:val="0"/>
      <w:marBottom w:val="0"/>
      <w:divBdr>
        <w:top w:val="none" w:sz="0" w:space="0" w:color="auto"/>
        <w:left w:val="none" w:sz="0" w:space="0" w:color="auto"/>
        <w:bottom w:val="none" w:sz="0" w:space="0" w:color="auto"/>
        <w:right w:val="none" w:sz="0" w:space="0" w:color="auto"/>
      </w:divBdr>
    </w:div>
    <w:div w:id="1421877414">
      <w:marLeft w:val="0"/>
      <w:marRight w:val="0"/>
      <w:marTop w:val="0"/>
      <w:marBottom w:val="0"/>
      <w:divBdr>
        <w:top w:val="none" w:sz="0" w:space="0" w:color="auto"/>
        <w:left w:val="none" w:sz="0" w:space="0" w:color="auto"/>
        <w:bottom w:val="none" w:sz="0" w:space="0" w:color="auto"/>
        <w:right w:val="none" w:sz="0" w:space="0" w:color="auto"/>
      </w:divBdr>
    </w:div>
    <w:div w:id="1421877415">
      <w:marLeft w:val="0"/>
      <w:marRight w:val="0"/>
      <w:marTop w:val="0"/>
      <w:marBottom w:val="0"/>
      <w:divBdr>
        <w:top w:val="none" w:sz="0" w:space="0" w:color="auto"/>
        <w:left w:val="none" w:sz="0" w:space="0" w:color="auto"/>
        <w:bottom w:val="none" w:sz="0" w:space="0" w:color="auto"/>
        <w:right w:val="none" w:sz="0" w:space="0" w:color="auto"/>
      </w:divBdr>
    </w:div>
    <w:div w:id="1421877416">
      <w:marLeft w:val="0"/>
      <w:marRight w:val="0"/>
      <w:marTop w:val="0"/>
      <w:marBottom w:val="0"/>
      <w:divBdr>
        <w:top w:val="none" w:sz="0" w:space="0" w:color="auto"/>
        <w:left w:val="none" w:sz="0" w:space="0" w:color="auto"/>
        <w:bottom w:val="none" w:sz="0" w:space="0" w:color="auto"/>
        <w:right w:val="none" w:sz="0" w:space="0" w:color="auto"/>
      </w:divBdr>
    </w:div>
    <w:div w:id="1421877417">
      <w:marLeft w:val="0"/>
      <w:marRight w:val="0"/>
      <w:marTop w:val="0"/>
      <w:marBottom w:val="0"/>
      <w:divBdr>
        <w:top w:val="none" w:sz="0" w:space="0" w:color="auto"/>
        <w:left w:val="none" w:sz="0" w:space="0" w:color="auto"/>
        <w:bottom w:val="none" w:sz="0" w:space="0" w:color="auto"/>
        <w:right w:val="none" w:sz="0" w:space="0" w:color="auto"/>
      </w:divBdr>
    </w:div>
    <w:div w:id="1421877418">
      <w:marLeft w:val="0"/>
      <w:marRight w:val="0"/>
      <w:marTop w:val="0"/>
      <w:marBottom w:val="0"/>
      <w:divBdr>
        <w:top w:val="none" w:sz="0" w:space="0" w:color="auto"/>
        <w:left w:val="none" w:sz="0" w:space="0" w:color="auto"/>
        <w:bottom w:val="none" w:sz="0" w:space="0" w:color="auto"/>
        <w:right w:val="none" w:sz="0" w:space="0" w:color="auto"/>
      </w:divBdr>
    </w:div>
    <w:div w:id="1421877419">
      <w:marLeft w:val="0"/>
      <w:marRight w:val="0"/>
      <w:marTop w:val="0"/>
      <w:marBottom w:val="0"/>
      <w:divBdr>
        <w:top w:val="none" w:sz="0" w:space="0" w:color="auto"/>
        <w:left w:val="none" w:sz="0" w:space="0" w:color="auto"/>
        <w:bottom w:val="none" w:sz="0" w:space="0" w:color="auto"/>
        <w:right w:val="none" w:sz="0" w:space="0" w:color="auto"/>
      </w:divBdr>
    </w:div>
    <w:div w:id="1421877420">
      <w:marLeft w:val="0"/>
      <w:marRight w:val="0"/>
      <w:marTop w:val="0"/>
      <w:marBottom w:val="0"/>
      <w:divBdr>
        <w:top w:val="none" w:sz="0" w:space="0" w:color="auto"/>
        <w:left w:val="none" w:sz="0" w:space="0" w:color="auto"/>
        <w:bottom w:val="none" w:sz="0" w:space="0" w:color="auto"/>
        <w:right w:val="none" w:sz="0" w:space="0" w:color="auto"/>
      </w:divBdr>
    </w:div>
    <w:div w:id="1421877421">
      <w:marLeft w:val="0"/>
      <w:marRight w:val="0"/>
      <w:marTop w:val="0"/>
      <w:marBottom w:val="0"/>
      <w:divBdr>
        <w:top w:val="none" w:sz="0" w:space="0" w:color="auto"/>
        <w:left w:val="none" w:sz="0" w:space="0" w:color="auto"/>
        <w:bottom w:val="none" w:sz="0" w:space="0" w:color="auto"/>
        <w:right w:val="none" w:sz="0" w:space="0" w:color="auto"/>
      </w:divBdr>
    </w:div>
    <w:div w:id="1421877422">
      <w:marLeft w:val="0"/>
      <w:marRight w:val="0"/>
      <w:marTop w:val="0"/>
      <w:marBottom w:val="0"/>
      <w:divBdr>
        <w:top w:val="none" w:sz="0" w:space="0" w:color="auto"/>
        <w:left w:val="none" w:sz="0" w:space="0" w:color="auto"/>
        <w:bottom w:val="none" w:sz="0" w:space="0" w:color="auto"/>
        <w:right w:val="none" w:sz="0" w:space="0" w:color="auto"/>
      </w:divBdr>
    </w:div>
    <w:div w:id="1421877423">
      <w:marLeft w:val="0"/>
      <w:marRight w:val="0"/>
      <w:marTop w:val="0"/>
      <w:marBottom w:val="0"/>
      <w:divBdr>
        <w:top w:val="none" w:sz="0" w:space="0" w:color="auto"/>
        <w:left w:val="none" w:sz="0" w:space="0" w:color="auto"/>
        <w:bottom w:val="none" w:sz="0" w:space="0" w:color="auto"/>
        <w:right w:val="none" w:sz="0" w:space="0" w:color="auto"/>
      </w:divBdr>
    </w:div>
    <w:div w:id="1421877424">
      <w:marLeft w:val="0"/>
      <w:marRight w:val="0"/>
      <w:marTop w:val="0"/>
      <w:marBottom w:val="0"/>
      <w:divBdr>
        <w:top w:val="none" w:sz="0" w:space="0" w:color="auto"/>
        <w:left w:val="none" w:sz="0" w:space="0" w:color="auto"/>
        <w:bottom w:val="none" w:sz="0" w:space="0" w:color="auto"/>
        <w:right w:val="none" w:sz="0" w:space="0" w:color="auto"/>
      </w:divBdr>
    </w:div>
    <w:div w:id="1421877425">
      <w:marLeft w:val="0"/>
      <w:marRight w:val="0"/>
      <w:marTop w:val="0"/>
      <w:marBottom w:val="0"/>
      <w:divBdr>
        <w:top w:val="none" w:sz="0" w:space="0" w:color="auto"/>
        <w:left w:val="none" w:sz="0" w:space="0" w:color="auto"/>
        <w:bottom w:val="none" w:sz="0" w:space="0" w:color="auto"/>
        <w:right w:val="none" w:sz="0" w:space="0" w:color="auto"/>
      </w:divBdr>
    </w:div>
    <w:div w:id="1421877426">
      <w:marLeft w:val="0"/>
      <w:marRight w:val="0"/>
      <w:marTop w:val="0"/>
      <w:marBottom w:val="0"/>
      <w:divBdr>
        <w:top w:val="none" w:sz="0" w:space="0" w:color="auto"/>
        <w:left w:val="none" w:sz="0" w:space="0" w:color="auto"/>
        <w:bottom w:val="none" w:sz="0" w:space="0" w:color="auto"/>
        <w:right w:val="none" w:sz="0" w:space="0" w:color="auto"/>
      </w:divBdr>
    </w:div>
    <w:div w:id="1421877427">
      <w:marLeft w:val="0"/>
      <w:marRight w:val="0"/>
      <w:marTop w:val="0"/>
      <w:marBottom w:val="0"/>
      <w:divBdr>
        <w:top w:val="none" w:sz="0" w:space="0" w:color="auto"/>
        <w:left w:val="none" w:sz="0" w:space="0" w:color="auto"/>
        <w:bottom w:val="none" w:sz="0" w:space="0" w:color="auto"/>
        <w:right w:val="none" w:sz="0" w:space="0" w:color="auto"/>
      </w:divBdr>
    </w:div>
    <w:div w:id="1421877428">
      <w:marLeft w:val="0"/>
      <w:marRight w:val="0"/>
      <w:marTop w:val="0"/>
      <w:marBottom w:val="0"/>
      <w:divBdr>
        <w:top w:val="none" w:sz="0" w:space="0" w:color="auto"/>
        <w:left w:val="none" w:sz="0" w:space="0" w:color="auto"/>
        <w:bottom w:val="none" w:sz="0" w:space="0" w:color="auto"/>
        <w:right w:val="none" w:sz="0" w:space="0" w:color="auto"/>
      </w:divBdr>
    </w:div>
    <w:div w:id="1421877429">
      <w:marLeft w:val="0"/>
      <w:marRight w:val="0"/>
      <w:marTop w:val="0"/>
      <w:marBottom w:val="0"/>
      <w:divBdr>
        <w:top w:val="none" w:sz="0" w:space="0" w:color="auto"/>
        <w:left w:val="none" w:sz="0" w:space="0" w:color="auto"/>
        <w:bottom w:val="none" w:sz="0" w:space="0" w:color="auto"/>
        <w:right w:val="none" w:sz="0" w:space="0" w:color="auto"/>
      </w:divBdr>
    </w:div>
    <w:div w:id="1421877430">
      <w:marLeft w:val="0"/>
      <w:marRight w:val="0"/>
      <w:marTop w:val="0"/>
      <w:marBottom w:val="0"/>
      <w:divBdr>
        <w:top w:val="none" w:sz="0" w:space="0" w:color="auto"/>
        <w:left w:val="none" w:sz="0" w:space="0" w:color="auto"/>
        <w:bottom w:val="none" w:sz="0" w:space="0" w:color="auto"/>
        <w:right w:val="none" w:sz="0" w:space="0" w:color="auto"/>
      </w:divBdr>
    </w:div>
    <w:div w:id="1421877431">
      <w:marLeft w:val="0"/>
      <w:marRight w:val="0"/>
      <w:marTop w:val="0"/>
      <w:marBottom w:val="0"/>
      <w:divBdr>
        <w:top w:val="none" w:sz="0" w:space="0" w:color="auto"/>
        <w:left w:val="none" w:sz="0" w:space="0" w:color="auto"/>
        <w:bottom w:val="none" w:sz="0" w:space="0" w:color="auto"/>
        <w:right w:val="none" w:sz="0" w:space="0" w:color="auto"/>
      </w:divBdr>
    </w:div>
    <w:div w:id="1421877432">
      <w:marLeft w:val="0"/>
      <w:marRight w:val="0"/>
      <w:marTop w:val="0"/>
      <w:marBottom w:val="0"/>
      <w:divBdr>
        <w:top w:val="none" w:sz="0" w:space="0" w:color="auto"/>
        <w:left w:val="none" w:sz="0" w:space="0" w:color="auto"/>
        <w:bottom w:val="none" w:sz="0" w:space="0" w:color="auto"/>
        <w:right w:val="none" w:sz="0" w:space="0" w:color="auto"/>
      </w:divBdr>
    </w:div>
    <w:div w:id="1421877433">
      <w:marLeft w:val="0"/>
      <w:marRight w:val="0"/>
      <w:marTop w:val="0"/>
      <w:marBottom w:val="0"/>
      <w:divBdr>
        <w:top w:val="none" w:sz="0" w:space="0" w:color="auto"/>
        <w:left w:val="none" w:sz="0" w:space="0" w:color="auto"/>
        <w:bottom w:val="none" w:sz="0" w:space="0" w:color="auto"/>
        <w:right w:val="none" w:sz="0" w:space="0" w:color="auto"/>
      </w:divBdr>
    </w:div>
    <w:div w:id="1421877434">
      <w:marLeft w:val="0"/>
      <w:marRight w:val="0"/>
      <w:marTop w:val="0"/>
      <w:marBottom w:val="0"/>
      <w:divBdr>
        <w:top w:val="none" w:sz="0" w:space="0" w:color="auto"/>
        <w:left w:val="none" w:sz="0" w:space="0" w:color="auto"/>
        <w:bottom w:val="none" w:sz="0" w:space="0" w:color="auto"/>
        <w:right w:val="none" w:sz="0" w:space="0" w:color="auto"/>
      </w:divBdr>
    </w:div>
    <w:div w:id="1421877435">
      <w:marLeft w:val="0"/>
      <w:marRight w:val="0"/>
      <w:marTop w:val="0"/>
      <w:marBottom w:val="0"/>
      <w:divBdr>
        <w:top w:val="none" w:sz="0" w:space="0" w:color="auto"/>
        <w:left w:val="none" w:sz="0" w:space="0" w:color="auto"/>
        <w:bottom w:val="none" w:sz="0" w:space="0" w:color="auto"/>
        <w:right w:val="none" w:sz="0" w:space="0" w:color="auto"/>
      </w:divBdr>
    </w:div>
    <w:div w:id="1421877436">
      <w:marLeft w:val="0"/>
      <w:marRight w:val="0"/>
      <w:marTop w:val="0"/>
      <w:marBottom w:val="0"/>
      <w:divBdr>
        <w:top w:val="none" w:sz="0" w:space="0" w:color="auto"/>
        <w:left w:val="none" w:sz="0" w:space="0" w:color="auto"/>
        <w:bottom w:val="none" w:sz="0" w:space="0" w:color="auto"/>
        <w:right w:val="none" w:sz="0" w:space="0" w:color="auto"/>
      </w:divBdr>
    </w:div>
    <w:div w:id="1421877437">
      <w:marLeft w:val="0"/>
      <w:marRight w:val="0"/>
      <w:marTop w:val="0"/>
      <w:marBottom w:val="0"/>
      <w:divBdr>
        <w:top w:val="none" w:sz="0" w:space="0" w:color="auto"/>
        <w:left w:val="none" w:sz="0" w:space="0" w:color="auto"/>
        <w:bottom w:val="none" w:sz="0" w:space="0" w:color="auto"/>
        <w:right w:val="none" w:sz="0" w:space="0" w:color="auto"/>
      </w:divBdr>
    </w:div>
    <w:div w:id="1421877438">
      <w:marLeft w:val="0"/>
      <w:marRight w:val="0"/>
      <w:marTop w:val="0"/>
      <w:marBottom w:val="0"/>
      <w:divBdr>
        <w:top w:val="none" w:sz="0" w:space="0" w:color="auto"/>
        <w:left w:val="none" w:sz="0" w:space="0" w:color="auto"/>
        <w:bottom w:val="none" w:sz="0" w:space="0" w:color="auto"/>
        <w:right w:val="none" w:sz="0" w:space="0" w:color="auto"/>
      </w:divBdr>
    </w:div>
    <w:div w:id="1421877439">
      <w:marLeft w:val="0"/>
      <w:marRight w:val="0"/>
      <w:marTop w:val="0"/>
      <w:marBottom w:val="0"/>
      <w:divBdr>
        <w:top w:val="none" w:sz="0" w:space="0" w:color="auto"/>
        <w:left w:val="none" w:sz="0" w:space="0" w:color="auto"/>
        <w:bottom w:val="none" w:sz="0" w:space="0" w:color="auto"/>
        <w:right w:val="none" w:sz="0" w:space="0" w:color="auto"/>
      </w:divBdr>
    </w:div>
    <w:div w:id="1421877440">
      <w:marLeft w:val="0"/>
      <w:marRight w:val="0"/>
      <w:marTop w:val="0"/>
      <w:marBottom w:val="0"/>
      <w:divBdr>
        <w:top w:val="none" w:sz="0" w:space="0" w:color="auto"/>
        <w:left w:val="none" w:sz="0" w:space="0" w:color="auto"/>
        <w:bottom w:val="none" w:sz="0" w:space="0" w:color="auto"/>
        <w:right w:val="none" w:sz="0" w:space="0" w:color="auto"/>
      </w:divBdr>
    </w:div>
    <w:div w:id="1421877441">
      <w:marLeft w:val="0"/>
      <w:marRight w:val="0"/>
      <w:marTop w:val="0"/>
      <w:marBottom w:val="0"/>
      <w:divBdr>
        <w:top w:val="none" w:sz="0" w:space="0" w:color="auto"/>
        <w:left w:val="none" w:sz="0" w:space="0" w:color="auto"/>
        <w:bottom w:val="none" w:sz="0" w:space="0" w:color="auto"/>
        <w:right w:val="none" w:sz="0" w:space="0" w:color="auto"/>
      </w:divBdr>
    </w:div>
    <w:div w:id="1421877442">
      <w:marLeft w:val="0"/>
      <w:marRight w:val="0"/>
      <w:marTop w:val="0"/>
      <w:marBottom w:val="0"/>
      <w:divBdr>
        <w:top w:val="none" w:sz="0" w:space="0" w:color="auto"/>
        <w:left w:val="none" w:sz="0" w:space="0" w:color="auto"/>
        <w:bottom w:val="none" w:sz="0" w:space="0" w:color="auto"/>
        <w:right w:val="none" w:sz="0" w:space="0" w:color="auto"/>
      </w:divBdr>
    </w:div>
    <w:div w:id="1421877443">
      <w:marLeft w:val="0"/>
      <w:marRight w:val="0"/>
      <w:marTop w:val="0"/>
      <w:marBottom w:val="0"/>
      <w:divBdr>
        <w:top w:val="none" w:sz="0" w:space="0" w:color="auto"/>
        <w:left w:val="none" w:sz="0" w:space="0" w:color="auto"/>
        <w:bottom w:val="none" w:sz="0" w:space="0" w:color="auto"/>
        <w:right w:val="none" w:sz="0" w:space="0" w:color="auto"/>
      </w:divBdr>
    </w:div>
    <w:div w:id="1421877444">
      <w:marLeft w:val="0"/>
      <w:marRight w:val="0"/>
      <w:marTop w:val="0"/>
      <w:marBottom w:val="0"/>
      <w:divBdr>
        <w:top w:val="none" w:sz="0" w:space="0" w:color="auto"/>
        <w:left w:val="none" w:sz="0" w:space="0" w:color="auto"/>
        <w:bottom w:val="none" w:sz="0" w:space="0" w:color="auto"/>
        <w:right w:val="none" w:sz="0" w:space="0" w:color="auto"/>
      </w:divBdr>
    </w:div>
    <w:div w:id="1421877445">
      <w:marLeft w:val="0"/>
      <w:marRight w:val="0"/>
      <w:marTop w:val="0"/>
      <w:marBottom w:val="0"/>
      <w:divBdr>
        <w:top w:val="none" w:sz="0" w:space="0" w:color="auto"/>
        <w:left w:val="none" w:sz="0" w:space="0" w:color="auto"/>
        <w:bottom w:val="none" w:sz="0" w:space="0" w:color="auto"/>
        <w:right w:val="none" w:sz="0" w:space="0" w:color="auto"/>
      </w:divBdr>
    </w:div>
    <w:div w:id="1421877446">
      <w:marLeft w:val="0"/>
      <w:marRight w:val="0"/>
      <w:marTop w:val="0"/>
      <w:marBottom w:val="0"/>
      <w:divBdr>
        <w:top w:val="none" w:sz="0" w:space="0" w:color="auto"/>
        <w:left w:val="none" w:sz="0" w:space="0" w:color="auto"/>
        <w:bottom w:val="none" w:sz="0" w:space="0" w:color="auto"/>
        <w:right w:val="none" w:sz="0" w:space="0" w:color="auto"/>
      </w:divBdr>
    </w:div>
    <w:div w:id="1421877447">
      <w:marLeft w:val="0"/>
      <w:marRight w:val="0"/>
      <w:marTop w:val="0"/>
      <w:marBottom w:val="0"/>
      <w:divBdr>
        <w:top w:val="none" w:sz="0" w:space="0" w:color="auto"/>
        <w:left w:val="none" w:sz="0" w:space="0" w:color="auto"/>
        <w:bottom w:val="none" w:sz="0" w:space="0" w:color="auto"/>
        <w:right w:val="none" w:sz="0" w:space="0" w:color="auto"/>
      </w:divBdr>
    </w:div>
    <w:div w:id="1421877448">
      <w:marLeft w:val="0"/>
      <w:marRight w:val="0"/>
      <w:marTop w:val="0"/>
      <w:marBottom w:val="0"/>
      <w:divBdr>
        <w:top w:val="none" w:sz="0" w:space="0" w:color="auto"/>
        <w:left w:val="none" w:sz="0" w:space="0" w:color="auto"/>
        <w:bottom w:val="none" w:sz="0" w:space="0" w:color="auto"/>
        <w:right w:val="none" w:sz="0" w:space="0" w:color="auto"/>
      </w:divBdr>
    </w:div>
    <w:div w:id="1421877449">
      <w:marLeft w:val="0"/>
      <w:marRight w:val="0"/>
      <w:marTop w:val="0"/>
      <w:marBottom w:val="0"/>
      <w:divBdr>
        <w:top w:val="none" w:sz="0" w:space="0" w:color="auto"/>
        <w:left w:val="none" w:sz="0" w:space="0" w:color="auto"/>
        <w:bottom w:val="none" w:sz="0" w:space="0" w:color="auto"/>
        <w:right w:val="none" w:sz="0" w:space="0" w:color="auto"/>
      </w:divBdr>
    </w:div>
    <w:div w:id="1421877450">
      <w:marLeft w:val="0"/>
      <w:marRight w:val="0"/>
      <w:marTop w:val="0"/>
      <w:marBottom w:val="0"/>
      <w:divBdr>
        <w:top w:val="none" w:sz="0" w:space="0" w:color="auto"/>
        <w:left w:val="none" w:sz="0" w:space="0" w:color="auto"/>
        <w:bottom w:val="none" w:sz="0" w:space="0" w:color="auto"/>
        <w:right w:val="none" w:sz="0" w:space="0" w:color="auto"/>
      </w:divBdr>
    </w:div>
    <w:div w:id="1421877451">
      <w:marLeft w:val="0"/>
      <w:marRight w:val="0"/>
      <w:marTop w:val="0"/>
      <w:marBottom w:val="0"/>
      <w:divBdr>
        <w:top w:val="none" w:sz="0" w:space="0" w:color="auto"/>
        <w:left w:val="none" w:sz="0" w:space="0" w:color="auto"/>
        <w:bottom w:val="none" w:sz="0" w:space="0" w:color="auto"/>
        <w:right w:val="none" w:sz="0" w:space="0" w:color="auto"/>
      </w:divBdr>
    </w:div>
    <w:div w:id="1421877452">
      <w:marLeft w:val="0"/>
      <w:marRight w:val="0"/>
      <w:marTop w:val="0"/>
      <w:marBottom w:val="0"/>
      <w:divBdr>
        <w:top w:val="none" w:sz="0" w:space="0" w:color="auto"/>
        <w:left w:val="none" w:sz="0" w:space="0" w:color="auto"/>
        <w:bottom w:val="none" w:sz="0" w:space="0" w:color="auto"/>
        <w:right w:val="none" w:sz="0" w:space="0" w:color="auto"/>
      </w:divBdr>
    </w:div>
    <w:div w:id="1421877453">
      <w:marLeft w:val="0"/>
      <w:marRight w:val="0"/>
      <w:marTop w:val="0"/>
      <w:marBottom w:val="0"/>
      <w:divBdr>
        <w:top w:val="none" w:sz="0" w:space="0" w:color="auto"/>
        <w:left w:val="none" w:sz="0" w:space="0" w:color="auto"/>
        <w:bottom w:val="none" w:sz="0" w:space="0" w:color="auto"/>
        <w:right w:val="none" w:sz="0" w:space="0" w:color="auto"/>
      </w:divBdr>
    </w:div>
    <w:div w:id="1421877454">
      <w:marLeft w:val="0"/>
      <w:marRight w:val="0"/>
      <w:marTop w:val="0"/>
      <w:marBottom w:val="0"/>
      <w:divBdr>
        <w:top w:val="none" w:sz="0" w:space="0" w:color="auto"/>
        <w:left w:val="none" w:sz="0" w:space="0" w:color="auto"/>
        <w:bottom w:val="none" w:sz="0" w:space="0" w:color="auto"/>
        <w:right w:val="none" w:sz="0" w:space="0" w:color="auto"/>
      </w:divBdr>
    </w:div>
    <w:div w:id="1421877455">
      <w:marLeft w:val="0"/>
      <w:marRight w:val="0"/>
      <w:marTop w:val="0"/>
      <w:marBottom w:val="0"/>
      <w:divBdr>
        <w:top w:val="none" w:sz="0" w:space="0" w:color="auto"/>
        <w:left w:val="none" w:sz="0" w:space="0" w:color="auto"/>
        <w:bottom w:val="none" w:sz="0" w:space="0" w:color="auto"/>
        <w:right w:val="none" w:sz="0" w:space="0" w:color="auto"/>
      </w:divBdr>
    </w:div>
    <w:div w:id="1421877456">
      <w:marLeft w:val="0"/>
      <w:marRight w:val="0"/>
      <w:marTop w:val="0"/>
      <w:marBottom w:val="0"/>
      <w:divBdr>
        <w:top w:val="none" w:sz="0" w:space="0" w:color="auto"/>
        <w:left w:val="none" w:sz="0" w:space="0" w:color="auto"/>
        <w:bottom w:val="none" w:sz="0" w:space="0" w:color="auto"/>
        <w:right w:val="none" w:sz="0" w:space="0" w:color="auto"/>
      </w:divBdr>
    </w:div>
    <w:div w:id="1421877457">
      <w:marLeft w:val="0"/>
      <w:marRight w:val="0"/>
      <w:marTop w:val="0"/>
      <w:marBottom w:val="0"/>
      <w:divBdr>
        <w:top w:val="none" w:sz="0" w:space="0" w:color="auto"/>
        <w:left w:val="none" w:sz="0" w:space="0" w:color="auto"/>
        <w:bottom w:val="none" w:sz="0" w:space="0" w:color="auto"/>
        <w:right w:val="none" w:sz="0" w:space="0" w:color="auto"/>
      </w:divBdr>
    </w:div>
    <w:div w:id="1421877458">
      <w:marLeft w:val="0"/>
      <w:marRight w:val="0"/>
      <w:marTop w:val="0"/>
      <w:marBottom w:val="0"/>
      <w:divBdr>
        <w:top w:val="none" w:sz="0" w:space="0" w:color="auto"/>
        <w:left w:val="none" w:sz="0" w:space="0" w:color="auto"/>
        <w:bottom w:val="none" w:sz="0" w:space="0" w:color="auto"/>
        <w:right w:val="none" w:sz="0" w:space="0" w:color="auto"/>
      </w:divBdr>
    </w:div>
    <w:div w:id="1421877459">
      <w:marLeft w:val="0"/>
      <w:marRight w:val="0"/>
      <w:marTop w:val="0"/>
      <w:marBottom w:val="0"/>
      <w:divBdr>
        <w:top w:val="none" w:sz="0" w:space="0" w:color="auto"/>
        <w:left w:val="none" w:sz="0" w:space="0" w:color="auto"/>
        <w:bottom w:val="none" w:sz="0" w:space="0" w:color="auto"/>
        <w:right w:val="none" w:sz="0" w:space="0" w:color="auto"/>
      </w:divBdr>
    </w:div>
    <w:div w:id="1421877460">
      <w:marLeft w:val="0"/>
      <w:marRight w:val="0"/>
      <w:marTop w:val="0"/>
      <w:marBottom w:val="0"/>
      <w:divBdr>
        <w:top w:val="none" w:sz="0" w:space="0" w:color="auto"/>
        <w:left w:val="none" w:sz="0" w:space="0" w:color="auto"/>
        <w:bottom w:val="none" w:sz="0" w:space="0" w:color="auto"/>
        <w:right w:val="none" w:sz="0" w:space="0" w:color="auto"/>
      </w:divBdr>
    </w:div>
    <w:div w:id="1421877461">
      <w:marLeft w:val="0"/>
      <w:marRight w:val="0"/>
      <w:marTop w:val="0"/>
      <w:marBottom w:val="0"/>
      <w:divBdr>
        <w:top w:val="none" w:sz="0" w:space="0" w:color="auto"/>
        <w:left w:val="none" w:sz="0" w:space="0" w:color="auto"/>
        <w:bottom w:val="none" w:sz="0" w:space="0" w:color="auto"/>
        <w:right w:val="none" w:sz="0" w:space="0" w:color="auto"/>
      </w:divBdr>
    </w:div>
    <w:div w:id="1421877462">
      <w:marLeft w:val="0"/>
      <w:marRight w:val="0"/>
      <w:marTop w:val="0"/>
      <w:marBottom w:val="0"/>
      <w:divBdr>
        <w:top w:val="none" w:sz="0" w:space="0" w:color="auto"/>
        <w:left w:val="none" w:sz="0" w:space="0" w:color="auto"/>
        <w:bottom w:val="none" w:sz="0" w:space="0" w:color="auto"/>
        <w:right w:val="none" w:sz="0" w:space="0" w:color="auto"/>
      </w:divBdr>
    </w:div>
    <w:div w:id="1421877463">
      <w:marLeft w:val="0"/>
      <w:marRight w:val="0"/>
      <w:marTop w:val="0"/>
      <w:marBottom w:val="0"/>
      <w:divBdr>
        <w:top w:val="none" w:sz="0" w:space="0" w:color="auto"/>
        <w:left w:val="none" w:sz="0" w:space="0" w:color="auto"/>
        <w:bottom w:val="none" w:sz="0" w:space="0" w:color="auto"/>
        <w:right w:val="none" w:sz="0" w:space="0" w:color="auto"/>
      </w:divBdr>
    </w:div>
    <w:div w:id="1421877464">
      <w:marLeft w:val="0"/>
      <w:marRight w:val="0"/>
      <w:marTop w:val="0"/>
      <w:marBottom w:val="0"/>
      <w:divBdr>
        <w:top w:val="none" w:sz="0" w:space="0" w:color="auto"/>
        <w:left w:val="none" w:sz="0" w:space="0" w:color="auto"/>
        <w:bottom w:val="none" w:sz="0" w:space="0" w:color="auto"/>
        <w:right w:val="none" w:sz="0" w:space="0" w:color="auto"/>
      </w:divBdr>
    </w:div>
    <w:div w:id="1421877465">
      <w:marLeft w:val="0"/>
      <w:marRight w:val="0"/>
      <w:marTop w:val="0"/>
      <w:marBottom w:val="0"/>
      <w:divBdr>
        <w:top w:val="none" w:sz="0" w:space="0" w:color="auto"/>
        <w:left w:val="none" w:sz="0" w:space="0" w:color="auto"/>
        <w:bottom w:val="none" w:sz="0" w:space="0" w:color="auto"/>
        <w:right w:val="none" w:sz="0" w:space="0" w:color="auto"/>
      </w:divBdr>
    </w:div>
    <w:div w:id="1421877466">
      <w:marLeft w:val="0"/>
      <w:marRight w:val="0"/>
      <w:marTop w:val="0"/>
      <w:marBottom w:val="0"/>
      <w:divBdr>
        <w:top w:val="none" w:sz="0" w:space="0" w:color="auto"/>
        <w:left w:val="none" w:sz="0" w:space="0" w:color="auto"/>
        <w:bottom w:val="none" w:sz="0" w:space="0" w:color="auto"/>
        <w:right w:val="none" w:sz="0" w:space="0" w:color="auto"/>
      </w:divBdr>
    </w:div>
    <w:div w:id="1421877467">
      <w:marLeft w:val="0"/>
      <w:marRight w:val="0"/>
      <w:marTop w:val="0"/>
      <w:marBottom w:val="0"/>
      <w:divBdr>
        <w:top w:val="none" w:sz="0" w:space="0" w:color="auto"/>
        <w:left w:val="none" w:sz="0" w:space="0" w:color="auto"/>
        <w:bottom w:val="none" w:sz="0" w:space="0" w:color="auto"/>
        <w:right w:val="none" w:sz="0" w:space="0" w:color="auto"/>
      </w:divBdr>
    </w:div>
    <w:div w:id="1421877468">
      <w:marLeft w:val="0"/>
      <w:marRight w:val="0"/>
      <w:marTop w:val="0"/>
      <w:marBottom w:val="0"/>
      <w:divBdr>
        <w:top w:val="none" w:sz="0" w:space="0" w:color="auto"/>
        <w:left w:val="none" w:sz="0" w:space="0" w:color="auto"/>
        <w:bottom w:val="none" w:sz="0" w:space="0" w:color="auto"/>
        <w:right w:val="none" w:sz="0" w:space="0" w:color="auto"/>
      </w:divBdr>
    </w:div>
    <w:div w:id="1421877469">
      <w:marLeft w:val="0"/>
      <w:marRight w:val="0"/>
      <w:marTop w:val="0"/>
      <w:marBottom w:val="0"/>
      <w:divBdr>
        <w:top w:val="none" w:sz="0" w:space="0" w:color="auto"/>
        <w:left w:val="none" w:sz="0" w:space="0" w:color="auto"/>
        <w:bottom w:val="none" w:sz="0" w:space="0" w:color="auto"/>
        <w:right w:val="none" w:sz="0" w:space="0" w:color="auto"/>
      </w:divBdr>
    </w:div>
    <w:div w:id="1421877470">
      <w:marLeft w:val="0"/>
      <w:marRight w:val="0"/>
      <w:marTop w:val="0"/>
      <w:marBottom w:val="0"/>
      <w:divBdr>
        <w:top w:val="none" w:sz="0" w:space="0" w:color="auto"/>
        <w:left w:val="none" w:sz="0" w:space="0" w:color="auto"/>
        <w:bottom w:val="none" w:sz="0" w:space="0" w:color="auto"/>
        <w:right w:val="none" w:sz="0" w:space="0" w:color="auto"/>
      </w:divBdr>
    </w:div>
    <w:div w:id="1421877471">
      <w:marLeft w:val="0"/>
      <w:marRight w:val="0"/>
      <w:marTop w:val="0"/>
      <w:marBottom w:val="0"/>
      <w:divBdr>
        <w:top w:val="none" w:sz="0" w:space="0" w:color="auto"/>
        <w:left w:val="none" w:sz="0" w:space="0" w:color="auto"/>
        <w:bottom w:val="none" w:sz="0" w:space="0" w:color="auto"/>
        <w:right w:val="none" w:sz="0" w:space="0" w:color="auto"/>
      </w:divBdr>
    </w:div>
    <w:div w:id="1421877472">
      <w:marLeft w:val="0"/>
      <w:marRight w:val="0"/>
      <w:marTop w:val="0"/>
      <w:marBottom w:val="0"/>
      <w:divBdr>
        <w:top w:val="none" w:sz="0" w:space="0" w:color="auto"/>
        <w:left w:val="none" w:sz="0" w:space="0" w:color="auto"/>
        <w:bottom w:val="none" w:sz="0" w:space="0" w:color="auto"/>
        <w:right w:val="none" w:sz="0" w:space="0" w:color="auto"/>
      </w:divBdr>
    </w:div>
    <w:div w:id="1421877473">
      <w:marLeft w:val="0"/>
      <w:marRight w:val="0"/>
      <w:marTop w:val="0"/>
      <w:marBottom w:val="0"/>
      <w:divBdr>
        <w:top w:val="none" w:sz="0" w:space="0" w:color="auto"/>
        <w:left w:val="none" w:sz="0" w:space="0" w:color="auto"/>
        <w:bottom w:val="none" w:sz="0" w:space="0" w:color="auto"/>
        <w:right w:val="none" w:sz="0" w:space="0" w:color="auto"/>
      </w:divBdr>
    </w:div>
    <w:div w:id="1421877474">
      <w:marLeft w:val="0"/>
      <w:marRight w:val="0"/>
      <w:marTop w:val="0"/>
      <w:marBottom w:val="0"/>
      <w:divBdr>
        <w:top w:val="none" w:sz="0" w:space="0" w:color="auto"/>
        <w:left w:val="none" w:sz="0" w:space="0" w:color="auto"/>
        <w:bottom w:val="none" w:sz="0" w:space="0" w:color="auto"/>
        <w:right w:val="none" w:sz="0" w:space="0" w:color="auto"/>
      </w:divBdr>
    </w:div>
    <w:div w:id="1421877475">
      <w:marLeft w:val="0"/>
      <w:marRight w:val="0"/>
      <w:marTop w:val="0"/>
      <w:marBottom w:val="0"/>
      <w:divBdr>
        <w:top w:val="none" w:sz="0" w:space="0" w:color="auto"/>
        <w:left w:val="none" w:sz="0" w:space="0" w:color="auto"/>
        <w:bottom w:val="none" w:sz="0" w:space="0" w:color="auto"/>
        <w:right w:val="none" w:sz="0" w:space="0" w:color="auto"/>
      </w:divBdr>
    </w:div>
    <w:div w:id="1421877476">
      <w:marLeft w:val="0"/>
      <w:marRight w:val="0"/>
      <w:marTop w:val="0"/>
      <w:marBottom w:val="0"/>
      <w:divBdr>
        <w:top w:val="none" w:sz="0" w:space="0" w:color="auto"/>
        <w:left w:val="none" w:sz="0" w:space="0" w:color="auto"/>
        <w:bottom w:val="none" w:sz="0" w:space="0" w:color="auto"/>
        <w:right w:val="none" w:sz="0" w:space="0" w:color="auto"/>
      </w:divBdr>
    </w:div>
    <w:div w:id="1421877477">
      <w:marLeft w:val="0"/>
      <w:marRight w:val="0"/>
      <w:marTop w:val="0"/>
      <w:marBottom w:val="0"/>
      <w:divBdr>
        <w:top w:val="none" w:sz="0" w:space="0" w:color="auto"/>
        <w:left w:val="none" w:sz="0" w:space="0" w:color="auto"/>
        <w:bottom w:val="none" w:sz="0" w:space="0" w:color="auto"/>
        <w:right w:val="none" w:sz="0" w:space="0" w:color="auto"/>
      </w:divBdr>
    </w:div>
    <w:div w:id="1421877478">
      <w:marLeft w:val="0"/>
      <w:marRight w:val="0"/>
      <w:marTop w:val="0"/>
      <w:marBottom w:val="0"/>
      <w:divBdr>
        <w:top w:val="none" w:sz="0" w:space="0" w:color="auto"/>
        <w:left w:val="none" w:sz="0" w:space="0" w:color="auto"/>
        <w:bottom w:val="none" w:sz="0" w:space="0" w:color="auto"/>
        <w:right w:val="none" w:sz="0" w:space="0" w:color="auto"/>
      </w:divBdr>
    </w:div>
    <w:div w:id="1421877479">
      <w:marLeft w:val="0"/>
      <w:marRight w:val="0"/>
      <w:marTop w:val="0"/>
      <w:marBottom w:val="0"/>
      <w:divBdr>
        <w:top w:val="none" w:sz="0" w:space="0" w:color="auto"/>
        <w:left w:val="none" w:sz="0" w:space="0" w:color="auto"/>
        <w:bottom w:val="none" w:sz="0" w:space="0" w:color="auto"/>
        <w:right w:val="none" w:sz="0" w:space="0" w:color="auto"/>
      </w:divBdr>
    </w:div>
    <w:div w:id="1421877480">
      <w:marLeft w:val="0"/>
      <w:marRight w:val="0"/>
      <w:marTop w:val="0"/>
      <w:marBottom w:val="0"/>
      <w:divBdr>
        <w:top w:val="none" w:sz="0" w:space="0" w:color="auto"/>
        <w:left w:val="none" w:sz="0" w:space="0" w:color="auto"/>
        <w:bottom w:val="none" w:sz="0" w:space="0" w:color="auto"/>
        <w:right w:val="none" w:sz="0" w:space="0" w:color="auto"/>
      </w:divBdr>
    </w:div>
    <w:div w:id="1421877481">
      <w:marLeft w:val="0"/>
      <w:marRight w:val="0"/>
      <w:marTop w:val="0"/>
      <w:marBottom w:val="0"/>
      <w:divBdr>
        <w:top w:val="none" w:sz="0" w:space="0" w:color="auto"/>
        <w:left w:val="none" w:sz="0" w:space="0" w:color="auto"/>
        <w:bottom w:val="none" w:sz="0" w:space="0" w:color="auto"/>
        <w:right w:val="none" w:sz="0" w:space="0" w:color="auto"/>
      </w:divBdr>
    </w:div>
    <w:div w:id="1421877482">
      <w:marLeft w:val="0"/>
      <w:marRight w:val="0"/>
      <w:marTop w:val="0"/>
      <w:marBottom w:val="0"/>
      <w:divBdr>
        <w:top w:val="none" w:sz="0" w:space="0" w:color="auto"/>
        <w:left w:val="none" w:sz="0" w:space="0" w:color="auto"/>
        <w:bottom w:val="none" w:sz="0" w:space="0" w:color="auto"/>
        <w:right w:val="none" w:sz="0" w:space="0" w:color="auto"/>
      </w:divBdr>
    </w:div>
    <w:div w:id="1421877483">
      <w:marLeft w:val="0"/>
      <w:marRight w:val="0"/>
      <w:marTop w:val="0"/>
      <w:marBottom w:val="0"/>
      <w:divBdr>
        <w:top w:val="none" w:sz="0" w:space="0" w:color="auto"/>
        <w:left w:val="none" w:sz="0" w:space="0" w:color="auto"/>
        <w:bottom w:val="none" w:sz="0" w:space="0" w:color="auto"/>
        <w:right w:val="none" w:sz="0" w:space="0" w:color="auto"/>
      </w:divBdr>
    </w:div>
    <w:div w:id="1421877484">
      <w:marLeft w:val="0"/>
      <w:marRight w:val="0"/>
      <w:marTop w:val="0"/>
      <w:marBottom w:val="0"/>
      <w:divBdr>
        <w:top w:val="none" w:sz="0" w:space="0" w:color="auto"/>
        <w:left w:val="none" w:sz="0" w:space="0" w:color="auto"/>
        <w:bottom w:val="none" w:sz="0" w:space="0" w:color="auto"/>
        <w:right w:val="none" w:sz="0" w:space="0" w:color="auto"/>
      </w:divBdr>
    </w:div>
    <w:div w:id="1421877485">
      <w:marLeft w:val="0"/>
      <w:marRight w:val="0"/>
      <w:marTop w:val="0"/>
      <w:marBottom w:val="0"/>
      <w:divBdr>
        <w:top w:val="none" w:sz="0" w:space="0" w:color="auto"/>
        <w:left w:val="none" w:sz="0" w:space="0" w:color="auto"/>
        <w:bottom w:val="none" w:sz="0" w:space="0" w:color="auto"/>
        <w:right w:val="none" w:sz="0" w:space="0" w:color="auto"/>
      </w:divBdr>
    </w:div>
    <w:div w:id="1421877486">
      <w:marLeft w:val="0"/>
      <w:marRight w:val="0"/>
      <w:marTop w:val="0"/>
      <w:marBottom w:val="0"/>
      <w:divBdr>
        <w:top w:val="none" w:sz="0" w:space="0" w:color="auto"/>
        <w:left w:val="none" w:sz="0" w:space="0" w:color="auto"/>
        <w:bottom w:val="none" w:sz="0" w:space="0" w:color="auto"/>
        <w:right w:val="none" w:sz="0" w:space="0" w:color="auto"/>
      </w:divBdr>
    </w:div>
    <w:div w:id="1421877487">
      <w:marLeft w:val="0"/>
      <w:marRight w:val="0"/>
      <w:marTop w:val="0"/>
      <w:marBottom w:val="0"/>
      <w:divBdr>
        <w:top w:val="none" w:sz="0" w:space="0" w:color="auto"/>
        <w:left w:val="none" w:sz="0" w:space="0" w:color="auto"/>
        <w:bottom w:val="none" w:sz="0" w:space="0" w:color="auto"/>
        <w:right w:val="none" w:sz="0" w:space="0" w:color="auto"/>
      </w:divBdr>
    </w:div>
    <w:div w:id="1421877488">
      <w:marLeft w:val="0"/>
      <w:marRight w:val="0"/>
      <w:marTop w:val="0"/>
      <w:marBottom w:val="0"/>
      <w:divBdr>
        <w:top w:val="none" w:sz="0" w:space="0" w:color="auto"/>
        <w:left w:val="none" w:sz="0" w:space="0" w:color="auto"/>
        <w:bottom w:val="none" w:sz="0" w:space="0" w:color="auto"/>
        <w:right w:val="none" w:sz="0" w:space="0" w:color="auto"/>
      </w:divBdr>
    </w:div>
    <w:div w:id="1421877489">
      <w:marLeft w:val="0"/>
      <w:marRight w:val="0"/>
      <w:marTop w:val="0"/>
      <w:marBottom w:val="0"/>
      <w:divBdr>
        <w:top w:val="none" w:sz="0" w:space="0" w:color="auto"/>
        <w:left w:val="none" w:sz="0" w:space="0" w:color="auto"/>
        <w:bottom w:val="none" w:sz="0" w:space="0" w:color="auto"/>
        <w:right w:val="none" w:sz="0" w:space="0" w:color="auto"/>
      </w:divBdr>
    </w:div>
    <w:div w:id="1421877490">
      <w:marLeft w:val="0"/>
      <w:marRight w:val="0"/>
      <w:marTop w:val="0"/>
      <w:marBottom w:val="0"/>
      <w:divBdr>
        <w:top w:val="none" w:sz="0" w:space="0" w:color="auto"/>
        <w:left w:val="none" w:sz="0" w:space="0" w:color="auto"/>
        <w:bottom w:val="none" w:sz="0" w:space="0" w:color="auto"/>
        <w:right w:val="none" w:sz="0" w:space="0" w:color="auto"/>
      </w:divBdr>
    </w:div>
    <w:div w:id="1421877491">
      <w:marLeft w:val="0"/>
      <w:marRight w:val="0"/>
      <w:marTop w:val="0"/>
      <w:marBottom w:val="0"/>
      <w:divBdr>
        <w:top w:val="none" w:sz="0" w:space="0" w:color="auto"/>
        <w:left w:val="none" w:sz="0" w:space="0" w:color="auto"/>
        <w:bottom w:val="none" w:sz="0" w:space="0" w:color="auto"/>
        <w:right w:val="none" w:sz="0" w:space="0" w:color="auto"/>
      </w:divBdr>
    </w:div>
    <w:div w:id="1421877492">
      <w:marLeft w:val="0"/>
      <w:marRight w:val="0"/>
      <w:marTop w:val="0"/>
      <w:marBottom w:val="0"/>
      <w:divBdr>
        <w:top w:val="none" w:sz="0" w:space="0" w:color="auto"/>
        <w:left w:val="none" w:sz="0" w:space="0" w:color="auto"/>
        <w:bottom w:val="none" w:sz="0" w:space="0" w:color="auto"/>
        <w:right w:val="none" w:sz="0" w:space="0" w:color="auto"/>
      </w:divBdr>
    </w:div>
    <w:div w:id="1421877493">
      <w:marLeft w:val="0"/>
      <w:marRight w:val="0"/>
      <w:marTop w:val="0"/>
      <w:marBottom w:val="0"/>
      <w:divBdr>
        <w:top w:val="none" w:sz="0" w:space="0" w:color="auto"/>
        <w:left w:val="none" w:sz="0" w:space="0" w:color="auto"/>
        <w:bottom w:val="none" w:sz="0" w:space="0" w:color="auto"/>
        <w:right w:val="none" w:sz="0" w:space="0" w:color="auto"/>
      </w:divBdr>
    </w:div>
    <w:div w:id="1421877494">
      <w:marLeft w:val="0"/>
      <w:marRight w:val="0"/>
      <w:marTop w:val="0"/>
      <w:marBottom w:val="0"/>
      <w:divBdr>
        <w:top w:val="none" w:sz="0" w:space="0" w:color="auto"/>
        <w:left w:val="none" w:sz="0" w:space="0" w:color="auto"/>
        <w:bottom w:val="none" w:sz="0" w:space="0" w:color="auto"/>
        <w:right w:val="none" w:sz="0" w:space="0" w:color="auto"/>
      </w:divBdr>
    </w:div>
    <w:div w:id="1421877495">
      <w:marLeft w:val="0"/>
      <w:marRight w:val="0"/>
      <w:marTop w:val="0"/>
      <w:marBottom w:val="0"/>
      <w:divBdr>
        <w:top w:val="none" w:sz="0" w:space="0" w:color="auto"/>
        <w:left w:val="none" w:sz="0" w:space="0" w:color="auto"/>
        <w:bottom w:val="none" w:sz="0" w:space="0" w:color="auto"/>
        <w:right w:val="none" w:sz="0" w:space="0" w:color="auto"/>
      </w:divBdr>
    </w:div>
    <w:div w:id="1421877496">
      <w:marLeft w:val="0"/>
      <w:marRight w:val="0"/>
      <w:marTop w:val="0"/>
      <w:marBottom w:val="0"/>
      <w:divBdr>
        <w:top w:val="none" w:sz="0" w:space="0" w:color="auto"/>
        <w:left w:val="none" w:sz="0" w:space="0" w:color="auto"/>
        <w:bottom w:val="none" w:sz="0" w:space="0" w:color="auto"/>
        <w:right w:val="none" w:sz="0" w:space="0" w:color="auto"/>
      </w:divBdr>
    </w:div>
    <w:div w:id="1421877497">
      <w:marLeft w:val="0"/>
      <w:marRight w:val="0"/>
      <w:marTop w:val="0"/>
      <w:marBottom w:val="0"/>
      <w:divBdr>
        <w:top w:val="none" w:sz="0" w:space="0" w:color="auto"/>
        <w:left w:val="none" w:sz="0" w:space="0" w:color="auto"/>
        <w:bottom w:val="none" w:sz="0" w:space="0" w:color="auto"/>
        <w:right w:val="none" w:sz="0" w:space="0" w:color="auto"/>
      </w:divBdr>
    </w:div>
    <w:div w:id="1421877498">
      <w:marLeft w:val="0"/>
      <w:marRight w:val="0"/>
      <w:marTop w:val="0"/>
      <w:marBottom w:val="0"/>
      <w:divBdr>
        <w:top w:val="none" w:sz="0" w:space="0" w:color="auto"/>
        <w:left w:val="none" w:sz="0" w:space="0" w:color="auto"/>
        <w:bottom w:val="none" w:sz="0" w:space="0" w:color="auto"/>
        <w:right w:val="none" w:sz="0" w:space="0" w:color="auto"/>
      </w:divBdr>
    </w:div>
    <w:div w:id="1421877499">
      <w:marLeft w:val="0"/>
      <w:marRight w:val="0"/>
      <w:marTop w:val="0"/>
      <w:marBottom w:val="0"/>
      <w:divBdr>
        <w:top w:val="none" w:sz="0" w:space="0" w:color="auto"/>
        <w:left w:val="none" w:sz="0" w:space="0" w:color="auto"/>
        <w:bottom w:val="none" w:sz="0" w:space="0" w:color="auto"/>
        <w:right w:val="none" w:sz="0" w:space="0" w:color="auto"/>
      </w:divBdr>
    </w:div>
    <w:div w:id="1421877500">
      <w:marLeft w:val="0"/>
      <w:marRight w:val="0"/>
      <w:marTop w:val="0"/>
      <w:marBottom w:val="0"/>
      <w:divBdr>
        <w:top w:val="none" w:sz="0" w:space="0" w:color="auto"/>
        <w:left w:val="none" w:sz="0" w:space="0" w:color="auto"/>
        <w:bottom w:val="none" w:sz="0" w:space="0" w:color="auto"/>
        <w:right w:val="none" w:sz="0" w:space="0" w:color="auto"/>
      </w:divBdr>
    </w:div>
    <w:div w:id="1421877501">
      <w:marLeft w:val="0"/>
      <w:marRight w:val="0"/>
      <w:marTop w:val="0"/>
      <w:marBottom w:val="0"/>
      <w:divBdr>
        <w:top w:val="none" w:sz="0" w:space="0" w:color="auto"/>
        <w:left w:val="none" w:sz="0" w:space="0" w:color="auto"/>
        <w:bottom w:val="none" w:sz="0" w:space="0" w:color="auto"/>
        <w:right w:val="none" w:sz="0" w:space="0" w:color="auto"/>
      </w:divBdr>
    </w:div>
    <w:div w:id="1421877502">
      <w:marLeft w:val="0"/>
      <w:marRight w:val="0"/>
      <w:marTop w:val="0"/>
      <w:marBottom w:val="0"/>
      <w:divBdr>
        <w:top w:val="none" w:sz="0" w:space="0" w:color="auto"/>
        <w:left w:val="none" w:sz="0" w:space="0" w:color="auto"/>
        <w:bottom w:val="none" w:sz="0" w:space="0" w:color="auto"/>
        <w:right w:val="none" w:sz="0" w:space="0" w:color="auto"/>
      </w:divBdr>
    </w:div>
    <w:div w:id="1421877503">
      <w:marLeft w:val="0"/>
      <w:marRight w:val="0"/>
      <w:marTop w:val="0"/>
      <w:marBottom w:val="0"/>
      <w:divBdr>
        <w:top w:val="none" w:sz="0" w:space="0" w:color="auto"/>
        <w:left w:val="none" w:sz="0" w:space="0" w:color="auto"/>
        <w:bottom w:val="none" w:sz="0" w:space="0" w:color="auto"/>
        <w:right w:val="none" w:sz="0" w:space="0" w:color="auto"/>
      </w:divBdr>
    </w:div>
    <w:div w:id="1421877504">
      <w:marLeft w:val="0"/>
      <w:marRight w:val="0"/>
      <w:marTop w:val="0"/>
      <w:marBottom w:val="0"/>
      <w:divBdr>
        <w:top w:val="none" w:sz="0" w:space="0" w:color="auto"/>
        <w:left w:val="none" w:sz="0" w:space="0" w:color="auto"/>
        <w:bottom w:val="none" w:sz="0" w:space="0" w:color="auto"/>
        <w:right w:val="none" w:sz="0" w:space="0" w:color="auto"/>
      </w:divBdr>
    </w:div>
    <w:div w:id="1421877505">
      <w:marLeft w:val="0"/>
      <w:marRight w:val="0"/>
      <w:marTop w:val="0"/>
      <w:marBottom w:val="0"/>
      <w:divBdr>
        <w:top w:val="none" w:sz="0" w:space="0" w:color="auto"/>
        <w:left w:val="none" w:sz="0" w:space="0" w:color="auto"/>
        <w:bottom w:val="none" w:sz="0" w:space="0" w:color="auto"/>
        <w:right w:val="none" w:sz="0" w:space="0" w:color="auto"/>
      </w:divBdr>
    </w:div>
    <w:div w:id="1421877506">
      <w:marLeft w:val="0"/>
      <w:marRight w:val="0"/>
      <w:marTop w:val="0"/>
      <w:marBottom w:val="0"/>
      <w:divBdr>
        <w:top w:val="none" w:sz="0" w:space="0" w:color="auto"/>
        <w:left w:val="none" w:sz="0" w:space="0" w:color="auto"/>
        <w:bottom w:val="none" w:sz="0" w:space="0" w:color="auto"/>
        <w:right w:val="none" w:sz="0" w:space="0" w:color="auto"/>
      </w:divBdr>
    </w:div>
    <w:div w:id="1421877507">
      <w:marLeft w:val="0"/>
      <w:marRight w:val="0"/>
      <w:marTop w:val="0"/>
      <w:marBottom w:val="0"/>
      <w:divBdr>
        <w:top w:val="none" w:sz="0" w:space="0" w:color="auto"/>
        <w:left w:val="none" w:sz="0" w:space="0" w:color="auto"/>
        <w:bottom w:val="none" w:sz="0" w:space="0" w:color="auto"/>
        <w:right w:val="none" w:sz="0" w:space="0" w:color="auto"/>
      </w:divBdr>
    </w:div>
    <w:div w:id="1421877508">
      <w:marLeft w:val="0"/>
      <w:marRight w:val="0"/>
      <w:marTop w:val="0"/>
      <w:marBottom w:val="0"/>
      <w:divBdr>
        <w:top w:val="none" w:sz="0" w:space="0" w:color="auto"/>
        <w:left w:val="none" w:sz="0" w:space="0" w:color="auto"/>
        <w:bottom w:val="none" w:sz="0" w:space="0" w:color="auto"/>
        <w:right w:val="none" w:sz="0" w:space="0" w:color="auto"/>
      </w:divBdr>
    </w:div>
    <w:div w:id="1421877509">
      <w:marLeft w:val="0"/>
      <w:marRight w:val="0"/>
      <w:marTop w:val="0"/>
      <w:marBottom w:val="0"/>
      <w:divBdr>
        <w:top w:val="none" w:sz="0" w:space="0" w:color="auto"/>
        <w:left w:val="none" w:sz="0" w:space="0" w:color="auto"/>
        <w:bottom w:val="none" w:sz="0" w:space="0" w:color="auto"/>
        <w:right w:val="none" w:sz="0" w:space="0" w:color="auto"/>
      </w:divBdr>
    </w:div>
    <w:div w:id="1421877510">
      <w:marLeft w:val="0"/>
      <w:marRight w:val="0"/>
      <w:marTop w:val="0"/>
      <w:marBottom w:val="0"/>
      <w:divBdr>
        <w:top w:val="none" w:sz="0" w:space="0" w:color="auto"/>
        <w:left w:val="none" w:sz="0" w:space="0" w:color="auto"/>
        <w:bottom w:val="none" w:sz="0" w:space="0" w:color="auto"/>
        <w:right w:val="none" w:sz="0" w:space="0" w:color="auto"/>
      </w:divBdr>
    </w:div>
    <w:div w:id="1421877511">
      <w:marLeft w:val="0"/>
      <w:marRight w:val="0"/>
      <w:marTop w:val="0"/>
      <w:marBottom w:val="0"/>
      <w:divBdr>
        <w:top w:val="none" w:sz="0" w:space="0" w:color="auto"/>
        <w:left w:val="none" w:sz="0" w:space="0" w:color="auto"/>
        <w:bottom w:val="none" w:sz="0" w:space="0" w:color="auto"/>
        <w:right w:val="none" w:sz="0" w:space="0" w:color="auto"/>
      </w:divBdr>
    </w:div>
    <w:div w:id="1421877512">
      <w:marLeft w:val="0"/>
      <w:marRight w:val="0"/>
      <w:marTop w:val="0"/>
      <w:marBottom w:val="0"/>
      <w:divBdr>
        <w:top w:val="none" w:sz="0" w:space="0" w:color="auto"/>
        <w:left w:val="none" w:sz="0" w:space="0" w:color="auto"/>
        <w:bottom w:val="none" w:sz="0" w:space="0" w:color="auto"/>
        <w:right w:val="none" w:sz="0" w:space="0" w:color="auto"/>
      </w:divBdr>
    </w:div>
    <w:div w:id="1421877513">
      <w:marLeft w:val="0"/>
      <w:marRight w:val="0"/>
      <w:marTop w:val="0"/>
      <w:marBottom w:val="0"/>
      <w:divBdr>
        <w:top w:val="none" w:sz="0" w:space="0" w:color="auto"/>
        <w:left w:val="none" w:sz="0" w:space="0" w:color="auto"/>
        <w:bottom w:val="none" w:sz="0" w:space="0" w:color="auto"/>
        <w:right w:val="none" w:sz="0" w:space="0" w:color="auto"/>
      </w:divBdr>
    </w:div>
    <w:div w:id="1421877514">
      <w:marLeft w:val="0"/>
      <w:marRight w:val="0"/>
      <w:marTop w:val="0"/>
      <w:marBottom w:val="0"/>
      <w:divBdr>
        <w:top w:val="none" w:sz="0" w:space="0" w:color="auto"/>
        <w:left w:val="none" w:sz="0" w:space="0" w:color="auto"/>
        <w:bottom w:val="none" w:sz="0" w:space="0" w:color="auto"/>
        <w:right w:val="none" w:sz="0" w:space="0" w:color="auto"/>
      </w:divBdr>
    </w:div>
    <w:div w:id="1421877515">
      <w:marLeft w:val="0"/>
      <w:marRight w:val="0"/>
      <w:marTop w:val="0"/>
      <w:marBottom w:val="0"/>
      <w:divBdr>
        <w:top w:val="none" w:sz="0" w:space="0" w:color="auto"/>
        <w:left w:val="none" w:sz="0" w:space="0" w:color="auto"/>
        <w:bottom w:val="none" w:sz="0" w:space="0" w:color="auto"/>
        <w:right w:val="none" w:sz="0" w:space="0" w:color="auto"/>
      </w:divBdr>
    </w:div>
    <w:div w:id="1421877516">
      <w:marLeft w:val="0"/>
      <w:marRight w:val="0"/>
      <w:marTop w:val="0"/>
      <w:marBottom w:val="0"/>
      <w:divBdr>
        <w:top w:val="none" w:sz="0" w:space="0" w:color="auto"/>
        <w:left w:val="none" w:sz="0" w:space="0" w:color="auto"/>
        <w:bottom w:val="none" w:sz="0" w:space="0" w:color="auto"/>
        <w:right w:val="none" w:sz="0" w:space="0" w:color="auto"/>
      </w:divBdr>
    </w:div>
    <w:div w:id="1421877517">
      <w:marLeft w:val="0"/>
      <w:marRight w:val="0"/>
      <w:marTop w:val="0"/>
      <w:marBottom w:val="0"/>
      <w:divBdr>
        <w:top w:val="none" w:sz="0" w:space="0" w:color="auto"/>
        <w:left w:val="none" w:sz="0" w:space="0" w:color="auto"/>
        <w:bottom w:val="none" w:sz="0" w:space="0" w:color="auto"/>
        <w:right w:val="none" w:sz="0" w:space="0" w:color="auto"/>
      </w:divBdr>
    </w:div>
    <w:div w:id="1421877518">
      <w:marLeft w:val="0"/>
      <w:marRight w:val="0"/>
      <w:marTop w:val="0"/>
      <w:marBottom w:val="0"/>
      <w:divBdr>
        <w:top w:val="none" w:sz="0" w:space="0" w:color="auto"/>
        <w:left w:val="none" w:sz="0" w:space="0" w:color="auto"/>
        <w:bottom w:val="none" w:sz="0" w:space="0" w:color="auto"/>
        <w:right w:val="none" w:sz="0" w:space="0" w:color="auto"/>
      </w:divBdr>
    </w:div>
    <w:div w:id="1421877519">
      <w:marLeft w:val="0"/>
      <w:marRight w:val="0"/>
      <w:marTop w:val="0"/>
      <w:marBottom w:val="0"/>
      <w:divBdr>
        <w:top w:val="none" w:sz="0" w:space="0" w:color="auto"/>
        <w:left w:val="none" w:sz="0" w:space="0" w:color="auto"/>
        <w:bottom w:val="none" w:sz="0" w:space="0" w:color="auto"/>
        <w:right w:val="none" w:sz="0" w:space="0" w:color="auto"/>
      </w:divBdr>
    </w:div>
    <w:div w:id="1421877520">
      <w:marLeft w:val="0"/>
      <w:marRight w:val="0"/>
      <w:marTop w:val="0"/>
      <w:marBottom w:val="0"/>
      <w:divBdr>
        <w:top w:val="none" w:sz="0" w:space="0" w:color="auto"/>
        <w:left w:val="none" w:sz="0" w:space="0" w:color="auto"/>
        <w:bottom w:val="none" w:sz="0" w:space="0" w:color="auto"/>
        <w:right w:val="none" w:sz="0" w:space="0" w:color="auto"/>
      </w:divBdr>
    </w:div>
    <w:div w:id="1421877521">
      <w:marLeft w:val="0"/>
      <w:marRight w:val="0"/>
      <w:marTop w:val="0"/>
      <w:marBottom w:val="0"/>
      <w:divBdr>
        <w:top w:val="none" w:sz="0" w:space="0" w:color="auto"/>
        <w:left w:val="none" w:sz="0" w:space="0" w:color="auto"/>
        <w:bottom w:val="none" w:sz="0" w:space="0" w:color="auto"/>
        <w:right w:val="none" w:sz="0" w:space="0" w:color="auto"/>
      </w:divBdr>
    </w:div>
    <w:div w:id="1421877522">
      <w:marLeft w:val="0"/>
      <w:marRight w:val="0"/>
      <w:marTop w:val="0"/>
      <w:marBottom w:val="0"/>
      <w:divBdr>
        <w:top w:val="none" w:sz="0" w:space="0" w:color="auto"/>
        <w:left w:val="none" w:sz="0" w:space="0" w:color="auto"/>
        <w:bottom w:val="none" w:sz="0" w:space="0" w:color="auto"/>
        <w:right w:val="none" w:sz="0" w:space="0" w:color="auto"/>
      </w:divBdr>
    </w:div>
    <w:div w:id="1421877523">
      <w:marLeft w:val="0"/>
      <w:marRight w:val="0"/>
      <w:marTop w:val="0"/>
      <w:marBottom w:val="0"/>
      <w:divBdr>
        <w:top w:val="none" w:sz="0" w:space="0" w:color="auto"/>
        <w:left w:val="none" w:sz="0" w:space="0" w:color="auto"/>
        <w:bottom w:val="none" w:sz="0" w:space="0" w:color="auto"/>
        <w:right w:val="none" w:sz="0" w:space="0" w:color="auto"/>
      </w:divBdr>
    </w:div>
    <w:div w:id="1421877524">
      <w:marLeft w:val="0"/>
      <w:marRight w:val="0"/>
      <w:marTop w:val="0"/>
      <w:marBottom w:val="0"/>
      <w:divBdr>
        <w:top w:val="none" w:sz="0" w:space="0" w:color="auto"/>
        <w:left w:val="none" w:sz="0" w:space="0" w:color="auto"/>
        <w:bottom w:val="none" w:sz="0" w:space="0" w:color="auto"/>
        <w:right w:val="none" w:sz="0" w:space="0" w:color="auto"/>
      </w:divBdr>
    </w:div>
    <w:div w:id="1421877525">
      <w:marLeft w:val="0"/>
      <w:marRight w:val="0"/>
      <w:marTop w:val="0"/>
      <w:marBottom w:val="0"/>
      <w:divBdr>
        <w:top w:val="none" w:sz="0" w:space="0" w:color="auto"/>
        <w:left w:val="none" w:sz="0" w:space="0" w:color="auto"/>
        <w:bottom w:val="none" w:sz="0" w:space="0" w:color="auto"/>
        <w:right w:val="none" w:sz="0" w:space="0" w:color="auto"/>
      </w:divBdr>
    </w:div>
    <w:div w:id="1421877526">
      <w:marLeft w:val="0"/>
      <w:marRight w:val="0"/>
      <w:marTop w:val="0"/>
      <w:marBottom w:val="0"/>
      <w:divBdr>
        <w:top w:val="none" w:sz="0" w:space="0" w:color="auto"/>
        <w:left w:val="none" w:sz="0" w:space="0" w:color="auto"/>
        <w:bottom w:val="none" w:sz="0" w:space="0" w:color="auto"/>
        <w:right w:val="none" w:sz="0" w:space="0" w:color="auto"/>
      </w:divBdr>
    </w:div>
    <w:div w:id="1421877527">
      <w:marLeft w:val="0"/>
      <w:marRight w:val="0"/>
      <w:marTop w:val="0"/>
      <w:marBottom w:val="0"/>
      <w:divBdr>
        <w:top w:val="none" w:sz="0" w:space="0" w:color="auto"/>
        <w:left w:val="none" w:sz="0" w:space="0" w:color="auto"/>
        <w:bottom w:val="none" w:sz="0" w:space="0" w:color="auto"/>
        <w:right w:val="none" w:sz="0" w:space="0" w:color="auto"/>
      </w:divBdr>
    </w:div>
    <w:div w:id="1421877528">
      <w:marLeft w:val="0"/>
      <w:marRight w:val="0"/>
      <w:marTop w:val="0"/>
      <w:marBottom w:val="0"/>
      <w:divBdr>
        <w:top w:val="none" w:sz="0" w:space="0" w:color="auto"/>
        <w:left w:val="none" w:sz="0" w:space="0" w:color="auto"/>
        <w:bottom w:val="none" w:sz="0" w:space="0" w:color="auto"/>
        <w:right w:val="none" w:sz="0" w:space="0" w:color="auto"/>
      </w:divBdr>
    </w:div>
    <w:div w:id="1421877529">
      <w:marLeft w:val="0"/>
      <w:marRight w:val="0"/>
      <w:marTop w:val="0"/>
      <w:marBottom w:val="0"/>
      <w:divBdr>
        <w:top w:val="none" w:sz="0" w:space="0" w:color="auto"/>
        <w:left w:val="none" w:sz="0" w:space="0" w:color="auto"/>
        <w:bottom w:val="none" w:sz="0" w:space="0" w:color="auto"/>
        <w:right w:val="none" w:sz="0" w:space="0" w:color="auto"/>
      </w:divBdr>
    </w:div>
    <w:div w:id="1421877530">
      <w:marLeft w:val="0"/>
      <w:marRight w:val="0"/>
      <w:marTop w:val="0"/>
      <w:marBottom w:val="0"/>
      <w:divBdr>
        <w:top w:val="none" w:sz="0" w:space="0" w:color="auto"/>
        <w:left w:val="none" w:sz="0" w:space="0" w:color="auto"/>
        <w:bottom w:val="none" w:sz="0" w:space="0" w:color="auto"/>
        <w:right w:val="none" w:sz="0" w:space="0" w:color="auto"/>
      </w:divBdr>
    </w:div>
    <w:div w:id="1421877531">
      <w:marLeft w:val="0"/>
      <w:marRight w:val="0"/>
      <w:marTop w:val="0"/>
      <w:marBottom w:val="0"/>
      <w:divBdr>
        <w:top w:val="none" w:sz="0" w:space="0" w:color="auto"/>
        <w:left w:val="none" w:sz="0" w:space="0" w:color="auto"/>
        <w:bottom w:val="none" w:sz="0" w:space="0" w:color="auto"/>
        <w:right w:val="none" w:sz="0" w:space="0" w:color="auto"/>
      </w:divBdr>
    </w:div>
    <w:div w:id="1421877532">
      <w:marLeft w:val="0"/>
      <w:marRight w:val="0"/>
      <w:marTop w:val="0"/>
      <w:marBottom w:val="0"/>
      <w:divBdr>
        <w:top w:val="none" w:sz="0" w:space="0" w:color="auto"/>
        <w:left w:val="none" w:sz="0" w:space="0" w:color="auto"/>
        <w:bottom w:val="none" w:sz="0" w:space="0" w:color="auto"/>
        <w:right w:val="none" w:sz="0" w:space="0" w:color="auto"/>
      </w:divBdr>
    </w:div>
    <w:div w:id="1421877533">
      <w:marLeft w:val="0"/>
      <w:marRight w:val="0"/>
      <w:marTop w:val="0"/>
      <w:marBottom w:val="0"/>
      <w:divBdr>
        <w:top w:val="none" w:sz="0" w:space="0" w:color="auto"/>
        <w:left w:val="none" w:sz="0" w:space="0" w:color="auto"/>
        <w:bottom w:val="none" w:sz="0" w:space="0" w:color="auto"/>
        <w:right w:val="none" w:sz="0" w:space="0" w:color="auto"/>
      </w:divBdr>
    </w:div>
    <w:div w:id="1421877534">
      <w:marLeft w:val="0"/>
      <w:marRight w:val="0"/>
      <w:marTop w:val="0"/>
      <w:marBottom w:val="0"/>
      <w:divBdr>
        <w:top w:val="none" w:sz="0" w:space="0" w:color="auto"/>
        <w:left w:val="none" w:sz="0" w:space="0" w:color="auto"/>
        <w:bottom w:val="none" w:sz="0" w:space="0" w:color="auto"/>
        <w:right w:val="none" w:sz="0" w:space="0" w:color="auto"/>
      </w:divBdr>
    </w:div>
    <w:div w:id="1421877535">
      <w:marLeft w:val="0"/>
      <w:marRight w:val="0"/>
      <w:marTop w:val="0"/>
      <w:marBottom w:val="0"/>
      <w:divBdr>
        <w:top w:val="none" w:sz="0" w:space="0" w:color="auto"/>
        <w:left w:val="none" w:sz="0" w:space="0" w:color="auto"/>
        <w:bottom w:val="none" w:sz="0" w:space="0" w:color="auto"/>
        <w:right w:val="none" w:sz="0" w:space="0" w:color="auto"/>
      </w:divBdr>
    </w:div>
    <w:div w:id="1421877536">
      <w:marLeft w:val="0"/>
      <w:marRight w:val="0"/>
      <w:marTop w:val="0"/>
      <w:marBottom w:val="0"/>
      <w:divBdr>
        <w:top w:val="none" w:sz="0" w:space="0" w:color="auto"/>
        <w:left w:val="none" w:sz="0" w:space="0" w:color="auto"/>
        <w:bottom w:val="none" w:sz="0" w:space="0" w:color="auto"/>
        <w:right w:val="none" w:sz="0" w:space="0" w:color="auto"/>
      </w:divBdr>
    </w:div>
    <w:div w:id="1421877537">
      <w:marLeft w:val="0"/>
      <w:marRight w:val="0"/>
      <w:marTop w:val="0"/>
      <w:marBottom w:val="0"/>
      <w:divBdr>
        <w:top w:val="none" w:sz="0" w:space="0" w:color="auto"/>
        <w:left w:val="none" w:sz="0" w:space="0" w:color="auto"/>
        <w:bottom w:val="none" w:sz="0" w:space="0" w:color="auto"/>
        <w:right w:val="none" w:sz="0" w:space="0" w:color="auto"/>
      </w:divBdr>
    </w:div>
    <w:div w:id="1421877538">
      <w:marLeft w:val="0"/>
      <w:marRight w:val="0"/>
      <w:marTop w:val="0"/>
      <w:marBottom w:val="0"/>
      <w:divBdr>
        <w:top w:val="none" w:sz="0" w:space="0" w:color="auto"/>
        <w:left w:val="none" w:sz="0" w:space="0" w:color="auto"/>
        <w:bottom w:val="none" w:sz="0" w:space="0" w:color="auto"/>
        <w:right w:val="none" w:sz="0" w:space="0" w:color="auto"/>
      </w:divBdr>
    </w:div>
    <w:div w:id="1421877539">
      <w:marLeft w:val="0"/>
      <w:marRight w:val="0"/>
      <w:marTop w:val="0"/>
      <w:marBottom w:val="0"/>
      <w:divBdr>
        <w:top w:val="none" w:sz="0" w:space="0" w:color="auto"/>
        <w:left w:val="none" w:sz="0" w:space="0" w:color="auto"/>
        <w:bottom w:val="none" w:sz="0" w:space="0" w:color="auto"/>
        <w:right w:val="none" w:sz="0" w:space="0" w:color="auto"/>
      </w:divBdr>
    </w:div>
    <w:div w:id="1421877540">
      <w:marLeft w:val="0"/>
      <w:marRight w:val="0"/>
      <w:marTop w:val="0"/>
      <w:marBottom w:val="0"/>
      <w:divBdr>
        <w:top w:val="none" w:sz="0" w:space="0" w:color="auto"/>
        <w:left w:val="none" w:sz="0" w:space="0" w:color="auto"/>
        <w:bottom w:val="none" w:sz="0" w:space="0" w:color="auto"/>
        <w:right w:val="none" w:sz="0" w:space="0" w:color="auto"/>
      </w:divBdr>
    </w:div>
    <w:div w:id="1421877541">
      <w:marLeft w:val="0"/>
      <w:marRight w:val="0"/>
      <w:marTop w:val="0"/>
      <w:marBottom w:val="0"/>
      <w:divBdr>
        <w:top w:val="none" w:sz="0" w:space="0" w:color="auto"/>
        <w:left w:val="none" w:sz="0" w:space="0" w:color="auto"/>
        <w:bottom w:val="none" w:sz="0" w:space="0" w:color="auto"/>
        <w:right w:val="none" w:sz="0" w:space="0" w:color="auto"/>
      </w:divBdr>
    </w:div>
    <w:div w:id="1421877542">
      <w:marLeft w:val="0"/>
      <w:marRight w:val="0"/>
      <w:marTop w:val="0"/>
      <w:marBottom w:val="0"/>
      <w:divBdr>
        <w:top w:val="none" w:sz="0" w:space="0" w:color="auto"/>
        <w:left w:val="none" w:sz="0" w:space="0" w:color="auto"/>
        <w:bottom w:val="none" w:sz="0" w:space="0" w:color="auto"/>
        <w:right w:val="none" w:sz="0" w:space="0" w:color="auto"/>
      </w:divBdr>
    </w:div>
    <w:div w:id="1421877543">
      <w:marLeft w:val="0"/>
      <w:marRight w:val="0"/>
      <w:marTop w:val="0"/>
      <w:marBottom w:val="0"/>
      <w:divBdr>
        <w:top w:val="none" w:sz="0" w:space="0" w:color="auto"/>
        <w:left w:val="none" w:sz="0" w:space="0" w:color="auto"/>
        <w:bottom w:val="none" w:sz="0" w:space="0" w:color="auto"/>
        <w:right w:val="none" w:sz="0" w:space="0" w:color="auto"/>
      </w:divBdr>
    </w:div>
    <w:div w:id="1421877544">
      <w:marLeft w:val="0"/>
      <w:marRight w:val="0"/>
      <w:marTop w:val="0"/>
      <w:marBottom w:val="0"/>
      <w:divBdr>
        <w:top w:val="none" w:sz="0" w:space="0" w:color="auto"/>
        <w:left w:val="none" w:sz="0" w:space="0" w:color="auto"/>
        <w:bottom w:val="none" w:sz="0" w:space="0" w:color="auto"/>
        <w:right w:val="none" w:sz="0" w:space="0" w:color="auto"/>
      </w:divBdr>
    </w:div>
    <w:div w:id="1421877545">
      <w:marLeft w:val="0"/>
      <w:marRight w:val="0"/>
      <w:marTop w:val="0"/>
      <w:marBottom w:val="0"/>
      <w:divBdr>
        <w:top w:val="none" w:sz="0" w:space="0" w:color="auto"/>
        <w:left w:val="none" w:sz="0" w:space="0" w:color="auto"/>
        <w:bottom w:val="none" w:sz="0" w:space="0" w:color="auto"/>
        <w:right w:val="none" w:sz="0" w:space="0" w:color="auto"/>
      </w:divBdr>
    </w:div>
    <w:div w:id="1421877546">
      <w:marLeft w:val="0"/>
      <w:marRight w:val="0"/>
      <w:marTop w:val="0"/>
      <w:marBottom w:val="0"/>
      <w:divBdr>
        <w:top w:val="none" w:sz="0" w:space="0" w:color="auto"/>
        <w:left w:val="none" w:sz="0" w:space="0" w:color="auto"/>
        <w:bottom w:val="none" w:sz="0" w:space="0" w:color="auto"/>
        <w:right w:val="none" w:sz="0" w:space="0" w:color="auto"/>
      </w:divBdr>
    </w:div>
    <w:div w:id="1421877547">
      <w:marLeft w:val="0"/>
      <w:marRight w:val="0"/>
      <w:marTop w:val="0"/>
      <w:marBottom w:val="0"/>
      <w:divBdr>
        <w:top w:val="none" w:sz="0" w:space="0" w:color="auto"/>
        <w:left w:val="none" w:sz="0" w:space="0" w:color="auto"/>
        <w:bottom w:val="none" w:sz="0" w:space="0" w:color="auto"/>
        <w:right w:val="none" w:sz="0" w:space="0" w:color="auto"/>
      </w:divBdr>
    </w:div>
    <w:div w:id="1421877548">
      <w:marLeft w:val="0"/>
      <w:marRight w:val="0"/>
      <w:marTop w:val="0"/>
      <w:marBottom w:val="0"/>
      <w:divBdr>
        <w:top w:val="none" w:sz="0" w:space="0" w:color="auto"/>
        <w:left w:val="none" w:sz="0" w:space="0" w:color="auto"/>
        <w:bottom w:val="none" w:sz="0" w:space="0" w:color="auto"/>
        <w:right w:val="none" w:sz="0" w:space="0" w:color="auto"/>
      </w:divBdr>
    </w:div>
    <w:div w:id="1421877549">
      <w:marLeft w:val="0"/>
      <w:marRight w:val="0"/>
      <w:marTop w:val="0"/>
      <w:marBottom w:val="0"/>
      <w:divBdr>
        <w:top w:val="none" w:sz="0" w:space="0" w:color="auto"/>
        <w:left w:val="none" w:sz="0" w:space="0" w:color="auto"/>
        <w:bottom w:val="none" w:sz="0" w:space="0" w:color="auto"/>
        <w:right w:val="none" w:sz="0" w:space="0" w:color="auto"/>
      </w:divBdr>
    </w:div>
    <w:div w:id="1421877550">
      <w:marLeft w:val="0"/>
      <w:marRight w:val="0"/>
      <w:marTop w:val="0"/>
      <w:marBottom w:val="0"/>
      <w:divBdr>
        <w:top w:val="none" w:sz="0" w:space="0" w:color="auto"/>
        <w:left w:val="none" w:sz="0" w:space="0" w:color="auto"/>
        <w:bottom w:val="none" w:sz="0" w:space="0" w:color="auto"/>
        <w:right w:val="none" w:sz="0" w:space="0" w:color="auto"/>
      </w:divBdr>
    </w:div>
    <w:div w:id="1421877551">
      <w:marLeft w:val="0"/>
      <w:marRight w:val="0"/>
      <w:marTop w:val="0"/>
      <w:marBottom w:val="0"/>
      <w:divBdr>
        <w:top w:val="none" w:sz="0" w:space="0" w:color="auto"/>
        <w:left w:val="none" w:sz="0" w:space="0" w:color="auto"/>
        <w:bottom w:val="none" w:sz="0" w:space="0" w:color="auto"/>
        <w:right w:val="none" w:sz="0" w:space="0" w:color="auto"/>
      </w:divBdr>
    </w:div>
    <w:div w:id="1421877552">
      <w:marLeft w:val="0"/>
      <w:marRight w:val="0"/>
      <w:marTop w:val="0"/>
      <w:marBottom w:val="0"/>
      <w:divBdr>
        <w:top w:val="none" w:sz="0" w:space="0" w:color="auto"/>
        <w:left w:val="none" w:sz="0" w:space="0" w:color="auto"/>
        <w:bottom w:val="none" w:sz="0" w:space="0" w:color="auto"/>
        <w:right w:val="none" w:sz="0" w:space="0" w:color="auto"/>
      </w:divBdr>
    </w:div>
    <w:div w:id="1421877553">
      <w:marLeft w:val="0"/>
      <w:marRight w:val="0"/>
      <w:marTop w:val="0"/>
      <w:marBottom w:val="0"/>
      <w:divBdr>
        <w:top w:val="none" w:sz="0" w:space="0" w:color="auto"/>
        <w:left w:val="none" w:sz="0" w:space="0" w:color="auto"/>
        <w:bottom w:val="none" w:sz="0" w:space="0" w:color="auto"/>
        <w:right w:val="none" w:sz="0" w:space="0" w:color="auto"/>
      </w:divBdr>
    </w:div>
    <w:div w:id="1421877554">
      <w:marLeft w:val="0"/>
      <w:marRight w:val="0"/>
      <w:marTop w:val="0"/>
      <w:marBottom w:val="0"/>
      <w:divBdr>
        <w:top w:val="none" w:sz="0" w:space="0" w:color="auto"/>
        <w:left w:val="none" w:sz="0" w:space="0" w:color="auto"/>
        <w:bottom w:val="none" w:sz="0" w:space="0" w:color="auto"/>
        <w:right w:val="none" w:sz="0" w:space="0" w:color="auto"/>
      </w:divBdr>
    </w:div>
    <w:div w:id="1421877555">
      <w:marLeft w:val="0"/>
      <w:marRight w:val="0"/>
      <w:marTop w:val="0"/>
      <w:marBottom w:val="0"/>
      <w:divBdr>
        <w:top w:val="none" w:sz="0" w:space="0" w:color="auto"/>
        <w:left w:val="none" w:sz="0" w:space="0" w:color="auto"/>
        <w:bottom w:val="none" w:sz="0" w:space="0" w:color="auto"/>
        <w:right w:val="none" w:sz="0" w:space="0" w:color="auto"/>
      </w:divBdr>
    </w:div>
    <w:div w:id="1421877556">
      <w:marLeft w:val="0"/>
      <w:marRight w:val="0"/>
      <w:marTop w:val="0"/>
      <w:marBottom w:val="0"/>
      <w:divBdr>
        <w:top w:val="none" w:sz="0" w:space="0" w:color="auto"/>
        <w:left w:val="none" w:sz="0" w:space="0" w:color="auto"/>
        <w:bottom w:val="none" w:sz="0" w:space="0" w:color="auto"/>
        <w:right w:val="none" w:sz="0" w:space="0" w:color="auto"/>
      </w:divBdr>
    </w:div>
    <w:div w:id="1421877557">
      <w:marLeft w:val="0"/>
      <w:marRight w:val="0"/>
      <w:marTop w:val="0"/>
      <w:marBottom w:val="0"/>
      <w:divBdr>
        <w:top w:val="none" w:sz="0" w:space="0" w:color="auto"/>
        <w:left w:val="none" w:sz="0" w:space="0" w:color="auto"/>
        <w:bottom w:val="none" w:sz="0" w:space="0" w:color="auto"/>
        <w:right w:val="none" w:sz="0" w:space="0" w:color="auto"/>
      </w:divBdr>
    </w:div>
    <w:div w:id="1421877558">
      <w:marLeft w:val="0"/>
      <w:marRight w:val="0"/>
      <w:marTop w:val="0"/>
      <w:marBottom w:val="0"/>
      <w:divBdr>
        <w:top w:val="none" w:sz="0" w:space="0" w:color="auto"/>
        <w:left w:val="none" w:sz="0" w:space="0" w:color="auto"/>
        <w:bottom w:val="none" w:sz="0" w:space="0" w:color="auto"/>
        <w:right w:val="none" w:sz="0" w:space="0" w:color="auto"/>
      </w:divBdr>
    </w:div>
    <w:div w:id="1421877559">
      <w:marLeft w:val="0"/>
      <w:marRight w:val="0"/>
      <w:marTop w:val="0"/>
      <w:marBottom w:val="0"/>
      <w:divBdr>
        <w:top w:val="none" w:sz="0" w:space="0" w:color="auto"/>
        <w:left w:val="none" w:sz="0" w:space="0" w:color="auto"/>
        <w:bottom w:val="none" w:sz="0" w:space="0" w:color="auto"/>
        <w:right w:val="none" w:sz="0" w:space="0" w:color="auto"/>
      </w:divBdr>
    </w:div>
    <w:div w:id="1421877560">
      <w:marLeft w:val="0"/>
      <w:marRight w:val="0"/>
      <w:marTop w:val="0"/>
      <w:marBottom w:val="0"/>
      <w:divBdr>
        <w:top w:val="none" w:sz="0" w:space="0" w:color="auto"/>
        <w:left w:val="none" w:sz="0" w:space="0" w:color="auto"/>
        <w:bottom w:val="none" w:sz="0" w:space="0" w:color="auto"/>
        <w:right w:val="none" w:sz="0" w:space="0" w:color="auto"/>
      </w:divBdr>
    </w:div>
    <w:div w:id="1421877561">
      <w:marLeft w:val="0"/>
      <w:marRight w:val="0"/>
      <w:marTop w:val="0"/>
      <w:marBottom w:val="0"/>
      <w:divBdr>
        <w:top w:val="none" w:sz="0" w:space="0" w:color="auto"/>
        <w:left w:val="none" w:sz="0" w:space="0" w:color="auto"/>
        <w:bottom w:val="none" w:sz="0" w:space="0" w:color="auto"/>
        <w:right w:val="none" w:sz="0" w:space="0" w:color="auto"/>
      </w:divBdr>
    </w:div>
    <w:div w:id="1421877562">
      <w:marLeft w:val="0"/>
      <w:marRight w:val="0"/>
      <w:marTop w:val="0"/>
      <w:marBottom w:val="0"/>
      <w:divBdr>
        <w:top w:val="none" w:sz="0" w:space="0" w:color="auto"/>
        <w:left w:val="none" w:sz="0" w:space="0" w:color="auto"/>
        <w:bottom w:val="none" w:sz="0" w:space="0" w:color="auto"/>
        <w:right w:val="none" w:sz="0" w:space="0" w:color="auto"/>
      </w:divBdr>
    </w:div>
    <w:div w:id="1421877563">
      <w:marLeft w:val="0"/>
      <w:marRight w:val="0"/>
      <w:marTop w:val="0"/>
      <w:marBottom w:val="0"/>
      <w:divBdr>
        <w:top w:val="none" w:sz="0" w:space="0" w:color="auto"/>
        <w:left w:val="none" w:sz="0" w:space="0" w:color="auto"/>
        <w:bottom w:val="none" w:sz="0" w:space="0" w:color="auto"/>
        <w:right w:val="none" w:sz="0" w:space="0" w:color="auto"/>
      </w:divBdr>
    </w:div>
    <w:div w:id="1421877564">
      <w:marLeft w:val="0"/>
      <w:marRight w:val="0"/>
      <w:marTop w:val="0"/>
      <w:marBottom w:val="0"/>
      <w:divBdr>
        <w:top w:val="none" w:sz="0" w:space="0" w:color="auto"/>
        <w:left w:val="none" w:sz="0" w:space="0" w:color="auto"/>
        <w:bottom w:val="none" w:sz="0" w:space="0" w:color="auto"/>
        <w:right w:val="none" w:sz="0" w:space="0" w:color="auto"/>
      </w:divBdr>
    </w:div>
    <w:div w:id="1421877565">
      <w:marLeft w:val="0"/>
      <w:marRight w:val="0"/>
      <w:marTop w:val="0"/>
      <w:marBottom w:val="0"/>
      <w:divBdr>
        <w:top w:val="none" w:sz="0" w:space="0" w:color="auto"/>
        <w:left w:val="none" w:sz="0" w:space="0" w:color="auto"/>
        <w:bottom w:val="none" w:sz="0" w:space="0" w:color="auto"/>
        <w:right w:val="none" w:sz="0" w:space="0" w:color="auto"/>
      </w:divBdr>
    </w:div>
    <w:div w:id="1421877566">
      <w:marLeft w:val="0"/>
      <w:marRight w:val="0"/>
      <w:marTop w:val="0"/>
      <w:marBottom w:val="0"/>
      <w:divBdr>
        <w:top w:val="none" w:sz="0" w:space="0" w:color="auto"/>
        <w:left w:val="none" w:sz="0" w:space="0" w:color="auto"/>
        <w:bottom w:val="none" w:sz="0" w:space="0" w:color="auto"/>
        <w:right w:val="none" w:sz="0" w:space="0" w:color="auto"/>
      </w:divBdr>
    </w:div>
    <w:div w:id="1421877567">
      <w:marLeft w:val="0"/>
      <w:marRight w:val="0"/>
      <w:marTop w:val="0"/>
      <w:marBottom w:val="0"/>
      <w:divBdr>
        <w:top w:val="none" w:sz="0" w:space="0" w:color="auto"/>
        <w:left w:val="none" w:sz="0" w:space="0" w:color="auto"/>
        <w:bottom w:val="none" w:sz="0" w:space="0" w:color="auto"/>
        <w:right w:val="none" w:sz="0" w:space="0" w:color="auto"/>
      </w:divBdr>
    </w:div>
    <w:div w:id="1421877568">
      <w:marLeft w:val="0"/>
      <w:marRight w:val="0"/>
      <w:marTop w:val="0"/>
      <w:marBottom w:val="0"/>
      <w:divBdr>
        <w:top w:val="none" w:sz="0" w:space="0" w:color="auto"/>
        <w:left w:val="none" w:sz="0" w:space="0" w:color="auto"/>
        <w:bottom w:val="none" w:sz="0" w:space="0" w:color="auto"/>
        <w:right w:val="none" w:sz="0" w:space="0" w:color="auto"/>
      </w:divBdr>
    </w:div>
    <w:div w:id="1421877569">
      <w:marLeft w:val="0"/>
      <w:marRight w:val="0"/>
      <w:marTop w:val="0"/>
      <w:marBottom w:val="0"/>
      <w:divBdr>
        <w:top w:val="none" w:sz="0" w:space="0" w:color="auto"/>
        <w:left w:val="none" w:sz="0" w:space="0" w:color="auto"/>
        <w:bottom w:val="none" w:sz="0" w:space="0" w:color="auto"/>
        <w:right w:val="none" w:sz="0" w:space="0" w:color="auto"/>
      </w:divBdr>
    </w:div>
    <w:div w:id="1421877570">
      <w:marLeft w:val="0"/>
      <w:marRight w:val="0"/>
      <w:marTop w:val="0"/>
      <w:marBottom w:val="0"/>
      <w:divBdr>
        <w:top w:val="none" w:sz="0" w:space="0" w:color="auto"/>
        <w:left w:val="none" w:sz="0" w:space="0" w:color="auto"/>
        <w:bottom w:val="none" w:sz="0" w:space="0" w:color="auto"/>
        <w:right w:val="none" w:sz="0" w:space="0" w:color="auto"/>
      </w:divBdr>
    </w:div>
    <w:div w:id="1421877571">
      <w:marLeft w:val="0"/>
      <w:marRight w:val="0"/>
      <w:marTop w:val="0"/>
      <w:marBottom w:val="0"/>
      <w:divBdr>
        <w:top w:val="none" w:sz="0" w:space="0" w:color="auto"/>
        <w:left w:val="none" w:sz="0" w:space="0" w:color="auto"/>
        <w:bottom w:val="none" w:sz="0" w:space="0" w:color="auto"/>
        <w:right w:val="none" w:sz="0" w:space="0" w:color="auto"/>
      </w:divBdr>
    </w:div>
    <w:div w:id="1421877572">
      <w:marLeft w:val="0"/>
      <w:marRight w:val="0"/>
      <w:marTop w:val="0"/>
      <w:marBottom w:val="0"/>
      <w:divBdr>
        <w:top w:val="none" w:sz="0" w:space="0" w:color="auto"/>
        <w:left w:val="none" w:sz="0" w:space="0" w:color="auto"/>
        <w:bottom w:val="none" w:sz="0" w:space="0" w:color="auto"/>
        <w:right w:val="none" w:sz="0" w:space="0" w:color="auto"/>
      </w:divBdr>
    </w:div>
    <w:div w:id="1421877573">
      <w:marLeft w:val="0"/>
      <w:marRight w:val="0"/>
      <w:marTop w:val="0"/>
      <w:marBottom w:val="0"/>
      <w:divBdr>
        <w:top w:val="none" w:sz="0" w:space="0" w:color="auto"/>
        <w:left w:val="none" w:sz="0" w:space="0" w:color="auto"/>
        <w:bottom w:val="none" w:sz="0" w:space="0" w:color="auto"/>
        <w:right w:val="none" w:sz="0" w:space="0" w:color="auto"/>
      </w:divBdr>
    </w:div>
    <w:div w:id="1421877574">
      <w:marLeft w:val="0"/>
      <w:marRight w:val="0"/>
      <w:marTop w:val="0"/>
      <w:marBottom w:val="0"/>
      <w:divBdr>
        <w:top w:val="none" w:sz="0" w:space="0" w:color="auto"/>
        <w:left w:val="none" w:sz="0" w:space="0" w:color="auto"/>
        <w:bottom w:val="none" w:sz="0" w:space="0" w:color="auto"/>
        <w:right w:val="none" w:sz="0" w:space="0" w:color="auto"/>
      </w:divBdr>
    </w:div>
    <w:div w:id="1421877575">
      <w:marLeft w:val="0"/>
      <w:marRight w:val="0"/>
      <w:marTop w:val="0"/>
      <w:marBottom w:val="0"/>
      <w:divBdr>
        <w:top w:val="none" w:sz="0" w:space="0" w:color="auto"/>
        <w:left w:val="none" w:sz="0" w:space="0" w:color="auto"/>
        <w:bottom w:val="none" w:sz="0" w:space="0" w:color="auto"/>
        <w:right w:val="none" w:sz="0" w:space="0" w:color="auto"/>
      </w:divBdr>
    </w:div>
    <w:div w:id="1421877576">
      <w:marLeft w:val="0"/>
      <w:marRight w:val="0"/>
      <w:marTop w:val="0"/>
      <w:marBottom w:val="0"/>
      <w:divBdr>
        <w:top w:val="none" w:sz="0" w:space="0" w:color="auto"/>
        <w:left w:val="none" w:sz="0" w:space="0" w:color="auto"/>
        <w:bottom w:val="none" w:sz="0" w:space="0" w:color="auto"/>
        <w:right w:val="none" w:sz="0" w:space="0" w:color="auto"/>
      </w:divBdr>
    </w:div>
    <w:div w:id="1421877577">
      <w:marLeft w:val="0"/>
      <w:marRight w:val="0"/>
      <w:marTop w:val="0"/>
      <w:marBottom w:val="0"/>
      <w:divBdr>
        <w:top w:val="none" w:sz="0" w:space="0" w:color="auto"/>
        <w:left w:val="none" w:sz="0" w:space="0" w:color="auto"/>
        <w:bottom w:val="none" w:sz="0" w:space="0" w:color="auto"/>
        <w:right w:val="none" w:sz="0" w:space="0" w:color="auto"/>
      </w:divBdr>
    </w:div>
    <w:div w:id="1421877578">
      <w:marLeft w:val="0"/>
      <w:marRight w:val="0"/>
      <w:marTop w:val="0"/>
      <w:marBottom w:val="0"/>
      <w:divBdr>
        <w:top w:val="none" w:sz="0" w:space="0" w:color="auto"/>
        <w:left w:val="none" w:sz="0" w:space="0" w:color="auto"/>
        <w:bottom w:val="none" w:sz="0" w:space="0" w:color="auto"/>
        <w:right w:val="none" w:sz="0" w:space="0" w:color="auto"/>
      </w:divBdr>
    </w:div>
    <w:div w:id="1421877579">
      <w:marLeft w:val="0"/>
      <w:marRight w:val="0"/>
      <w:marTop w:val="0"/>
      <w:marBottom w:val="0"/>
      <w:divBdr>
        <w:top w:val="none" w:sz="0" w:space="0" w:color="auto"/>
        <w:left w:val="none" w:sz="0" w:space="0" w:color="auto"/>
        <w:bottom w:val="none" w:sz="0" w:space="0" w:color="auto"/>
        <w:right w:val="none" w:sz="0" w:space="0" w:color="auto"/>
      </w:divBdr>
    </w:div>
    <w:div w:id="1421877580">
      <w:marLeft w:val="0"/>
      <w:marRight w:val="0"/>
      <w:marTop w:val="0"/>
      <w:marBottom w:val="0"/>
      <w:divBdr>
        <w:top w:val="none" w:sz="0" w:space="0" w:color="auto"/>
        <w:left w:val="none" w:sz="0" w:space="0" w:color="auto"/>
        <w:bottom w:val="none" w:sz="0" w:space="0" w:color="auto"/>
        <w:right w:val="none" w:sz="0" w:space="0" w:color="auto"/>
      </w:divBdr>
    </w:div>
    <w:div w:id="1421877581">
      <w:marLeft w:val="0"/>
      <w:marRight w:val="0"/>
      <w:marTop w:val="0"/>
      <w:marBottom w:val="0"/>
      <w:divBdr>
        <w:top w:val="none" w:sz="0" w:space="0" w:color="auto"/>
        <w:left w:val="none" w:sz="0" w:space="0" w:color="auto"/>
        <w:bottom w:val="none" w:sz="0" w:space="0" w:color="auto"/>
        <w:right w:val="none" w:sz="0" w:space="0" w:color="auto"/>
      </w:divBdr>
    </w:div>
    <w:div w:id="1421877582">
      <w:marLeft w:val="0"/>
      <w:marRight w:val="0"/>
      <w:marTop w:val="0"/>
      <w:marBottom w:val="0"/>
      <w:divBdr>
        <w:top w:val="none" w:sz="0" w:space="0" w:color="auto"/>
        <w:left w:val="none" w:sz="0" w:space="0" w:color="auto"/>
        <w:bottom w:val="none" w:sz="0" w:space="0" w:color="auto"/>
        <w:right w:val="none" w:sz="0" w:space="0" w:color="auto"/>
      </w:divBdr>
    </w:div>
    <w:div w:id="1421877583">
      <w:marLeft w:val="0"/>
      <w:marRight w:val="0"/>
      <w:marTop w:val="0"/>
      <w:marBottom w:val="0"/>
      <w:divBdr>
        <w:top w:val="none" w:sz="0" w:space="0" w:color="auto"/>
        <w:left w:val="none" w:sz="0" w:space="0" w:color="auto"/>
        <w:bottom w:val="none" w:sz="0" w:space="0" w:color="auto"/>
        <w:right w:val="none" w:sz="0" w:space="0" w:color="auto"/>
      </w:divBdr>
    </w:div>
    <w:div w:id="1421877584">
      <w:marLeft w:val="0"/>
      <w:marRight w:val="0"/>
      <w:marTop w:val="0"/>
      <w:marBottom w:val="0"/>
      <w:divBdr>
        <w:top w:val="none" w:sz="0" w:space="0" w:color="auto"/>
        <w:left w:val="none" w:sz="0" w:space="0" w:color="auto"/>
        <w:bottom w:val="none" w:sz="0" w:space="0" w:color="auto"/>
        <w:right w:val="none" w:sz="0" w:space="0" w:color="auto"/>
      </w:divBdr>
    </w:div>
    <w:div w:id="1421877585">
      <w:marLeft w:val="0"/>
      <w:marRight w:val="0"/>
      <w:marTop w:val="0"/>
      <w:marBottom w:val="0"/>
      <w:divBdr>
        <w:top w:val="none" w:sz="0" w:space="0" w:color="auto"/>
        <w:left w:val="none" w:sz="0" w:space="0" w:color="auto"/>
        <w:bottom w:val="none" w:sz="0" w:space="0" w:color="auto"/>
        <w:right w:val="none" w:sz="0" w:space="0" w:color="auto"/>
      </w:divBdr>
    </w:div>
    <w:div w:id="1421877586">
      <w:marLeft w:val="0"/>
      <w:marRight w:val="0"/>
      <w:marTop w:val="0"/>
      <w:marBottom w:val="0"/>
      <w:divBdr>
        <w:top w:val="none" w:sz="0" w:space="0" w:color="auto"/>
        <w:left w:val="none" w:sz="0" w:space="0" w:color="auto"/>
        <w:bottom w:val="none" w:sz="0" w:space="0" w:color="auto"/>
        <w:right w:val="none" w:sz="0" w:space="0" w:color="auto"/>
      </w:divBdr>
    </w:div>
    <w:div w:id="1421877587">
      <w:marLeft w:val="0"/>
      <w:marRight w:val="0"/>
      <w:marTop w:val="0"/>
      <w:marBottom w:val="0"/>
      <w:divBdr>
        <w:top w:val="none" w:sz="0" w:space="0" w:color="auto"/>
        <w:left w:val="none" w:sz="0" w:space="0" w:color="auto"/>
        <w:bottom w:val="none" w:sz="0" w:space="0" w:color="auto"/>
        <w:right w:val="none" w:sz="0" w:space="0" w:color="auto"/>
      </w:divBdr>
    </w:div>
    <w:div w:id="1421877588">
      <w:marLeft w:val="0"/>
      <w:marRight w:val="0"/>
      <w:marTop w:val="0"/>
      <w:marBottom w:val="0"/>
      <w:divBdr>
        <w:top w:val="none" w:sz="0" w:space="0" w:color="auto"/>
        <w:left w:val="none" w:sz="0" w:space="0" w:color="auto"/>
        <w:bottom w:val="none" w:sz="0" w:space="0" w:color="auto"/>
        <w:right w:val="none" w:sz="0" w:space="0" w:color="auto"/>
      </w:divBdr>
    </w:div>
    <w:div w:id="1421877589">
      <w:marLeft w:val="0"/>
      <w:marRight w:val="0"/>
      <w:marTop w:val="0"/>
      <w:marBottom w:val="0"/>
      <w:divBdr>
        <w:top w:val="none" w:sz="0" w:space="0" w:color="auto"/>
        <w:left w:val="none" w:sz="0" w:space="0" w:color="auto"/>
        <w:bottom w:val="none" w:sz="0" w:space="0" w:color="auto"/>
        <w:right w:val="none" w:sz="0" w:space="0" w:color="auto"/>
      </w:divBdr>
    </w:div>
    <w:div w:id="1421877590">
      <w:marLeft w:val="0"/>
      <w:marRight w:val="0"/>
      <w:marTop w:val="0"/>
      <w:marBottom w:val="0"/>
      <w:divBdr>
        <w:top w:val="none" w:sz="0" w:space="0" w:color="auto"/>
        <w:left w:val="none" w:sz="0" w:space="0" w:color="auto"/>
        <w:bottom w:val="none" w:sz="0" w:space="0" w:color="auto"/>
        <w:right w:val="none" w:sz="0" w:space="0" w:color="auto"/>
      </w:divBdr>
    </w:div>
    <w:div w:id="1421877591">
      <w:marLeft w:val="0"/>
      <w:marRight w:val="0"/>
      <w:marTop w:val="0"/>
      <w:marBottom w:val="0"/>
      <w:divBdr>
        <w:top w:val="none" w:sz="0" w:space="0" w:color="auto"/>
        <w:left w:val="none" w:sz="0" w:space="0" w:color="auto"/>
        <w:bottom w:val="none" w:sz="0" w:space="0" w:color="auto"/>
        <w:right w:val="none" w:sz="0" w:space="0" w:color="auto"/>
      </w:divBdr>
    </w:div>
    <w:div w:id="1421877592">
      <w:marLeft w:val="0"/>
      <w:marRight w:val="0"/>
      <w:marTop w:val="0"/>
      <w:marBottom w:val="0"/>
      <w:divBdr>
        <w:top w:val="none" w:sz="0" w:space="0" w:color="auto"/>
        <w:left w:val="none" w:sz="0" w:space="0" w:color="auto"/>
        <w:bottom w:val="none" w:sz="0" w:space="0" w:color="auto"/>
        <w:right w:val="none" w:sz="0" w:space="0" w:color="auto"/>
      </w:divBdr>
    </w:div>
    <w:div w:id="1421877593">
      <w:marLeft w:val="0"/>
      <w:marRight w:val="0"/>
      <w:marTop w:val="0"/>
      <w:marBottom w:val="0"/>
      <w:divBdr>
        <w:top w:val="none" w:sz="0" w:space="0" w:color="auto"/>
        <w:left w:val="none" w:sz="0" w:space="0" w:color="auto"/>
        <w:bottom w:val="none" w:sz="0" w:space="0" w:color="auto"/>
        <w:right w:val="none" w:sz="0" w:space="0" w:color="auto"/>
      </w:divBdr>
    </w:div>
    <w:div w:id="1421877594">
      <w:marLeft w:val="0"/>
      <w:marRight w:val="0"/>
      <w:marTop w:val="0"/>
      <w:marBottom w:val="0"/>
      <w:divBdr>
        <w:top w:val="none" w:sz="0" w:space="0" w:color="auto"/>
        <w:left w:val="none" w:sz="0" w:space="0" w:color="auto"/>
        <w:bottom w:val="none" w:sz="0" w:space="0" w:color="auto"/>
        <w:right w:val="none" w:sz="0" w:space="0" w:color="auto"/>
      </w:divBdr>
    </w:div>
    <w:div w:id="1421877595">
      <w:marLeft w:val="0"/>
      <w:marRight w:val="0"/>
      <w:marTop w:val="0"/>
      <w:marBottom w:val="0"/>
      <w:divBdr>
        <w:top w:val="none" w:sz="0" w:space="0" w:color="auto"/>
        <w:left w:val="none" w:sz="0" w:space="0" w:color="auto"/>
        <w:bottom w:val="none" w:sz="0" w:space="0" w:color="auto"/>
        <w:right w:val="none" w:sz="0" w:space="0" w:color="auto"/>
      </w:divBdr>
    </w:div>
    <w:div w:id="1421877596">
      <w:marLeft w:val="0"/>
      <w:marRight w:val="0"/>
      <w:marTop w:val="0"/>
      <w:marBottom w:val="0"/>
      <w:divBdr>
        <w:top w:val="none" w:sz="0" w:space="0" w:color="auto"/>
        <w:left w:val="none" w:sz="0" w:space="0" w:color="auto"/>
        <w:bottom w:val="none" w:sz="0" w:space="0" w:color="auto"/>
        <w:right w:val="none" w:sz="0" w:space="0" w:color="auto"/>
      </w:divBdr>
    </w:div>
    <w:div w:id="1421877597">
      <w:marLeft w:val="0"/>
      <w:marRight w:val="0"/>
      <w:marTop w:val="0"/>
      <w:marBottom w:val="0"/>
      <w:divBdr>
        <w:top w:val="none" w:sz="0" w:space="0" w:color="auto"/>
        <w:left w:val="none" w:sz="0" w:space="0" w:color="auto"/>
        <w:bottom w:val="none" w:sz="0" w:space="0" w:color="auto"/>
        <w:right w:val="none" w:sz="0" w:space="0" w:color="auto"/>
      </w:divBdr>
    </w:div>
    <w:div w:id="1421877598">
      <w:marLeft w:val="0"/>
      <w:marRight w:val="0"/>
      <w:marTop w:val="0"/>
      <w:marBottom w:val="0"/>
      <w:divBdr>
        <w:top w:val="none" w:sz="0" w:space="0" w:color="auto"/>
        <w:left w:val="none" w:sz="0" w:space="0" w:color="auto"/>
        <w:bottom w:val="none" w:sz="0" w:space="0" w:color="auto"/>
        <w:right w:val="none" w:sz="0" w:space="0" w:color="auto"/>
      </w:divBdr>
    </w:div>
    <w:div w:id="1421877599">
      <w:marLeft w:val="0"/>
      <w:marRight w:val="0"/>
      <w:marTop w:val="0"/>
      <w:marBottom w:val="0"/>
      <w:divBdr>
        <w:top w:val="none" w:sz="0" w:space="0" w:color="auto"/>
        <w:left w:val="none" w:sz="0" w:space="0" w:color="auto"/>
        <w:bottom w:val="none" w:sz="0" w:space="0" w:color="auto"/>
        <w:right w:val="none" w:sz="0" w:space="0" w:color="auto"/>
      </w:divBdr>
    </w:div>
    <w:div w:id="1421877600">
      <w:marLeft w:val="0"/>
      <w:marRight w:val="0"/>
      <w:marTop w:val="0"/>
      <w:marBottom w:val="0"/>
      <w:divBdr>
        <w:top w:val="none" w:sz="0" w:space="0" w:color="auto"/>
        <w:left w:val="none" w:sz="0" w:space="0" w:color="auto"/>
        <w:bottom w:val="none" w:sz="0" w:space="0" w:color="auto"/>
        <w:right w:val="none" w:sz="0" w:space="0" w:color="auto"/>
      </w:divBdr>
    </w:div>
    <w:div w:id="1421877601">
      <w:marLeft w:val="0"/>
      <w:marRight w:val="0"/>
      <w:marTop w:val="0"/>
      <w:marBottom w:val="0"/>
      <w:divBdr>
        <w:top w:val="none" w:sz="0" w:space="0" w:color="auto"/>
        <w:left w:val="none" w:sz="0" w:space="0" w:color="auto"/>
        <w:bottom w:val="none" w:sz="0" w:space="0" w:color="auto"/>
        <w:right w:val="none" w:sz="0" w:space="0" w:color="auto"/>
      </w:divBdr>
    </w:div>
    <w:div w:id="1421877602">
      <w:marLeft w:val="0"/>
      <w:marRight w:val="0"/>
      <w:marTop w:val="0"/>
      <w:marBottom w:val="0"/>
      <w:divBdr>
        <w:top w:val="none" w:sz="0" w:space="0" w:color="auto"/>
        <w:left w:val="none" w:sz="0" w:space="0" w:color="auto"/>
        <w:bottom w:val="none" w:sz="0" w:space="0" w:color="auto"/>
        <w:right w:val="none" w:sz="0" w:space="0" w:color="auto"/>
      </w:divBdr>
    </w:div>
    <w:div w:id="1421877603">
      <w:marLeft w:val="0"/>
      <w:marRight w:val="0"/>
      <w:marTop w:val="0"/>
      <w:marBottom w:val="0"/>
      <w:divBdr>
        <w:top w:val="none" w:sz="0" w:space="0" w:color="auto"/>
        <w:left w:val="none" w:sz="0" w:space="0" w:color="auto"/>
        <w:bottom w:val="none" w:sz="0" w:space="0" w:color="auto"/>
        <w:right w:val="none" w:sz="0" w:space="0" w:color="auto"/>
      </w:divBdr>
    </w:div>
    <w:div w:id="1421877604">
      <w:marLeft w:val="0"/>
      <w:marRight w:val="0"/>
      <w:marTop w:val="0"/>
      <w:marBottom w:val="0"/>
      <w:divBdr>
        <w:top w:val="none" w:sz="0" w:space="0" w:color="auto"/>
        <w:left w:val="none" w:sz="0" w:space="0" w:color="auto"/>
        <w:bottom w:val="none" w:sz="0" w:space="0" w:color="auto"/>
        <w:right w:val="none" w:sz="0" w:space="0" w:color="auto"/>
      </w:divBdr>
    </w:div>
    <w:div w:id="1421877605">
      <w:marLeft w:val="0"/>
      <w:marRight w:val="0"/>
      <w:marTop w:val="0"/>
      <w:marBottom w:val="0"/>
      <w:divBdr>
        <w:top w:val="none" w:sz="0" w:space="0" w:color="auto"/>
        <w:left w:val="none" w:sz="0" w:space="0" w:color="auto"/>
        <w:bottom w:val="none" w:sz="0" w:space="0" w:color="auto"/>
        <w:right w:val="none" w:sz="0" w:space="0" w:color="auto"/>
      </w:divBdr>
    </w:div>
    <w:div w:id="1421877606">
      <w:marLeft w:val="0"/>
      <w:marRight w:val="0"/>
      <w:marTop w:val="0"/>
      <w:marBottom w:val="0"/>
      <w:divBdr>
        <w:top w:val="none" w:sz="0" w:space="0" w:color="auto"/>
        <w:left w:val="none" w:sz="0" w:space="0" w:color="auto"/>
        <w:bottom w:val="none" w:sz="0" w:space="0" w:color="auto"/>
        <w:right w:val="none" w:sz="0" w:space="0" w:color="auto"/>
      </w:divBdr>
    </w:div>
    <w:div w:id="1421877607">
      <w:marLeft w:val="0"/>
      <w:marRight w:val="0"/>
      <w:marTop w:val="0"/>
      <w:marBottom w:val="0"/>
      <w:divBdr>
        <w:top w:val="none" w:sz="0" w:space="0" w:color="auto"/>
        <w:left w:val="none" w:sz="0" w:space="0" w:color="auto"/>
        <w:bottom w:val="none" w:sz="0" w:space="0" w:color="auto"/>
        <w:right w:val="none" w:sz="0" w:space="0" w:color="auto"/>
      </w:divBdr>
    </w:div>
    <w:div w:id="1421877608">
      <w:marLeft w:val="0"/>
      <w:marRight w:val="0"/>
      <w:marTop w:val="0"/>
      <w:marBottom w:val="0"/>
      <w:divBdr>
        <w:top w:val="none" w:sz="0" w:space="0" w:color="auto"/>
        <w:left w:val="none" w:sz="0" w:space="0" w:color="auto"/>
        <w:bottom w:val="none" w:sz="0" w:space="0" w:color="auto"/>
        <w:right w:val="none" w:sz="0" w:space="0" w:color="auto"/>
      </w:divBdr>
    </w:div>
    <w:div w:id="1421877609">
      <w:marLeft w:val="0"/>
      <w:marRight w:val="0"/>
      <w:marTop w:val="0"/>
      <w:marBottom w:val="0"/>
      <w:divBdr>
        <w:top w:val="none" w:sz="0" w:space="0" w:color="auto"/>
        <w:left w:val="none" w:sz="0" w:space="0" w:color="auto"/>
        <w:bottom w:val="none" w:sz="0" w:space="0" w:color="auto"/>
        <w:right w:val="none" w:sz="0" w:space="0" w:color="auto"/>
      </w:divBdr>
    </w:div>
    <w:div w:id="1421877610">
      <w:marLeft w:val="0"/>
      <w:marRight w:val="0"/>
      <w:marTop w:val="0"/>
      <w:marBottom w:val="0"/>
      <w:divBdr>
        <w:top w:val="none" w:sz="0" w:space="0" w:color="auto"/>
        <w:left w:val="none" w:sz="0" w:space="0" w:color="auto"/>
        <w:bottom w:val="none" w:sz="0" w:space="0" w:color="auto"/>
        <w:right w:val="none" w:sz="0" w:space="0" w:color="auto"/>
      </w:divBdr>
    </w:div>
    <w:div w:id="1421877611">
      <w:marLeft w:val="0"/>
      <w:marRight w:val="0"/>
      <w:marTop w:val="0"/>
      <w:marBottom w:val="0"/>
      <w:divBdr>
        <w:top w:val="none" w:sz="0" w:space="0" w:color="auto"/>
        <w:left w:val="none" w:sz="0" w:space="0" w:color="auto"/>
        <w:bottom w:val="none" w:sz="0" w:space="0" w:color="auto"/>
        <w:right w:val="none" w:sz="0" w:space="0" w:color="auto"/>
      </w:divBdr>
    </w:div>
    <w:div w:id="1421877612">
      <w:marLeft w:val="0"/>
      <w:marRight w:val="0"/>
      <w:marTop w:val="0"/>
      <w:marBottom w:val="0"/>
      <w:divBdr>
        <w:top w:val="none" w:sz="0" w:space="0" w:color="auto"/>
        <w:left w:val="none" w:sz="0" w:space="0" w:color="auto"/>
        <w:bottom w:val="none" w:sz="0" w:space="0" w:color="auto"/>
        <w:right w:val="none" w:sz="0" w:space="0" w:color="auto"/>
      </w:divBdr>
    </w:div>
    <w:div w:id="1421877613">
      <w:marLeft w:val="0"/>
      <w:marRight w:val="0"/>
      <w:marTop w:val="0"/>
      <w:marBottom w:val="0"/>
      <w:divBdr>
        <w:top w:val="none" w:sz="0" w:space="0" w:color="auto"/>
        <w:left w:val="none" w:sz="0" w:space="0" w:color="auto"/>
        <w:bottom w:val="none" w:sz="0" w:space="0" w:color="auto"/>
        <w:right w:val="none" w:sz="0" w:space="0" w:color="auto"/>
      </w:divBdr>
    </w:div>
    <w:div w:id="1421877614">
      <w:marLeft w:val="0"/>
      <w:marRight w:val="0"/>
      <w:marTop w:val="0"/>
      <w:marBottom w:val="0"/>
      <w:divBdr>
        <w:top w:val="none" w:sz="0" w:space="0" w:color="auto"/>
        <w:left w:val="none" w:sz="0" w:space="0" w:color="auto"/>
        <w:bottom w:val="none" w:sz="0" w:space="0" w:color="auto"/>
        <w:right w:val="none" w:sz="0" w:space="0" w:color="auto"/>
      </w:divBdr>
    </w:div>
    <w:div w:id="1421877615">
      <w:marLeft w:val="0"/>
      <w:marRight w:val="0"/>
      <w:marTop w:val="0"/>
      <w:marBottom w:val="0"/>
      <w:divBdr>
        <w:top w:val="none" w:sz="0" w:space="0" w:color="auto"/>
        <w:left w:val="none" w:sz="0" w:space="0" w:color="auto"/>
        <w:bottom w:val="none" w:sz="0" w:space="0" w:color="auto"/>
        <w:right w:val="none" w:sz="0" w:space="0" w:color="auto"/>
      </w:divBdr>
    </w:div>
    <w:div w:id="1421877616">
      <w:marLeft w:val="0"/>
      <w:marRight w:val="0"/>
      <w:marTop w:val="0"/>
      <w:marBottom w:val="0"/>
      <w:divBdr>
        <w:top w:val="none" w:sz="0" w:space="0" w:color="auto"/>
        <w:left w:val="none" w:sz="0" w:space="0" w:color="auto"/>
        <w:bottom w:val="none" w:sz="0" w:space="0" w:color="auto"/>
        <w:right w:val="none" w:sz="0" w:space="0" w:color="auto"/>
      </w:divBdr>
    </w:div>
    <w:div w:id="1421877617">
      <w:marLeft w:val="0"/>
      <w:marRight w:val="0"/>
      <w:marTop w:val="0"/>
      <w:marBottom w:val="0"/>
      <w:divBdr>
        <w:top w:val="none" w:sz="0" w:space="0" w:color="auto"/>
        <w:left w:val="none" w:sz="0" w:space="0" w:color="auto"/>
        <w:bottom w:val="none" w:sz="0" w:space="0" w:color="auto"/>
        <w:right w:val="none" w:sz="0" w:space="0" w:color="auto"/>
      </w:divBdr>
    </w:div>
    <w:div w:id="1421877618">
      <w:marLeft w:val="0"/>
      <w:marRight w:val="0"/>
      <w:marTop w:val="0"/>
      <w:marBottom w:val="0"/>
      <w:divBdr>
        <w:top w:val="none" w:sz="0" w:space="0" w:color="auto"/>
        <w:left w:val="none" w:sz="0" w:space="0" w:color="auto"/>
        <w:bottom w:val="none" w:sz="0" w:space="0" w:color="auto"/>
        <w:right w:val="none" w:sz="0" w:space="0" w:color="auto"/>
      </w:divBdr>
    </w:div>
    <w:div w:id="1421877619">
      <w:marLeft w:val="0"/>
      <w:marRight w:val="0"/>
      <w:marTop w:val="0"/>
      <w:marBottom w:val="0"/>
      <w:divBdr>
        <w:top w:val="none" w:sz="0" w:space="0" w:color="auto"/>
        <w:left w:val="none" w:sz="0" w:space="0" w:color="auto"/>
        <w:bottom w:val="none" w:sz="0" w:space="0" w:color="auto"/>
        <w:right w:val="none" w:sz="0" w:space="0" w:color="auto"/>
      </w:divBdr>
    </w:div>
    <w:div w:id="1421877620">
      <w:marLeft w:val="0"/>
      <w:marRight w:val="0"/>
      <w:marTop w:val="0"/>
      <w:marBottom w:val="0"/>
      <w:divBdr>
        <w:top w:val="none" w:sz="0" w:space="0" w:color="auto"/>
        <w:left w:val="none" w:sz="0" w:space="0" w:color="auto"/>
        <w:bottom w:val="none" w:sz="0" w:space="0" w:color="auto"/>
        <w:right w:val="none" w:sz="0" w:space="0" w:color="auto"/>
      </w:divBdr>
    </w:div>
    <w:div w:id="1421877621">
      <w:marLeft w:val="0"/>
      <w:marRight w:val="0"/>
      <w:marTop w:val="0"/>
      <w:marBottom w:val="0"/>
      <w:divBdr>
        <w:top w:val="none" w:sz="0" w:space="0" w:color="auto"/>
        <w:left w:val="none" w:sz="0" w:space="0" w:color="auto"/>
        <w:bottom w:val="none" w:sz="0" w:space="0" w:color="auto"/>
        <w:right w:val="none" w:sz="0" w:space="0" w:color="auto"/>
      </w:divBdr>
    </w:div>
    <w:div w:id="1421877622">
      <w:marLeft w:val="0"/>
      <w:marRight w:val="0"/>
      <w:marTop w:val="0"/>
      <w:marBottom w:val="0"/>
      <w:divBdr>
        <w:top w:val="none" w:sz="0" w:space="0" w:color="auto"/>
        <w:left w:val="none" w:sz="0" w:space="0" w:color="auto"/>
        <w:bottom w:val="none" w:sz="0" w:space="0" w:color="auto"/>
        <w:right w:val="none" w:sz="0" w:space="0" w:color="auto"/>
      </w:divBdr>
    </w:div>
    <w:div w:id="1421877623">
      <w:marLeft w:val="0"/>
      <w:marRight w:val="0"/>
      <w:marTop w:val="0"/>
      <w:marBottom w:val="0"/>
      <w:divBdr>
        <w:top w:val="none" w:sz="0" w:space="0" w:color="auto"/>
        <w:left w:val="none" w:sz="0" w:space="0" w:color="auto"/>
        <w:bottom w:val="none" w:sz="0" w:space="0" w:color="auto"/>
        <w:right w:val="none" w:sz="0" w:space="0" w:color="auto"/>
      </w:divBdr>
    </w:div>
    <w:div w:id="1421877624">
      <w:marLeft w:val="0"/>
      <w:marRight w:val="0"/>
      <w:marTop w:val="0"/>
      <w:marBottom w:val="0"/>
      <w:divBdr>
        <w:top w:val="none" w:sz="0" w:space="0" w:color="auto"/>
        <w:left w:val="none" w:sz="0" w:space="0" w:color="auto"/>
        <w:bottom w:val="none" w:sz="0" w:space="0" w:color="auto"/>
        <w:right w:val="none" w:sz="0" w:space="0" w:color="auto"/>
      </w:divBdr>
    </w:div>
    <w:div w:id="1421877625">
      <w:marLeft w:val="0"/>
      <w:marRight w:val="0"/>
      <w:marTop w:val="0"/>
      <w:marBottom w:val="0"/>
      <w:divBdr>
        <w:top w:val="none" w:sz="0" w:space="0" w:color="auto"/>
        <w:left w:val="none" w:sz="0" w:space="0" w:color="auto"/>
        <w:bottom w:val="none" w:sz="0" w:space="0" w:color="auto"/>
        <w:right w:val="none" w:sz="0" w:space="0" w:color="auto"/>
      </w:divBdr>
    </w:div>
    <w:div w:id="1421877626">
      <w:marLeft w:val="0"/>
      <w:marRight w:val="0"/>
      <w:marTop w:val="0"/>
      <w:marBottom w:val="0"/>
      <w:divBdr>
        <w:top w:val="none" w:sz="0" w:space="0" w:color="auto"/>
        <w:left w:val="none" w:sz="0" w:space="0" w:color="auto"/>
        <w:bottom w:val="none" w:sz="0" w:space="0" w:color="auto"/>
        <w:right w:val="none" w:sz="0" w:space="0" w:color="auto"/>
      </w:divBdr>
    </w:div>
    <w:div w:id="1421877627">
      <w:marLeft w:val="0"/>
      <w:marRight w:val="0"/>
      <w:marTop w:val="0"/>
      <w:marBottom w:val="0"/>
      <w:divBdr>
        <w:top w:val="none" w:sz="0" w:space="0" w:color="auto"/>
        <w:left w:val="none" w:sz="0" w:space="0" w:color="auto"/>
        <w:bottom w:val="none" w:sz="0" w:space="0" w:color="auto"/>
        <w:right w:val="none" w:sz="0" w:space="0" w:color="auto"/>
      </w:divBdr>
    </w:div>
    <w:div w:id="1421877628">
      <w:marLeft w:val="0"/>
      <w:marRight w:val="0"/>
      <w:marTop w:val="0"/>
      <w:marBottom w:val="0"/>
      <w:divBdr>
        <w:top w:val="none" w:sz="0" w:space="0" w:color="auto"/>
        <w:left w:val="none" w:sz="0" w:space="0" w:color="auto"/>
        <w:bottom w:val="none" w:sz="0" w:space="0" w:color="auto"/>
        <w:right w:val="none" w:sz="0" w:space="0" w:color="auto"/>
      </w:divBdr>
    </w:div>
    <w:div w:id="1421877629">
      <w:marLeft w:val="0"/>
      <w:marRight w:val="0"/>
      <w:marTop w:val="0"/>
      <w:marBottom w:val="0"/>
      <w:divBdr>
        <w:top w:val="none" w:sz="0" w:space="0" w:color="auto"/>
        <w:left w:val="none" w:sz="0" w:space="0" w:color="auto"/>
        <w:bottom w:val="none" w:sz="0" w:space="0" w:color="auto"/>
        <w:right w:val="none" w:sz="0" w:space="0" w:color="auto"/>
      </w:divBdr>
    </w:div>
    <w:div w:id="1421877630">
      <w:marLeft w:val="0"/>
      <w:marRight w:val="0"/>
      <w:marTop w:val="0"/>
      <w:marBottom w:val="0"/>
      <w:divBdr>
        <w:top w:val="none" w:sz="0" w:space="0" w:color="auto"/>
        <w:left w:val="none" w:sz="0" w:space="0" w:color="auto"/>
        <w:bottom w:val="none" w:sz="0" w:space="0" w:color="auto"/>
        <w:right w:val="none" w:sz="0" w:space="0" w:color="auto"/>
      </w:divBdr>
    </w:div>
    <w:div w:id="1421877631">
      <w:marLeft w:val="0"/>
      <w:marRight w:val="0"/>
      <w:marTop w:val="0"/>
      <w:marBottom w:val="0"/>
      <w:divBdr>
        <w:top w:val="none" w:sz="0" w:space="0" w:color="auto"/>
        <w:left w:val="none" w:sz="0" w:space="0" w:color="auto"/>
        <w:bottom w:val="none" w:sz="0" w:space="0" w:color="auto"/>
        <w:right w:val="none" w:sz="0" w:space="0" w:color="auto"/>
      </w:divBdr>
    </w:div>
    <w:div w:id="1421877632">
      <w:marLeft w:val="0"/>
      <w:marRight w:val="0"/>
      <w:marTop w:val="0"/>
      <w:marBottom w:val="0"/>
      <w:divBdr>
        <w:top w:val="none" w:sz="0" w:space="0" w:color="auto"/>
        <w:left w:val="none" w:sz="0" w:space="0" w:color="auto"/>
        <w:bottom w:val="none" w:sz="0" w:space="0" w:color="auto"/>
        <w:right w:val="none" w:sz="0" w:space="0" w:color="auto"/>
      </w:divBdr>
    </w:div>
    <w:div w:id="1421877633">
      <w:marLeft w:val="0"/>
      <w:marRight w:val="0"/>
      <w:marTop w:val="0"/>
      <w:marBottom w:val="0"/>
      <w:divBdr>
        <w:top w:val="none" w:sz="0" w:space="0" w:color="auto"/>
        <w:left w:val="none" w:sz="0" w:space="0" w:color="auto"/>
        <w:bottom w:val="none" w:sz="0" w:space="0" w:color="auto"/>
        <w:right w:val="none" w:sz="0" w:space="0" w:color="auto"/>
      </w:divBdr>
    </w:div>
    <w:div w:id="1421877634">
      <w:marLeft w:val="0"/>
      <w:marRight w:val="0"/>
      <w:marTop w:val="0"/>
      <w:marBottom w:val="0"/>
      <w:divBdr>
        <w:top w:val="none" w:sz="0" w:space="0" w:color="auto"/>
        <w:left w:val="none" w:sz="0" w:space="0" w:color="auto"/>
        <w:bottom w:val="none" w:sz="0" w:space="0" w:color="auto"/>
        <w:right w:val="none" w:sz="0" w:space="0" w:color="auto"/>
      </w:divBdr>
    </w:div>
    <w:div w:id="1421877635">
      <w:marLeft w:val="0"/>
      <w:marRight w:val="0"/>
      <w:marTop w:val="0"/>
      <w:marBottom w:val="0"/>
      <w:divBdr>
        <w:top w:val="none" w:sz="0" w:space="0" w:color="auto"/>
        <w:left w:val="none" w:sz="0" w:space="0" w:color="auto"/>
        <w:bottom w:val="none" w:sz="0" w:space="0" w:color="auto"/>
        <w:right w:val="none" w:sz="0" w:space="0" w:color="auto"/>
      </w:divBdr>
    </w:div>
    <w:div w:id="1421877636">
      <w:marLeft w:val="0"/>
      <w:marRight w:val="0"/>
      <w:marTop w:val="0"/>
      <w:marBottom w:val="0"/>
      <w:divBdr>
        <w:top w:val="none" w:sz="0" w:space="0" w:color="auto"/>
        <w:left w:val="none" w:sz="0" w:space="0" w:color="auto"/>
        <w:bottom w:val="none" w:sz="0" w:space="0" w:color="auto"/>
        <w:right w:val="none" w:sz="0" w:space="0" w:color="auto"/>
      </w:divBdr>
    </w:div>
    <w:div w:id="1421877637">
      <w:marLeft w:val="0"/>
      <w:marRight w:val="0"/>
      <w:marTop w:val="0"/>
      <w:marBottom w:val="0"/>
      <w:divBdr>
        <w:top w:val="none" w:sz="0" w:space="0" w:color="auto"/>
        <w:left w:val="none" w:sz="0" w:space="0" w:color="auto"/>
        <w:bottom w:val="none" w:sz="0" w:space="0" w:color="auto"/>
        <w:right w:val="none" w:sz="0" w:space="0" w:color="auto"/>
      </w:divBdr>
    </w:div>
    <w:div w:id="1421877638">
      <w:marLeft w:val="0"/>
      <w:marRight w:val="0"/>
      <w:marTop w:val="0"/>
      <w:marBottom w:val="0"/>
      <w:divBdr>
        <w:top w:val="none" w:sz="0" w:space="0" w:color="auto"/>
        <w:left w:val="none" w:sz="0" w:space="0" w:color="auto"/>
        <w:bottom w:val="none" w:sz="0" w:space="0" w:color="auto"/>
        <w:right w:val="none" w:sz="0" w:space="0" w:color="auto"/>
      </w:divBdr>
    </w:div>
    <w:div w:id="1421877639">
      <w:marLeft w:val="0"/>
      <w:marRight w:val="0"/>
      <w:marTop w:val="0"/>
      <w:marBottom w:val="0"/>
      <w:divBdr>
        <w:top w:val="none" w:sz="0" w:space="0" w:color="auto"/>
        <w:left w:val="none" w:sz="0" w:space="0" w:color="auto"/>
        <w:bottom w:val="none" w:sz="0" w:space="0" w:color="auto"/>
        <w:right w:val="none" w:sz="0" w:space="0" w:color="auto"/>
      </w:divBdr>
    </w:div>
    <w:div w:id="1421877640">
      <w:marLeft w:val="0"/>
      <w:marRight w:val="0"/>
      <w:marTop w:val="0"/>
      <w:marBottom w:val="0"/>
      <w:divBdr>
        <w:top w:val="none" w:sz="0" w:space="0" w:color="auto"/>
        <w:left w:val="none" w:sz="0" w:space="0" w:color="auto"/>
        <w:bottom w:val="none" w:sz="0" w:space="0" w:color="auto"/>
        <w:right w:val="none" w:sz="0" w:space="0" w:color="auto"/>
      </w:divBdr>
    </w:div>
    <w:div w:id="1421877641">
      <w:marLeft w:val="0"/>
      <w:marRight w:val="0"/>
      <w:marTop w:val="0"/>
      <w:marBottom w:val="0"/>
      <w:divBdr>
        <w:top w:val="none" w:sz="0" w:space="0" w:color="auto"/>
        <w:left w:val="none" w:sz="0" w:space="0" w:color="auto"/>
        <w:bottom w:val="none" w:sz="0" w:space="0" w:color="auto"/>
        <w:right w:val="none" w:sz="0" w:space="0" w:color="auto"/>
      </w:divBdr>
    </w:div>
    <w:div w:id="1421877642">
      <w:marLeft w:val="0"/>
      <w:marRight w:val="0"/>
      <w:marTop w:val="0"/>
      <w:marBottom w:val="0"/>
      <w:divBdr>
        <w:top w:val="none" w:sz="0" w:space="0" w:color="auto"/>
        <w:left w:val="none" w:sz="0" w:space="0" w:color="auto"/>
        <w:bottom w:val="none" w:sz="0" w:space="0" w:color="auto"/>
        <w:right w:val="none" w:sz="0" w:space="0" w:color="auto"/>
      </w:divBdr>
    </w:div>
    <w:div w:id="1421877643">
      <w:marLeft w:val="0"/>
      <w:marRight w:val="0"/>
      <w:marTop w:val="0"/>
      <w:marBottom w:val="0"/>
      <w:divBdr>
        <w:top w:val="none" w:sz="0" w:space="0" w:color="auto"/>
        <w:left w:val="none" w:sz="0" w:space="0" w:color="auto"/>
        <w:bottom w:val="none" w:sz="0" w:space="0" w:color="auto"/>
        <w:right w:val="none" w:sz="0" w:space="0" w:color="auto"/>
      </w:divBdr>
    </w:div>
    <w:div w:id="1421877644">
      <w:marLeft w:val="0"/>
      <w:marRight w:val="0"/>
      <w:marTop w:val="0"/>
      <w:marBottom w:val="0"/>
      <w:divBdr>
        <w:top w:val="none" w:sz="0" w:space="0" w:color="auto"/>
        <w:left w:val="none" w:sz="0" w:space="0" w:color="auto"/>
        <w:bottom w:val="none" w:sz="0" w:space="0" w:color="auto"/>
        <w:right w:val="none" w:sz="0" w:space="0" w:color="auto"/>
      </w:divBdr>
    </w:div>
    <w:div w:id="1421877645">
      <w:marLeft w:val="0"/>
      <w:marRight w:val="0"/>
      <w:marTop w:val="0"/>
      <w:marBottom w:val="0"/>
      <w:divBdr>
        <w:top w:val="none" w:sz="0" w:space="0" w:color="auto"/>
        <w:left w:val="none" w:sz="0" w:space="0" w:color="auto"/>
        <w:bottom w:val="none" w:sz="0" w:space="0" w:color="auto"/>
        <w:right w:val="none" w:sz="0" w:space="0" w:color="auto"/>
      </w:divBdr>
    </w:div>
    <w:div w:id="1421877646">
      <w:marLeft w:val="0"/>
      <w:marRight w:val="0"/>
      <w:marTop w:val="0"/>
      <w:marBottom w:val="0"/>
      <w:divBdr>
        <w:top w:val="none" w:sz="0" w:space="0" w:color="auto"/>
        <w:left w:val="none" w:sz="0" w:space="0" w:color="auto"/>
        <w:bottom w:val="none" w:sz="0" w:space="0" w:color="auto"/>
        <w:right w:val="none" w:sz="0" w:space="0" w:color="auto"/>
      </w:divBdr>
    </w:div>
    <w:div w:id="1421877647">
      <w:marLeft w:val="0"/>
      <w:marRight w:val="0"/>
      <w:marTop w:val="0"/>
      <w:marBottom w:val="0"/>
      <w:divBdr>
        <w:top w:val="none" w:sz="0" w:space="0" w:color="auto"/>
        <w:left w:val="none" w:sz="0" w:space="0" w:color="auto"/>
        <w:bottom w:val="none" w:sz="0" w:space="0" w:color="auto"/>
        <w:right w:val="none" w:sz="0" w:space="0" w:color="auto"/>
      </w:divBdr>
    </w:div>
    <w:div w:id="1421877648">
      <w:marLeft w:val="0"/>
      <w:marRight w:val="0"/>
      <w:marTop w:val="0"/>
      <w:marBottom w:val="0"/>
      <w:divBdr>
        <w:top w:val="none" w:sz="0" w:space="0" w:color="auto"/>
        <w:left w:val="none" w:sz="0" w:space="0" w:color="auto"/>
        <w:bottom w:val="none" w:sz="0" w:space="0" w:color="auto"/>
        <w:right w:val="none" w:sz="0" w:space="0" w:color="auto"/>
      </w:divBdr>
    </w:div>
    <w:div w:id="1421877649">
      <w:marLeft w:val="0"/>
      <w:marRight w:val="0"/>
      <w:marTop w:val="0"/>
      <w:marBottom w:val="0"/>
      <w:divBdr>
        <w:top w:val="none" w:sz="0" w:space="0" w:color="auto"/>
        <w:left w:val="none" w:sz="0" w:space="0" w:color="auto"/>
        <w:bottom w:val="none" w:sz="0" w:space="0" w:color="auto"/>
        <w:right w:val="none" w:sz="0" w:space="0" w:color="auto"/>
      </w:divBdr>
    </w:div>
    <w:div w:id="1421877650">
      <w:marLeft w:val="0"/>
      <w:marRight w:val="0"/>
      <w:marTop w:val="0"/>
      <w:marBottom w:val="0"/>
      <w:divBdr>
        <w:top w:val="none" w:sz="0" w:space="0" w:color="auto"/>
        <w:left w:val="none" w:sz="0" w:space="0" w:color="auto"/>
        <w:bottom w:val="none" w:sz="0" w:space="0" w:color="auto"/>
        <w:right w:val="none" w:sz="0" w:space="0" w:color="auto"/>
      </w:divBdr>
    </w:div>
    <w:div w:id="1421877651">
      <w:marLeft w:val="0"/>
      <w:marRight w:val="0"/>
      <w:marTop w:val="0"/>
      <w:marBottom w:val="0"/>
      <w:divBdr>
        <w:top w:val="none" w:sz="0" w:space="0" w:color="auto"/>
        <w:left w:val="none" w:sz="0" w:space="0" w:color="auto"/>
        <w:bottom w:val="none" w:sz="0" w:space="0" w:color="auto"/>
        <w:right w:val="none" w:sz="0" w:space="0" w:color="auto"/>
      </w:divBdr>
    </w:div>
    <w:div w:id="1421877652">
      <w:marLeft w:val="0"/>
      <w:marRight w:val="0"/>
      <w:marTop w:val="0"/>
      <w:marBottom w:val="0"/>
      <w:divBdr>
        <w:top w:val="none" w:sz="0" w:space="0" w:color="auto"/>
        <w:left w:val="none" w:sz="0" w:space="0" w:color="auto"/>
        <w:bottom w:val="none" w:sz="0" w:space="0" w:color="auto"/>
        <w:right w:val="none" w:sz="0" w:space="0" w:color="auto"/>
      </w:divBdr>
    </w:div>
    <w:div w:id="1421877653">
      <w:marLeft w:val="0"/>
      <w:marRight w:val="0"/>
      <w:marTop w:val="0"/>
      <w:marBottom w:val="0"/>
      <w:divBdr>
        <w:top w:val="none" w:sz="0" w:space="0" w:color="auto"/>
        <w:left w:val="none" w:sz="0" w:space="0" w:color="auto"/>
        <w:bottom w:val="none" w:sz="0" w:space="0" w:color="auto"/>
        <w:right w:val="none" w:sz="0" w:space="0" w:color="auto"/>
      </w:divBdr>
    </w:div>
    <w:div w:id="1421877654">
      <w:marLeft w:val="0"/>
      <w:marRight w:val="0"/>
      <w:marTop w:val="0"/>
      <w:marBottom w:val="0"/>
      <w:divBdr>
        <w:top w:val="none" w:sz="0" w:space="0" w:color="auto"/>
        <w:left w:val="none" w:sz="0" w:space="0" w:color="auto"/>
        <w:bottom w:val="none" w:sz="0" w:space="0" w:color="auto"/>
        <w:right w:val="none" w:sz="0" w:space="0" w:color="auto"/>
      </w:divBdr>
    </w:div>
    <w:div w:id="1421877655">
      <w:marLeft w:val="0"/>
      <w:marRight w:val="0"/>
      <w:marTop w:val="0"/>
      <w:marBottom w:val="0"/>
      <w:divBdr>
        <w:top w:val="none" w:sz="0" w:space="0" w:color="auto"/>
        <w:left w:val="none" w:sz="0" w:space="0" w:color="auto"/>
        <w:bottom w:val="none" w:sz="0" w:space="0" w:color="auto"/>
        <w:right w:val="none" w:sz="0" w:space="0" w:color="auto"/>
      </w:divBdr>
    </w:div>
    <w:div w:id="1421877656">
      <w:marLeft w:val="0"/>
      <w:marRight w:val="0"/>
      <w:marTop w:val="0"/>
      <w:marBottom w:val="0"/>
      <w:divBdr>
        <w:top w:val="none" w:sz="0" w:space="0" w:color="auto"/>
        <w:left w:val="none" w:sz="0" w:space="0" w:color="auto"/>
        <w:bottom w:val="none" w:sz="0" w:space="0" w:color="auto"/>
        <w:right w:val="none" w:sz="0" w:space="0" w:color="auto"/>
      </w:divBdr>
    </w:div>
    <w:div w:id="1421877657">
      <w:marLeft w:val="0"/>
      <w:marRight w:val="0"/>
      <w:marTop w:val="0"/>
      <w:marBottom w:val="0"/>
      <w:divBdr>
        <w:top w:val="none" w:sz="0" w:space="0" w:color="auto"/>
        <w:left w:val="none" w:sz="0" w:space="0" w:color="auto"/>
        <w:bottom w:val="none" w:sz="0" w:space="0" w:color="auto"/>
        <w:right w:val="none" w:sz="0" w:space="0" w:color="auto"/>
      </w:divBdr>
    </w:div>
    <w:div w:id="1421877658">
      <w:marLeft w:val="0"/>
      <w:marRight w:val="0"/>
      <w:marTop w:val="0"/>
      <w:marBottom w:val="0"/>
      <w:divBdr>
        <w:top w:val="none" w:sz="0" w:space="0" w:color="auto"/>
        <w:left w:val="none" w:sz="0" w:space="0" w:color="auto"/>
        <w:bottom w:val="none" w:sz="0" w:space="0" w:color="auto"/>
        <w:right w:val="none" w:sz="0" w:space="0" w:color="auto"/>
      </w:divBdr>
    </w:div>
    <w:div w:id="1421877659">
      <w:marLeft w:val="0"/>
      <w:marRight w:val="0"/>
      <w:marTop w:val="0"/>
      <w:marBottom w:val="0"/>
      <w:divBdr>
        <w:top w:val="none" w:sz="0" w:space="0" w:color="auto"/>
        <w:left w:val="none" w:sz="0" w:space="0" w:color="auto"/>
        <w:bottom w:val="none" w:sz="0" w:space="0" w:color="auto"/>
        <w:right w:val="none" w:sz="0" w:space="0" w:color="auto"/>
      </w:divBdr>
    </w:div>
    <w:div w:id="1421877660">
      <w:marLeft w:val="0"/>
      <w:marRight w:val="0"/>
      <w:marTop w:val="0"/>
      <w:marBottom w:val="0"/>
      <w:divBdr>
        <w:top w:val="none" w:sz="0" w:space="0" w:color="auto"/>
        <w:left w:val="none" w:sz="0" w:space="0" w:color="auto"/>
        <w:bottom w:val="none" w:sz="0" w:space="0" w:color="auto"/>
        <w:right w:val="none" w:sz="0" w:space="0" w:color="auto"/>
      </w:divBdr>
    </w:div>
    <w:div w:id="1421877661">
      <w:marLeft w:val="0"/>
      <w:marRight w:val="0"/>
      <w:marTop w:val="0"/>
      <w:marBottom w:val="0"/>
      <w:divBdr>
        <w:top w:val="none" w:sz="0" w:space="0" w:color="auto"/>
        <w:left w:val="none" w:sz="0" w:space="0" w:color="auto"/>
        <w:bottom w:val="none" w:sz="0" w:space="0" w:color="auto"/>
        <w:right w:val="none" w:sz="0" w:space="0" w:color="auto"/>
      </w:divBdr>
    </w:div>
    <w:div w:id="1421877662">
      <w:marLeft w:val="0"/>
      <w:marRight w:val="0"/>
      <w:marTop w:val="0"/>
      <w:marBottom w:val="0"/>
      <w:divBdr>
        <w:top w:val="none" w:sz="0" w:space="0" w:color="auto"/>
        <w:left w:val="none" w:sz="0" w:space="0" w:color="auto"/>
        <w:bottom w:val="none" w:sz="0" w:space="0" w:color="auto"/>
        <w:right w:val="none" w:sz="0" w:space="0" w:color="auto"/>
      </w:divBdr>
    </w:div>
    <w:div w:id="1421877663">
      <w:marLeft w:val="0"/>
      <w:marRight w:val="0"/>
      <w:marTop w:val="0"/>
      <w:marBottom w:val="0"/>
      <w:divBdr>
        <w:top w:val="none" w:sz="0" w:space="0" w:color="auto"/>
        <w:left w:val="none" w:sz="0" w:space="0" w:color="auto"/>
        <w:bottom w:val="none" w:sz="0" w:space="0" w:color="auto"/>
        <w:right w:val="none" w:sz="0" w:space="0" w:color="auto"/>
      </w:divBdr>
    </w:div>
    <w:div w:id="1421877664">
      <w:marLeft w:val="0"/>
      <w:marRight w:val="0"/>
      <w:marTop w:val="0"/>
      <w:marBottom w:val="0"/>
      <w:divBdr>
        <w:top w:val="none" w:sz="0" w:space="0" w:color="auto"/>
        <w:left w:val="none" w:sz="0" w:space="0" w:color="auto"/>
        <w:bottom w:val="none" w:sz="0" w:space="0" w:color="auto"/>
        <w:right w:val="none" w:sz="0" w:space="0" w:color="auto"/>
      </w:divBdr>
    </w:div>
    <w:div w:id="1421877665">
      <w:marLeft w:val="0"/>
      <w:marRight w:val="0"/>
      <w:marTop w:val="0"/>
      <w:marBottom w:val="0"/>
      <w:divBdr>
        <w:top w:val="none" w:sz="0" w:space="0" w:color="auto"/>
        <w:left w:val="none" w:sz="0" w:space="0" w:color="auto"/>
        <w:bottom w:val="none" w:sz="0" w:space="0" w:color="auto"/>
        <w:right w:val="none" w:sz="0" w:space="0" w:color="auto"/>
      </w:divBdr>
    </w:div>
    <w:div w:id="1421877666">
      <w:marLeft w:val="0"/>
      <w:marRight w:val="0"/>
      <w:marTop w:val="0"/>
      <w:marBottom w:val="0"/>
      <w:divBdr>
        <w:top w:val="none" w:sz="0" w:space="0" w:color="auto"/>
        <w:left w:val="none" w:sz="0" w:space="0" w:color="auto"/>
        <w:bottom w:val="none" w:sz="0" w:space="0" w:color="auto"/>
        <w:right w:val="none" w:sz="0" w:space="0" w:color="auto"/>
      </w:divBdr>
    </w:div>
    <w:div w:id="1421877667">
      <w:marLeft w:val="0"/>
      <w:marRight w:val="0"/>
      <w:marTop w:val="0"/>
      <w:marBottom w:val="0"/>
      <w:divBdr>
        <w:top w:val="none" w:sz="0" w:space="0" w:color="auto"/>
        <w:left w:val="none" w:sz="0" w:space="0" w:color="auto"/>
        <w:bottom w:val="none" w:sz="0" w:space="0" w:color="auto"/>
        <w:right w:val="none" w:sz="0" w:space="0" w:color="auto"/>
      </w:divBdr>
    </w:div>
    <w:div w:id="1421877668">
      <w:marLeft w:val="0"/>
      <w:marRight w:val="0"/>
      <w:marTop w:val="0"/>
      <w:marBottom w:val="0"/>
      <w:divBdr>
        <w:top w:val="none" w:sz="0" w:space="0" w:color="auto"/>
        <w:left w:val="none" w:sz="0" w:space="0" w:color="auto"/>
        <w:bottom w:val="none" w:sz="0" w:space="0" w:color="auto"/>
        <w:right w:val="none" w:sz="0" w:space="0" w:color="auto"/>
      </w:divBdr>
    </w:div>
    <w:div w:id="1421877669">
      <w:marLeft w:val="0"/>
      <w:marRight w:val="0"/>
      <w:marTop w:val="0"/>
      <w:marBottom w:val="0"/>
      <w:divBdr>
        <w:top w:val="none" w:sz="0" w:space="0" w:color="auto"/>
        <w:left w:val="none" w:sz="0" w:space="0" w:color="auto"/>
        <w:bottom w:val="none" w:sz="0" w:space="0" w:color="auto"/>
        <w:right w:val="none" w:sz="0" w:space="0" w:color="auto"/>
      </w:divBdr>
    </w:div>
    <w:div w:id="1421877670">
      <w:marLeft w:val="0"/>
      <w:marRight w:val="0"/>
      <w:marTop w:val="0"/>
      <w:marBottom w:val="0"/>
      <w:divBdr>
        <w:top w:val="none" w:sz="0" w:space="0" w:color="auto"/>
        <w:left w:val="none" w:sz="0" w:space="0" w:color="auto"/>
        <w:bottom w:val="none" w:sz="0" w:space="0" w:color="auto"/>
        <w:right w:val="none" w:sz="0" w:space="0" w:color="auto"/>
      </w:divBdr>
    </w:div>
    <w:div w:id="1421877671">
      <w:marLeft w:val="0"/>
      <w:marRight w:val="0"/>
      <w:marTop w:val="0"/>
      <w:marBottom w:val="0"/>
      <w:divBdr>
        <w:top w:val="none" w:sz="0" w:space="0" w:color="auto"/>
        <w:left w:val="none" w:sz="0" w:space="0" w:color="auto"/>
        <w:bottom w:val="none" w:sz="0" w:space="0" w:color="auto"/>
        <w:right w:val="none" w:sz="0" w:space="0" w:color="auto"/>
      </w:divBdr>
    </w:div>
    <w:div w:id="1421877672">
      <w:marLeft w:val="0"/>
      <w:marRight w:val="0"/>
      <w:marTop w:val="0"/>
      <w:marBottom w:val="0"/>
      <w:divBdr>
        <w:top w:val="none" w:sz="0" w:space="0" w:color="auto"/>
        <w:left w:val="none" w:sz="0" w:space="0" w:color="auto"/>
        <w:bottom w:val="none" w:sz="0" w:space="0" w:color="auto"/>
        <w:right w:val="none" w:sz="0" w:space="0" w:color="auto"/>
      </w:divBdr>
    </w:div>
    <w:div w:id="1421877673">
      <w:marLeft w:val="0"/>
      <w:marRight w:val="0"/>
      <w:marTop w:val="0"/>
      <w:marBottom w:val="0"/>
      <w:divBdr>
        <w:top w:val="none" w:sz="0" w:space="0" w:color="auto"/>
        <w:left w:val="none" w:sz="0" w:space="0" w:color="auto"/>
        <w:bottom w:val="none" w:sz="0" w:space="0" w:color="auto"/>
        <w:right w:val="none" w:sz="0" w:space="0" w:color="auto"/>
      </w:divBdr>
    </w:div>
    <w:div w:id="1421877674">
      <w:marLeft w:val="0"/>
      <w:marRight w:val="0"/>
      <w:marTop w:val="0"/>
      <w:marBottom w:val="0"/>
      <w:divBdr>
        <w:top w:val="none" w:sz="0" w:space="0" w:color="auto"/>
        <w:left w:val="none" w:sz="0" w:space="0" w:color="auto"/>
        <w:bottom w:val="none" w:sz="0" w:space="0" w:color="auto"/>
        <w:right w:val="none" w:sz="0" w:space="0" w:color="auto"/>
      </w:divBdr>
    </w:div>
    <w:div w:id="1421877675">
      <w:marLeft w:val="0"/>
      <w:marRight w:val="0"/>
      <w:marTop w:val="0"/>
      <w:marBottom w:val="0"/>
      <w:divBdr>
        <w:top w:val="none" w:sz="0" w:space="0" w:color="auto"/>
        <w:left w:val="none" w:sz="0" w:space="0" w:color="auto"/>
        <w:bottom w:val="none" w:sz="0" w:space="0" w:color="auto"/>
        <w:right w:val="none" w:sz="0" w:space="0" w:color="auto"/>
      </w:divBdr>
    </w:div>
    <w:div w:id="1421877676">
      <w:marLeft w:val="0"/>
      <w:marRight w:val="0"/>
      <w:marTop w:val="0"/>
      <w:marBottom w:val="0"/>
      <w:divBdr>
        <w:top w:val="none" w:sz="0" w:space="0" w:color="auto"/>
        <w:left w:val="none" w:sz="0" w:space="0" w:color="auto"/>
        <w:bottom w:val="none" w:sz="0" w:space="0" w:color="auto"/>
        <w:right w:val="none" w:sz="0" w:space="0" w:color="auto"/>
      </w:divBdr>
    </w:div>
    <w:div w:id="1421877677">
      <w:marLeft w:val="0"/>
      <w:marRight w:val="0"/>
      <w:marTop w:val="0"/>
      <w:marBottom w:val="0"/>
      <w:divBdr>
        <w:top w:val="none" w:sz="0" w:space="0" w:color="auto"/>
        <w:left w:val="none" w:sz="0" w:space="0" w:color="auto"/>
        <w:bottom w:val="none" w:sz="0" w:space="0" w:color="auto"/>
        <w:right w:val="none" w:sz="0" w:space="0" w:color="auto"/>
      </w:divBdr>
    </w:div>
    <w:div w:id="1421877678">
      <w:marLeft w:val="0"/>
      <w:marRight w:val="0"/>
      <w:marTop w:val="0"/>
      <w:marBottom w:val="0"/>
      <w:divBdr>
        <w:top w:val="none" w:sz="0" w:space="0" w:color="auto"/>
        <w:left w:val="none" w:sz="0" w:space="0" w:color="auto"/>
        <w:bottom w:val="none" w:sz="0" w:space="0" w:color="auto"/>
        <w:right w:val="none" w:sz="0" w:space="0" w:color="auto"/>
      </w:divBdr>
    </w:div>
    <w:div w:id="1421877679">
      <w:marLeft w:val="0"/>
      <w:marRight w:val="0"/>
      <w:marTop w:val="0"/>
      <w:marBottom w:val="0"/>
      <w:divBdr>
        <w:top w:val="none" w:sz="0" w:space="0" w:color="auto"/>
        <w:left w:val="none" w:sz="0" w:space="0" w:color="auto"/>
        <w:bottom w:val="none" w:sz="0" w:space="0" w:color="auto"/>
        <w:right w:val="none" w:sz="0" w:space="0" w:color="auto"/>
      </w:divBdr>
    </w:div>
    <w:div w:id="1421877680">
      <w:marLeft w:val="0"/>
      <w:marRight w:val="0"/>
      <w:marTop w:val="0"/>
      <w:marBottom w:val="0"/>
      <w:divBdr>
        <w:top w:val="none" w:sz="0" w:space="0" w:color="auto"/>
        <w:left w:val="none" w:sz="0" w:space="0" w:color="auto"/>
        <w:bottom w:val="none" w:sz="0" w:space="0" w:color="auto"/>
        <w:right w:val="none" w:sz="0" w:space="0" w:color="auto"/>
      </w:divBdr>
    </w:div>
    <w:div w:id="1421877681">
      <w:marLeft w:val="0"/>
      <w:marRight w:val="0"/>
      <w:marTop w:val="0"/>
      <w:marBottom w:val="0"/>
      <w:divBdr>
        <w:top w:val="none" w:sz="0" w:space="0" w:color="auto"/>
        <w:left w:val="none" w:sz="0" w:space="0" w:color="auto"/>
        <w:bottom w:val="none" w:sz="0" w:space="0" w:color="auto"/>
        <w:right w:val="none" w:sz="0" w:space="0" w:color="auto"/>
      </w:divBdr>
    </w:div>
    <w:div w:id="1421877682">
      <w:marLeft w:val="0"/>
      <w:marRight w:val="0"/>
      <w:marTop w:val="0"/>
      <w:marBottom w:val="0"/>
      <w:divBdr>
        <w:top w:val="none" w:sz="0" w:space="0" w:color="auto"/>
        <w:left w:val="none" w:sz="0" w:space="0" w:color="auto"/>
        <w:bottom w:val="none" w:sz="0" w:space="0" w:color="auto"/>
        <w:right w:val="none" w:sz="0" w:space="0" w:color="auto"/>
      </w:divBdr>
    </w:div>
    <w:div w:id="1421877683">
      <w:marLeft w:val="0"/>
      <w:marRight w:val="0"/>
      <w:marTop w:val="0"/>
      <w:marBottom w:val="0"/>
      <w:divBdr>
        <w:top w:val="none" w:sz="0" w:space="0" w:color="auto"/>
        <w:left w:val="none" w:sz="0" w:space="0" w:color="auto"/>
        <w:bottom w:val="none" w:sz="0" w:space="0" w:color="auto"/>
        <w:right w:val="none" w:sz="0" w:space="0" w:color="auto"/>
      </w:divBdr>
    </w:div>
    <w:div w:id="1421877684">
      <w:marLeft w:val="0"/>
      <w:marRight w:val="0"/>
      <w:marTop w:val="0"/>
      <w:marBottom w:val="0"/>
      <w:divBdr>
        <w:top w:val="none" w:sz="0" w:space="0" w:color="auto"/>
        <w:left w:val="none" w:sz="0" w:space="0" w:color="auto"/>
        <w:bottom w:val="none" w:sz="0" w:space="0" w:color="auto"/>
        <w:right w:val="none" w:sz="0" w:space="0" w:color="auto"/>
      </w:divBdr>
    </w:div>
    <w:div w:id="1421877685">
      <w:marLeft w:val="0"/>
      <w:marRight w:val="0"/>
      <w:marTop w:val="0"/>
      <w:marBottom w:val="0"/>
      <w:divBdr>
        <w:top w:val="none" w:sz="0" w:space="0" w:color="auto"/>
        <w:left w:val="none" w:sz="0" w:space="0" w:color="auto"/>
        <w:bottom w:val="none" w:sz="0" w:space="0" w:color="auto"/>
        <w:right w:val="none" w:sz="0" w:space="0" w:color="auto"/>
      </w:divBdr>
    </w:div>
    <w:div w:id="1421877686">
      <w:marLeft w:val="0"/>
      <w:marRight w:val="0"/>
      <w:marTop w:val="0"/>
      <w:marBottom w:val="0"/>
      <w:divBdr>
        <w:top w:val="none" w:sz="0" w:space="0" w:color="auto"/>
        <w:left w:val="none" w:sz="0" w:space="0" w:color="auto"/>
        <w:bottom w:val="none" w:sz="0" w:space="0" w:color="auto"/>
        <w:right w:val="none" w:sz="0" w:space="0" w:color="auto"/>
      </w:divBdr>
    </w:div>
    <w:div w:id="1421877687">
      <w:marLeft w:val="0"/>
      <w:marRight w:val="0"/>
      <w:marTop w:val="0"/>
      <w:marBottom w:val="0"/>
      <w:divBdr>
        <w:top w:val="none" w:sz="0" w:space="0" w:color="auto"/>
        <w:left w:val="none" w:sz="0" w:space="0" w:color="auto"/>
        <w:bottom w:val="none" w:sz="0" w:space="0" w:color="auto"/>
        <w:right w:val="none" w:sz="0" w:space="0" w:color="auto"/>
      </w:divBdr>
    </w:div>
    <w:div w:id="1421877688">
      <w:marLeft w:val="0"/>
      <w:marRight w:val="0"/>
      <w:marTop w:val="0"/>
      <w:marBottom w:val="0"/>
      <w:divBdr>
        <w:top w:val="none" w:sz="0" w:space="0" w:color="auto"/>
        <w:left w:val="none" w:sz="0" w:space="0" w:color="auto"/>
        <w:bottom w:val="none" w:sz="0" w:space="0" w:color="auto"/>
        <w:right w:val="none" w:sz="0" w:space="0" w:color="auto"/>
      </w:divBdr>
    </w:div>
    <w:div w:id="1421877689">
      <w:marLeft w:val="0"/>
      <w:marRight w:val="0"/>
      <w:marTop w:val="0"/>
      <w:marBottom w:val="0"/>
      <w:divBdr>
        <w:top w:val="none" w:sz="0" w:space="0" w:color="auto"/>
        <w:left w:val="none" w:sz="0" w:space="0" w:color="auto"/>
        <w:bottom w:val="none" w:sz="0" w:space="0" w:color="auto"/>
        <w:right w:val="none" w:sz="0" w:space="0" w:color="auto"/>
      </w:divBdr>
    </w:div>
    <w:div w:id="1421877690">
      <w:marLeft w:val="0"/>
      <w:marRight w:val="0"/>
      <w:marTop w:val="0"/>
      <w:marBottom w:val="0"/>
      <w:divBdr>
        <w:top w:val="none" w:sz="0" w:space="0" w:color="auto"/>
        <w:left w:val="none" w:sz="0" w:space="0" w:color="auto"/>
        <w:bottom w:val="none" w:sz="0" w:space="0" w:color="auto"/>
        <w:right w:val="none" w:sz="0" w:space="0" w:color="auto"/>
      </w:divBdr>
    </w:div>
    <w:div w:id="1421877691">
      <w:marLeft w:val="0"/>
      <w:marRight w:val="0"/>
      <w:marTop w:val="0"/>
      <w:marBottom w:val="0"/>
      <w:divBdr>
        <w:top w:val="none" w:sz="0" w:space="0" w:color="auto"/>
        <w:left w:val="none" w:sz="0" w:space="0" w:color="auto"/>
        <w:bottom w:val="none" w:sz="0" w:space="0" w:color="auto"/>
        <w:right w:val="none" w:sz="0" w:space="0" w:color="auto"/>
      </w:divBdr>
    </w:div>
    <w:div w:id="1421877692">
      <w:marLeft w:val="0"/>
      <w:marRight w:val="0"/>
      <w:marTop w:val="0"/>
      <w:marBottom w:val="0"/>
      <w:divBdr>
        <w:top w:val="none" w:sz="0" w:space="0" w:color="auto"/>
        <w:left w:val="none" w:sz="0" w:space="0" w:color="auto"/>
        <w:bottom w:val="none" w:sz="0" w:space="0" w:color="auto"/>
        <w:right w:val="none" w:sz="0" w:space="0" w:color="auto"/>
      </w:divBdr>
    </w:div>
    <w:div w:id="1421877693">
      <w:marLeft w:val="0"/>
      <w:marRight w:val="0"/>
      <w:marTop w:val="0"/>
      <w:marBottom w:val="0"/>
      <w:divBdr>
        <w:top w:val="none" w:sz="0" w:space="0" w:color="auto"/>
        <w:left w:val="none" w:sz="0" w:space="0" w:color="auto"/>
        <w:bottom w:val="none" w:sz="0" w:space="0" w:color="auto"/>
        <w:right w:val="none" w:sz="0" w:space="0" w:color="auto"/>
      </w:divBdr>
    </w:div>
    <w:div w:id="1421877694">
      <w:marLeft w:val="0"/>
      <w:marRight w:val="0"/>
      <w:marTop w:val="0"/>
      <w:marBottom w:val="0"/>
      <w:divBdr>
        <w:top w:val="none" w:sz="0" w:space="0" w:color="auto"/>
        <w:left w:val="none" w:sz="0" w:space="0" w:color="auto"/>
        <w:bottom w:val="none" w:sz="0" w:space="0" w:color="auto"/>
        <w:right w:val="none" w:sz="0" w:space="0" w:color="auto"/>
      </w:divBdr>
    </w:div>
    <w:div w:id="1421877695">
      <w:marLeft w:val="0"/>
      <w:marRight w:val="0"/>
      <w:marTop w:val="0"/>
      <w:marBottom w:val="0"/>
      <w:divBdr>
        <w:top w:val="none" w:sz="0" w:space="0" w:color="auto"/>
        <w:left w:val="none" w:sz="0" w:space="0" w:color="auto"/>
        <w:bottom w:val="none" w:sz="0" w:space="0" w:color="auto"/>
        <w:right w:val="none" w:sz="0" w:space="0" w:color="auto"/>
      </w:divBdr>
    </w:div>
    <w:div w:id="1421877696">
      <w:marLeft w:val="0"/>
      <w:marRight w:val="0"/>
      <w:marTop w:val="0"/>
      <w:marBottom w:val="0"/>
      <w:divBdr>
        <w:top w:val="none" w:sz="0" w:space="0" w:color="auto"/>
        <w:left w:val="none" w:sz="0" w:space="0" w:color="auto"/>
        <w:bottom w:val="none" w:sz="0" w:space="0" w:color="auto"/>
        <w:right w:val="none" w:sz="0" w:space="0" w:color="auto"/>
      </w:divBdr>
    </w:div>
    <w:div w:id="1421877697">
      <w:marLeft w:val="0"/>
      <w:marRight w:val="0"/>
      <w:marTop w:val="0"/>
      <w:marBottom w:val="0"/>
      <w:divBdr>
        <w:top w:val="none" w:sz="0" w:space="0" w:color="auto"/>
        <w:left w:val="none" w:sz="0" w:space="0" w:color="auto"/>
        <w:bottom w:val="none" w:sz="0" w:space="0" w:color="auto"/>
        <w:right w:val="none" w:sz="0" w:space="0" w:color="auto"/>
      </w:divBdr>
    </w:div>
    <w:div w:id="1421877698">
      <w:marLeft w:val="0"/>
      <w:marRight w:val="0"/>
      <w:marTop w:val="0"/>
      <w:marBottom w:val="0"/>
      <w:divBdr>
        <w:top w:val="none" w:sz="0" w:space="0" w:color="auto"/>
        <w:left w:val="none" w:sz="0" w:space="0" w:color="auto"/>
        <w:bottom w:val="none" w:sz="0" w:space="0" w:color="auto"/>
        <w:right w:val="none" w:sz="0" w:space="0" w:color="auto"/>
      </w:divBdr>
    </w:div>
    <w:div w:id="1421877699">
      <w:marLeft w:val="0"/>
      <w:marRight w:val="0"/>
      <w:marTop w:val="0"/>
      <w:marBottom w:val="0"/>
      <w:divBdr>
        <w:top w:val="none" w:sz="0" w:space="0" w:color="auto"/>
        <w:left w:val="none" w:sz="0" w:space="0" w:color="auto"/>
        <w:bottom w:val="none" w:sz="0" w:space="0" w:color="auto"/>
        <w:right w:val="none" w:sz="0" w:space="0" w:color="auto"/>
      </w:divBdr>
    </w:div>
    <w:div w:id="1421877700">
      <w:marLeft w:val="0"/>
      <w:marRight w:val="0"/>
      <w:marTop w:val="0"/>
      <w:marBottom w:val="0"/>
      <w:divBdr>
        <w:top w:val="none" w:sz="0" w:space="0" w:color="auto"/>
        <w:left w:val="none" w:sz="0" w:space="0" w:color="auto"/>
        <w:bottom w:val="none" w:sz="0" w:space="0" w:color="auto"/>
        <w:right w:val="none" w:sz="0" w:space="0" w:color="auto"/>
      </w:divBdr>
    </w:div>
    <w:div w:id="1421877701">
      <w:marLeft w:val="0"/>
      <w:marRight w:val="0"/>
      <w:marTop w:val="0"/>
      <w:marBottom w:val="0"/>
      <w:divBdr>
        <w:top w:val="none" w:sz="0" w:space="0" w:color="auto"/>
        <w:left w:val="none" w:sz="0" w:space="0" w:color="auto"/>
        <w:bottom w:val="none" w:sz="0" w:space="0" w:color="auto"/>
        <w:right w:val="none" w:sz="0" w:space="0" w:color="auto"/>
      </w:divBdr>
    </w:div>
    <w:div w:id="1421877702">
      <w:marLeft w:val="0"/>
      <w:marRight w:val="0"/>
      <w:marTop w:val="0"/>
      <w:marBottom w:val="0"/>
      <w:divBdr>
        <w:top w:val="none" w:sz="0" w:space="0" w:color="auto"/>
        <w:left w:val="none" w:sz="0" w:space="0" w:color="auto"/>
        <w:bottom w:val="none" w:sz="0" w:space="0" w:color="auto"/>
        <w:right w:val="none" w:sz="0" w:space="0" w:color="auto"/>
      </w:divBdr>
    </w:div>
    <w:div w:id="1421877703">
      <w:marLeft w:val="0"/>
      <w:marRight w:val="0"/>
      <w:marTop w:val="0"/>
      <w:marBottom w:val="0"/>
      <w:divBdr>
        <w:top w:val="none" w:sz="0" w:space="0" w:color="auto"/>
        <w:left w:val="none" w:sz="0" w:space="0" w:color="auto"/>
        <w:bottom w:val="none" w:sz="0" w:space="0" w:color="auto"/>
        <w:right w:val="none" w:sz="0" w:space="0" w:color="auto"/>
      </w:divBdr>
    </w:div>
    <w:div w:id="1421877704">
      <w:marLeft w:val="0"/>
      <w:marRight w:val="0"/>
      <w:marTop w:val="0"/>
      <w:marBottom w:val="0"/>
      <w:divBdr>
        <w:top w:val="none" w:sz="0" w:space="0" w:color="auto"/>
        <w:left w:val="none" w:sz="0" w:space="0" w:color="auto"/>
        <w:bottom w:val="none" w:sz="0" w:space="0" w:color="auto"/>
        <w:right w:val="none" w:sz="0" w:space="0" w:color="auto"/>
      </w:divBdr>
    </w:div>
    <w:div w:id="1421877705">
      <w:marLeft w:val="0"/>
      <w:marRight w:val="0"/>
      <w:marTop w:val="0"/>
      <w:marBottom w:val="0"/>
      <w:divBdr>
        <w:top w:val="none" w:sz="0" w:space="0" w:color="auto"/>
        <w:left w:val="none" w:sz="0" w:space="0" w:color="auto"/>
        <w:bottom w:val="none" w:sz="0" w:space="0" w:color="auto"/>
        <w:right w:val="none" w:sz="0" w:space="0" w:color="auto"/>
      </w:divBdr>
    </w:div>
    <w:div w:id="1421877706">
      <w:marLeft w:val="0"/>
      <w:marRight w:val="0"/>
      <w:marTop w:val="0"/>
      <w:marBottom w:val="0"/>
      <w:divBdr>
        <w:top w:val="none" w:sz="0" w:space="0" w:color="auto"/>
        <w:left w:val="none" w:sz="0" w:space="0" w:color="auto"/>
        <w:bottom w:val="none" w:sz="0" w:space="0" w:color="auto"/>
        <w:right w:val="none" w:sz="0" w:space="0" w:color="auto"/>
      </w:divBdr>
    </w:div>
    <w:div w:id="1421877707">
      <w:marLeft w:val="0"/>
      <w:marRight w:val="0"/>
      <w:marTop w:val="0"/>
      <w:marBottom w:val="0"/>
      <w:divBdr>
        <w:top w:val="none" w:sz="0" w:space="0" w:color="auto"/>
        <w:left w:val="none" w:sz="0" w:space="0" w:color="auto"/>
        <w:bottom w:val="none" w:sz="0" w:space="0" w:color="auto"/>
        <w:right w:val="none" w:sz="0" w:space="0" w:color="auto"/>
      </w:divBdr>
    </w:div>
    <w:div w:id="1421877708">
      <w:marLeft w:val="0"/>
      <w:marRight w:val="0"/>
      <w:marTop w:val="0"/>
      <w:marBottom w:val="0"/>
      <w:divBdr>
        <w:top w:val="none" w:sz="0" w:space="0" w:color="auto"/>
        <w:left w:val="none" w:sz="0" w:space="0" w:color="auto"/>
        <w:bottom w:val="none" w:sz="0" w:space="0" w:color="auto"/>
        <w:right w:val="none" w:sz="0" w:space="0" w:color="auto"/>
      </w:divBdr>
    </w:div>
    <w:div w:id="1421877709">
      <w:marLeft w:val="0"/>
      <w:marRight w:val="0"/>
      <w:marTop w:val="0"/>
      <w:marBottom w:val="0"/>
      <w:divBdr>
        <w:top w:val="none" w:sz="0" w:space="0" w:color="auto"/>
        <w:left w:val="none" w:sz="0" w:space="0" w:color="auto"/>
        <w:bottom w:val="none" w:sz="0" w:space="0" w:color="auto"/>
        <w:right w:val="none" w:sz="0" w:space="0" w:color="auto"/>
      </w:divBdr>
    </w:div>
    <w:div w:id="1421877710">
      <w:marLeft w:val="0"/>
      <w:marRight w:val="0"/>
      <w:marTop w:val="0"/>
      <w:marBottom w:val="0"/>
      <w:divBdr>
        <w:top w:val="none" w:sz="0" w:space="0" w:color="auto"/>
        <w:left w:val="none" w:sz="0" w:space="0" w:color="auto"/>
        <w:bottom w:val="none" w:sz="0" w:space="0" w:color="auto"/>
        <w:right w:val="none" w:sz="0" w:space="0" w:color="auto"/>
      </w:divBdr>
    </w:div>
    <w:div w:id="1421877711">
      <w:marLeft w:val="0"/>
      <w:marRight w:val="0"/>
      <w:marTop w:val="0"/>
      <w:marBottom w:val="0"/>
      <w:divBdr>
        <w:top w:val="none" w:sz="0" w:space="0" w:color="auto"/>
        <w:left w:val="none" w:sz="0" w:space="0" w:color="auto"/>
        <w:bottom w:val="none" w:sz="0" w:space="0" w:color="auto"/>
        <w:right w:val="none" w:sz="0" w:space="0" w:color="auto"/>
      </w:divBdr>
    </w:div>
    <w:div w:id="1421877712">
      <w:marLeft w:val="0"/>
      <w:marRight w:val="0"/>
      <w:marTop w:val="0"/>
      <w:marBottom w:val="0"/>
      <w:divBdr>
        <w:top w:val="none" w:sz="0" w:space="0" w:color="auto"/>
        <w:left w:val="none" w:sz="0" w:space="0" w:color="auto"/>
        <w:bottom w:val="none" w:sz="0" w:space="0" w:color="auto"/>
        <w:right w:val="none" w:sz="0" w:space="0" w:color="auto"/>
      </w:divBdr>
    </w:div>
    <w:div w:id="1421877713">
      <w:marLeft w:val="0"/>
      <w:marRight w:val="0"/>
      <w:marTop w:val="0"/>
      <w:marBottom w:val="0"/>
      <w:divBdr>
        <w:top w:val="none" w:sz="0" w:space="0" w:color="auto"/>
        <w:left w:val="none" w:sz="0" w:space="0" w:color="auto"/>
        <w:bottom w:val="none" w:sz="0" w:space="0" w:color="auto"/>
        <w:right w:val="none" w:sz="0" w:space="0" w:color="auto"/>
      </w:divBdr>
    </w:div>
    <w:div w:id="1421877714">
      <w:marLeft w:val="0"/>
      <w:marRight w:val="0"/>
      <w:marTop w:val="0"/>
      <w:marBottom w:val="0"/>
      <w:divBdr>
        <w:top w:val="none" w:sz="0" w:space="0" w:color="auto"/>
        <w:left w:val="none" w:sz="0" w:space="0" w:color="auto"/>
        <w:bottom w:val="none" w:sz="0" w:space="0" w:color="auto"/>
        <w:right w:val="none" w:sz="0" w:space="0" w:color="auto"/>
      </w:divBdr>
    </w:div>
    <w:div w:id="1421877715">
      <w:marLeft w:val="0"/>
      <w:marRight w:val="0"/>
      <w:marTop w:val="0"/>
      <w:marBottom w:val="0"/>
      <w:divBdr>
        <w:top w:val="none" w:sz="0" w:space="0" w:color="auto"/>
        <w:left w:val="none" w:sz="0" w:space="0" w:color="auto"/>
        <w:bottom w:val="none" w:sz="0" w:space="0" w:color="auto"/>
        <w:right w:val="none" w:sz="0" w:space="0" w:color="auto"/>
      </w:divBdr>
    </w:div>
    <w:div w:id="1421877716">
      <w:marLeft w:val="0"/>
      <w:marRight w:val="0"/>
      <w:marTop w:val="0"/>
      <w:marBottom w:val="0"/>
      <w:divBdr>
        <w:top w:val="none" w:sz="0" w:space="0" w:color="auto"/>
        <w:left w:val="none" w:sz="0" w:space="0" w:color="auto"/>
        <w:bottom w:val="none" w:sz="0" w:space="0" w:color="auto"/>
        <w:right w:val="none" w:sz="0" w:space="0" w:color="auto"/>
      </w:divBdr>
    </w:div>
    <w:div w:id="1421877717">
      <w:marLeft w:val="0"/>
      <w:marRight w:val="0"/>
      <w:marTop w:val="0"/>
      <w:marBottom w:val="0"/>
      <w:divBdr>
        <w:top w:val="none" w:sz="0" w:space="0" w:color="auto"/>
        <w:left w:val="none" w:sz="0" w:space="0" w:color="auto"/>
        <w:bottom w:val="none" w:sz="0" w:space="0" w:color="auto"/>
        <w:right w:val="none" w:sz="0" w:space="0" w:color="auto"/>
      </w:divBdr>
    </w:div>
    <w:div w:id="1421877718">
      <w:marLeft w:val="0"/>
      <w:marRight w:val="0"/>
      <w:marTop w:val="0"/>
      <w:marBottom w:val="0"/>
      <w:divBdr>
        <w:top w:val="none" w:sz="0" w:space="0" w:color="auto"/>
        <w:left w:val="none" w:sz="0" w:space="0" w:color="auto"/>
        <w:bottom w:val="none" w:sz="0" w:space="0" w:color="auto"/>
        <w:right w:val="none" w:sz="0" w:space="0" w:color="auto"/>
      </w:divBdr>
    </w:div>
    <w:div w:id="1421877719">
      <w:marLeft w:val="0"/>
      <w:marRight w:val="0"/>
      <w:marTop w:val="0"/>
      <w:marBottom w:val="0"/>
      <w:divBdr>
        <w:top w:val="none" w:sz="0" w:space="0" w:color="auto"/>
        <w:left w:val="none" w:sz="0" w:space="0" w:color="auto"/>
        <w:bottom w:val="none" w:sz="0" w:space="0" w:color="auto"/>
        <w:right w:val="none" w:sz="0" w:space="0" w:color="auto"/>
      </w:divBdr>
    </w:div>
    <w:div w:id="1421877720">
      <w:marLeft w:val="0"/>
      <w:marRight w:val="0"/>
      <w:marTop w:val="0"/>
      <w:marBottom w:val="0"/>
      <w:divBdr>
        <w:top w:val="none" w:sz="0" w:space="0" w:color="auto"/>
        <w:left w:val="none" w:sz="0" w:space="0" w:color="auto"/>
        <w:bottom w:val="none" w:sz="0" w:space="0" w:color="auto"/>
        <w:right w:val="none" w:sz="0" w:space="0" w:color="auto"/>
      </w:divBdr>
    </w:div>
    <w:div w:id="1421877721">
      <w:marLeft w:val="0"/>
      <w:marRight w:val="0"/>
      <w:marTop w:val="0"/>
      <w:marBottom w:val="0"/>
      <w:divBdr>
        <w:top w:val="none" w:sz="0" w:space="0" w:color="auto"/>
        <w:left w:val="none" w:sz="0" w:space="0" w:color="auto"/>
        <w:bottom w:val="none" w:sz="0" w:space="0" w:color="auto"/>
        <w:right w:val="none" w:sz="0" w:space="0" w:color="auto"/>
      </w:divBdr>
    </w:div>
    <w:div w:id="1421877722">
      <w:marLeft w:val="0"/>
      <w:marRight w:val="0"/>
      <w:marTop w:val="0"/>
      <w:marBottom w:val="0"/>
      <w:divBdr>
        <w:top w:val="none" w:sz="0" w:space="0" w:color="auto"/>
        <w:left w:val="none" w:sz="0" w:space="0" w:color="auto"/>
        <w:bottom w:val="none" w:sz="0" w:space="0" w:color="auto"/>
        <w:right w:val="none" w:sz="0" w:space="0" w:color="auto"/>
      </w:divBdr>
    </w:div>
    <w:div w:id="1421877723">
      <w:marLeft w:val="0"/>
      <w:marRight w:val="0"/>
      <w:marTop w:val="0"/>
      <w:marBottom w:val="0"/>
      <w:divBdr>
        <w:top w:val="none" w:sz="0" w:space="0" w:color="auto"/>
        <w:left w:val="none" w:sz="0" w:space="0" w:color="auto"/>
        <w:bottom w:val="none" w:sz="0" w:space="0" w:color="auto"/>
        <w:right w:val="none" w:sz="0" w:space="0" w:color="auto"/>
      </w:divBdr>
    </w:div>
    <w:div w:id="1421877724">
      <w:marLeft w:val="0"/>
      <w:marRight w:val="0"/>
      <w:marTop w:val="0"/>
      <w:marBottom w:val="0"/>
      <w:divBdr>
        <w:top w:val="none" w:sz="0" w:space="0" w:color="auto"/>
        <w:left w:val="none" w:sz="0" w:space="0" w:color="auto"/>
        <w:bottom w:val="none" w:sz="0" w:space="0" w:color="auto"/>
        <w:right w:val="none" w:sz="0" w:space="0" w:color="auto"/>
      </w:divBdr>
    </w:div>
    <w:div w:id="1421877725">
      <w:marLeft w:val="0"/>
      <w:marRight w:val="0"/>
      <w:marTop w:val="0"/>
      <w:marBottom w:val="0"/>
      <w:divBdr>
        <w:top w:val="none" w:sz="0" w:space="0" w:color="auto"/>
        <w:left w:val="none" w:sz="0" w:space="0" w:color="auto"/>
        <w:bottom w:val="none" w:sz="0" w:space="0" w:color="auto"/>
        <w:right w:val="none" w:sz="0" w:space="0" w:color="auto"/>
      </w:divBdr>
    </w:div>
    <w:div w:id="1421877726">
      <w:marLeft w:val="0"/>
      <w:marRight w:val="0"/>
      <w:marTop w:val="0"/>
      <w:marBottom w:val="0"/>
      <w:divBdr>
        <w:top w:val="none" w:sz="0" w:space="0" w:color="auto"/>
        <w:left w:val="none" w:sz="0" w:space="0" w:color="auto"/>
        <w:bottom w:val="none" w:sz="0" w:space="0" w:color="auto"/>
        <w:right w:val="none" w:sz="0" w:space="0" w:color="auto"/>
      </w:divBdr>
    </w:div>
    <w:div w:id="1421877727">
      <w:marLeft w:val="0"/>
      <w:marRight w:val="0"/>
      <w:marTop w:val="0"/>
      <w:marBottom w:val="0"/>
      <w:divBdr>
        <w:top w:val="none" w:sz="0" w:space="0" w:color="auto"/>
        <w:left w:val="none" w:sz="0" w:space="0" w:color="auto"/>
        <w:bottom w:val="none" w:sz="0" w:space="0" w:color="auto"/>
        <w:right w:val="none" w:sz="0" w:space="0" w:color="auto"/>
      </w:divBdr>
    </w:div>
    <w:div w:id="1421877728">
      <w:marLeft w:val="0"/>
      <w:marRight w:val="0"/>
      <w:marTop w:val="0"/>
      <w:marBottom w:val="0"/>
      <w:divBdr>
        <w:top w:val="none" w:sz="0" w:space="0" w:color="auto"/>
        <w:left w:val="none" w:sz="0" w:space="0" w:color="auto"/>
        <w:bottom w:val="none" w:sz="0" w:space="0" w:color="auto"/>
        <w:right w:val="none" w:sz="0" w:space="0" w:color="auto"/>
      </w:divBdr>
    </w:div>
    <w:div w:id="1421877729">
      <w:marLeft w:val="0"/>
      <w:marRight w:val="0"/>
      <w:marTop w:val="0"/>
      <w:marBottom w:val="0"/>
      <w:divBdr>
        <w:top w:val="none" w:sz="0" w:space="0" w:color="auto"/>
        <w:left w:val="none" w:sz="0" w:space="0" w:color="auto"/>
        <w:bottom w:val="none" w:sz="0" w:space="0" w:color="auto"/>
        <w:right w:val="none" w:sz="0" w:space="0" w:color="auto"/>
      </w:divBdr>
    </w:div>
    <w:div w:id="1421877730">
      <w:marLeft w:val="0"/>
      <w:marRight w:val="0"/>
      <w:marTop w:val="0"/>
      <w:marBottom w:val="0"/>
      <w:divBdr>
        <w:top w:val="none" w:sz="0" w:space="0" w:color="auto"/>
        <w:left w:val="none" w:sz="0" w:space="0" w:color="auto"/>
        <w:bottom w:val="none" w:sz="0" w:space="0" w:color="auto"/>
        <w:right w:val="none" w:sz="0" w:space="0" w:color="auto"/>
      </w:divBdr>
    </w:div>
    <w:div w:id="1421877731">
      <w:marLeft w:val="0"/>
      <w:marRight w:val="0"/>
      <w:marTop w:val="0"/>
      <w:marBottom w:val="0"/>
      <w:divBdr>
        <w:top w:val="none" w:sz="0" w:space="0" w:color="auto"/>
        <w:left w:val="none" w:sz="0" w:space="0" w:color="auto"/>
        <w:bottom w:val="none" w:sz="0" w:space="0" w:color="auto"/>
        <w:right w:val="none" w:sz="0" w:space="0" w:color="auto"/>
      </w:divBdr>
    </w:div>
    <w:div w:id="1421877732">
      <w:marLeft w:val="0"/>
      <w:marRight w:val="0"/>
      <w:marTop w:val="0"/>
      <w:marBottom w:val="0"/>
      <w:divBdr>
        <w:top w:val="none" w:sz="0" w:space="0" w:color="auto"/>
        <w:left w:val="none" w:sz="0" w:space="0" w:color="auto"/>
        <w:bottom w:val="none" w:sz="0" w:space="0" w:color="auto"/>
        <w:right w:val="none" w:sz="0" w:space="0" w:color="auto"/>
      </w:divBdr>
    </w:div>
    <w:div w:id="1421877733">
      <w:marLeft w:val="0"/>
      <w:marRight w:val="0"/>
      <w:marTop w:val="0"/>
      <w:marBottom w:val="0"/>
      <w:divBdr>
        <w:top w:val="none" w:sz="0" w:space="0" w:color="auto"/>
        <w:left w:val="none" w:sz="0" w:space="0" w:color="auto"/>
        <w:bottom w:val="none" w:sz="0" w:space="0" w:color="auto"/>
        <w:right w:val="none" w:sz="0" w:space="0" w:color="auto"/>
      </w:divBdr>
    </w:div>
    <w:div w:id="1421877734">
      <w:marLeft w:val="0"/>
      <w:marRight w:val="0"/>
      <w:marTop w:val="0"/>
      <w:marBottom w:val="0"/>
      <w:divBdr>
        <w:top w:val="none" w:sz="0" w:space="0" w:color="auto"/>
        <w:left w:val="none" w:sz="0" w:space="0" w:color="auto"/>
        <w:bottom w:val="none" w:sz="0" w:space="0" w:color="auto"/>
        <w:right w:val="none" w:sz="0" w:space="0" w:color="auto"/>
      </w:divBdr>
    </w:div>
    <w:div w:id="1421877735">
      <w:marLeft w:val="0"/>
      <w:marRight w:val="0"/>
      <w:marTop w:val="0"/>
      <w:marBottom w:val="0"/>
      <w:divBdr>
        <w:top w:val="none" w:sz="0" w:space="0" w:color="auto"/>
        <w:left w:val="none" w:sz="0" w:space="0" w:color="auto"/>
        <w:bottom w:val="none" w:sz="0" w:space="0" w:color="auto"/>
        <w:right w:val="none" w:sz="0" w:space="0" w:color="auto"/>
      </w:divBdr>
    </w:div>
    <w:div w:id="1421877736">
      <w:marLeft w:val="0"/>
      <w:marRight w:val="0"/>
      <w:marTop w:val="0"/>
      <w:marBottom w:val="0"/>
      <w:divBdr>
        <w:top w:val="none" w:sz="0" w:space="0" w:color="auto"/>
        <w:left w:val="none" w:sz="0" w:space="0" w:color="auto"/>
        <w:bottom w:val="none" w:sz="0" w:space="0" w:color="auto"/>
        <w:right w:val="none" w:sz="0" w:space="0" w:color="auto"/>
      </w:divBdr>
    </w:div>
    <w:div w:id="1421877737">
      <w:marLeft w:val="0"/>
      <w:marRight w:val="0"/>
      <w:marTop w:val="0"/>
      <w:marBottom w:val="0"/>
      <w:divBdr>
        <w:top w:val="none" w:sz="0" w:space="0" w:color="auto"/>
        <w:left w:val="none" w:sz="0" w:space="0" w:color="auto"/>
        <w:bottom w:val="none" w:sz="0" w:space="0" w:color="auto"/>
        <w:right w:val="none" w:sz="0" w:space="0" w:color="auto"/>
      </w:divBdr>
    </w:div>
    <w:div w:id="1421877739">
      <w:marLeft w:val="0"/>
      <w:marRight w:val="0"/>
      <w:marTop w:val="0"/>
      <w:marBottom w:val="0"/>
      <w:divBdr>
        <w:top w:val="none" w:sz="0" w:space="0" w:color="auto"/>
        <w:left w:val="none" w:sz="0" w:space="0" w:color="auto"/>
        <w:bottom w:val="none" w:sz="0" w:space="0" w:color="auto"/>
        <w:right w:val="none" w:sz="0" w:space="0" w:color="auto"/>
      </w:divBdr>
    </w:div>
    <w:div w:id="1421877740">
      <w:marLeft w:val="0"/>
      <w:marRight w:val="0"/>
      <w:marTop w:val="0"/>
      <w:marBottom w:val="0"/>
      <w:divBdr>
        <w:top w:val="none" w:sz="0" w:space="0" w:color="auto"/>
        <w:left w:val="none" w:sz="0" w:space="0" w:color="auto"/>
        <w:bottom w:val="none" w:sz="0" w:space="0" w:color="auto"/>
        <w:right w:val="none" w:sz="0" w:space="0" w:color="auto"/>
      </w:divBdr>
    </w:div>
    <w:div w:id="1421877741">
      <w:marLeft w:val="0"/>
      <w:marRight w:val="0"/>
      <w:marTop w:val="0"/>
      <w:marBottom w:val="0"/>
      <w:divBdr>
        <w:top w:val="none" w:sz="0" w:space="0" w:color="auto"/>
        <w:left w:val="none" w:sz="0" w:space="0" w:color="auto"/>
        <w:bottom w:val="none" w:sz="0" w:space="0" w:color="auto"/>
        <w:right w:val="none" w:sz="0" w:space="0" w:color="auto"/>
      </w:divBdr>
    </w:div>
    <w:div w:id="1421877742">
      <w:marLeft w:val="0"/>
      <w:marRight w:val="0"/>
      <w:marTop w:val="0"/>
      <w:marBottom w:val="0"/>
      <w:divBdr>
        <w:top w:val="none" w:sz="0" w:space="0" w:color="auto"/>
        <w:left w:val="none" w:sz="0" w:space="0" w:color="auto"/>
        <w:bottom w:val="none" w:sz="0" w:space="0" w:color="auto"/>
        <w:right w:val="none" w:sz="0" w:space="0" w:color="auto"/>
      </w:divBdr>
    </w:div>
    <w:div w:id="1421877743">
      <w:marLeft w:val="0"/>
      <w:marRight w:val="0"/>
      <w:marTop w:val="0"/>
      <w:marBottom w:val="0"/>
      <w:divBdr>
        <w:top w:val="none" w:sz="0" w:space="0" w:color="auto"/>
        <w:left w:val="none" w:sz="0" w:space="0" w:color="auto"/>
        <w:bottom w:val="none" w:sz="0" w:space="0" w:color="auto"/>
        <w:right w:val="none" w:sz="0" w:space="0" w:color="auto"/>
      </w:divBdr>
    </w:div>
    <w:div w:id="1421877744">
      <w:marLeft w:val="0"/>
      <w:marRight w:val="0"/>
      <w:marTop w:val="0"/>
      <w:marBottom w:val="0"/>
      <w:divBdr>
        <w:top w:val="none" w:sz="0" w:space="0" w:color="auto"/>
        <w:left w:val="none" w:sz="0" w:space="0" w:color="auto"/>
        <w:bottom w:val="none" w:sz="0" w:space="0" w:color="auto"/>
        <w:right w:val="none" w:sz="0" w:space="0" w:color="auto"/>
      </w:divBdr>
    </w:div>
    <w:div w:id="1421877745">
      <w:marLeft w:val="0"/>
      <w:marRight w:val="0"/>
      <w:marTop w:val="0"/>
      <w:marBottom w:val="0"/>
      <w:divBdr>
        <w:top w:val="none" w:sz="0" w:space="0" w:color="auto"/>
        <w:left w:val="none" w:sz="0" w:space="0" w:color="auto"/>
        <w:bottom w:val="none" w:sz="0" w:space="0" w:color="auto"/>
        <w:right w:val="none" w:sz="0" w:space="0" w:color="auto"/>
      </w:divBdr>
    </w:div>
    <w:div w:id="1421877746">
      <w:marLeft w:val="0"/>
      <w:marRight w:val="0"/>
      <w:marTop w:val="0"/>
      <w:marBottom w:val="0"/>
      <w:divBdr>
        <w:top w:val="none" w:sz="0" w:space="0" w:color="auto"/>
        <w:left w:val="none" w:sz="0" w:space="0" w:color="auto"/>
        <w:bottom w:val="none" w:sz="0" w:space="0" w:color="auto"/>
        <w:right w:val="none" w:sz="0" w:space="0" w:color="auto"/>
      </w:divBdr>
    </w:div>
    <w:div w:id="1421877747">
      <w:marLeft w:val="0"/>
      <w:marRight w:val="0"/>
      <w:marTop w:val="0"/>
      <w:marBottom w:val="0"/>
      <w:divBdr>
        <w:top w:val="none" w:sz="0" w:space="0" w:color="auto"/>
        <w:left w:val="none" w:sz="0" w:space="0" w:color="auto"/>
        <w:bottom w:val="none" w:sz="0" w:space="0" w:color="auto"/>
        <w:right w:val="none" w:sz="0" w:space="0" w:color="auto"/>
      </w:divBdr>
    </w:div>
    <w:div w:id="1421877748">
      <w:marLeft w:val="0"/>
      <w:marRight w:val="0"/>
      <w:marTop w:val="0"/>
      <w:marBottom w:val="0"/>
      <w:divBdr>
        <w:top w:val="none" w:sz="0" w:space="0" w:color="auto"/>
        <w:left w:val="none" w:sz="0" w:space="0" w:color="auto"/>
        <w:bottom w:val="none" w:sz="0" w:space="0" w:color="auto"/>
        <w:right w:val="none" w:sz="0" w:space="0" w:color="auto"/>
      </w:divBdr>
    </w:div>
    <w:div w:id="1421877749">
      <w:marLeft w:val="0"/>
      <w:marRight w:val="0"/>
      <w:marTop w:val="0"/>
      <w:marBottom w:val="0"/>
      <w:divBdr>
        <w:top w:val="none" w:sz="0" w:space="0" w:color="auto"/>
        <w:left w:val="none" w:sz="0" w:space="0" w:color="auto"/>
        <w:bottom w:val="none" w:sz="0" w:space="0" w:color="auto"/>
        <w:right w:val="none" w:sz="0" w:space="0" w:color="auto"/>
      </w:divBdr>
    </w:div>
    <w:div w:id="1421877750">
      <w:marLeft w:val="0"/>
      <w:marRight w:val="0"/>
      <w:marTop w:val="0"/>
      <w:marBottom w:val="0"/>
      <w:divBdr>
        <w:top w:val="none" w:sz="0" w:space="0" w:color="auto"/>
        <w:left w:val="none" w:sz="0" w:space="0" w:color="auto"/>
        <w:bottom w:val="none" w:sz="0" w:space="0" w:color="auto"/>
        <w:right w:val="none" w:sz="0" w:space="0" w:color="auto"/>
      </w:divBdr>
    </w:div>
    <w:div w:id="1421877751">
      <w:marLeft w:val="0"/>
      <w:marRight w:val="0"/>
      <w:marTop w:val="0"/>
      <w:marBottom w:val="0"/>
      <w:divBdr>
        <w:top w:val="none" w:sz="0" w:space="0" w:color="auto"/>
        <w:left w:val="none" w:sz="0" w:space="0" w:color="auto"/>
        <w:bottom w:val="none" w:sz="0" w:space="0" w:color="auto"/>
        <w:right w:val="none" w:sz="0" w:space="0" w:color="auto"/>
      </w:divBdr>
    </w:div>
    <w:div w:id="1421877752">
      <w:marLeft w:val="0"/>
      <w:marRight w:val="0"/>
      <w:marTop w:val="0"/>
      <w:marBottom w:val="0"/>
      <w:divBdr>
        <w:top w:val="none" w:sz="0" w:space="0" w:color="auto"/>
        <w:left w:val="none" w:sz="0" w:space="0" w:color="auto"/>
        <w:bottom w:val="none" w:sz="0" w:space="0" w:color="auto"/>
        <w:right w:val="none" w:sz="0" w:space="0" w:color="auto"/>
      </w:divBdr>
    </w:div>
    <w:div w:id="1421877753">
      <w:marLeft w:val="0"/>
      <w:marRight w:val="0"/>
      <w:marTop w:val="0"/>
      <w:marBottom w:val="0"/>
      <w:divBdr>
        <w:top w:val="none" w:sz="0" w:space="0" w:color="auto"/>
        <w:left w:val="none" w:sz="0" w:space="0" w:color="auto"/>
        <w:bottom w:val="none" w:sz="0" w:space="0" w:color="auto"/>
        <w:right w:val="none" w:sz="0" w:space="0" w:color="auto"/>
      </w:divBdr>
    </w:div>
    <w:div w:id="1421877754">
      <w:marLeft w:val="0"/>
      <w:marRight w:val="0"/>
      <w:marTop w:val="0"/>
      <w:marBottom w:val="0"/>
      <w:divBdr>
        <w:top w:val="none" w:sz="0" w:space="0" w:color="auto"/>
        <w:left w:val="none" w:sz="0" w:space="0" w:color="auto"/>
        <w:bottom w:val="none" w:sz="0" w:space="0" w:color="auto"/>
        <w:right w:val="none" w:sz="0" w:space="0" w:color="auto"/>
      </w:divBdr>
    </w:div>
    <w:div w:id="1421877755">
      <w:marLeft w:val="0"/>
      <w:marRight w:val="0"/>
      <w:marTop w:val="0"/>
      <w:marBottom w:val="0"/>
      <w:divBdr>
        <w:top w:val="none" w:sz="0" w:space="0" w:color="auto"/>
        <w:left w:val="none" w:sz="0" w:space="0" w:color="auto"/>
        <w:bottom w:val="none" w:sz="0" w:space="0" w:color="auto"/>
        <w:right w:val="none" w:sz="0" w:space="0" w:color="auto"/>
      </w:divBdr>
    </w:div>
    <w:div w:id="1421877756">
      <w:marLeft w:val="0"/>
      <w:marRight w:val="0"/>
      <w:marTop w:val="0"/>
      <w:marBottom w:val="0"/>
      <w:divBdr>
        <w:top w:val="none" w:sz="0" w:space="0" w:color="auto"/>
        <w:left w:val="none" w:sz="0" w:space="0" w:color="auto"/>
        <w:bottom w:val="none" w:sz="0" w:space="0" w:color="auto"/>
        <w:right w:val="none" w:sz="0" w:space="0" w:color="auto"/>
      </w:divBdr>
    </w:div>
    <w:div w:id="1421877757">
      <w:marLeft w:val="0"/>
      <w:marRight w:val="0"/>
      <w:marTop w:val="0"/>
      <w:marBottom w:val="0"/>
      <w:divBdr>
        <w:top w:val="none" w:sz="0" w:space="0" w:color="auto"/>
        <w:left w:val="none" w:sz="0" w:space="0" w:color="auto"/>
        <w:bottom w:val="none" w:sz="0" w:space="0" w:color="auto"/>
        <w:right w:val="none" w:sz="0" w:space="0" w:color="auto"/>
      </w:divBdr>
    </w:div>
    <w:div w:id="1421877758">
      <w:marLeft w:val="0"/>
      <w:marRight w:val="0"/>
      <w:marTop w:val="0"/>
      <w:marBottom w:val="0"/>
      <w:divBdr>
        <w:top w:val="none" w:sz="0" w:space="0" w:color="auto"/>
        <w:left w:val="none" w:sz="0" w:space="0" w:color="auto"/>
        <w:bottom w:val="none" w:sz="0" w:space="0" w:color="auto"/>
        <w:right w:val="none" w:sz="0" w:space="0" w:color="auto"/>
      </w:divBdr>
    </w:div>
    <w:div w:id="1421877759">
      <w:marLeft w:val="0"/>
      <w:marRight w:val="0"/>
      <w:marTop w:val="0"/>
      <w:marBottom w:val="0"/>
      <w:divBdr>
        <w:top w:val="none" w:sz="0" w:space="0" w:color="auto"/>
        <w:left w:val="none" w:sz="0" w:space="0" w:color="auto"/>
        <w:bottom w:val="none" w:sz="0" w:space="0" w:color="auto"/>
        <w:right w:val="none" w:sz="0" w:space="0" w:color="auto"/>
      </w:divBdr>
    </w:div>
    <w:div w:id="1421877760">
      <w:marLeft w:val="0"/>
      <w:marRight w:val="0"/>
      <w:marTop w:val="0"/>
      <w:marBottom w:val="0"/>
      <w:divBdr>
        <w:top w:val="none" w:sz="0" w:space="0" w:color="auto"/>
        <w:left w:val="none" w:sz="0" w:space="0" w:color="auto"/>
        <w:bottom w:val="none" w:sz="0" w:space="0" w:color="auto"/>
        <w:right w:val="none" w:sz="0" w:space="0" w:color="auto"/>
      </w:divBdr>
    </w:div>
    <w:div w:id="1421877761">
      <w:marLeft w:val="0"/>
      <w:marRight w:val="0"/>
      <w:marTop w:val="0"/>
      <w:marBottom w:val="0"/>
      <w:divBdr>
        <w:top w:val="none" w:sz="0" w:space="0" w:color="auto"/>
        <w:left w:val="none" w:sz="0" w:space="0" w:color="auto"/>
        <w:bottom w:val="none" w:sz="0" w:space="0" w:color="auto"/>
        <w:right w:val="none" w:sz="0" w:space="0" w:color="auto"/>
      </w:divBdr>
    </w:div>
    <w:div w:id="1421877762">
      <w:marLeft w:val="0"/>
      <w:marRight w:val="0"/>
      <w:marTop w:val="0"/>
      <w:marBottom w:val="0"/>
      <w:divBdr>
        <w:top w:val="none" w:sz="0" w:space="0" w:color="auto"/>
        <w:left w:val="none" w:sz="0" w:space="0" w:color="auto"/>
        <w:bottom w:val="none" w:sz="0" w:space="0" w:color="auto"/>
        <w:right w:val="none" w:sz="0" w:space="0" w:color="auto"/>
      </w:divBdr>
    </w:div>
    <w:div w:id="1421877763">
      <w:marLeft w:val="0"/>
      <w:marRight w:val="0"/>
      <w:marTop w:val="0"/>
      <w:marBottom w:val="0"/>
      <w:divBdr>
        <w:top w:val="none" w:sz="0" w:space="0" w:color="auto"/>
        <w:left w:val="none" w:sz="0" w:space="0" w:color="auto"/>
        <w:bottom w:val="none" w:sz="0" w:space="0" w:color="auto"/>
        <w:right w:val="none" w:sz="0" w:space="0" w:color="auto"/>
      </w:divBdr>
    </w:div>
    <w:div w:id="1421877764">
      <w:marLeft w:val="0"/>
      <w:marRight w:val="0"/>
      <w:marTop w:val="0"/>
      <w:marBottom w:val="0"/>
      <w:divBdr>
        <w:top w:val="none" w:sz="0" w:space="0" w:color="auto"/>
        <w:left w:val="none" w:sz="0" w:space="0" w:color="auto"/>
        <w:bottom w:val="none" w:sz="0" w:space="0" w:color="auto"/>
        <w:right w:val="none" w:sz="0" w:space="0" w:color="auto"/>
      </w:divBdr>
    </w:div>
    <w:div w:id="1421877765">
      <w:marLeft w:val="0"/>
      <w:marRight w:val="0"/>
      <w:marTop w:val="0"/>
      <w:marBottom w:val="0"/>
      <w:divBdr>
        <w:top w:val="none" w:sz="0" w:space="0" w:color="auto"/>
        <w:left w:val="none" w:sz="0" w:space="0" w:color="auto"/>
        <w:bottom w:val="none" w:sz="0" w:space="0" w:color="auto"/>
        <w:right w:val="none" w:sz="0" w:space="0" w:color="auto"/>
      </w:divBdr>
    </w:div>
    <w:div w:id="1421877766">
      <w:marLeft w:val="0"/>
      <w:marRight w:val="0"/>
      <w:marTop w:val="0"/>
      <w:marBottom w:val="0"/>
      <w:divBdr>
        <w:top w:val="none" w:sz="0" w:space="0" w:color="auto"/>
        <w:left w:val="none" w:sz="0" w:space="0" w:color="auto"/>
        <w:bottom w:val="none" w:sz="0" w:space="0" w:color="auto"/>
        <w:right w:val="none" w:sz="0" w:space="0" w:color="auto"/>
      </w:divBdr>
    </w:div>
    <w:div w:id="1421877767">
      <w:marLeft w:val="0"/>
      <w:marRight w:val="0"/>
      <w:marTop w:val="0"/>
      <w:marBottom w:val="0"/>
      <w:divBdr>
        <w:top w:val="none" w:sz="0" w:space="0" w:color="auto"/>
        <w:left w:val="none" w:sz="0" w:space="0" w:color="auto"/>
        <w:bottom w:val="none" w:sz="0" w:space="0" w:color="auto"/>
        <w:right w:val="none" w:sz="0" w:space="0" w:color="auto"/>
      </w:divBdr>
    </w:div>
    <w:div w:id="1421877768">
      <w:marLeft w:val="0"/>
      <w:marRight w:val="0"/>
      <w:marTop w:val="0"/>
      <w:marBottom w:val="0"/>
      <w:divBdr>
        <w:top w:val="none" w:sz="0" w:space="0" w:color="auto"/>
        <w:left w:val="none" w:sz="0" w:space="0" w:color="auto"/>
        <w:bottom w:val="none" w:sz="0" w:space="0" w:color="auto"/>
        <w:right w:val="none" w:sz="0" w:space="0" w:color="auto"/>
      </w:divBdr>
    </w:div>
    <w:div w:id="1421877769">
      <w:marLeft w:val="0"/>
      <w:marRight w:val="0"/>
      <w:marTop w:val="0"/>
      <w:marBottom w:val="0"/>
      <w:divBdr>
        <w:top w:val="none" w:sz="0" w:space="0" w:color="auto"/>
        <w:left w:val="none" w:sz="0" w:space="0" w:color="auto"/>
        <w:bottom w:val="none" w:sz="0" w:space="0" w:color="auto"/>
        <w:right w:val="none" w:sz="0" w:space="0" w:color="auto"/>
      </w:divBdr>
    </w:div>
    <w:div w:id="1421877770">
      <w:marLeft w:val="0"/>
      <w:marRight w:val="0"/>
      <w:marTop w:val="0"/>
      <w:marBottom w:val="0"/>
      <w:divBdr>
        <w:top w:val="none" w:sz="0" w:space="0" w:color="auto"/>
        <w:left w:val="none" w:sz="0" w:space="0" w:color="auto"/>
        <w:bottom w:val="none" w:sz="0" w:space="0" w:color="auto"/>
        <w:right w:val="none" w:sz="0" w:space="0" w:color="auto"/>
      </w:divBdr>
    </w:div>
    <w:div w:id="1421877771">
      <w:marLeft w:val="0"/>
      <w:marRight w:val="0"/>
      <w:marTop w:val="0"/>
      <w:marBottom w:val="0"/>
      <w:divBdr>
        <w:top w:val="none" w:sz="0" w:space="0" w:color="auto"/>
        <w:left w:val="none" w:sz="0" w:space="0" w:color="auto"/>
        <w:bottom w:val="none" w:sz="0" w:space="0" w:color="auto"/>
        <w:right w:val="none" w:sz="0" w:space="0" w:color="auto"/>
      </w:divBdr>
    </w:div>
    <w:div w:id="1421877772">
      <w:marLeft w:val="0"/>
      <w:marRight w:val="0"/>
      <w:marTop w:val="0"/>
      <w:marBottom w:val="0"/>
      <w:divBdr>
        <w:top w:val="none" w:sz="0" w:space="0" w:color="auto"/>
        <w:left w:val="none" w:sz="0" w:space="0" w:color="auto"/>
        <w:bottom w:val="none" w:sz="0" w:space="0" w:color="auto"/>
        <w:right w:val="none" w:sz="0" w:space="0" w:color="auto"/>
      </w:divBdr>
    </w:div>
    <w:div w:id="1421877773">
      <w:marLeft w:val="0"/>
      <w:marRight w:val="0"/>
      <w:marTop w:val="0"/>
      <w:marBottom w:val="0"/>
      <w:divBdr>
        <w:top w:val="none" w:sz="0" w:space="0" w:color="auto"/>
        <w:left w:val="none" w:sz="0" w:space="0" w:color="auto"/>
        <w:bottom w:val="none" w:sz="0" w:space="0" w:color="auto"/>
        <w:right w:val="none" w:sz="0" w:space="0" w:color="auto"/>
      </w:divBdr>
    </w:div>
    <w:div w:id="1421877774">
      <w:marLeft w:val="0"/>
      <w:marRight w:val="0"/>
      <w:marTop w:val="0"/>
      <w:marBottom w:val="0"/>
      <w:divBdr>
        <w:top w:val="none" w:sz="0" w:space="0" w:color="auto"/>
        <w:left w:val="none" w:sz="0" w:space="0" w:color="auto"/>
        <w:bottom w:val="none" w:sz="0" w:space="0" w:color="auto"/>
        <w:right w:val="none" w:sz="0" w:space="0" w:color="auto"/>
      </w:divBdr>
    </w:div>
    <w:div w:id="1421877775">
      <w:marLeft w:val="0"/>
      <w:marRight w:val="0"/>
      <w:marTop w:val="0"/>
      <w:marBottom w:val="0"/>
      <w:divBdr>
        <w:top w:val="none" w:sz="0" w:space="0" w:color="auto"/>
        <w:left w:val="none" w:sz="0" w:space="0" w:color="auto"/>
        <w:bottom w:val="none" w:sz="0" w:space="0" w:color="auto"/>
        <w:right w:val="none" w:sz="0" w:space="0" w:color="auto"/>
      </w:divBdr>
    </w:div>
    <w:div w:id="1421877776">
      <w:marLeft w:val="0"/>
      <w:marRight w:val="0"/>
      <w:marTop w:val="0"/>
      <w:marBottom w:val="0"/>
      <w:divBdr>
        <w:top w:val="none" w:sz="0" w:space="0" w:color="auto"/>
        <w:left w:val="none" w:sz="0" w:space="0" w:color="auto"/>
        <w:bottom w:val="none" w:sz="0" w:space="0" w:color="auto"/>
        <w:right w:val="none" w:sz="0" w:space="0" w:color="auto"/>
      </w:divBdr>
    </w:div>
    <w:div w:id="1421877777">
      <w:marLeft w:val="0"/>
      <w:marRight w:val="0"/>
      <w:marTop w:val="0"/>
      <w:marBottom w:val="0"/>
      <w:divBdr>
        <w:top w:val="none" w:sz="0" w:space="0" w:color="auto"/>
        <w:left w:val="none" w:sz="0" w:space="0" w:color="auto"/>
        <w:bottom w:val="none" w:sz="0" w:space="0" w:color="auto"/>
        <w:right w:val="none" w:sz="0" w:space="0" w:color="auto"/>
      </w:divBdr>
    </w:div>
    <w:div w:id="1421877778">
      <w:marLeft w:val="0"/>
      <w:marRight w:val="0"/>
      <w:marTop w:val="0"/>
      <w:marBottom w:val="0"/>
      <w:divBdr>
        <w:top w:val="none" w:sz="0" w:space="0" w:color="auto"/>
        <w:left w:val="none" w:sz="0" w:space="0" w:color="auto"/>
        <w:bottom w:val="none" w:sz="0" w:space="0" w:color="auto"/>
        <w:right w:val="none" w:sz="0" w:space="0" w:color="auto"/>
      </w:divBdr>
    </w:div>
    <w:div w:id="1421877779">
      <w:marLeft w:val="0"/>
      <w:marRight w:val="0"/>
      <w:marTop w:val="0"/>
      <w:marBottom w:val="0"/>
      <w:divBdr>
        <w:top w:val="none" w:sz="0" w:space="0" w:color="auto"/>
        <w:left w:val="none" w:sz="0" w:space="0" w:color="auto"/>
        <w:bottom w:val="none" w:sz="0" w:space="0" w:color="auto"/>
        <w:right w:val="none" w:sz="0" w:space="0" w:color="auto"/>
      </w:divBdr>
    </w:div>
    <w:div w:id="1421877780">
      <w:marLeft w:val="0"/>
      <w:marRight w:val="0"/>
      <w:marTop w:val="0"/>
      <w:marBottom w:val="0"/>
      <w:divBdr>
        <w:top w:val="none" w:sz="0" w:space="0" w:color="auto"/>
        <w:left w:val="none" w:sz="0" w:space="0" w:color="auto"/>
        <w:bottom w:val="none" w:sz="0" w:space="0" w:color="auto"/>
        <w:right w:val="none" w:sz="0" w:space="0" w:color="auto"/>
      </w:divBdr>
    </w:div>
    <w:div w:id="1421877781">
      <w:marLeft w:val="0"/>
      <w:marRight w:val="0"/>
      <w:marTop w:val="0"/>
      <w:marBottom w:val="0"/>
      <w:divBdr>
        <w:top w:val="none" w:sz="0" w:space="0" w:color="auto"/>
        <w:left w:val="none" w:sz="0" w:space="0" w:color="auto"/>
        <w:bottom w:val="none" w:sz="0" w:space="0" w:color="auto"/>
        <w:right w:val="none" w:sz="0" w:space="0" w:color="auto"/>
      </w:divBdr>
    </w:div>
    <w:div w:id="1421877782">
      <w:marLeft w:val="0"/>
      <w:marRight w:val="0"/>
      <w:marTop w:val="0"/>
      <w:marBottom w:val="0"/>
      <w:divBdr>
        <w:top w:val="none" w:sz="0" w:space="0" w:color="auto"/>
        <w:left w:val="none" w:sz="0" w:space="0" w:color="auto"/>
        <w:bottom w:val="none" w:sz="0" w:space="0" w:color="auto"/>
        <w:right w:val="none" w:sz="0" w:space="0" w:color="auto"/>
      </w:divBdr>
    </w:div>
    <w:div w:id="1421877783">
      <w:marLeft w:val="0"/>
      <w:marRight w:val="0"/>
      <w:marTop w:val="0"/>
      <w:marBottom w:val="0"/>
      <w:divBdr>
        <w:top w:val="none" w:sz="0" w:space="0" w:color="auto"/>
        <w:left w:val="none" w:sz="0" w:space="0" w:color="auto"/>
        <w:bottom w:val="none" w:sz="0" w:space="0" w:color="auto"/>
        <w:right w:val="none" w:sz="0" w:space="0" w:color="auto"/>
      </w:divBdr>
    </w:div>
    <w:div w:id="1421877784">
      <w:marLeft w:val="0"/>
      <w:marRight w:val="0"/>
      <w:marTop w:val="0"/>
      <w:marBottom w:val="0"/>
      <w:divBdr>
        <w:top w:val="none" w:sz="0" w:space="0" w:color="auto"/>
        <w:left w:val="none" w:sz="0" w:space="0" w:color="auto"/>
        <w:bottom w:val="none" w:sz="0" w:space="0" w:color="auto"/>
        <w:right w:val="none" w:sz="0" w:space="0" w:color="auto"/>
      </w:divBdr>
    </w:div>
    <w:div w:id="1421877785">
      <w:marLeft w:val="0"/>
      <w:marRight w:val="0"/>
      <w:marTop w:val="0"/>
      <w:marBottom w:val="0"/>
      <w:divBdr>
        <w:top w:val="none" w:sz="0" w:space="0" w:color="auto"/>
        <w:left w:val="none" w:sz="0" w:space="0" w:color="auto"/>
        <w:bottom w:val="none" w:sz="0" w:space="0" w:color="auto"/>
        <w:right w:val="none" w:sz="0" w:space="0" w:color="auto"/>
      </w:divBdr>
    </w:div>
    <w:div w:id="1421877786">
      <w:marLeft w:val="0"/>
      <w:marRight w:val="0"/>
      <w:marTop w:val="0"/>
      <w:marBottom w:val="0"/>
      <w:divBdr>
        <w:top w:val="none" w:sz="0" w:space="0" w:color="auto"/>
        <w:left w:val="none" w:sz="0" w:space="0" w:color="auto"/>
        <w:bottom w:val="none" w:sz="0" w:space="0" w:color="auto"/>
        <w:right w:val="none" w:sz="0" w:space="0" w:color="auto"/>
      </w:divBdr>
    </w:div>
    <w:div w:id="1421877787">
      <w:marLeft w:val="0"/>
      <w:marRight w:val="0"/>
      <w:marTop w:val="0"/>
      <w:marBottom w:val="0"/>
      <w:divBdr>
        <w:top w:val="none" w:sz="0" w:space="0" w:color="auto"/>
        <w:left w:val="none" w:sz="0" w:space="0" w:color="auto"/>
        <w:bottom w:val="none" w:sz="0" w:space="0" w:color="auto"/>
        <w:right w:val="none" w:sz="0" w:space="0" w:color="auto"/>
      </w:divBdr>
    </w:div>
    <w:div w:id="1421877788">
      <w:marLeft w:val="0"/>
      <w:marRight w:val="0"/>
      <w:marTop w:val="0"/>
      <w:marBottom w:val="0"/>
      <w:divBdr>
        <w:top w:val="none" w:sz="0" w:space="0" w:color="auto"/>
        <w:left w:val="none" w:sz="0" w:space="0" w:color="auto"/>
        <w:bottom w:val="none" w:sz="0" w:space="0" w:color="auto"/>
        <w:right w:val="none" w:sz="0" w:space="0" w:color="auto"/>
      </w:divBdr>
    </w:div>
    <w:div w:id="1421877789">
      <w:marLeft w:val="0"/>
      <w:marRight w:val="0"/>
      <w:marTop w:val="0"/>
      <w:marBottom w:val="0"/>
      <w:divBdr>
        <w:top w:val="none" w:sz="0" w:space="0" w:color="auto"/>
        <w:left w:val="none" w:sz="0" w:space="0" w:color="auto"/>
        <w:bottom w:val="none" w:sz="0" w:space="0" w:color="auto"/>
        <w:right w:val="none" w:sz="0" w:space="0" w:color="auto"/>
      </w:divBdr>
    </w:div>
    <w:div w:id="1421877790">
      <w:marLeft w:val="0"/>
      <w:marRight w:val="0"/>
      <w:marTop w:val="0"/>
      <w:marBottom w:val="0"/>
      <w:divBdr>
        <w:top w:val="none" w:sz="0" w:space="0" w:color="auto"/>
        <w:left w:val="none" w:sz="0" w:space="0" w:color="auto"/>
        <w:bottom w:val="none" w:sz="0" w:space="0" w:color="auto"/>
        <w:right w:val="none" w:sz="0" w:space="0" w:color="auto"/>
      </w:divBdr>
    </w:div>
    <w:div w:id="1421877791">
      <w:marLeft w:val="0"/>
      <w:marRight w:val="0"/>
      <w:marTop w:val="0"/>
      <w:marBottom w:val="0"/>
      <w:divBdr>
        <w:top w:val="none" w:sz="0" w:space="0" w:color="auto"/>
        <w:left w:val="none" w:sz="0" w:space="0" w:color="auto"/>
        <w:bottom w:val="none" w:sz="0" w:space="0" w:color="auto"/>
        <w:right w:val="none" w:sz="0" w:space="0" w:color="auto"/>
      </w:divBdr>
    </w:div>
    <w:div w:id="1421877792">
      <w:marLeft w:val="0"/>
      <w:marRight w:val="0"/>
      <w:marTop w:val="0"/>
      <w:marBottom w:val="0"/>
      <w:divBdr>
        <w:top w:val="none" w:sz="0" w:space="0" w:color="auto"/>
        <w:left w:val="none" w:sz="0" w:space="0" w:color="auto"/>
        <w:bottom w:val="none" w:sz="0" w:space="0" w:color="auto"/>
        <w:right w:val="none" w:sz="0" w:space="0" w:color="auto"/>
      </w:divBdr>
    </w:div>
    <w:div w:id="1421877793">
      <w:marLeft w:val="0"/>
      <w:marRight w:val="0"/>
      <w:marTop w:val="0"/>
      <w:marBottom w:val="0"/>
      <w:divBdr>
        <w:top w:val="none" w:sz="0" w:space="0" w:color="auto"/>
        <w:left w:val="none" w:sz="0" w:space="0" w:color="auto"/>
        <w:bottom w:val="none" w:sz="0" w:space="0" w:color="auto"/>
        <w:right w:val="none" w:sz="0" w:space="0" w:color="auto"/>
      </w:divBdr>
    </w:div>
    <w:div w:id="1421877794">
      <w:marLeft w:val="0"/>
      <w:marRight w:val="0"/>
      <w:marTop w:val="0"/>
      <w:marBottom w:val="0"/>
      <w:divBdr>
        <w:top w:val="none" w:sz="0" w:space="0" w:color="auto"/>
        <w:left w:val="none" w:sz="0" w:space="0" w:color="auto"/>
        <w:bottom w:val="none" w:sz="0" w:space="0" w:color="auto"/>
        <w:right w:val="none" w:sz="0" w:space="0" w:color="auto"/>
      </w:divBdr>
    </w:div>
    <w:div w:id="1421877795">
      <w:marLeft w:val="0"/>
      <w:marRight w:val="0"/>
      <w:marTop w:val="0"/>
      <w:marBottom w:val="0"/>
      <w:divBdr>
        <w:top w:val="none" w:sz="0" w:space="0" w:color="auto"/>
        <w:left w:val="none" w:sz="0" w:space="0" w:color="auto"/>
        <w:bottom w:val="none" w:sz="0" w:space="0" w:color="auto"/>
        <w:right w:val="none" w:sz="0" w:space="0" w:color="auto"/>
      </w:divBdr>
    </w:div>
    <w:div w:id="1421877796">
      <w:marLeft w:val="0"/>
      <w:marRight w:val="0"/>
      <w:marTop w:val="0"/>
      <w:marBottom w:val="0"/>
      <w:divBdr>
        <w:top w:val="none" w:sz="0" w:space="0" w:color="auto"/>
        <w:left w:val="none" w:sz="0" w:space="0" w:color="auto"/>
        <w:bottom w:val="none" w:sz="0" w:space="0" w:color="auto"/>
        <w:right w:val="none" w:sz="0" w:space="0" w:color="auto"/>
      </w:divBdr>
    </w:div>
    <w:div w:id="1421877797">
      <w:marLeft w:val="0"/>
      <w:marRight w:val="0"/>
      <w:marTop w:val="0"/>
      <w:marBottom w:val="0"/>
      <w:divBdr>
        <w:top w:val="none" w:sz="0" w:space="0" w:color="auto"/>
        <w:left w:val="none" w:sz="0" w:space="0" w:color="auto"/>
        <w:bottom w:val="none" w:sz="0" w:space="0" w:color="auto"/>
        <w:right w:val="none" w:sz="0" w:space="0" w:color="auto"/>
      </w:divBdr>
    </w:div>
    <w:div w:id="1421877798">
      <w:marLeft w:val="0"/>
      <w:marRight w:val="0"/>
      <w:marTop w:val="0"/>
      <w:marBottom w:val="0"/>
      <w:divBdr>
        <w:top w:val="none" w:sz="0" w:space="0" w:color="auto"/>
        <w:left w:val="none" w:sz="0" w:space="0" w:color="auto"/>
        <w:bottom w:val="none" w:sz="0" w:space="0" w:color="auto"/>
        <w:right w:val="none" w:sz="0" w:space="0" w:color="auto"/>
      </w:divBdr>
    </w:div>
    <w:div w:id="1421877799">
      <w:marLeft w:val="0"/>
      <w:marRight w:val="0"/>
      <w:marTop w:val="0"/>
      <w:marBottom w:val="0"/>
      <w:divBdr>
        <w:top w:val="none" w:sz="0" w:space="0" w:color="auto"/>
        <w:left w:val="none" w:sz="0" w:space="0" w:color="auto"/>
        <w:bottom w:val="none" w:sz="0" w:space="0" w:color="auto"/>
        <w:right w:val="none" w:sz="0" w:space="0" w:color="auto"/>
      </w:divBdr>
    </w:div>
    <w:div w:id="1421877800">
      <w:marLeft w:val="0"/>
      <w:marRight w:val="0"/>
      <w:marTop w:val="0"/>
      <w:marBottom w:val="0"/>
      <w:divBdr>
        <w:top w:val="none" w:sz="0" w:space="0" w:color="auto"/>
        <w:left w:val="none" w:sz="0" w:space="0" w:color="auto"/>
        <w:bottom w:val="none" w:sz="0" w:space="0" w:color="auto"/>
        <w:right w:val="none" w:sz="0" w:space="0" w:color="auto"/>
      </w:divBdr>
    </w:div>
    <w:div w:id="1421877801">
      <w:marLeft w:val="0"/>
      <w:marRight w:val="0"/>
      <w:marTop w:val="0"/>
      <w:marBottom w:val="0"/>
      <w:divBdr>
        <w:top w:val="none" w:sz="0" w:space="0" w:color="auto"/>
        <w:left w:val="none" w:sz="0" w:space="0" w:color="auto"/>
        <w:bottom w:val="none" w:sz="0" w:space="0" w:color="auto"/>
        <w:right w:val="none" w:sz="0" w:space="0" w:color="auto"/>
      </w:divBdr>
    </w:div>
    <w:div w:id="1421877802">
      <w:marLeft w:val="0"/>
      <w:marRight w:val="0"/>
      <w:marTop w:val="0"/>
      <w:marBottom w:val="0"/>
      <w:divBdr>
        <w:top w:val="none" w:sz="0" w:space="0" w:color="auto"/>
        <w:left w:val="none" w:sz="0" w:space="0" w:color="auto"/>
        <w:bottom w:val="none" w:sz="0" w:space="0" w:color="auto"/>
        <w:right w:val="none" w:sz="0" w:space="0" w:color="auto"/>
      </w:divBdr>
    </w:div>
    <w:div w:id="1421877803">
      <w:marLeft w:val="0"/>
      <w:marRight w:val="0"/>
      <w:marTop w:val="0"/>
      <w:marBottom w:val="0"/>
      <w:divBdr>
        <w:top w:val="none" w:sz="0" w:space="0" w:color="auto"/>
        <w:left w:val="none" w:sz="0" w:space="0" w:color="auto"/>
        <w:bottom w:val="none" w:sz="0" w:space="0" w:color="auto"/>
        <w:right w:val="none" w:sz="0" w:space="0" w:color="auto"/>
      </w:divBdr>
    </w:div>
    <w:div w:id="1421877804">
      <w:marLeft w:val="0"/>
      <w:marRight w:val="0"/>
      <w:marTop w:val="0"/>
      <w:marBottom w:val="0"/>
      <w:divBdr>
        <w:top w:val="none" w:sz="0" w:space="0" w:color="auto"/>
        <w:left w:val="none" w:sz="0" w:space="0" w:color="auto"/>
        <w:bottom w:val="none" w:sz="0" w:space="0" w:color="auto"/>
        <w:right w:val="none" w:sz="0" w:space="0" w:color="auto"/>
      </w:divBdr>
    </w:div>
    <w:div w:id="1421877805">
      <w:marLeft w:val="0"/>
      <w:marRight w:val="0"/>
      <w:marTop w:val="0"/>
      <w:marBottom w:val="0"/>
      <w:divBdr>
        <w:top w:val="none" w:sz="0" w:space="0" w:color="auto"/>
        <w:left w:val="none" w:sz="0" w:space="0" w:color="auto"/>
        <w:bottom w:val="none" w:sz="0" w:space="0" w:color="auto"/>
        <w:right w:val="none" w:sz="0" w:space="0" w:color="auto"/>
      </w:divBdr>
    </w:div>
    <w:div w:id="1421877806">
      <w:marLeft w:val="0"/>
      <w:marRight w:val="0"/>
      <w:marTop w:val="0"/>
      <w:marBottom w:val="0"/>
      <w:divBdr>
        <w:top w:val="none" w:sz="0" w:space="0" w:color="auto"/>
        <w:left w:val="none" w:sz="0" w:space="0" w:color="auto"/>
        <w:bottom w:val="none" w:sz="0" w:space="0" w:color="auto"/>
        <w:right w:val="none" w:sz="0" w:space="0" w:color="auto"/>
      </w:divBdr>
    </w:div>
    <w:div w:id="1421877807">
      <w:marLeft w:val="0"/>
      <w:marRight w:val="0"/>
      <w:marTop w:val="0"/>
      <w:marBottom w:val="0"/>
      <w:divBdr>
        <w:top w:val="none" w:sz="0" w:space="0" w:color="auto"/>
        <w:left w:val="none" w:sz="0" w:space="0" w:color="auto"/>
        <w:bottom w:val="none" w:sz="0" w:space="0" w:color="auto"/>
        <w:right w:val="none" w:sz="0" w:space="0" w:color="auto"/>
      </w:divBdr>
    </w:div>
    <w:div w:id="1421877808">
      <w:marLeft w:val="0"/>
      <w:marRight w:val="0"/>
      <w:marTop w:val="0"/>
      <w:marBottom w:val="0"/>
      <w:divBdr>
        <w:top w:val="none" w:sz="0" w:space="0" w:color="auto"/>
        <w:left w:val="none" w:sz="0" w:space="0" w:color="auto"/>
        <w:bottom w:val="none" w:sz="0" w:space="0" w:color="auto"/>
        <w:right w:val="none" w:sz="0" w:space="0" w:color="auto"/>
      </w:divBdr>
    </w:div>
    <w:div w:id="1421877809">
      <w:marLeft w:val="0"/>
      <w:marRight w:val="0"/>
      <w:marTop w:val="0"/>
      <w:marBottom w:val="0"/>
      <w:divBdr>
        <w:top w:val="none" w:sz="0" w:space="0" w:color="auto"/>
        <w:left w:val="none" w:sz="0" w:space="0" w:color="auto"/>
        <w:bottom w:val="none" w:sz="0" w:space="0" w:color="auto"/>
        <w:right w:val="none" w:sz="0" w:space="0" w:color="auto"/>
      </w:divBdr>
    </w:div>
    <w:div w:id="1421877810">
      <w:marLeft w:val="0"/>
      <w:marRight w:val="0"/>
      <w:marTop w:val="0"/>
      <w:marBottom w:val="0"/>
      <w:divBdr>
        <w:top w:val="none" w:sz="0" w:space="0" w:color="auto"/>
        <w:left w:val="none" w:sz="0" w:space="0" w:color="auto"/>
        <w:bottom w:val="none" w:sz="0" w:space="0" w:color="auto"/>
        <w:right w:val="none" w:sz="0" w:space="0" w:color="auto"/>
      </w:divBdr>
    </w:div>
    <w:div w:id="1421877811">
      <w:marLeft w:val="0"/>
      <w:marRight w:val="0"/>
      <w:marTop w:val="0"/>
      <w:marBottom w:val="0"/>
      <w:divBdr>
        <w:top w:val="none" w:sz="0" w:space="0" w:color="auto"/>
        <w:left w:val="none" w:sz="0" w:space="0" w:color="auto"/>
        <w:bottom w:val="none" w:sz="0" w:space="0" w:color="auto"/>
        <w:right w:val="none" w:sz="0" w:space="0" w:color="auto"/>
      </w:divBdr>
    </w:div>
    <w:div w:id="1421877812">
      <w:marLeft w:val="0"/>
      <w:marRight w:val="0"/>
      <w:marTop w:val="0"/>
      <w:marBottom w:val="0"/>
      <w:divBdr>
        <w:top w:val="none" w:sz="0" w:space="0" w:color="auto"/>
        <w:left w:val="none" w:sz="0" w:space="0" w:color="auto"/>
        <w:bottom w:val="none" w:sz="0" w:space="0" w:color="auto"/>
        <w:right w:val="none" w:sz="0" w:space="0" w:color="auto"/>
      </w:divBdr>
    </w:div>
    <w:div w:id="1421877813">
      <w:marLeft w:val="0"/>
      <w:marRight w:val="0"/>
      <w:marTop w:val="0"/>
      <w:marBottom w:val="0"/>
      <w:divBdr>
        <w:top w:val="none" w:sz="0" w:space="0" w:color="auto"/>
        <w:left w:val="none" w:sz="0" w:space="0" w:color="auto"/>
        <w:bottom w:val="none" w:sz="0" w:space="0" w:color="auto"/>
        <w:right w:val="none" w:sz="0" w:space="0" w:color="auto"/>
      </w:divBdr>
    </w:div>
    <w:div w:id="1421877814">
      <w:marLeft w:val="0"/>
      <w:marRight w:val="0"/>
      <w:marTop w:val="0"/>
      <w:marBottom w:val="0"/>
      <w:divBdr>
        <w:top w:val="none" w:sz="0" w:space="0" w:color="auto"/>
        <w:left w:val="none" w:sz="0" w:space="0" w:color="auto"/>
        <w:bottom w:val="none" w:sz="0" w:space="0" w:color="auto"/>
        <w:right w:val="none" w:sz="0" w:space="0" w:color="auto"/>
      </w:divBdr>
    </w:div>
    <w:div w:id="1421877815">
      <w:marLeft w:val="0"/>
      <w:marRight w:val="0"/>
      <w:marTop w:val="0"/>
      <w:marBottom w:val="0"/>
      <w:divBdr>
        <w:top w:val="none" w:sz="0" w:space="0" w:color="auto"/>
        <w:left w:val="none" w:sz="0" w:space="0" w:color="auto"/>
        <w:bottom w:val="none" w:sz="0" w:space="0" w:color="auto"/>
        <w:right w:val="none" w:sz="0" w:space="0" w:color="auto"/>
      </w:divBdr>
    </w:div>
    <w:div w:id="1421877816">
      <w:marLeft w:val="0"/>
      <w:marRight w:val="0"/>
      <w:marTop w:val="0"/>
      <w:marBottom w:val="0"/>
      <w:divBdr>
        <w:top w:val="none" w:sz="0" w:space="0" w:color="auto"/>
        <w:left w:val="none" w:sz="0" w:space="0" w:color="auto"/>
        <w:bottom w:val="none" w:sz="0" w:space="0" w:color="auto"/>
        <w:right w:val="none" w:sz="0" w:space="0" w:color="auto"/>
      </w:divBdr>
    </w:div>
    <w:div w:id="1421877817">
      <w:marLeft w:val="0"/>
      <w:marRight w:val="0"/>
      <w:marTop w:val="0"/>
      <w:marBottom w:val="0"/>
      <w:divBdr>
        <w:top w:val="none" w:sz="0" w:space="0" w:color="auto"/>
        <w:left w:val="none" w:sz="0" w:space="0" w:color="auto"/>
        <w:bottom w:val="none" w:sz="0" w:space="0" w:color="auto"/>
        <w:right w:val="none" w:sz="0" w:space="0" w:color="auto"/>
      </w:divBdr>
    </w:div>
    <w:div w:id="1421877818">
      <w:marLeft w:val="0"/>
      <w:marRight w:val="0"/>
      <w:marTop w:val="0"/>
      <w:marBottom w:val="0"/>
      <w:divBdr>
        <w:top w:val="none" w:sz="0" w:space="0" w:color="auto"/>
        <w:left w:val="none" w:sz="0" w:space="0" w:color="auto"/>
        <w:bottom w:val="none" w:sz="0" w:space="0" w:color="auto"/>
        <w:right w:val="none" w:sz="0" w:space="0" w:color="auto"/>
      </w:divBdr>
    </w:div>
    <w:div w:id="1421877819">
      <w:marLeft w:val="0"/>
      <w:marRight w:val="0"/>
      <w:marTop w:val="0"/>
      <w:marBottom w:val="0"/>
      <w:divBdr>
        <w:top w:val="none" w:sz="0" w:space="0" w:color="auto"/>
        <w:left w:val="none" w:sz="0" w:space="0" w:color="auto"/>
        <w:bottom w:val="none" w:sz="0" w:space="0" w:color="auto"/>
        <w:right w:val="none" w:sz="0" w:space="0" w:color="auto"/>
      </w:divBdr>
    </w:div>
    <w:div w:id="1421877820">
      <w:marLeft w:val="0"/>
      <w:marRight w:val="0"/>
      <w:marTop w:val="0"/>
      <w:marBottom w:val="0"/>
      <w:divBdr>
        <w:top w:val="none" w:sz="0" w:space="0" w:color="auto"/>
        <w:left w:val="none" w:sz="0" w:space="0" w:color="auto"/>
        <w:bottom w:val="none" w:sz="0" w:space="0" w:color="auto"/>
        <w:right w:val="none" w:sz="0" w:space="0" w:color="auto"/>
      </w:divBdr>
    </w:div>
    <w:div w:id="1421877821">
      <w:marLeft w:val="0"/>
      <w:marRight w:val="0"/>
      <w:marTop w:val="0"/>
      <w:marBottom w:val="0"/>
      <w:divBdr>
        <w:top w:val="none" w:sz="0" w:space="0" w:color="auto"/>
        <w:left w:val="none" w:sz="0" w:space="0" w:color="auto"/>
        <w:bottom w:val="none" w:sz="0" w:space="0" w:color="auto"/>
        <w:right w:val="none" w:sz="0" w:space="0" w:color="auto"/>
      </w:divBdr>
    </w:div>
    <w:div w:id="1421877822">
      <w:marLeft w:val="0"/>
      <w:marRight w:val="0"/>
      <w:marTop w:val="0"/>
      <w:marBottom w:val="0"/>
      <w:divBdr>
        <w:top w:val="none" w:sz="0" w:space="0" w:color="auto"/>
        <w:left w:val="none" w:sz="0" w:space="0" w:color="auto"/>
        <w:bottom w:val="none" w:sz="0" w:space="0" w:color="auto"/>
        <w:right w:val="none" w:sz="0" w:space="0" w:color="auto"/>
      </w:divBdr>
    </w:div>
    <w:div w:id="1421877823">
      <w:marLeft w:val="0"/>
      <w:marRight w:val="0"/>
      <w:marTop w:val="0"/>
      <w:marBottom w:val="0"/>
      <w:divBdr>
        <w:top w:val="none" w:sz="0" w:space="0" w:color="auto"/>
        <w:left w:val="none" w:sz="0" w:space="0" w:color="auto"/>
        <w:bottom w:val="none" w:sz="0" w:space="0" w:color="auto"/>
        <w:right w:val="none" w:sz="0" w:space="0" w:color="auto"/>
      </w:divBdr>
    </w:div>
    <w:div w:id="1421877824">
      <w:marLeft w:val="0"/>
      <w:marRight w:val="0"/>
      <w:marTop w:val="0"/>
      <w:marBottom w:val="0"/>
      <w:divBdr>
        <w:top w:val="none" w:sz="0" w:space="0" w:color="auto"/>
        <w:left w:val="none" w:sz="0" w:space="0" w:color="auto"/>
        <w:bottom w:val="none" w:sz="0" w:space="0" w:color="auto"/>
        <w:right w:val="none" w:sz="0" w:space="0" w:color="auto"/>
      </w:divBdr>
    </w:div>
    <w:div w:id="1421877825">
      <w:marLeft w:val="0"/>
      <w:marRight w:val="0"/>
      <w:marTop w:val="0"/>
      <w:marBottom w:val="0"/>
      <w:divBdr>
        <w:top w:val="none" w:sz="0" w:space="0" w:color="auto"/>
        <w:left w:val="none" w:sz="0" w:space="0" w:color="auto"/>
        <w:bottom w:val="none" w:sz="0" w:space="0" w:color="auto"/>
        <w:right w:val="none" w:sz="0" w:space="0" w:color="auto"/>
      </w:divBdr>
    </w:div>
    <w:div w:id="1421877826">
      <w:marLeft w:val="0"/>
      <w:marRight w:val="0"/>
      <w:marTop w:val="0"/>
      <w:marBottom w:val="0"/>
      <w:divBdr>
        <w:top w:val="none" w:sz="0" w:space="0" w:color="auto"/>
        <w:left w:val="none" w:sz="0" w:space="0" w:color="auto"/>
        <w:bottom w:val="none" w:sz="0" w:space="0" w:color="auto"/>
        <w:right w:val="none" w:sz="0" w:space="0" w:color="auto"/>
      </w:divBdr>
    </w:div>
    <w:div w:id="1421877827">
      <w:marLeft w:val="0"/>
      <w:marRight w:val="0"/>
      <w:marTop w:val="0"/>
      <w:marBottom w:val="0"/>
      <w:divBdr>
        <w:top w:val="none" w:sz="0" w:space="0" w:color="auto"/>
        <w:left w:val="none" w:sz="0" w:space="0" w:color="auto"/>
        <w:bottom w:val="none" w:sz="0" w:space="0" w:color="auto"/>
        <w:right w:val="none" w:sz="0" w:space="0" w:color="auto"/>
      </w:divBdr>
    </w:div>
    <w:div w:id="1421877828">
      <w:marLeft w:val="0"/>
      <w:marRight w:val="0"/>
      <w:marTop w:val="0"/>
      <w:marBottom w:val="0"/>
      <w:divBdr>
        <w:top w:val="none" w:sz="0" w:space="0" w:color="auto"/>
        <w:left w:val="none" w:sz="0" w:space="0" w:color="auto"/>
        <w:bottom w:val="none" w:sz="0" w:space="0" w:color="auto"/>
        <w:right w:val="none" w:sz="0" w:space="0" w:color="auto"/>
      </w:divBdr>
    </w:div>
    <w:div w:id="1421877829">
      <w:marLeft w:val="0"/>
      <w:marRight w:val="0"/>
      <w:marTop w:val="0"/>
      <w:marBottom w:val="0"/>
      <w:divBdr>
        <w:top w:val="none" w:sz="0" w:space="0" w:color="auto"/>
        <w:left w:val="none" w:sz="0" w:space="0" w:color="auto"/>
        <w:bottom w:val="none" w:sz="0" w:space="0" w:color="auto"/>
        <w:right w:val="none" w:sz="0" w:space="0" w:color="auto"/>
      </w:divBdr>
    </w:div>
    <w:div w:id="1421877830">
      <w:marLeft w:val="0"/>
      <w:marRight w:val="0"/>
      <w:marTop w:val="0"/>
      <w:marBottom w:val="0"/>
      <w:divBdr>
        <w:top w:val="none" w:sz="0" w:space="0" w:color="auto"/>
        <w:left w:val="none" w:sz="0" w:space="0" w:color="auto"/>
        <w:bottom w:val="none" w:sz="0" w:space="0" w:color="auto"/>
        <w:right w:val="none" w:sz="0" w:space="0" w:color="auto"/>
      </w:divBdr>
    </w:div>
    <w:div w:id="1421877831">
      <w:marLeft w:val="0"/>
      <w:marRight w:val="0"/>
      <w:marTop w:val="0"/>
      <w:marBottom w:val="0"/>
      <w:divBdr>
        <w:top w:val="none" w:sz="0" w:space="0" w:color="auto"/>
        <w:left w:val="none" w:sz="0" w:space="0" w:color="auto"/>
        <w:bottom w:val="none" w:sz="0" w:space="0" w:color="auto"/>
        <w:right w:val="none" w:sz="0" w:space="0" w:color="auto"/>
      </w:divBdr>
    </w:div>
    <w:div w:id="1421877832">
      <w:marLeft w:val="0"/>
      <w:marRight w:val="0"/>
      <w:marTop w:val="0"/>
      <w:marBottom w:val="0"/>
      <w:divBdr>
        <w:top w:val="none" w:sz="0" w:space="0" w:color="auto"/>
        <w:left w:val="none" w:sz="0" w:space="0" w:color="auto"/>
        <w:bottom w:val="none" w:sz="0" w:space="0" w:color="auto"/>
        <w:right w:val="none" w:sz="0" w:space="0" w:color="auto"/>
      </w:divBdr>
    </w:div>
    <w:div w:id="1421877833">
      <w:marLeft w:val="0"/>
      <w:marRight w:val="0"/>
      <w:marTop w:val="0"/>
      <w:marBottom w:val="0"/>
      <w:divBdr>
        <w:top w:val="none" w:sz="0" w:space="0" w:color="auto"/>
        <w:left w:val="none" w:sz="0" w:space="0" w:color="auto"/>
        <w:bottom w:val="none" w:sz="0" w:space="0" w:color="auto"/>
        <w:right w:val="none" w:sz="0" w:space="0" w:color="auto"/>
      </w:divBdr>
    </w:div>
    <w:div w:id="1421877834">
      <w:marLeft w:val="0"/>
      <w:marRight w:val="0"/>
      <w:marTop w:val="0"/>
      <w:marBottom w:val="0"/>
      <w:divBdr>
        <w:top w:val="none" w:sz="0" w:space="0" w:color="auto"/>
        <w:left w:val="none" w:sz="0" w:space="0" w:color="auto"/>
        <w:bottom w:val="none" w:sz="0" w:space="0" w:color="auto"/>
        <w:right w:val="none" w:sz="0" w:space="0" w:color="auto"/>
      </w:divBdr>
    </w:div>
    <w:div w:id="1421877835">
      <w:marLeft w:val="0"/>
      <w:marRight w:val="0"/>
      <w:marTop w:val="0"/>
      <w:marBottom w:val="0"/>
      <w:divBdr>
        <w:top w:val="none" w:sz="0" w:space="0" w:color="auto"/>
        <w:left w:val="none" w:sz="0" w:space="0" w:color="auto"/>
        <w:bottom w:val="none" w:sz="0" w:space="0" w:color="auto"/>
        <w:right w:val="none" w:sz="0" w:space="0" w:color="auto"/>
      </w:divBdr>
    </w:div>
    <w:div w:id="1421877836">
      <w:marLeft w:val="0"/>
      <w:marRight w:val="0"/>
      <w:marTop w:val="0"/>
      <w:marBottom w:val="0"/>
      <w:divBdr>
        <w:top w:val="none" w:sz="0" w:space="0" w:color="auto"/>
        <w:left w:val="none" w:sz="0" w:space="0" w:color="auto"/>
        <w:bottom w:val="none" w:sz="0" w:space="0" w:color="auto"/>
        <w:right w:val="none" w:sz="0" w:space="0" w:color="auto"/>
      </w:divBdr>
    </w:div>
    <w:div w:id="1421877837">
      <w:marLeft w:val="0"/>
      <w:marRight w:val="0"/>
      <w:marTop w:val="0"/>
      <w:marBottom w:val="0"/>
      <w:divBdr>
        <w:top w:val="none" w:sz="0" w:space="0" w:color="auto"/>
        <w:left w:val="none" w:sz="0" w:space="0" w:color="auto"/>
        <w:bottom w:val="none" w:sz="0" w:space="0" w:color="auto"/>
        <w:right w:val="none" w:sz="0" w:space="0" w:color="auto"/>
      </w:divBdr>
    </w:div>
    <w:div w:id="1421877838">
      <w:marLeft w:val="0"/>
      <w:marRight w:val="0"/>
      <w:marTop w:val="0"/>
      <w:marBottom w:val="0"/>
      <w:divBdr>
        <w:top w:val="none" w:sz="0" w:space="0" w:color="auto"/>
        <w:left w:val="none" w:sz="0" w:space="0" w:color="auto"/>
        <w:bottom w:val="none" w:sz="0" w:space="0" w:color="auto"/>
        <w:right w:val="none" w:sz="0" w:space="0" w:color="auto"/>
      </w:divBdr>
    </w:div>
    <w:div w:id="1421877839">
      <w:marLeft w:val="0"/>
      <w:marRight w:val="0"/>
      <w:marTop w:val="0"/>
      <w:marBottom w:val="0"/>
      <w:divBdr>
        <w:top w:val="none" w:sz="0" w:space="0" w:color="auto"/>
        <w:left w:val="none" w:sz="0" w:space="0" w:color="auto"/>
        <w:bottom w:val="none" w:sz="0" w:space="0" w:color="auto"/>
        <w:right w:val="none" w:sz="0" w:space="0" w:color="auto"/>
      </w:divBdr>
    </w:div>
    <w:div w:id="1421877840">
      <w:marLeft w:val="0"/>
      <w:marRight w:val="0"/>
      <w:marTop w:val="0"/>
      <w:marBottom w:val="0"/>
      <w:divBdr>
        <w:top w:val="none" w:sz="0" w:space="0" w:color="auto"/>
        <w:left w:val="none" w:sz="0" w:space="0" w:color="auto"/>
        <w:bottom w:val="none" w:sz="0" w:space="0" w:color="auto"/>
        <w:right w:val="none" w:sz="0" w:space="0" w:color="auto"/>
      </w:divBdr>
    </w:div>
    <w:div w:id="1421877841">
      <w:marLeft w:val="0"/>
      <w:marRight w:val="0"/>
      <w:marTop w:val="0"/>
      <w:marBottom w:val="0"/>
      <w:divBdr>
        <w:top w:val="none" w:sz="0" w:space="0" w:color="auto"/>
        <w:left w:val="none" w:sz="0" w:space="0" w:color="auto"/>
        <w:bottom w:val="none" w:sz="0" w:space="0" w:color="auto"/>
        <w:right w:val="none" w:sz="0" w:space="0" w:color="auto"/>
      </w:divBdr>
    </w:div>
    <w:div w:id="1421877842">
      <w:marLeft w:val="0"/>
      <w:marRight w:val="0"/>
      <w:marTop w:val="0"/>
      <w:marBottom w:val="0"/>
      <w:divBdr>
        <w:top w:val="none" w:sz="0" w:space="0" w:color="auto"/>
        <w:left w:val="none" w:sz="0" w:space="0" w:color="auto"/>
        <w:bottom w:val="none" w:sz="0" w:space="0" w:color="auto"/>
        <w:right w:val="none" w:sz="0" w:space="0" w:color="auto"/>
      </w:divBdr>
    </w:div>
    <w:div w:id="1421877843">
      <w:marLeft w:val="0"/>
      <w:marRight w:val="0"/>
      <w:marTop w:val="0"/>
      <w:marBottom w:val="0"/>
      <w:divBdr>
        <w:top w:val="none" w:sz="0" w:space="0" w:color="auto"/>
        <w:left w:val="none" w:sz="0" w:space="0" w:color="auto"/>
        <w:bottom w:val="none" w:sz="0" w:space="0" w:color="auto"/>
        <w:right w:val="none" w:sz="0" w:space="0" w:color="auto"/>
      </w:divBdr>
    </w:div>
    <w:div w:id="1421877844">
      <w:marLeft w:val="0"/>
      <w:marRight w:val="0"/>
      <w:marTop w:val="0"/>
      <w:marBottom w:val="0"/>
      <w:divBdr>
        <w:top w:val="none" w:sz="0" w:space="0" w:color="auto"/>
        <w:left w:val="none" w:sz="0" w:space="0" w:color="auto"/>
        <w:bottom w:val="none" w:sz="0" w:space="0" w:color="auto"/>
        <w:right w:val="none" w:sz="0" w:space="0" w:color="auto"/>
      </w:divBdr>
    </w:div>
    <w:div w:id="1421877845">
      <w:marLeft w:val="0"/>
      <w:marRight w:val="0"/>
      <w:marTop w:val="0"/>
      <w:marBottom w:val="0"/>
      <w:divBdr>
        <w:top w:val="none" w:sz="0" w:space="0" w:color="auto"/>
        <w:left w:val="none" w:sz="0" w:space="0" w:color="auto"/>
        <w:bottom w:val="none" w:sz="0" w:space="0" w:color="auto"/>
        <w:right w:val="none" w:sz="0" w:space="0" w:color="auto"/>
      </w:divBdr>
    </w:div>
    <w:div w:id="1421877846">
      <w:marLeft w:val="0"/>
      <w:marRight w:val="0"/>
      <w:marTop w:val="0"/>
      <w:marBottom w:val="0"/>
      <w:divBdr>
        <w:top w:val="none" w:sz="0" w:space="0" w:color="auto"/>
        <w:left w:val="none" w:sz="0" w:space="0" w:color="auto"/>
        <w:bottom w:val="none" w:sz="0" w:space="0" w:color="auto"/>
        <w:right w:val="none" w:sz="0" w:space="0" w:color="auto"/>
      </w:divBdr>
    </w:div>
    <w:div w:id="1421877847">
      <w:marLeft w:val="0"/>
      <w:marRight w:val="0"/>
      <w:marTop w:val="0"/>
      <w:marBottom w:val="0"/>
      <w:divBdr>
        <w:top w:val="none" w:sz="0" w:space="0" w:color="auto"/>
        <w:left w:val="none" w:sz="0" w:space="0" w:color="auto"/>
        <w:bottom w:val="none" w:sz="0" w:space="0" w:color="auto"/>
        <w:right w:val="none" w:sz="0" w:space="0" w:color="auto"/>
      </w:divBdr>
    </w:div>
    <w:div w:id="1421877848">
      <w:marLeft w:val="0"/>
      <w:marRight w:val="0"/>
      <w:marTop w:val="0"/>
      <w:marBottom w:val="0"/>
      <w:divBdr>
        <w:top w:val="none" w:sz="0" w:space="0" w:color="auto"/>
        <w:left w:val="none" w:sz="0" w:space="0" w:color="auto"/>
        <w:bottom w:val="none" w:sz="0" w:space="0" w:color="auto"/>
        <w:right w:val="none" w:sz="0" w:space="0" w:color="auto"/>
      </w:divBdr>
    </w:div>
    <w:div w:id="1421877849">
      <w:marLeft w:val="0"/>
      <w:marRight w:val="0"/>
      <w:marTop w:val="0"/>
      <w:marBottom w:val="0"/>
      <w:divBdr>
        <w:top w:val="none" w:sz="0" w:space="0" w:color="auto"/>
        <w:left w:val="none" w:sz="0" w:space="0" w:color="auto"/>
        <w:bottom w:val="none" w:sz="0" w:space="0" w:color="auto"/>
        <w:right w:val="none" w:sz="0" w:space="0" w:color="auto"/>
      </w:divBdr>
    </w:div>
    <w:div w:id="1421877850">
      <w:marLeft w:val="0"/>
      <w:marRight w:val="0"/>
      <w:marTop w:val="0"/>
      <w:marBottom w:val="0"/>
      <w:divBdr>
        <w:top w:val="none" w:sz="0" w:space="0" w:color="auto"/>
        <w:left w:val="none" w:sz="0" w:space="0" w:color="auto"/>
        <w:bottom w:val="none" w:sz="0" w:space="0" w:color="auto"/>
        <w:right w:val="none" w:sz="0" w:space="0" w:color="auto"/>
      </w:divBdr>
    </w:div>
    <w:div w:id="1421877851">
      <w:marLeft w:val="0"/>
      <w:marRight w:val="0"/>
      <w:marTop w:val="0"/>
      <w:marBottom w:val="0"/>
      <w:divBdr>
        <w:top w:val="none" w:sz="0" w:space="0" w:color="auto"/>
        <w:left w:val="none" w:sz="0" w:space="0" w:color="auto"/>
        <w:bottom w:val="none" w:sz="0" w:space="0" w:color="auto"/>
        <w:right w:val="none" w:sz="0" w:space="0" w:color="auto"/>
      </w:divBdr>
    </w:div>
    <w:div w:id="1421877852">
      <w:marLeft w:val="0"/>
      <w:marRight w:val="0"/>
      <w:marTop w:val="0"/>
      <w:marBottom w:val="0"/>
      <w:divBdr>
        <w:top w:val="none" w:sz="0" w:space="0" w:color="auto"/>
        <w:left w:val="none" w:sz="0" w:space="0" w:color="auto"/>
        <w:bottom w:val="none" w:sz="0" w:space="0" w:color="auto"/>
        <w:right w:val="none" w:sz="0" w:space="0" w:color="auto"/>
      </w:divBdr>
    </w:div>
    <w:div w:id="1421877853">
      <w:marLeft w:val="0"/>
      <w:marRight w:val="0"/>
      <w:marTop w:val="0"/>
      <w:marBottom w:val="0"/>
      <w:divBdr>
        <w:top w:val="none" w:sz="0" w:space="0" w:color="auto"/>
        <w:left w:val="none" w:sz="0" w:space="0" w:color="auto"/>
        <w:bottom w:val="none" w:sz="0" w:space="0" w:color="auto"/>
        <w:right w:val="none" w:sz="0" w:space="0" w:color="auto"/>
      </w:divBdr>
    </w:div>
    <w:div w:id="1421877854">
      <w:marLeft w:val="0"/>
      <w:marRight w:val="0"/>
      <w:marTop w:val="0"/>
      <w:marBottom w:val="0"/>
      <w:divBdr>
        <w:top w:val="none" w:sz="0" w:space="0" w:color="auto"/>
        <w:left w:val="none" w:sz="0" w:space="0" w:color="auto"/>
        <w:bottom w:val="none" w:sz="0" w:space="0" w:color="auto"/>
        <w:right w:val="none" w:sz="0" w:space="0" w:color="auto"/>
      </w:divBdr>
    </w:div>
    <w:div w:id="1421877855">
      <w:marLeft w:val="0"/>
      <w:marRight w:val="0"/>
      <w:marTop w:val="0"/>
      <w:marBottom w:val="0"/>
      <w:divBdr>
        <w:top w:val="none" w:sz="0" w:space="0" w:color="auto"/>
        <w:left w:val="none" w:sz="0" w:space="0" w:color="auto"/>
        <w:bottom w:val="none" w:sz="0" w:space="0" w:color="auto"/>
        <w:right w:val="none" w:sz="0" w:space="0" w:color="auto"/>
      </w:divBdr>
    </w:div>
    <w:div w:id="1421877856">
      <w:marLeft w:val="0"/>
      <w:marRight w:val="0"/>
      <w:marTop w:val="0"/>
      <w:marBottom w:val="0"/>
      <w:divBdr>
        <w:top w:val="none" w:sz="0" w:space="0" w:color="auto"/>
        <w:left w:val="none" w:sz="0" w:space="0" w:color="auto"/>
        <w:bottom w:val="none" w:sz="0" w:space="0" w:color="auto"/>
        <w:right w:val="none" w:sz="0" w:space="0" w:color="auto"/>
      </w:divBdr>
    </w:div>
    <w:div w:id="1421877857">
      <w:marLeft w:val="0"/>
      <w:marRight w:val="0"/>
      <w:marTop w:val="0"/>
      <w:marBottom w:val="0"/>
      <w:divBdr>
        <w:top w:val="none" w:sz="0" w:space="0" w:color="auto"/>
        <w:left w:val="none" w:sz="0" w:space="0" w:color="auto"/>
        <w:bottom w:val="none" w:sz="0" w:space="0" w:color="auto"/>
        <w:right w:val="none" w:sz="0" w:space="0" w:color="auto"/>
      </w:divBdr>
    </w:div>
    <w:div w:id="1421877858">
      <w:marLeft w:val="0"/>
      <w:marRight w:val="0"/>
      <w:marTop w:val="0"/>
      <w:marBottom w:val="0"/>
      <w:divBdr>
        <w:top w:val="none" w:sz="0" w:space="0" w:color="auto"/>
        <w:left w:val="none" w:sz="0" w:space="0" w:color="auto"/>
        <w:bottom w:val="none" w:sz="0" w:space="0" w:color="auto"/>
        <w:right w:val="none" w:sz="0" w:space="0" w:color="auto"/>
      </w:divBdr>
    </w:div>
    <w:div w:id="1421877859">
      <w:marLeft w:val="0"/>
      <w:marRight w:val="0"/>
      <w:marTop w:val="0"/>
      <w:marBottom w:val="0"/>
      <w:divBdr>
        <w:top w:val="none" w:sz="0" w:space="0" w:color="auto"/>
        <w:left w:val="none" w:sz="0" w:space="0" w:color="auto"/>
        <w:bottom w:val="none" w:sz="0" w:space="0" w:color="auto"/>
        <w:right w:val="none" w:sz="0" w:space="0" w:color="auto"/>
      </w:divBdr>
    </w:div>
    <w:div w:id="1421877860">
      <w:marLeft w:val="0"/>
      <w:marRight w:val="0"/>
      <w:marTop w:val="0"/>
      <w:marBottom w:val="0"/>
      <w:divBdr>
        <w:top w:val="none" w:sz="0" w:space="0" w:color="auto"/>
        <w:left w:val="none" w:sz="0" w:space="0" w:color="auto"/>
        <w:bottom w:val="none" w:sz="0" w:space="0" w:color="auto"/>
        <w:right w:val="none" w:sz="0" w:space="0" w:color="auto"/>
      </w:divBdr>
    </w:div>
    <w:div w:id="1421877861">
      <w:marLeft w:val="0"/>
      <w:marRight w:val="0"/>
      <w:marTop w:val="0"/>
      <w:marBottom w:val="0"/>
      <w:divBdr>
        <w:top w:val="none" w:sz="0" w:space="0" w:color="auto"/>
        <w:left w:val="none" w:sz="0" w:space="0" w:color="auto"/>
        <w:bottom w:val="none" w:sz="0" w:space="0" w:color="auto"/>
        <w:right w:val="none" w:sz="0" w:space="0" w:color="auto"/>
      </w:divBdr>
    </w:div>
    <w:div w:id="1421877862">
      <w:marLeft w:val="0"/>
      <w:marRight w:val="0"/>
      <w:marTop w:val="0"/>
      <w:marBottom w:val="0"/>
      <w:divBdr>
        <w:top w:val="none" w:sz="0" w:space="0" w:color="auto"/>
        <w:left w:val="none" w:sz="0" w:space="0" w:color="auto"/>
        <w:bottom w:val="none" w:sz="0" w:space="0" w:color="auto"/>
        <w:right w:val="none" w:sz="0" w:space="0" w:color="auto"/>
      </w:divBdr>
    </w:div>
    <w:div w:id="1421877863">
      <w:marLeft w:val="0"/>
      <w:marRight w:val="0"/>
      <w:marTop w:val="0"/>
      <w:marBottom w:val="0"/>
      <w:divBdr>
        <w:top w:val="none" w:sz="0" w:space="0" w:color="auto"/>
        <w:left w:val="none" w:sz="0" w:space="0" w:color="auto"/>
        <w:bottom w:val="none" w:sz="0" w:space="0" w:color="auto"/>
        <w:right w:val="none" w:sz="0" w:space="0" w:color="auto"/>
      </w:divBdr>
    </w:div>
    <w:div w:id="1421877864">
      <w:marLeft w:val="0"/>
      <w:marRight w:val="0"/>
      <w:marTop w:val="0"/>
      <w:marBottom w:val="0"/>
      <w:divBdr>
        <w:top w:val="none" w:sz="0" w:space="0" w:color="auto"/>
        <w:left w:val="none" w:sz="0" w:space="0" w:color="auto"/>
        <w:bottom w:val="none" w:sz="0" w:space="0" w:color="auto"/>
        <w:right w:val="none" w:sz="0" w:space="0" w:color="auto"/>
      </w:divBdr>
    </w:div>
    <w:div w:id="1421877865">
      <w:marLeft w:val="0"/>
      <w:marRight w:val="0"/>
      <w:marTop w:val="0"/>
      <w:marBottom w:val="0"/>
      <w:divBdr>
        <w:top w:val="none" w:sz="0" w:space="0" w:color="auto"/>
        <w:left w:val="none" w:sz="0" w:space="0" w:color="auto"/>
        <w:bottom w:val="none" w:sz="0" w:space="0" w:color="auto"/>
        <w:right w:val="none" w:sz="0" w:space="0" w:color="auto"/>
      </w:divBdr>
    </w:div>
    <w:div w:id="1421877866">
      <w:marLeft w:val="0"/>
      <w:marRight w:val="0"/>
      <w:marTop w:val="0"/>
      <w:marBottom w:val="0"/>
      <w:divBdr>
        <w:top w:val="none" w:sz="0" w:space="0" w:color="auto"/>
        <w:left w:val="none" w:sz="0" w:space="0" w:color="auto"/>
        <w:bottom w:val="none" w:sz="0" w:space="0" w:color="auto"/>
        <w:right w:val="none" w:sz="0" w:space="0" w:color="auto"/>
      </w:divBdr>
    </w:div>
    <w:div w:id="1421877867">
      <w:marLeft w:val="0"/>
      <w:marRight w:val="0"/>
      <w:marTop w:val="0"/>
      <w:marBottom w:val="0"/>
      <w:divBdr>
        <w:top w:val="none" w:sz="0" w:space="0" w:color="auto"/>
        <w:left w:val="none" w:sz="0" w:space="0" w:color="auto"/>
        <w:bottom w:val="none" w:sz="0" w:space="0" w:color="auto"/>
        <w:right w:val="none" w:sz="0" w:space="0" w:color="auto"/>
      </w:divBdr>
    </w:div>
    <w:div w:id="1421877868">
      <w:marLeft w:val="0"/>
      <w:marRight w:val="0"/>
      <w:marTop w:val="0"/>
      <w:marBottom w:val="0"/>
      <w:divBdr>
        <w:top w:val="none" w:sz="0" w:space="0" w:color="auto"/>
        <w:left w:val="none" w:sz="0" w:space="0" w:color="auto"/>
        <w:bottom w:val="none" w:sz="0" w:space="0" w:color="auto"/>
        <w:right w:val="none" w:sz="0" w:space="0" w:color="auto"/>
      </w:divBdr>
    </w:div>
    <w:div w:id="1421877869">
      <w:marLeft w:val="0"/>
      <w:marRight w:val="0"/>
      <w:marTop w:val="0"/>
      <w:marBottom w:val="0"/>
      <w:divBdr>
        <w:top w:val="none" w:sz="0" w:space="0" w:color="auto"/>
        <w:left w:val="none" w:sz="0" w:space="0" w:color="auto"/>
        <w:bottom w:val="none" w:sz="0" w:space="0" w:color="auto"/>
        <w:right w:val="none" w:sz="0" w:space="0" w:color="auto"/>
      </w:divBdr>
    </w:div>
    <w:div w:id="1421877870">
      <w:marLeft w:val="0"/>
      <w:marRight w:val="0"/>
      <w:marTop w:val="0"/>
      <w:marBottom w:val="0"/>
      <w:divBdr>
        <w:top w:val="none" w:sz="0" w:space="0" w:color="auto"/>
        <w:left w:val="none" w:sz="0" w:space="0" w:color="auto"/>
        <w:bottom w:val="none" w:sz="0" w:space="0" w:color="auto"/>
        <w:right w:val="none" w:sz="0" w:space="0" w:color="auto"/>
      </w:divBdr>
    </w:div>
    <w:div w:id="1421877871">
      <w:marLeft w:val="0"/>
      <w:marRight w:val="0"/>
      <w:marTop w:val="0"/>
      <w:marBottom w:val="0"/>
      <w:divBdr>
        <w:top w:val="none" w:sz="0" w:space="0" w:color="auto"/>
        <w:left w:val="none" w:sz="0" w:space="0" w:color="auto"/>
        <w:bottom w:val="none" w:sz="0" w:space="0" w:color="auto"/>
        <w:right w:val="none" w:sz="0" w:space="0" w:color="auto"/>
      </w:divBdr>
    </w:div>
    <w:div w:id="1421877872">
      <w:marLeft w:val="0"/>
      <w:marRight w:val="0"/>
      <w:marTop w:val="0"/>
      <w:marBottom w:val="0"/>
      <w:divBdr>
        <w:top w:val="none" w:sz="0" w:space="0" w:color="auto"/>
        <w:left w:val="none" w:sz="0" w:space="0" w:color="auto"/>
        <w:bottom w:val="none" w:sz="0" w:space="0" w:color="auto"/>
        <w:right w:val="none" w:sz="0" w:space="0" w:color="auto"/>
      </w:divBdr>
    </w:div>
    <w:div w:id="1421877873">
      <w:marLeft w:val="0"/>
      <w:marRight w:val="0"/>
      <w:marTop w:val="0"/>
      <w:marBottom w:val="0"/>
      <w:divBdr>
        <w:top w:val="none" w:sz="0" w:space="0" w:color="auto"/>
        <w:left w:val="none" w:sz="0" w:space="0" w:color="auto"/>
        <w:bottom w:val="none" w:sz="0" w:space="0" w:color="auto"/>
        <w:right w:val="none" w:sz="0" w:space="0" w:color="auto"/>
      </w:divBdr>
    </w:div>
    <w:div w:id="1421877874">
      <w:marLeft w:val="0"/>
      <w:marRight w:val="0"/>
      <w:marTop w:val="0"/>
      <w:marBottom w:val="0"/>
      <w:divBdr>
        <w:top w:val="none" w:sz="0" w:space="0" w:color="auto"/>
        <w:left w:val="none" w:sz="0" w:space="0" w:color="auto"/>
        <w:bottom w:val="none" w:sz="0" w:space="0" w:color="auto"/>
        <w:right w:val="none" w:sz="0" w:space="0" w:color="auto"/>
      </w:divBdr>
    </w:div>
    <w:div w:id="1421877875">
      <w:marLeft w:val="0"/>
      <w:marRight w:val="0"/>
      <w:marTop w:val="0"/>
      <w:marBottom w:val="0"/>
      <w:divBdr>
        <w:top w:val="none" w:sz="0" w:space="0" w:color="auto"/>
        <w:left w:val="none" w:sz="0" w:space="0" w:color="auto"/>
        <w:bottom w:val="none" w:sz="0" w:space="0" w:color="auto"/>
        <w:right w:val="none" w:sz="0" w:space="0" w:color="auto"/>
      </w:divBdr>
    </w:div>
    <w:div w:id="1421877876">
      <w:marLeft w:val="0"/>
      <w:marRight w:val="0"/>
      <w:marTop w:val="0"/>
      <w:marBottom w:val="0"/>
      <w:divBdr>
        <w:top w:val="none" w:sz="0" w:space="0" w:color="auto"/>
        <w:left w:val="none" w:sz="0" w:space="0" w:color="auto"/>
        <w:bottom w:val="none" w:sz="0" w:space="0" w:color="auto"/>
        <w:right w:val="none" w:sz="0" w:space="0" w:color="auto"/>
      </w:divBdr>
    </w:div>
    <w:div w:id="1421877877">
      <w:marLeft w:val="0"/>
      <w:marRight w:val="0"/>
      <w:marTop w:val="0"/>
      <w:marBottom w:val="0"/>
      <w:divBdr>
        <w:top w:val="none" w:sz="0" w:space="0" w:color="auto"/>
        <w:left w:val="none" w:sz="0" w:space="0" w:color="auto"/>
        <w:bottom w:val="none" w:sz="0" w:space="0" w:color="auto"/>
        <w:right w:val="none" w:sz="0" w:space="0" w:color="auto"/>
      </w:divBdr>
    </w:div>
    <w:div w:id="1421877878">
      <w:marLeft w:val="0"/>
      <w:marRight w:val="0"/>
      <w:marTop w:val="0"/>
      <w:marBottom w:val="0"/>
      <w:divBdr>
        <w:top w:val="none" w:sz="0" w:space="0" w:color="auto"/>
        <w:left w:val="none" w:sz="0" w:space="0" w:color="auto"/>
        <w:bottom w:val="none" w:sz="0" w:space="0" w:color="auto"/>
        <w:right w:val="none" w:sz="0" w:space="0" w:color="auto"/>
      </w:divBdr>
    </w:div>
    <w:div w:id="1421877879">
      <w:marLeft w:val="0"/>
      <w:marRight w:val="0"/>
      <w:marTop w:val="0"/>
      <w:marBottom w:val="0"/>
      <w:divBdr>
        <w:top w:val="none" w:sz="0" w:space="0" w:color="auto"/>
        <w:left w:val="none" w:sz="0" w:space="0" w:color="auto"/>
        <w:bottom w:val="none" w:sz="0" w:space="0" w:color="auto"/>
        <w:right w:val="none" w:sz="0" w:space="0" w:color="auto"/>
      </w:divBdr>
    </w:div>
    <w:div w:id="1421877880">
      <w:marLeft w:val="0"/>
      <w:marRight w:val="0"/>
      <w:marTop w:val="0"/>
      <w:marBottom w:val="0"/>
      <w:divBdr>
        <w:top w:val="none" w:sz="0" w:space="0" w:color="auto"/>
        <w:left w:val="none" w:sz="0" w:space="0" w:color="auto"/>
        <w:bottom w:val="none" w:sz="0" w:space="0" w:color="auto"/>
        <w:right w:val="none" w:sz="0" w:space="0" w:color="auto"/>
      </w:divBdr>
    </w:div>
    <w:div w:id="1421877881">
      <w:marLeft w:val="0"/>
      <w:marRight w:val="0"/>
      <w:marTop w:val="0"/>
      <w:marBottom w:val="0"/>
      <w:divBdr>
        <w:top w:val="none" w:sz="0" w:space="0" w:color="auto"/>
        <w:left w:val="none" w:sz="0" w:space="0" w:color="auto"/>
        <w:bottom w:val="none" w:sz="0" w:space="0" w:color="auto"/>
        <w:right w:val="none" w:sz="0" w:space="0" w:color="auto"/>
      </w:divBdr>
    </w:div>
    <w:div w:id="1421877882">
      <w:marLeft w:val="0"/>
      <w:marRight w:val="0"/>
      <w:marTop w:val="0"/>
      <w:marBottom w:val="0"/>
      <w:divBdr>
        <w:top w:val="none" w:sz="0" w:space="0" w:color="auto"/>
        <w:left w:val="none" w:sz="0" w:space="0" w:color="auto"/>
        <w:bottom w:val="none" w:sz="0" w:space="0" w:color="auto"/>
        <w:right w:val="none" w:sz="0" w:space="0" w:color="auto"/>
      </w:divBdr>
    </w:div>
    <w:div w:id="1421877883">
      <w:marLeft w:val="0"/>
      <w:marRight w:val="0"/>
      <w:marTop w:val="0"/>
      <w:marBottom w:val="0"/>
      <w:divBdr>
        <w:top w:val="none" w:sz="0" w:space="0" w:color="auto"/>
        <w:left w:val="none" w:sz="0" w:space="0" w:color="auto"/>
        <w:bottom w:val="none" w:sz="0" w:space="0" w:color="auto"/>
        <w:right w:val="none" w:sz="0" w:space="0" w:color="auto"/>
      </w:divBdr>
    </w:div>
    <w:div w:id="1421877884">
      <w:marLeft w:val="0"/>
      <w:marRight w:val="0"/>
      <w:marTop w:val="0"/>
      <w:marBottom w:val="0"/>
      <w:divBdr>
        <w:top w:val="none" w:sz="0" w:space="0" w:color="auto"/>
        <w:left w:val="none" w:sz="0" w:space="0" w:color="auto"/>
        <w:bottom w:val="none" w:sz="0" w:space="0" w:color="auto"/>
        <w:right w:val="none" w:sz="0" w:space="0" w:color="auto"/>
      </w:divBdr>
    </w:div>
    <w:div w:id="1421877885">
      <w:marLeft w:val="0"/>
      <w:marRight w:val="0"/>
      <w:marTop w:val="0"/>
      <w:marBottom w:val="0"/>
      <w:divBdr>
        <w:top w:val="none" w:sz="0" w:space="0" w:color="auto"/>
        <w:left w:val="none" w:sz="0" w:space="0" w:color="auto"/>
        <w:bottom w:val="none" w:sz="0" w:space="0" w:color="auto"/>
        <w:right w:val="none" w:sz="0" w:space="0" w:color="auto"/>
      </w:divBdr>
    </w:div>
    <w:div w:id="1421877886">
      <w:marLeft w:val="0"/>
      <w:marRight w:val="0"/>
      <w:marTop w:val="0"/>
      <w:marBottom w:val="0"/>
      <w:divBdr>
        <w:top w:val="none" w:sz="0" w:space="0" w:color="auto"/>
        <w:left w:val="none" w:sz="0" w:space="0" w:color="auto"/>
        <w:bottom w:val="none" w:sz="0" w:space="0" w:color="auto"/>
        <w:right w:val="none" w:sz="0" w:space="0" w:color="auto"/>
      </w:divBdr>
    </w:div>
    <w:div w:id="1421877887">
      <w:marLeft w:val="0"/>
      <w:marRight w:val="0"/>
      <w:marTop w:val="0"/>
      <w:marBottom w:val="0"/>
      <w:divBdr>
        <w:top w:val="none" w:sz="0" w:space="0" w:color="auto"/>
        <w:left w:val="none" w:sz="0" w:space="0" w:color="auto"/>
        <w:bottom w:val="none" w:sz="0" w:space="0" w:color="auto"/>
        <w:right w:val="none" w:sz="0" w:space="0" w:color="auto"/>
      </w:divBdr>
    </w:div>
    <w:div w:id="1421877888">
      <w:marLeft w:val="0"/>
      <w:marRight w:val="0"/>
      <w:marTop w:val="0"/>
      <w:marBottom w:val="0"/>
      <w:divBdr>
        <w:top w:val="none" w:sz="0" w:space="0" w:color="auto"/>
        <w:left w:val="none" w:sz="0" w:space="0" w:color="auto"/>
        <w:bottom w:val="none" w:sz="0" w:space="0" w:color="auto"/>
        <w:right w:val="none" w:sz="0" w:space="0" w:color="auto"/>
      </w:divBdr>
    </w:div>
    <w:div w:id="1421877889">
      <w:marLeft w:val="0"/>
      <w:marRight w:val="0"/>
      <w:marTop w:val="0"/>
      <w:marBottom w:val="0"/>
      <w:divBdr>
        <w:top w:val="none" w:sz="0" w:space="0" w:color="auto"/>
        <w:left w:val="none" w:sz="0" w:space="0" w:color="auto"/>
        <w:bottom w:val="none" w:sz="0" w:space="0" w:color="auto"/>
        <w:right w:val="none" w:sz="0" w:space="0" w:color="auto"/>
      </w:divBdr>
    </w:div>
    <w:div w:id="1421877890">
      <w:marLeft w:val="0"/>
      <w:marRight w:val="0"/>
      <w:marTop w:val="0"/>
      <w:marBottom w:val="0"/>
      <w:divBdr>
        <w:top w:val="none" w:sz="0" w:space="0" w:color="auto"/>
        <w:left w:val="none" w:sz="0" w:space="0" w:color="auto"/>
        <w:bottom w:val="none" w:sz="0" w:space="0" w:color="auto"/>
        <w:right w:val="none" w:sz="0" w:space="0" w:color="auto"/>
      </w:divBdr>
    </w:div>
    <w:div w:id="1421877891">
      <w:marLeft w:val="0"/>
      <w:marRight w:val="0"/>
      <w:marTop w:val="0"/>
      <w:marBottom w:val="0"/>
      <w:divBdr>
        <w:top w:val="none" w:sz="0" w:space="0" w:color="auto"/>
        <w:left w:val="none" w:sz="0" w:space="0" w:color="auto"/>
        <w:bottom w:val="none" w:sz="0" w:space="0" w:color="auto"/>
        <w:right w:val="none" w:sz="0" w:space="0" w:color="auto"/>
      </w:divBdr>
    </w:div>
    <w:div w:id="1421877892">
      <w:marLeft w:val="0"/>
      <w:marRight w:val="0"/>
      <w:marTop w:val="0"/>
      <w:marBottom w:val="0"/>
      <w:divBdr>
        <w:top w:val="none" w:sz="0" w:space="0" w:color="auto"/>
        <w:left w:val="none" w:sz="0" w:space="0" w:color="auto"/>
        <w:bottom w:val="none" w:sz="0" w:space="0" w:color="auto"/>
        <w:right w:val="none" w:sz="0" w:space="0" w:color="auto"/>
      </w:divBdr>
    </w:div>
    <w:div w:id="1421877893">
      <w:marLeft w:val="0"/>
      <w:marRight w:val="0"/>
      <w:marTop w:val="0"/>
      <w:marBottom w:val="0"/>
      <w:divBdr>
        <w:top w:val="none" w:sz="0" w:space="0" w:color="auto"/>
        <w:left w:val="none" w:sz="0" w:space="0" w:color="auto"/>
        <w:bottom w:val="none" w:sz="0" w:space="0" w:color="auto"/>
        <w:right w:val="none" w:sz="0" w:space="0" w:color="auto"/>
      </w:divBdr>
    </w:div>
    <w:div w:id="1421877894">
      <w:marLeft w:val="0"/>
      <w:marRight w:val="0"/>
      <w:marTop w:val="0"/>
      <w:marBottom w:val="0"/>
      <w:divBdr>
        <w:top w:val="none" w:sz="0" w:space="0" w:color="auto"/>
        <w:left w:val="none" w:sz="0" w:space="0" w:color="auto"/>
        <w:bottom w:val="none" w:sz="0" w:space="0" w:color="auto"/>
        <w:right w:val="none" w:sz="0" w:space="0" w:color="auto"/>
      </w:divBdr>
    </w:div>
    <w:div w:id="1421877895">
      <w:marLeft w:val="0"/>
      <w:marRight w:val="0"/>
      <w:marTop w:val="0"/>
      <w:marBottom w:val="0"/>
      <w:divBdr>
        <w:top w:val="none" w:sz="0" w:space="0" w:color="auto"/>
        <w:left w:val="none" w:sz="0" w:space="0" w:color="auto"/>
        <w:bottom w:val="none" w:sz="0" w:space="0" w:color="auto"/>
        <w:right w:val="none" w:sz="0" w:space="0" w:color="auto"/>
      </w:divBdr>
    </w:div>
    <w:div w:id="1421877896">
      <w:marLeft w:val="0"/>
      <w:marRight w:val="0"/>
      <w:marTop w:val="0"/>
      <w:marBottom w:val="0"/>
      <w:divBdr>
        <w:top w:val="none" w:sz="0" w:space="0" w:color="auto"/>
        <w:left w:val="none" w:sz="0" w:space="0" w:color="auto"/>
        <w:bottom w:val="none" w:sz="0" w:space="0" w:color="auto"/>
        <w:right w:val="none" w:sz="0" w:space="0" w:color="auto"/>
      </w:divBdr>
    </w:div>
    <w:div w:id="1421877897">
      <w:marLeft w:val="0"/>
      <w:marRight w:val="0"/>
      <w:marTop w:val="0"/>
      <w:marBottom w:val="0"/>
      <w:divBdr>
        <w:top w:val="none" w:sz="0" w:space="0" w:color="auto"/>
        <w:left w:val="none" w:sz="0" w:space="0" w:color="auto"/>
        <w:bottom w:val="none" w:sz="0" w:space="0" w:color="auto"/>
        <w:right w:val="none" w:sz="0" w:space="0" w:color="auto"/>
      </w:divBdr>
    </w:div>
    <w:div w:id="1421877898">
      <w:marLeft w:val="0"/>
      <w:marRight w:val="0"/>
      <w:marTop w:val="0"/>
      <w:marBottom w:val="0"/>
      <w:divBdr>
        <w:top w:val="none" w:sz="0" w:space="0" w:color="auto"/>
        <w:left w:val="none" w:sz="0" w:space="0" w:color="auto"/>
        <w:bottom w:val="none" w:sz="0" w:space="0" w:color="auto"/>
        <w:right w:val="none" w:sz="0" w:space="0" w:color="auto"/>
      </w:divBdr>
    </w:div>
    <w:div w:id="1421877899">
      <w:marLeft w:val="0"/>
      <w:marRight w:val="0"/>
      <w:marTop w:val="0"/>
      <w:marBottom w:val="0"/>
      <w:divBdr>
        <w:top w:val="none" w:sz="0" w:space="0" w:color="auto"/>
        <w:left w:val="none" w:sz="0" w:space="0" w:color="auto"/>
        <w:bottom w:val="none" w:sz="0" w:space="0" w:color="auto"/>
        <w:right w:val="none" w:sz="0" w:space="0" w:color="auto"/>
      </w:divBdr>
    </w:div>
    <w:div w:id="1421877900">
      <w:marLeft w:val="0"/>
      <w:marRight w:val="0"/>
      <w:marTop w:val="0"/>
      <w:marBottom w:val="0"/>
      <w:divBdr>
        <w:top w:val="none" w:sz="0" w:space="0" w:color="auto"/>
        <w:left w:val="none" w:sz="0" w:space="0" w:color="auto"/>
        <w:bottom w:val="none" w:sz="0" w:space="0" w:color="auto"/>
        <w:right w:val="none" w:sz="0" w:space="0" w:color="auto"/>
      </w:divBdr>
    </w:div>
    <w:div w:id="1421877901">
      <w:marLeft w:val="0"/>
      <w:marRight w:val="0"/>
      <w:marTop w:val="0"/>
      <w:marBottom w:val="0"/>
      <w:divBdr>
        <w:top w:val="none" w:sz="0" w:space="0" w:color="auto"/>
        <w:left w:val="none" w:sz="0" w:space="0" w:color="auto"/>
        <w:bottom w:val="none" w:sz="0" w:space="0" w:color="auto"/>
        <w:right w:val="none" w:sz="0" w:space="0" w:color="auto"/>
      </w:divBdr>
    </w:div>
    <w:div w:id="1421877902">
      <w:marLeft w:val="0"/>
      <w:marRight w:val="0"/>
      <w:marTop w:val="0"/>
      <w:marBottom w:val="0"/>
      <w:divBdr>
        <w:top w:val="none" w:sz="0" w:space="0" w:color="auto"/>
        <w:left w:val="none" w:sz="0" w:space="0" w:color="auto"/>
        <w:bottom w:val="none" w:sz="0" w:space="0" w:color="auto"/>
        <w:right w:val="none" w:sz="0" w:space="0" w:color="auto"/>
      </w:divBdr>
    </w:div>
    <w:div w:id="1421877903">
      <w:marLeft w:val="0"/>
      <w:marRight w:val="0"/>
      <w:marTop w:val="0"/>
      <w:marBottom w:val="0"/>
      <w:divBdr>
        <w:top w:val="none" w:sz="0" w:space="0" w:color="auto"/>
        <w:left w:val="none" w:sz="0" w:space="0" w:color="auto"/>
        <w:bottom w:val="none" w:sz="0" w:space="0" w:color="auto"/>
        <w:right w:val="none" w:sz="0" w:space="0" w:color="auto"/>
      </w:divBdr>
    </w:div>
    <w:div w:id="1421877904">
      <w:marLeft w:val="0"/>
      <w:marRight w:val="0"/>
      <w:marTop w:val="0"/>
      <w:marBottom w:val="0"/>
      <w:divBdr>
        <w:top w:val="none" w:sz="0" w:space="0" w:color="auto"/>
        <w:left w:val="none" w:sz="0" w:space="0" w:color="auto"/>
        <w:bottom w:val="none" w:sz="0" w:space="0" w:color="auto"/>
        <w:right w:val="none" w:sz="0" w:space="0" w:color="auto"/>
      </w:divBdr>
    </w:div>
    <w:div w:id="1421877905">
      <w:marLeft w:val="0"/>
      <w:marRight w:val="0"/>
      <w:marTop w:val="0"/>
      <w:marBottom w:val="0"/>
      <w:divBdr>
        <w:top w:val="none" w:sz="0" w:space="0" w:color="auto"/>
        <w:left w:val="none" w:sz="0" w:space="0" w:color="auto"/>
        <w:bottom w:val="none" w:sz="0" w:space="0" w:color="auto"/>
        <w:right w:val="none" w:sz="0" w:space="0" w:color="auto"/>
      </w:divBdr>
    </w:div>
    <w:div w:id="1421877906">
      <w:marLeft w:val="0"/>
      <w:marRight w:val="0"/>
      <w:marTop w:val="0"/>
      <w:marBottom w:val="0"/>
      <w:divBdr>
        <w:top w:val="none" w:sz="0" w:space="0" w:color="auto"/>
        <w:left w:val="none" w:sz="0" w:space="0" w:color="auto"/>
        <w:bottom w:val="none" w:sz="0" w:space="0" w:color="auto"/>
        <w:right w:val="none" w:sz="0" w:space="0" w:color="auto"/>
      </w:divBdr>
    </w:div>
    <w:div w:id="1421877907">
      <w:marLeft w:val="0"/>
      <w:marRight w:val="0"/>
      <w:marTop w:val="0"/>
      <w:marBottom w:val="0"/>
      <w:divBdr>
        <w:top w:val="none" w:sz="0" w:space="0" w:color="auto"/>
        <w:left w:val="none" w:sz="0" w:space="0" w:color="auto"/>
        <w:bottom w:val="none" w:sz="0" w:space="0" w:color="auto"/>
        <w:right w:val="none" w:sz="0" w:space="0" w:color="auto"/>
      </w:divBdr>
    </w:div>
    <w:div w:id="1421877908">
      <w:marLeft w:val="0"/>
      <w:marRight w:val="0"/>
      <w:marTop w:val="0"/>
      <w:marBottom w:val="0"/>
      <w:divBdr>
        <w:top w:val="none" w:sz="0" w:space="0" w:color="auto"/>
        <w:left w:val="none" w:sz="0" w:space="0" w:color="auto"/>
        <w:bottom w:val="none" w:sz="0" w:space="0" w:color="auto"/>
        <w:right w:val="none" w:sz="0" w:space="0" w:color="auto"/>
      </w:divBdr>
    </w:div>
    <w:div w:id="1421877909">
      <w:marLeft w:val="0"/>
      <w:marRight w:val="0"/>
      <w:marTop w:val="0"/>
      <w:marBottom w:val="0"/>
      <w:divBdr>
        <w:top w:val="none" w:sz="0" w:space="0" w:color="auto"/>
        <w:left w:val="none" w:sz="0" w:space="0" w:color="auto"/>
        <w:bottom w:val="none" w:sz="0" w:space="0" w:color="auto"/>
        <w:right w:val="none" w:sz="0" w:space="0" w:color="auto"/>
      </w:divBdr>
    </w:div>
    <w:div w:id="1421877910">
      <w:marLeft w:val="0"/>
      <w:marRight w:val="0"/>
      <w:marTop w:val="0"/>
      <w:marBottom w:val="0"/>
      <w:divBdr>
        <w:top w:val="none" w:sz="0" w:space="0" w:color="auto"/>
        <w:left w:val="none" w:sz="0" w:space="0" w:color="auto"/>
        <w:bottom w:val="none" w:sz="0" w:space="0" w:color="auto"/>
        <w:right w:val="none" w:sz="0" w:space="0" w:color="auto"/>
      </w:divBdr>
    </w:div>
    <w:div w:id="1421877911">
      <w:marLeft w:val="0"/>
      <w:marRight w:val="0"/>
      <w:marTop w:val="0"/>
      <w:marBottom w:val="0"/>
      <w:divBdr>
        <w:top w:val="none" w:sz="0" w:space="0" w:color="auto"/>
        <w:left w:val="none" w:sz="0" w:space="0" w:color="auto"/>
        <w:bottom w:val="none" w:sz="0" w:space="0" w:color="auto"/>
        <w:right w:val="none" w:sz="0" w:space="0" w:color="auto"/>
      </w:divBdr>
    </w:div>
    <w:div w:id="1421877912">
      <w:marLeft w:val="0"/>
      <w:marRight w:val="0"/>
      <w:marTop w:val="0"/>
      <w:marBottom w:val="0"/>
      <w:divBdr>
        <w:top w:val="none" w:sz="0" w:space="0" w:color="auto"/>
        <w:left w:val="none" w:sz="0" w:space="0" w:color="auto"/>
        <w:bottom w:val="none" w:sz="0" w:space="0" w:color="auto"/>
        <w:right w:val="none" w:sz="0" w:space="0" w:color="auto"/>
      </w:divBdr>
    </w:div>
    <w:div w:id="1421877913">
      <w:marLeft w:val="0"/>
      <w:marRight w:val="0"/>
      <w:marTop w:val="0"/>
      <w:marBottom w:val="0"/>
      <w:divBdr>
        <w:top w:val="none" w:sz="0" w:space="0" w:color="auto"/>
        <w:left w:val="none" w:sz="0" w:space="0" w:color="auto"/>
        <w:bottom w:val="none" w:sz="0" w:space="0" w:color="auto"/>
        <w:right w:val="none" w:sz="0" w:space="0" w:color="auto"/>
      </w:divBdr>
    </w:div>
    <w:div w:id="1421877914">
      <w:marLeft w:val="0"/>
      <w:marRight w:val="0"/>
      <w:marTop w:val="0"/>
      <w:marBottom w:val="0"/>
      <w:divBdr>
        <w:top w:val="none" w:sz="0" w:space="0" w:color="auto"/>
        <w:left w:val="none" w:sz="0" w:space="0" w:color="auto"/>
        <w:bottom w:val="none" w:sz="0" w:space="0" w:color="auto"/>
        <w:right w:val="none" w:sz="0" w:space="0" w:color="auto"/>
      </w:divBdr>
    </w:div>
    <w:div w:id="1421877915">
      <w:marLeft w:val="0"/>
      <w:marRight w:val="0"/>
      <w:marTop w:val="0"/>
      <w:marBottom w:val="0"/>
      <w:divBdr>
        <w:top w:val="none" w:sz="0" w:space="0" w:color="auto"/>
        <w:left w:val="none" w:sz="0" w:space="0" w:color="auto"/>
        <w:bottom w:val="none" w:sz="0" w:space="0" w:color="auto"/>
        <w:right w:val="none" w:sz="0" w:space="0" w:color="auto"/>
      </w:divBdr>
    </w:div>
    <w:div w:id="1421877916">
      <w:marLeft w:val="0"/>
      <w:marRight w:val="0"/>
      <w:marTop w:val="0"/>
      <w:marBottom w:val="0"/>
      <w:divBdr>
        <w:top w:val="none" w:sz="0" w:space="0" w:color="auto"/>
        <w:left w:val="none" w:sz="0" w:space="0" w:color="auto"/>
        <w:bottom w:val="none" w:sz="0" w:space="0" w:color="auto"/>
        <w:right w:val="none" w:sz="0" w:space="0" w:color="auto"/>
      </w:divBdr>
    </w:div>
    <w:div w:id="1421877917">
      <w:marLeft w:val="0"/>
      <w:marRight w:val="0"/>
      <w:marTop w:val="0"/>
      <w:marBottom w:val="0"/>
      <w:divBdr>
        <w:top w:val="none" w:sz="0" w:space="0" w:color="auto"/>
        <w:left w:val="none" w:sz="0" w:space="0" w:color="auto"/>
        <w:bottom w:val="none" w:sz="0" w:space="0" w:color="auto"/>
        <w:right w:val="none" w:sz="0" w:space="0" w:color="auto"/>
      </w:divBdr>
    </w:div>
    <w:div w:id="1421877918">
      <w:marLeft w:val="0"/>
      <w:marRight w:val="0"/>
      <w:marTop w:val="0"/>
      <w:marBottom w:val="0"/>
      <w:divBdr>
        <w:top w:val="none" w:sz="0" w:space="0" w:color="auto"/>
        <w:left w:val="none" w:sz="0" w:space="0" w:color="auto"/>
        <w:bottom w:val="none" w:sz="0" w:space="0" w:color="auto"/>
        <w:right w:val="none" w:sz="0" w:space="0" w:color="auto"/>
      </w:divBdr>
    </w:div>
    <w:div w:id="1421877919">
      <w:marLeft w:val="0"/>
      <w:marRight w:val="0"/>
      <w:marTop w:val="0"/>
      <w:marBottom w:val="0"/>
      <w:divBdr>
        <w:top w:val="none" w:sz="0" w:space="0" w:color="auto"/>
        <w:left w:val="none" w:sz="0" w:space="0" w:color="auto"/>
        <w:bottom w:val="none" w:sz="0" w:space="0" w:color="auto"/>
        <w:right w:val="none" w:sz="0" w:space="0" w:color="auto"/>
      </w:divBdr>
    </w:div>
    <w:div w:id="1421877920">
      <w:marLeft w:val="0"/>
      <w:marRight w:val="0"/>
      <w:marTop w:val="0"/>
      <w:marBottom w:val="0"/>
      <w:divBdr>
        <w:top w:val="none" w:sz="0" w:space="0" w:color="auto"/>
        <w:left w:val="none" w:sz="0" w:space="0" w:color="auto"/>
        <w:bottom w:val="none" w:sz="0" w:space="0" w:color="auto"/>
        <w:right w:val="none" w:sz="0" w:space="0" w:color="auto"/>
      </w:divBdr>
    </w:div>
    <w:div w:id="1421877921">
      <w:marLeft w:val="0"/>
      <w:marRight w:val="0"/>
      <w:marTop w:val="0"/>
      <w:marBottom w:val="0"/>
      <w:divBdr>
        <w:top w:val="none" w:sz="0" w:space="0" w:color="auto"/>
        <w:left w:val="none" w:sz="0" w:space="0" w:color="auto"/>
        <w:bottom w:val="none" w:sz="0" w:space="0" w:color="auto"/>
        <w:right w:val="none" w:sz="0" w:space="0" w:color="auto"/>
      </w:divBdr>
    </w:div>
    <w:div w:id="1421877922">
      <w:marLeft w:val="0"/>
      <w:marRight w:val="0"/>
      <w:marTop w:val="0"/>
      <w:marBottom w:val="0"/>
      <w:divBdr>
        <w:top w:val="none" w:sz="0" w:space="0" w:color="auto"/>
        <w:left w:val="none" w:sz="0" w:space="0" w:color="auto"/>
        <w:bottom w:val="none" w:sz="0" w:space="0" w:color="auto"/>
        <w:right w:val="none" w:sz="0" w:space="0" w:color="auto"/>
      </w:divBdr>
    </w:div>
    <w:div w:id="1421877923">
      <w:marLeft w:val="0"/>
      <w:marRight w:val="0"/>
      <w:marTop w:val="0"/>
      <w:marBottom w:val="0"/>
      <w:divBdr>
        <w:top w:val="none" w:sz="0" w:space="0" w:color="auto"/>
        <w:left w:val="none" w:sz="0" w:space="0" w:color="auto"/>
        <w:bottom w:val="none" w:sz="0" w:space="0" w:color="auto"/>
        <w:right w:val="none" w:sz="0" w:space="0" w:color="auto"/>
      </w:divBdr>
    </w:div>
    <w:div w:id="1421877924">
      <w:marLeft w:val="0"/>
      <w:marRight w:val="0"/>
      <w:marTop w:val="0"/>
      <w:marBottom w:val="0"/>
      <w:divBdr>
        <w:top w:val="none" w:sz="0" w:space="0" w:color="auto"/>
        <w:left w:val="none" w:sz="0" w:space="0" w:color="auto"/>
        <w:bottom w:val="none" w:sz="0" w:space="0" w:color="auto"/>
        <w:right w:val="none" w:sz="0" w:space="0" w:color="auto"/>
      </w:divBdr>
    </w:div>
    <w:div w:id="1421877925">
      <w:marLeft w:val="0"/>
      <w:marRight w:val="0"/>
      <w:marTop w:val="0"/>
      <w:marBottom w:val="0"/>
      <w:divBdr>
        <w:top w:val="none" w:sz="0" w:space="0" w:color="auto"/>
        <w:left w:val="none" w:sz="0" w:space="0" w:color="auto"/>
        <w:bottom w:val="none" w:sz="0" w:space="0" w:color="auto"/>
        <w:right w:val="none" w:sz="0" w:space="0" w:color="auto"/>
      </w:divBdr>
    </w:div>
    <w:div w:id="1421877926">
      <w:marLeft w:val="0"/>
      <w:marRight w:val="0"/>
      <w:marTop w:val="0"/>
      <w:marBottom w:val="0"/>
      <w:divBdr>
        <w:top w:val="none" w:sz="0" w:space="0" w:color="auto"/>
        <w:left w:val="none" w:sz="0" w:space="0" w:color="auto"/>
        <w:bottom w:val="none" w:sz="0" w:space="0" w:color="auto"/>
        <w:right w:val="none" w:sz="0" w:space="0" w:color="auto"/>
      </w:divBdr>
    </w:div>
    <w:div w:id="1421877927">
      <w:marLeft w:val="0"/>
      <w:marRight w:val="0"/>
      <w:marTop w:val="0"/>
      <w:marBottom w:val="0"/>
      <w:divBdr>
        <w:top w:val="none" w:sz="0" w:space="0" w:color="auto"/>
        <w:left w:val="none" w:sz="0" w:space="0" w:color="auto"/>
        <w:bottom w:val="none" w:sz="0" w:space="0" w:color="auto"/>
        <w:right w:val="none" w:sz="0" w:space="0" w:color="auto"/>
      </w:divBdr>
    </w:div>
    <w:div w:id="1421877928">
      <w:marLeft w:val="0"/>
      <w:marRight w:val="0"/>
      <w:marTop w:val="0"/>
      <w:marBottom w:val="0"/>
      <w:divBdr>
        <w:top w:val="none" w:sz="0" w:space="0" w:color="auto"/>
        <w:left w:val="none" w:sz="0" w:space="0" w:color="auto"/>
        <w:bottom w:val="none" w:sz="0" w:space="0" w:color="auto"/>
        <w:right w:val="none" w:sz="0" w:space="0" w:color="auto"/>
      </w:divBdr>
    </w:div>
    <w:div w:id="1421877929">
      <w:marLeft w:val="0"/>
      <w:marRight w:val="0"/>
      <w:marTop w:val="0"/>
      <w:marBottom w:val="0"/>
      <w:divBdr>
        <w:top w:val="none" w:sz="0" w:space="0" w:color="auto"/>
        <w:left w:val="none" w:sz="0" w:space="0" w:color="auto"/>
        <w:bottom w:val="none" w:sz="0" w:space="0" w:color="auto"/>
        <w:right w:val="none" w:sz="0" w:space="0" w:color="auto"/>
      </w:divBdr>
    </w:div>
    <w:div w:id="1421877930">
      <w:marLeft w:val="0"/>
      <w:marRight w:val="0"/>
      <w:marTop w:val="0"/>
      <w:marBottom w:val="0"/>
      <w:divBdr>
        <w:top w:val="none" w:sz="0" w:space="0" w:color="auto"/>
        <w:left w:val="none" w:sz="0" w:space="0" w:color="auto"/>
        <w:bottom w:val="none" w:sz="0" w:space="0" w:color="auto"/>
        <w:right w:val="none" w:sz="0" w:space="0" w:color="auto"/>
      </w:divBdr>
    </w:div>
    <w:div w:id="1421877931">
      <w:marLeft w:val="0"/>
      <w:marRight w:val="0"/>
      <w:marTop w:val="0"/>
      <w:marBottom w:val="0"/>
      <w:divBdr>
        <w:top w:val="none" w:sz="0" w:space="0" w:color="auto"/>
        <w:left w:val="none" w:sz="0" w:space="0" w:color="auto"/>
        <w:bottom w:val="none" w:sz="0" w:space="0" w:color="auto"/>
        <w:right w:val="none" w:sz="0" w:space="0" w:color="auto"/>
      </w:divBdr>
    </w:div>
    <w:div w:id="1421877932">
      <w:marLeft w:val="0"/>
      <w:marRight w:val="0"/>
      <w:marTop w:val="0"/>
      <w:marBottom w:val="0"/>
      <w:divBdr>
        <w:top w:val="none" w:sz="0" w:space="0" w:color="auto"/>
        <w:left w:val="none" w:sz="0" w:space="0" w:color="auto"/>
        <w:bottom w:val="none" w:sz="0" w:space="0" w:color="auto"/>
        <w:right w:val="none" w:sz="0" w:space="0" w:color="auto"/>
      </w:divBdr>
    </w:div>
    <w:div w:id="1421877933">
      <w:marLeft w:val="0"/>
      <w:marRight w:val="0"/>
      <w:marTop w:val="0"/>
      <w:marBottom w:val="0"/>
      <w:divBdr>
        <w:top w:val="none" w:sz="0" w:space="0" w:color="auto"/>
        <w:left w:val="none" w:sz="0" w:space="0" w:color="auto"/>
        <w:bottom w:val="none" w:sz="0" w:space="0" w:color="auto"/>
        <w:right w:val="none" w:sz="0" w:space="0" w:color="auto"/>
      </w:divBdr>
    </w:div>
    <w:div w:id="1421877934">
      <w:marLeft w:val="0"/>
      <w:marRight w:val="0"/>
      <w:marTop w:val="0"/>
      <w:marBottom w:val="0"/>
      <w:divBdr>
        <w:top w:val="none" w:sz="0" w:space="0" w:color="auto"/>
        <w:left w:val="none" w:sz="0" w:space="0" w:color="auto"/>
        <w:bottom w:val="none" w:sz="0" w:space="0" w:color="auto"/>
        <w:right w:val="none" w:sz="0" w:space="0" w:color="auto"/>
      </w:divBdr>
    </w:div>
    <w:div w:id="1421877935">
      <w:marLeft w:val="0"/>
      <w:marRight w:val="0"/>
      <w:marTop w:val="0"/>
      <w:marBottom w:val="0"/>
      <w:divBdr>
        <w:top w:val="none" w:sz="0" w:space="0" w:color="auto"/>
        <w:left w:val="none" w:sz="0" w:space="0" w:color="auto"/>
        <w:bottom w:val="none" w:sz="0" w:space="0" w:color="auto"/>
        <w:right w:val="none" w:sz="0" w:space="0" w:color="auto"/>
      </w:divBdr>
    </w:div>
    <w:div w:id="1421877936">
      <w:marLeft w:val="0"/>
      <w:marRight w:val="0"/>
      <w:marTop w:val="0"/>
      <w:marBottom w:val="0"/>
      <w:divBdr>
        <w:top w:val="none" w:sz="0" w:space="0" w:color="auto"/>
        <w:left w:val="none" w:sz="0" w:space="0" w:color="auto"/>
        <w:bottom w:val="none" w:sz="0" w:space="0" w:color="auto"/>
        <w:right w:val="none" w:sz="0" w:space="0" w:color="auto"/>
      </w:divBdr>
    </w:div>
    <w:div w:id="1421877937">
      <w:marLeft w:val="0"/>
      <w:marRight w:val="0"/>
      <w:marTop w:val="0"/>
      <w:marBottom w:val="0"/>
      <w:divBdr>
        <w:top w:val="none" w:sz="0" w:space="0" w:color="auto"/>
        <w:left w:val="none" w:sz="0" w:space="0" w:color="auto"/>
        <w:bottom w:val="none" w:sz="0" w:space="0" w:color="auto"/>
        <w:right w:val="none" w:sz="0" w:space="0" w:color="auto"/>
      </w:divBdr>
    </w:div>
    <w:div w:id="1421877938">
      <w:marLeft w:val="0"/>
      <w:marRight w:val="0"/>
      <w:marTop w:val="0"/>
      <w:marBottom w:val="0"/>
      <w:divBdr>
        <w:top w:val="none" w:sz="0" w:space="0" w:color="auto"/>
        <w:left w:val="none" w:sz="0" w:space="0" w:color="auto"/>
        <w:bottom w:val="none" w:sz="0" w:space="0" w:color="auto"/>
        <w:right w:val="none" w:sz="0" w:space="0" w:color="auto"/>
      </w:divBdr>
    </w:div>
    <w:div w:id="1421877939">
      <w:marLeft w:val="0"/>
      <w:marRight w:val="0"/>
      <w:marTop w:val="0"/>
      <w:marBottom w:val="0"/>
      <w:divBdr>
        <w:top w:val="none" w:sz="0" w:space="0" w:color="auto"/>
        <w:left w:val="none" w:sz="0" w:space="0" w:color="auto"/>
        <w:bottom w:val="none" w:sz="0" w:space="0" w:color="auto"/>
        <w:right w:val="none" w:sz="0" w:space="0" w:color="auto"/>
      </w:divBdr>
    </w:div>
    <w:div w:id="1421877940">
      <w:marLeft w:val="0"/>
      <w:marRight w:val="0"/>
      <w:marTop w:val="0"/>
      <w:marBottom w:val="0"/>
      <w:divBdr>
        <w:top w:val="none" w:sz="0" w:space="0" w:color="auto"/>
        <w:left w:val="none" w:sz="0" w:space="0" w:color="auto"/>
        <w:bottom w:val="none" w:sz="0" w:space="0" w:color="auto"/>
        <w:right w:val="none" w:sz="0" w:space="0" w:color="auto"/>
      </w:divBdr>
    </w:div>
    <w:div w:id="1421877941">
      <w:marLeft w:val="0"/>
      <w:marRight w:val="0"/>
      <w:marTop w:val="0"/>
      <w:marBottom w:val="0"/>
      <w:divBdr>
        <w:top w:val="none" w:sz="0" w:space="0" w:color="auto"/>
        <w:left w:val="none" w:sz="0" w:space="0" w:color="auto"/>
        <w:bottom w:val="none" w:sz="0" w:space="0" w:color="auto"/>
        <w:right w:val="none" w:sz="0" w:space="0" w:color="auto"/>
      </w:divBdr>
    </w:div>
    <w:div w:id="1421877942">
      <w:marLeft w:val="0"/>
      <w:marRight w:val="0"/>
      <w:marTop w:val="0"/>
      <w:marBottom w:val="0"/>
      <w:divBdr>
        <w:top w:val="none" w:sz="0" w:space="0" w:color="auto"/>
        <w:left w:val="none" w:sz="0" w:space="0" w:color="auto"/>
        <w:bottom w:val="none" w:sz="0" w:space="0" w:color="auto"/>
        <w:right w:val="none" w:sz="0" w:space="0" w:color="auto"/>
      </w:divBdr>
    </w:div>
    <w:div w:id="1421877943">
      <w:marLeft w:val="0"/>
      <w:marRight w:val="0"/>
      <w:marTop w:val="0"/>
      <w:marBottom w:val="0"/>
      <w:divBdr>
        <w:top w:val="none" w:sz="0" w:space="0" w:color="auto"/>
        <w:left w:val="none" w:sz="0" w:space="0" w:color="auto"/>
        <w:bottom w:val="none" w:sz="0" w:space="0" w:color="auto"/>
        <w:right w:val="none" w:sz="0" w:space="0" w:color="auto"/>
      </w:divBdr>
    </w:div>
    <w:div w:id="1421877944">
      <w:marLeft w:val="0"/>
      <w:marRight w:val="0"/>
      <w:marTop w:val="0"/>
      <w:marBottom w:val="0"/>
      <w:divBdr>
        <w:top w:val="none" w:sz="0" w:space="0" w:color="auto"/>
        <w:left w:val="none" w:sz="0" w:space="0" w:color="auto"/>
        <w:bottom w:val="none" w:sz="0" w:space="0" w:color="auto"/>
        <w:right w:val="none" w:sz="0" w:space="0" w:color="auto"/>
      </w:divBdr>
    </w:div>
    <w:div w:id="1421877945">
      <w:marLeft w:val="0"/>
      <w:marRight w:val="0"/>
      <w:marTop w:val="0"/>
      <w:marBottom w:val="0"/>
      <w:divBdr>
        <w:top w:val="none" w:sz="0" w:space="0" w:color="auto"/>
        <w:left w:val="none" w:sz="0" w:space="0" w:color="auto"/>
        <w:bottom w:val="none" w:sz="0" w:space="0" w:color="auto"/>
        <w:right w:val="none" w:sz="0" w:space="0" w:color="auto"/>
      </w:divBdr>
    </w:div>
    <w:div w:id="1421877946">
      <w:marLeft w:val="0"/>
      <w:marRight w:val="0"/>
      <w:marTop w:val="0"/>
      <w:marBottom w:val="0"/>
      <w:divBdr>
        <w:top w:val="none" w:sz="0" w:space="0" w:color="auto"/>
        <w:left w:val="none" w:sz="0" w:space="0" w:color="auto"/>
        <w:bottom w:val="none" w:sz="0" w:space="0" w:color="auto"/>
        <w:right w:val="none" w:sz="0" w:space="0" w:color="auto"/>
      </w:divBdr>
    </w:div>
    <w:div w:id="1421877947">
      <w:marLeft w:val="0"/>
      <w:marRight w:val="0"/>
      <w:marTop w:val="0"/>
      <w:marBottom w:val="0"/>
      <w:divBdr>
        <w:top w:val="none" w:sz="0" w:space="0" w:color="auto"/>
        <w:left w:val="none" w:sz="0" w:space="0" w:color="auto"/>
        <w:bottom w:val="none" w:sz="0" w:space="0" w:color="auto"/>
        <w:right w:val="none" w:sz="0" w:space="0" w:color="auto"/>
      </w:divBdr>
    </w:div>
    <w:div w:id="1421877948">
      <w:marLeft w:val="0"/>
      <w:marRight w:val="0"/>
      <w:marTop w:val="0"/>
      <w:marBottom w:val="0"/>
      <w:divBdr>
        <w:top w:val="none" w:sz="0" w:space="0" w:color="auto"/>
        <w:left w:val="none" w:sz="0" w:space="0" w:color="auto"/>
        <w:bottom w:val="none" w:sz="0" w:space="0" w:color="auto"/>
        <w:right w:val="none" w:sz="0" w:space="0" w:color="auto"/>
      </w:divBdr>
    </w:div>
    <w:div w:id="1421877949">
      <w:marLeft w:val="0"/>
      <w:marRight w:val="0"/>
      <w:marTop w:val="0"/>
      <w:marBottom w:val="0"/>
      <w:divBdr>
        <w:top w:val="none" w:sz="0" w:space="0" w:color="auto"/>
        <w:left w:val="none" w:sz="0" w:space="0" w:color="auto"/>
        <w:bottom w:val="none" w:sz="0" w:space="0" w:color="auto"/>
        <w:right w:val="none" w:sz="0" w:space="0" w:color="auto"/>
      </w:divBdr>
    </w:div>
    <w:div w:id="1421877950">
      <w:marLeft w:val="0"/>
      <w:marRight w:val="0"/>
      <w:marTop w:val="0"/>
      <w:marBottom w:val="0"/>
      <w:divBdr>
        <w:top w:val="none" w:sz="0" w:space="0" w:color="auto"/>
        <w:left w:val="none" w:sz="0" w:space="0" w:color="auto"/>
        <w:bottom w:val="none" w:sz="0" w:space="0" w:color="auto"/>
        <w:right w:val="none" w:sz="0" w:space="0" w:color="auto"/>
      </w:divBdr>
    </w:div>
    <w:div w:id="1421877951">
      <w:marLeft w:val="0"/>
      <w:marRight w:val="0"/>
      <w:marTop w:val="0"/>
      <w:marBottom w:val="0"/>
      <w:divBdr>
        <w:top w:val="none" w:sz="0" w:space="0" w:color="auto"/>
        <w:left w:val="none" w:sz="0" w:space="0" w:color="auto"/>
        <w:bottom w:val="none" w:sz="0" w:space="0" w:color="auto"/>
        <w:right w:val="none" w:sz="0" w:space="0" w:color="auto"/>
      </w:divBdr>
    </w:div>
    <w:div w:id="1421877952">
      <w:marLeft w:val="0"/>
      <w:marRight w:val="0"/>
      <w:marTop w:val="0"/>
      <w:marBottom w:val="0"/>
      <w:divBdr>
        <w:top w:val="none" w:sz="0" w:space="0" w:color="auto"/>
        <w:left w:val="none" w:sz="0" w:space="0" w:color="auto"/>
        <w:bottom w:val="none" w:sz="0" w:space="0" w:color="auto"/>
        <w:right w:val="none" w:sz="0" w:space="0" w:color="auto"/>
      </w:divBdr>
    </w:div>
    <w:div w:id="1421877953">
      <w:marLeft w:val="0"/>
      <w:marRight w:val="0"/>
      <w:marTop w:val="0"/>
      <w:marBottom w:val="0"/>
      <w:divBdr>
        <w:top w:val="none" w:sz="0" w:space="0" w:color="auto"/>
        <w:left w:val="none" w:sz="0" w:space="0" w:color="auto"/>
        <w:bottom w:val="none" w:sz="0" w:space="0" w:color="auto"/>
        <w:right w:val="none" w:sz="0" w:space="0" w:color="auto"/>
      </w:divBdr>
    </w:div>
    <w:div w:id="1421877954">
      <w:marLeft w:val="0"/>
      <w:marRight w:val="0"/>
      <w:marTop w:val="0"/>
      <w:marBottom w:val="0"/>
      <w:divBdr>
        <w:top w:val="none" w:sz="0" w:space="0" w:color="auto"/>
        <w:left w:val="none" w:sz="0" w:space="0" w:color="auto"/>
        <w:bottom w:val="none" w:sz="0" w:space="0" w:color="auto"/>
        <w:right w:val="none" w:sz="0" w:space="0" w:color="auto"/>
      </w:divBdr>
    </w:div>
    <w:div w:id="1421877955">
      <w:marLeft w:val="0"/>
      <w:marRight w:val="0"/>
      <w:marTop w:val="0"/>
      <w:marBottom w:val="0"/>
      <w:divBdr>
        <w:top w:val="none" w:sz="0" w:space="0" w:color="auto"/>
        <w:left w:val="none" w:sz="0" w:space="0" w:color="auto"/>
        <w:bottom w:val="none" w:sz="0" w:space="0" w:color="auto"/>
        <w:right w:val="none" w:sz="0" w:space="0" w:color="auto"/>
      </w:divBdr>
    </w:div>
    <w:div w:id="1421877956">
      <w:marLeft w:val="0"/>
      <w:marRight w:val="0"/>
      <w:marTop w:val="0"/>
      <w:marBottom w:val="0"/>
      <w:divBdr>
        <w:top w:val="none" w:sz="0" w:space="0" w:color="auto"/>
        <w:left w:val="none" w:sz="0" w:space="0" w:color="auto"/>
        <w:bottom w:val="none" w:sz="0" w:space="0" w:color="auto"/>
        <w:right w:val="none" w:sz="0" w:space="0" w:color="auto"/>
      </w:divBdr>
    </w:div>
    <w:div w:id="1421877957">
      <w:marLeft w:val="0"/>
      <w:marRight w:val="0"/>
      <w:marTop w:val="0"/>
      <w:marBottom w:val="0"/>
      <w:divBdr>
        <w:top w:val="none" w:sz="0" w:space="0" w:color="auto"/>
        <w:left w:val="none" w:sz="0" w:space="0" w:color="auto"/>
        <w:bottom w:val="none" w:sz="0" w:space="0" w:color="auto"/>
        <w:right w:val="none" w:sz="0" w:space="0" w:color="auto"/>
      </w:divBdr>
    </w:div>
    <w:div w:id="1421877958">
      <w:marLeft w:val="0"/>
      <w:marRight w:val="0"/>
      <w:marTop w:val="0"/>
      <w:marBottom w:val="0"/>
      <w:divBdr>
        <w:top w:val="none" w:sz="0" w:space="0" w:color="auto"/>
        <w:left w:val="none" w:sz="0" w:space="0" w:color="auto"/>
        <w:bottom w:val="none" w:sz="0" w:space="0" w:color="auto"/>
        <w:right w:val="none" w:sz="0" w:space="0" w:color="auto"/>
      </w:divBdr>
    </w:div>
    <w:div w:id="1421877959">
      <w:marLeft w:val="0"/>
      <w:marRight w:val="0"/>
      <w:marTop w:val="0"/>
      <w:marBottom w:val="0"/>
      <w:divBdr>
        <w:top w:val="none" w:sz="0" w:space="0" w:color="auto"/>
        <w:left w:val="none" w:sz="0" w:space="0" w:color="auto"/>
        <w:bottom w:val="none" w:sz="0" w:space="0" w:color="auto"/>
        <w:right w:val="none" w:sz="0" w:space="0" w:color="auto"/>
      </w:divBdr>
    </w:div>
    <w:div w:id="1421877960">
      <w:marLeft w:val="0"/>
      <w:marRight w:val="0"/>
      <w:marTop w:val="0"/>
      <w:marBottom w:val="0"/>
      <w:divBdr>
        <w:top w:val="none" w:sz="0" w:space="0" w:color="auto"/>
        <w:left w:val="none" w:sz="0" w:space="0" w:color="auto"/>
        <w:bottom w:val="none" w:sz="0" w:space="0" w:color="auto"/>
        <w:right w:val="none" w:sz="0" w:space="0" w:color="auto"/>
      </w:divBdr>
    </w:div>
    <w:div w:id="1421877961">
      <w:marLeft w:val="0"/>
      <w:marRight w:val="0"/>
      <w:marTop w:val="0"/>
      <w:marBottom w:val="0"/>
      <w:divBdr>
        <w:top w:val="none" w:sz="0" w:space="0" w:color="auto"/>
        <w:left w:val="none" w:sz="0" w:space="0" w:color="auto"/>
        <w:bottom w:val="none" w:sz="0" w:space="0" w:color="auto"/>
        <w:right w:val="none" w:sz="0" w:space="0" w:color="auto"/>
      </w:divBdr>
    </w:div>
    <w:div w:id="1421877962">
      <w:marLeft w:val="0"/>
      <w:marRight w:val="0"/>
      <w:marTop w:val="0"/>
      <w:marBottom w:val="0"/>
      <w:divBdr>
        <w:top w:val="none" w:sz="0" w:space="0" w:color="auto"/>
        <w:left w:val="none" w:sz="0" w:space="0" w:color="auto"/>
        <w:bottom w:val="none" w:sz="0" w:space="0" w:color="auto"/>
        <w:right w:val="none" w:sz="0" w:space="0" w:color="auto"/>
      </w:divBdr>
    </w:div>
    <w:div w:id="1421877963">
      <w:marLeft w:val="0"/>
      <w:marRight w:val="0"/>
      <w:marTop w:val="0"/>
      <w:marBottom w:val="0"/>
      <w:divBdr>
        <w:top w:val="none" w:sz="0" w:space="0" w:color="auto"/>
        <w:left w:val="none" w:sz="0" w:space="0" w:color="auto"/>
        <w:bottom w:val="none" w:sz="0" w:space="0" w:color="auto"/>
        <w:right w:val="none" w:sz="0" w:space="0" w:color="auto"/>
      </w:divBdr>
    </w:div>
    <w:div w:id="1421877964">
      <w:marLeft w:val="0"/>
      <w:marRight w:val="0"/>
      <w:marTop w:val="0"/>
      <w:marBottom w:val="0"/>
      <w:divBdr>
        <w:top w:val="none" w:sz="0" w:space="0" w:color="auto"/>
        <w:left w:val="none" w:sz="0" w:space="0" w:color="auto"/>
        <w:bottom w:val="none" w:sz="0" w:space="0" w:color="auto"/>
        <w:right w:val="none" w:sz="0" w:space="0" w:color="auto"/>
      </w:divBdr>
    </w:div>
    <w:div w:id="1421877965">
      <w:marLeft w:val="0"/>
      <w:marRight w:val="0"/>
      <w:marTop w:val="0"/>
      <w:marBottom w:val="0"/>
      <w:divBdr>
        <w:top w:val="none" w:sz="0" w:space="0" w:color="auto"/>
        <w:left w:val="none" w:sz="0" w:space="0" w:color="auto"/>
        <w:bottom w:val="none" w:sz="0" w:space="0" w:color="auto"/>
        <w:right w:val="none" w:sz="0" w:space="0" w:color="auto"/>
      </w:divBdr>
    </w:div>
    <w:div w:id="1421877966">
      <w:marLeft w:val="0"/>
      <w:marRight w:val="0"/>
      <w:marTop w:val="0"/>
      <w:marBottom w:val="0"/>
      <w:divBdr>
        <w:top w:val="none" w:sz="0" w:space="0" w:color="auto"/>
        <w:left w:val="none" w:sz="0" w:space="0" w:color="auto"/>
        <w:bottom w:val="none" w:sz="0" w:space="0" w:color="auto"/>
        <w:right w:val="none" w:sz="0" w:space="0" w:color="auto"/>
      </w:divBdr>
    </w:div>
    <w:div w:id="1421877967">
      <w:marLeft w:val="0"/>
      <w:marRight w:val="0"/>
      <w:marTop w:val="0"/>
      <w:marBottom w:val="0"/>
      <w:divBdr>
        <w:top w:val="none" w:sz="0" w:space="0" w:color="auto"/>
        <w:left w:val="none" w:sz="0" w:space="0" w:color="auto"/>
        <w:bottom w:val="none" w:sz="0" w:space="0" w:color="auto"/>
        <w:right w:val="none" w:sz="0" w:space="0" w:color="auto"/>
      </w:divBdr>
    </w:div>
    <w:div w:id="1421877968">
      <w:marLeft w:val="0"/>
      <w:marRight w:val="0"/>
      <w:marTop w:val="0"/>
      <w:marBottom w:val="0"/>
      <w:divBdr>
        <w:top w:val="none" w:sz="0" w:space="0" w:color="auto"/>
        <w:left w:val="none" w:sz="0" w:space="0" w:color="auto"/>
        <w:bottom w:val="none" w:sz="0" w:space="0" w:color="auto"/>
        <w:right w:val="none" w:sz="0" w:space="0" w:color="auto"/>
      </w:divBdr>
    </w:div>
    <w:div w:id="1421877969">
      <w:marLeft w:val="0"/>
      <w:marRight w:val="0"/>
      <w:marTop w:val="0"/>
      <w:marBottom w:val="0"/>
      <w:divBdr>
        <w:top w:val="none" w:sz="0" w:space="0" w:color="auto"/>
        <w:left w:val="none" w:sz="0" w:space="0" w:color="auto"/>
        <w:bottom w:val="none" w:sz="0" w:space="0" w:color="auto"/>
        <w:right w:val="none" w:sz="0" w:space="0" w:color="auto"/>
      </w:divBdr>
    </w:div>
    <w:div w:id="1421877970">
      <w:marLeft w:val="0"/>
      <w:marRight w:val="0"/>
      <w:marTop w:val="0"/>
      <w:marBottom w:val="0"/>
      <w:divBdr>
        <w:top w:val="none" w:sz="0" w:space="0" w:color="auto"/>
        <w:left w:val="none" w:sz="0" w:space="0" w:color="auto"/>
        <w:bottom w:val="none" w:sz="0" w:space="0" w:color="auto"/>
        <w:right w:val="none" w:sz="0" w:space="0" w:color="auto"/>
      </w:divBdr>
    </w:div>
    <w:div w:id="1421877971">
      <w:marLeft w:val="0"/>
      <w:marRight w:val="0"/>
      <w:marTop w:val="0"/>
      <w:marBottom w:val="0"/>
      <w:divBdr>
        <w:top w:val="none" w:sz="0" w:space="0" w:color="auto"/>
        <w:left w:val="none" w:sz="0" w:space="0" w:color="auto"/>
        <w:bottom w:val="none" w:sz="0" w:space="0" w:color="auto"/>
        <w:right w:val="none" w:sz="0" w:space="0" w:color="auto"/>
      </w:divBdr>
    </w:div>
    <w:div w:id="1421877972">
      <w:marLeft w:val="0"/>
      <w:marRight w:val="0"/>
      <w:marTop w:val="0"/>
      <w:marBottom w:val="0"/>
      <w:divBdr>
        <w:top w:val="none" w:sz="0" w:space="0" w:color="auto"/>
        <w:left w:val="none" w:sz="0" w:space="0" w:color="auto"/>
        <w:bottom w:val="none" w:sz="0" w:space="0" w:color="auto"/>
        <w:right w:val="none" w:sz="0" w:space="0" w:color="auto"/>
      </w:divBdr>
    </w:div>
    <w:div w:id="1421877973">
      <w:marLeft w:val="0"/>
      <w:marRight w:val="0"/>
      <w:marTop w:val="0"/>
      <w:marBottom w:val="0"/>
      <w:divBdr>
        <w:top w:val="none" w:sz="0" w:space="0" w:color="auto"/>
        <w:left w:val="none" w:sz="0" w:space="0" w:color="auto"/>
        <w:bottom w:val="none" w:sz="0" w:space="0" w:color="auto"/>
        <w:right w:val="none" w:sz="0" w:space="0" w:color="auto"/>
      </w:divBdr>
    </w:div>
    <w:div w:id="1421877974">
      <w:marLeft w:val="0"/>
      <w:marRight w:val="0"/>
      <w:marTop w:val="0"/>
      <w:marBottom w:val="0"/>
      <w:divBdr>
        <w:top w:val="none" w:sz="0" w:space="0" w:color="auto"/>
        <w:left w:val="none" w:sz="0" w:space="0" w:color="auto"/>
        <w:bottom w:val="none" w:sz="0" w:space="0" w:color="auto"/>
        <w:right w:val="none" w:sz="0" w:space="0" w:color="auto"/>
      </w:divBdr>
    </w:div>
    <w:div w:id="1421877975">
      <w:marLeft w:val="0"/>
      <w:marRight w:val="0"/>
      <w:marTop w:val="0"/>
      <w:marBottom w:val="0"/>
      <w:divBdr>
        <w:top w:val="none" w:sz="0" w:space="0" w:color="auto"/>
        <w:left w:val="none" w:sz="0" w:space="0" w:color="auto"/>
        <w:bottom w:val="none" w:sz="0" w:space="0" w:color="auto"/>
        <w:right w:val="none" w:sz="0" w:space="0" w:color="auto"/>
      </w:divBdr>
    </w:div>
    <w:div w:id="1421877976">
      <w:marLeft w:val="0"/>
      <w:marRight w:val="0"/>
      <w:marTop w:val="0"/>
      <w:marBottom w:val="0"/>
      <w:divBdr>
        <w:top w:val="none" w:sz="0" w:space="0" w:color="auto"/>
        <w:left w:val="none" w:sz="0" w:space="0" w:color="auto"/>
        <w:bottom w:val="none" w:sz="0" w:space="0" w:color="auto"/>
        <w:right w:val="none" w:sz="0" w:space="0" w:color="auto"/>
      </w:divBdr>
    </w:div>
    <w:div w:id="1421877977">
      <w:marLeft w:val="0"/>
      <w:marRight w:val="0"/>
      <w:marTop w:val="0"/>
      <w:marBottom w:val="0"/>
      <w:divBdr>
        <w:top w:val="none" w:sz="0" w:space="0" w:color="auto"/>
        <w:left w:val="none" w:sz="0" w:space="0" w:color="auto"/>
        <w:bottom w:val="none" w:sz="0" w:space="0" w:color="auto"/>
        <w:right w:val="none" w:sz="0" w:space="0" w:color="auto"/>
      </w:divBdr>
    </w:div>
    <w:div w:id="1421877978">
      <w:marLeft w:val="0"/>
      <w:marRight w:val="0"/>
      <w:marTop w:val="0"/>
      <w:marBottom w:val="0"/>
      <w:divBdr>
        <w:top w:val="none" w:sz="0" w:space="0" w:color="auto"/>
        <w:left w:val="none" w:sz="0" w:space="0" w:color="auto"/>
        <w:bottom w:val="none" w:sz="0" w:space="0" w:color="auto"/>
        <w:right w:val="none" w:sz="0" w:space="0" w:color="auto"/>
      </w:divBdr>
    </w:div>
    <w:div w:id="1421877979">
      <w:marLeft w:val="0"/>
      <w:marRight w:val="0"/>
      <w:marTop w:val="0"/>
      <w:marBottom w:val="0"/>
      <w:divBdr>
        <w:top w:val="none" w:sz="0" w:space="0" w:color="auto"/>
        <w:left w:val="none" w:sz="0" w:space="0" w:color="auto"/>
        <w:bottom w:val="none" w:sz="0" w:space="0" w:color="auto"/>
        <w:right w:val="none" w:sz="0" w:space="0" w:color="auto"/>
      </w:divBdr>
    </w:div>
    <w:div w:id="1421877980">
      <w:marLeft w:val="0"/>
      <w:marRight w:val="0"/>
      <w:marTop w:val="0"/>
      <w:marBottom w:val="0"/>
      <w:divBdr>
        <w:top w:val="none" w:sz="0" w:space="0" w:color="auto"/>
        <w:left w:val="none" w:sz="0" w:space="0" w:color="auto"/>
        <w:bottom w:val="none" w:sz="0" w:space="0" w:color="auto"/>
        <w:right w:val="none" w:sz="0" w:space="0" w:color="auto"/>
      </w:divBdr>
    </w:div>
    <w:div w:id="1421877981">
      <w:marLeft w:val="0"/>
      <w:marRight w:val="0"/>
      <w:marTop w:val="0"/>
      <w:marBottom w:val="0"/>
      <w:divBdr>
        <w:top w:val="none" w:sz="0" w:space="0" w:color="auto"/>
        <w:left w:val="none" w:sz="0" w:space="0" w:color="auto"/>
        <w:bottom w:val="none" w:sz="0" w:space="0" w:color="auto"/>
        <w:right w:val="none" w:sz="0" w:space="0" w:color="auto"/>
      </w:divBdr>
    </w:div>
    <w:div w:id="1421877982">
      <w:marLeft w:val="0"/>
      <w:marRight w:val="0"/>
      <w:marTop w:val="0"/>
      <w:marBottom w:val="0"/>
      <w:divBdr>
        <w:top w:val="none" w:sz="0" w:space="0" w:color="auto"/>
        <w:left w:val="none" w:sz="0" w:space="0" w:color="auto"/>
        <w:bottom w:val="none" w:sz="0" w:space="0" w:color="auto"/>
        <w:right w:val="none" w:sz="0" w:space="0" w:color="auto"/>
      </w:divBdr>
    </w:div>
    <w:div w:id="1421877983">
      <w:marLeft w:val="0"/>
      <w:marRight w:val="0"/>
      <w:marTop w:val="0"/>
      <w:marBottom w:val="0"/>
      <w:divBdr>
        <w:top w:val="none" w:sz="0" w:space="0" w:color="auto"/>
        <w:left w:val="none" w:sz="0" w:space="0" w:color="auto"/>
        <w:bottom w:val="none" w:sz="0" w:space="0" w:color="auto"/>
        <w:right w:val="none" w:sz="0" w:space="0" w:color="auto"/>
      </w:divBdr>
    </w:div>
    <w:div w:id="1421877984">
      <w:marLeft w:val="0"/>
      <w:marRight w:val="0"/>
      <w:marTop w:val="0"/>
      <w:marBottom w:val="0"/>
      <w:divBdr>
        <w:top w:val="none" w:sz="0" w:space="0" w:color="auto"/>
        <w:left w:val="none" w:sz="0" w:space="0" w:color="auto"/>
        <w:bottom w:val="none" w:sz="0" w:space="0" w:color="auto"/>
        <w:right w:val="none" w:sz="0" w:space="0" w:color="auto"/>
      </w:divBdr>
    </w:div>
    <w:div w:id="1421877985">
      <w:marLeft w:val="0"/>
      <w:marRight w:val="0"/>
      <w:marTop w:val="0"/>
      <w:marBottom w:val="0"/>
      <w:divBdr>
        <w:top w:val="none" w:sz="0" w:space="0" w:color="auto"/>
        <w:left w:val="none" w:sz="0" w:space="0" w:color="auto"/>
        <w:bottom w:val="none" w:sz="0" w:space="0" w:color="auto"/>
        <w:right w:val="none" w:sz="0" w:space="0" w:color="auto"/>
      </w:divBdr>
    </w:div>
    <w:div w:id="1421877986">
      <w:marLeft w:val="0"/>
      <w:marRight w:val="0"/>
      <w:marTop w:val="0"/>
      <w:marBottom w:val="0"/>
      <w:divBdr>
        <w:top w:val="none" w:sz="0" w:space="0" w:color="auto"/>
        <w:left w:val="none" w:sz="0" w:space="0" w:color="auto"/>
        <w:bottom w:val="none" w:sz="0" w:space="0" w:color="auto"/>
        <w:right w:val="none" w:sz="0" w:space="0" w:color="auto"/>
      </w:divBdr>
    </w:div>
    <w:div w:id="1421877987">
      <w:marLeft w:val="0"/>
      <w:marRight w:val="0"/>
      <w:marTop w:val="0"/>
      <w:marBottom w:val="0"/>
      <w:divBdr>
        <w:top w:val="none" w:sz="0" w:space="0" w:color="auto"/>
        <w:left w:val="none" w:sz="0" w:space="0" w:color="auto"/>
        <w:bottom w:val="none" w:sz="0" w:space="0" w:color="auto"/>
        <w:right w:val="none" w:sz="0" w:space="0" w:color="auto"/>
      </w:divBdr>
    </w:div>
    <w:div w:id="1421877988">
      <w:marLeft w:val="0"/>
      <w:marRight w:val="0"/>
      <w:marTop w:val="0"/>
      <w:marBottom w:val="0"/>
      <w:divBdr>
        <w:top w:val="none" w:sz="0" w:space="0" w:color="auto"/>
        <w:left w:val="none" w:sz="0" w:space="0" w:color="auto"/>
        <w:bottom w:val="none" w:sz="0" w:space="0" w:color="auto"/>
        <w:right w:val="none" w:sz="0" w:space="0" w:color="auto"/>
      </w:divBdr>
    </w:div>
    <w:div w:id="1421877989">
      <w:marLeft w:val="0"/>
      <w:marRight w:val="0"/>
      <w:marTop w:val="0"/>
      <w:marBottom w:val="0"/>
      <w:divBdr>
        <w:top w:val="none" w:sz="0" w:space="0" w:color="auto"/>
        <w:left w:val="none" w:sz="0" w:space="0" w:color="auto"/>
        <w:bottom w:val="none" w:sz="0" w:space="0" w:color="auto"/>
        <w:right w:val="none" w:sz="0" w:space="0" w:color="auto"/>
      </w:divBdr>
    </w:div>
    <w:div w:id="1421877990">
      <w:marLeft w:val="0"/>
      <w:marRight w:val="0"/>
      <w:marTop w:val="0"/>
      <w:marBottom w:val="0"/>
      <w:divBdr>
        <w:top w:val="none" w:sz="0" w:space="0" w:color="auto"/>
        <w:left w:val="none" w:sz="0" w:space="0" w:color="auto"/>
        <w:bottom w:val="none" w:sz="0" w:space="0" w:color="auto"/>
        <w:right w:val="none" w:sz="0" w:space="0" w:color="auto"/>
      </w:divBdr>
    </w:div>
    <w:div w:id="1421877991">
      <w:marLeft w:val="0"/>
      <w:marRight w:val="0"/>
      <w:marTop w:val="0"/>
      <w:marBottom w:val="0"/>
      <w:divBdr>
        <w:top w:val="none" w:sz="0" w:space="0" w:color="auto"/>
        <w:left w:val="none" w:sz="0" w:space="0" w:color="auto"/>
        <w:bottom w:val="none" w:sz="0" w:space="0" w:color="auto"/>
        <w:right w:val="none" w:sz="0" w:space="0" w:color="auto"/>
      </w:divBdr>
    </w:div>
    <w:div w:id="1421877992">
      <w:marLeft w:val="0"/>
      <w:marRight w:val="0"/>
      <w:marTop w:val="0"/>
      <w:marBottom w:val="0"/>
      <w:divBdr>
        <w:top w:val="none" w:sz="0" w:space="0" w:color="auto"/>
        <w:left w:val="none" w:sz="0" w:space="0" w:color="auto"/>
        <w:bottom w:val="none" w:sz="0" w:space="0" w:color="auto"/>
        <w:right w:val="none" w:sz="0" w:space="0" w:color="auto"/>
      </w:divBdr>
    </w:div>
    <w:div w:id="1421877993">
      <w:marLeft w:val="0"/>
      <w:marRight w:val="0"/>
      <w:marTop w:val="0"/>
      <w:marBottom w:val="0"/>
      <w:divBdr>
        <w:top w:val="none" w:sz="0" w:space="0" w:color="auto"/>
        <w:left w:val="none" w:sz="0" w:space="0" w:color="auto"/>
        <w:bottom w:val="none" w:sz="0" w:space="0" w:color="auto"/>
        <w:right w:val="none" w:sz="0" w:space="0" w:color="auto"/>
      </w:divBdr>
    </w:div>
    <w:div w:id="1421877994">
      <w:marLeft w:val="0"/>
      <w:marRight w:val="0"/>
      <w:marTop w:val="0"/>
      <w:marBottom w:val="0"/>
      <w:divBdr>
        <w:top w:val="none" w:sz="0" w:space="0" w:color="auto"/>
        <w:left w:val="none" w:sz="0" w:space="0" w:color="auto"/>
        <w:bottom w:val="none" w:sz="0" w:space="0" w:color="auto"/>
        <w:right w:val="none" w:sz="0" w:space="0" w:color="auto"/>
      </w:divBdr>
    </w:div>
    <w:div w:id="1421877995">
      <w:marLeft w:val="0"/>
      <w:marRight w:val="0"/>
      <w:marTop w:val="0"/>
      <w:marBottom w:val="0"/>
      <w:divBdr>
        <w:top w:val="none" w:sz="0" w:space="0" w:color="auto"/>
        <w:left w:val="none" w:sz="0" w:space="0" w:color="auto"/>
        <w:bottom w:val="none" w:sz="0" w:space="0" w:color="auto"/>
        <w:right w:val="none" w:sz="0" w:space="0" w:color="auto"/>
      </w:divBdr>
    </w:div>
    <w:div w:id="1421877996">
      <w:marLeft w:val="0"/>
      <w:marRight w:val="0"/>
      <w:marTop w:val="0"/>
      <w:marBottom w:val="0"/>
      <w:divBdr>
        <w:top w:val="none" w:sz="0" w:space="0" w:color="auto"/>
        <w:left w:val="none" w:sz="0" w:space="0" w:color="auto"/>
        <w:bottom w:val="none" w:sz="0" w:space="0" w:color="auto"/>
        <w:right w:val="none" w:sz="0" w:space="0" w:color="auto"/>
      </w:divBdr>
    </w:div>
    <w:div w:id="1421877997">
      <w:marLeft w:val="0"/>
      <w:marRight w:val="0"/>
      <w:marTop w:val="0"/>
      <w:marBottom w:val="0"/>
      <w:divBdr>
        <w:top w:val="none" w:sz="0" w:space="0" w:color="auto"/>
        <w:left w:val="none" w:sz="0" w:space="0" w:color="auto"/>
        <w:bottom w:val="none" w:sz="0" w:space="0" w:color="auto"/>
        <w:right w:val="none" w:sz="0" w:space="0" w:color="auto"/>
      </w:divBdr>
    </w:div>
    <w:div w:id="1421877998">
      <w:marLeft w:val="0"/>
      <w:marRight w:val="0"/>
      <w:marTop w:val="0"/>
      <w:marBottom w:val="0"/>
      <w:divBdr>
        <w:top w:val="none" w:sz="0" w:space="0" w:color="auto"/>
        <w:left w:val="none" w:sz="0" w:space="0" w:color="auto"/>
        <w:bottom w:val="none" w:sz="0" w:space="0" w:color="auto"/>
        <w:right w:val="none" w:sz="0" w:space="0" w:color="auto"/>
      </w:divBdr>
    </w:div>
    <w:div w:id="1421877999">
      <w:marLeft w:val="0"/>
      <w:marRight w:val="0"/>
      <w:marTop w:val="0"/>
      <w:marBottom w:val="0"/>
      <w:divBdr>
        <w:top w:val="none" w:sz="0" w:space="0" w:color="auto"/>
        <w:left w:val="none" w:sz="0" w:space="0" w:color="auto"/>
        <w:bottom w:val="none" w:sz="0" w:space="0" w:color="auto"/>
        <w:right w:val="none" w:sz="0" w:space="0" w:color="auto"/>
      </w:divBdr>
    </w:div>
    <w:div w:id="1421878000">
      <w:marLeft w:val="0"/>
      <w:marRight w:val="0"/>
      <w:marTop w:val="0"/>
      <w:marBottom w:val="0"/>
      <w:divBdr>
        <w:top w:val="none" w:sz="0" w:space="0" w:color="auto"/>
        <w:left w:val="none" w:sz="0" w:space="0" w:color="auto"/>
        <w:bottom w:val="none" w:sz="0" w:space="0" w:color="auto"/>
        <w:right w:val="none" w:sz="0" w:space="0" w:color="auto"/>
      </w:divBdr>
    </w:div>
    <w:div w:id="1421878001">
      <w:marLeft w:val="0"/>
      <w:marRight w:val="0"/>
      <w:marTop w:val="0"/>
      <w:marBottom w:val="0"/>
      <w:divBdr>
        <w:top w:val="none" w:sz="0" w:space="0" w:color="auto"/>
        <w:left w:val="none" w:sz="0" w:space="0" w:color="auto"/>
        <w:bottom w:val="none" w:sz="0" w:space="0" w:color="auto"/>
        <w:right w:val="none" w:sz="0" w:space="0" w:color="auto"/>
      </w:divBdr>
    </w:div>
    <w:div w:id="1421878002">
      <w:marLeft w:val="0"/>
      <w:marRight w:val="0"/>
      <w:marTop w:val="0"/>
      <w:marBottom w:val="0"/>
      <w:divBdr>
        <w:top w:val="none" w:sz="0" w:space="0" w:color="auto"/>
        <w:left w:val="none" w:sz="0" w:space="0" w:color="auto"/>
        <w:bottom w:val="none" w:sz="0" w:space="0" w:color="auto"/>
        <w:right w:val="none" w:sz="0" w:space="0" w:color="auto"/>
      </w:divBdr>
    </w:div>
    <w:div w:id="1421878003">
      <w:marLeft w:val="0"/>
      <w:marRight w:val="0"/>
      <w:marTop w:val="0"/>
      <w:marBottom w:val="0"/>
      <w:divBdr>
        <w:top w:val="none" w:sz="0" w:space="0" w:color="auto"/>
        <w:left w:val="none" w:sz="0" w:space="0" w:color="auto"/>
        <w:bottom w:val="none" w:sz="0" w:space="0" w:color="auto"/>
        <w:right w:val="none" w:sz="0" w:space="0" w:color="auto"/>
      </w:divBdr>
    </w:div>
    <w:div w:id="1421878004">
      <w:marLeft w:val="0"/>
      <w:marRight w:val="0"/>
      <w:marTop w:val="0"/>
      <w:marBottom w:val="0"/>
      <w:divBdr>
        <w:top w:val="none" w:sz="0" w:space="0" w:color="auto"/>
        <w:left w:val="none" w:sz="0" w:space="0" w:color="auto"/>
        <w:bottom w:val="none" w:sz="0" w:space="0" w:color="auto"/>
        <w:right w:val="none" w:sz="0" w:space="0" w:color="auto"/>
      </w:divBdr>
    </w:div>
    <w:div w:id="1421878005">
      <w:marLeft w:val="0"/>
      <w:marRight w:val="0"/>
      <w:marTop w:val="0"/>
      <w:marBottom w:val="0"/>
      <w:divBdr>
        <w:top w:val="none" w:sz="0" w:space="0" w:color="auto"/>
        <w:left w:val="none" w:sz="0" w:space="0" w:color="auto"/>
        <w:bottom w:val="none" w:sz="0" w:space="0" w:color="auto"/>
        <w:right w:val="none" w:sz="0" w:space="0" w:color="auto"/>
      </w:divBdr>
    </w:div>
    <w:div w:id="1421878006">
      <w:marLeft w:val="0"/>
      <w:marRight w:val="0"/>
      <w:marTop w:val="0"/>
      <w:marBottom w:val="0"/>
      <w:divBdr>
        <w:top w:val="none" w:sz="0" w:space="0" w:color="auto"/>
        <w:left w:val="none" w:sz="0" w:space="0" w:color="auto"/>
        <w:bottom w:val="none" w:sz="0" w:space="0" w:color="auto"/>
        <w:right w:val="none" w:sz="0" w:space="0" w:color="auto"/>
      </w:divBdr>
    </w:div>
    <w:div w:id="1421878007">
      <w:marLeft w:val="0"/>
      <w:marRight w:val="0"/>
      <w:marTop w:val="0"/>
      <w:marBottom w:val="0"/>
      <w:divBdr>
        <w:top w:val="none" w:sz="0" w:space="0" w:color="auto"/>
        <w:left w:val="none" w:sz="0" w:space="0" w:color="auto"/>
        <w:bottom w:val="none" w:sz="0" w:space="0" w:color="auto"/>
        <w:right w:val="none" w:sz="0" w:space="0" w:color="auto"/>
      </w:divBdr>
    </w:div>
    <w:div w:id="1421878008">
      <w:marLeft w:val="0"/>
      <w:marRight w:val="0"/>
      <w:marTop w:val="0"/>
      <w:marBottom w:val="0"/>
      <w:divBdr>
        <w:top w:val="none" w:sz="0" w:space="0" w:color="auto"/>
        <w:left w:val="none" w:sz="0" w:space="0" w:color="auto"/>
        <w:bottom w:val="none" w:sz="0" w:space="0" w:color="auto"/>
        <w:right w:val="none" w:sz="0" w:space="0" w:color="auto"/>
      </w:divBdr>
    </w:div>
    <w:div w:id="1421878009">
      <w:marLeft w:val="0"/>
      <w:marRight w:val="0"/>
      <w:marTop w:val="0"/>
      <w:marBottom w:val="0"/>
      <w:divBdr>
        <w:top w:val="none" w:sz="0" w:space="0" w:color="auto"/>
        <w:left w:val="none" w:sz="0" w:space="0" w:color="auto"/>
        <w:bottom w:val="none" w:sz="0" w:space="0" w:color="auto"/>
        <w:right w:val="none" w:sz="0" w:space="0" w:color="auto"/>
      </w:divBdr>
    </w:div>
    <w:div w:id="1421878010">
      <w:marLeft w:val="0"/>
      <w:marRight w:val="0"/>
      <w:marTop w:val="0"/>
      <w:marBottom w:val="0"/>
      <w:divBdr>
        <w:top w:val="none" w:sz="0" w:space="0" w:color="auto"/>
        <w:left w:val="none" w:sz="0" w:space="0" w:color="auto"/>
        <w:bottom w:val="none" w:sz="0" w:space="0" w:color="auto"/>
        <w:right w:val="none" w:sz="0" w:space="0" w:color="auto"/>
      </w:divBdr>
    </w:div>
    <w:div w:id="1421878011">
      <w:marLeft w:val="0"/>
      <w:marRight w:val="0"/>
      <w:marTop w:val="0"/>
      <w:marBottom w:val="0"/>
      <w:divBdr>
        <w:top w:val="none" w:sz="0" w:space="0" w:color="auto"/>
        <w:left w:val="none" w:sz="0" w:space="0" w:color="auto"/>
        <w:bottom w:val="none" w:sz="0" w:space="0" w:color="auto"/>
        <w:right w:val="none" w:sz="0" w:space="0" w:color="auto"/>
      </w:divBdr>
    </w:div>
    <w:div w:id="1421878012">
      <w:marLeft w:val="0"/>
      <w:marRight w:val="0"/>
      <w:marTop w:val="0"/>
      <w:marBottom w:val="0"/>
      <w:divBdr>
        <w:top w:val="none" w:sz="0" w:space="0" w:color="auto"/>
        <w:left w:val="none" w:sz="0" w:space="0" w:color="auto"/>
        <w:bottom w:val="none" w:sz="0" w:space="0" w:color="auto"/>
        <w:right w:val="none" w:sz="0" w:space="0" w:color="auto"/>
      </w:divBdr>
    </w:div>
    <w:div w:id="1421878013">
      <w:marLeft w:val="0"/>
      <w:marRight w:val="0"/>
      <w:marTop w:val="0"/>
      <w:marBottom w:val="0"/>
      <w:divBdr>
        <w:top w:val="none" w:sz="0" w:space="0" w:color="auto"/>
        <w:left w:val="none" w:sz="0" w:space="0" w:color="auto"/>
        <w:bottom w:val="none" w:sz="0" w:space="0" w:color="auto"/>
        <w:right w:val="none" w:sz="0" w:space="0" w:color="auto"/>
      </w:divBdr>
    </w:div>
    <w:div w:id="1421878014">
      <w:marLeft w:val="0"/>
      <w:marRight w:val="0"/>
      <w:marTop w:val="0"/>
      <w:marBottom w:val="0"/>
      <w:divBdr>
        <w:top w:val="none" w:sz="0" w:space="0" w:color="auto"/>
        <w:left w:val="none" w:sz="0" w:space="0" w:color="auto"/>
        <w:bottom w:val="none" w:sz="0" w:space="0" w:color="auto"/>
        <w:right w:val="none" w:sz="0" w:space="0" w:color="auto"/>
      </w:divBdr>
    </w:div>
    <w:div w:id="1421878015">
      <w:marLeft w:val="0"/>
      <w:marRight w:val="0"/>
      <w:marTop w:val="0"/>
      <w:marBottom w:val="0"/>
      <w:divBdr>
        <w:top w:val="none" w:sz="0" w:space="0" w:color="auto"/>
        <w:left w:val="none" w:sz="0" w:space="0" w:color="auto"/>
        <w:bottom w:val="none" w:sz="0" w:space="0" w:color="auto"/>
        <w:right w:val="none" w:sz="0" w:space="0" w:color="auto"/>
      </w:divBdr>
    </w:div>
    <w:div w:id="1421878016">
      <w:marLeft w:val="0"/>
      <w:marRight w:val="0"/>
      <w:marTop w:val="0"/>
      <w:marBottom w:val="0"/>
      <w:divBdr>
        <w:top w:val="none" w:sz="0" w:space="0" w:color="auto"/>
        <w:left w:val="none" w:sz="0" w:space="0" w:color="auto"/>
        <w:bottom w:val="none" w:sz="0" w:space="0" w:color="auto"/>
        <w:right w:val="none" w:sz="0" w:space="0" w:color="auto"/>
      </w:divBdr>
    </w:div>
    <w:div w:id="1421878017">
      <w:marLeft w:val="0"/>
      <w:marRight w:val="0"/>
      <w:marTop w:val="0"/>
      <w:marBottom w:val="0"/>
      <w:divBdr>
        <w:top w:val="none" w:sz="0" w:space="0" w:color="auto"/>
        <w:left w:val="none" w:sz="0" w:space="0" w:color="auto"/>
        <w:bottom w:val="none" w:sz="0" w:space="0" w:color="auto"/>
        <w:right w:val="none" w:sz="0" w:space="0" w:color="auto"/>
      </w:divBdr>
    </w:div>
    <w:div w:id="1421878018">
      <w:marLeft w:val="0"/>
      <w:marRight w:val="0"/>
      <w:marTop w:val="0"/>
      <w:marBottom w:val="0"/>
      <w:divBdr>
        <w:top w:val="none" w:sz="0" w:space="0" w:color="auto"/>
        <w:left w:val="none" w:sz="0" w:space="0" w:color="auto"/>
        <w:bottom w:val="none" w:sz="0" w:space="0" w:color="auto"/>
        <w:right w:val="none" w:sz="0" w:space="0" w:color="auto"/>
      </w:divBdr>
    </w:div>
    <w:div w:id="1421878019">
      <w:marLeft w:val="0"/>
      <w:marRight w:val="0"/>
      <w:marTop w:val="0"/>
      <w:marBottom w:val="0"/>
      <w:divBdr>
        <w:top w:val="none" w:sz="0" w:space="0" w:color="auto"/>
        <w:left w:val="none" w:sz="0" w:space="0" w:color="auto"/>
        <w:bottom w:val="none" w:sz="0" w:space="0" w:color="auto"/>
        <w:right w:val="none" w:sz="0" w:space="0" w:color="auto"/>
      </w:divBdr>
    </w:div>
    <w:div w:id="1421878020">
      <w:marLeft w:val="0"/>
      <w:marRight w:val="0"/>
      <w:marTop w:val="0"/>
      <w:marBottom w:val="0"/>
      <w:divBdr>
        <w:top w:val="none" w:sz="0" w:space="0" w:color="auto"/>
        <w:left w:val="none" w:sz="0" w:space="0" w:color="auto"/>
        <w:bottom w:val="none" w:sz="0" w:space="0" w:color="auto"/>
        <w:right w:val="none" w:sz="0" w:space="0" w:color="auto"/>
      </w:divBdr>
    </w:div>
    <w:div w:id="1421878021">
      <w:marLeft w:val="0"/>
      <w:marRight w:val="0"/>
      <w:marTop w:val="0"/>
      <w:marBottom w:val="0"/>
      <w:divBdr>
        <w:top w:val="none" w:sz="0" w:space="0" w:color="auto"/>
        <w:left w:val="none" w:sz="0" w:space="0" w:color="auto"/>
        <w:bottom w:val="none" w:sz="0" w:space="0" w:color="auto"/>
        <w:right w:val="none" w:sz="0" w:space="0" w:color="auto"/>
      </w:divBdr>
    </w:div>
    <w:div w:id="1421878022">
      <w:marLeft w:val="0"/>
      <w:marRight w:val="0"/>
      <w:marTop w:val="0"/>
      <w:marBottom w:val="0"/>
      <w:divBdr>
        <w:top w:val="none" w:sz="0" w:space="0" w:color="auto"/>
        <w:left w:val="none" w:sz="0" w:space="0" w:color="auto"/>
        <w:bottom w:val="none" w:sz="0" w:space="0" w:color="auto"/>
        <w:right w:val="none" w:sz="0" w:space="0" w:color="auto"/>
      </w:divBdr>
    </w:div>
    <w:div w:id="1421878023">
      <w:marLeft w:val="0"/>
      <w:marRight w:val="0"/>
      <w:marTop w:val="0"/>
      <w:marBottom w:val="0"/>
      <w:divBdr>
        <w:top w:val="none" w:sz="0" w:space="0" w:color="auto"/>
        <w:left w:val="none" w:sz="0" w:space="0" w:color="auto"/>
        <w:bottom w:val="none" w:sz="0" w:space="0" w:color="auto"/>
        <w:right w:val="none" w:sz="0" w:space="0" w:color="auto"/>
      </w:divBdr>
    </w:div>
    <w:div w:id="1421878024">
      <w:marLeft w:val="0"/>
      <w:marRight w:val="0"/>
      <w:marTop w:val="0"/>
      <w:marBottom w:val="0"/>
      <w:divBdr>
        <w:top w:val="none" w:sz="0" w:space="0" w:color="auto"/>
        <w:left w:val="none" w:sz="0" w:space="0" w:color="auto"/>
        <w:bottom w:val="none" w:sz="0" w:space="0" w:color="auto"/>
        <w:right w:val="none" w:sz="0" w:space="0" w:color="auto"/>
      </w:divBdr>
    </w:div>
    <w:div w:id="1421878025">
      <w:marLeft w:val="0"/>
      <w:marRight w:val="0"/>
      <w:marTop w:val="0"/>
      <w:marBottom w:val="0"/>
      <w:divBdr>
        <w:top w:val="none" w:sz="0" w:space="0" w:color="auto"/>
        <w:left w:val="none" w:sz="0" w:space="0" w:color="auto"/>
        <w:bottom w:val="none" w:sz="0" w:space="0" w:color="auto"/>
        <w:right w:val="none" w:sz="0" w:space="0" w:color="auto"/>
      </w:divBdr>
    </w:div>
    <w:div w:id="1421878026">
      <w:marLeft w:val="0"/>
      <w:marRight w:val="0"/>
      <w:marTop w:val="0"/>
      <w:marBottom w:val="0"/>
      <w:divBdr>
        <w:top w:val="none" w:sz="0" w:space="0" w:color="auto"/>
        <w:left w:val="none" w:sz="0" w:space="0" w:color="auto"/>
        <w:bottom w:val="none" w:sz="0" w:space="0" w:color="auto"/>
        <w:right w:val="none" w:sz="0" w:space="0" w:color="auto"/>
      </w:divBdr>
    </w:div>
    <w:div w:id="1421878027">
      <w:marLeft w:val="0"/>
      <w:marRight w:val="0"/>
      <w:marTop w:val="0"/>
      <w:marBottom w:val="0"/>
      <w:divBdr>
        <w:top w:val="none" w:sz="0" w:space="0" w:color="auto"/>
        <w:left w:val="none" w:sz="0" w:space="0" w:color="auto"/>
        <w:bottom w:val="none" w:sz="0" w:space="0" w:color="auto"/>
        <w:right w:val="none" w:sz="0" w:space="0" w:color="auto"/>
      </w:divBdr>
    </w:div>
    <w:div w:id="1421878028">
      <w:marLeft w:val="0"/>
      <w:marRight w:val="0"/>
      <w:marTop w:val="0"/>
      <w:marBottom w:val="0"/>
      <w:divBdr>
        <w:top w:val="none" w:sz="0" w:space="0" w:color="auto"/>
        <w:left w:val="none" w:sz="0" w:space="0" w:color="auto"/>
        <w:bottom w:val="none" w:sz="0" w:space="0" w:color="auto"/>
        <w:right w:val="none" w:sz="0" w:space="0" w:color="auto"/>
      </w:divBdr>
    </w:div>
    <w:div w:id="1421878029">
      <w:marLeft w:val="0"/>
      <w:marRight w:val="0"/>
      <w:marTop w:val="0"/>
      <w:marBottom w:val="0"/>
      <w:divBdr>
        <w:top w:val="none" w:sz="0" w:space="0" w:color="auto"/>
        <w:left w:val="none" w:sz="0" w:space="0" w:color="auto"/>
        <w:bottom w:val="none" w:sz="0" w:space="0" w:color="auto"/>
        <w:right w:val="none" w:sz="0" w:space="0" w:color="auto"/>
      </w:divBdr>
    </w:div>
    <w:div w:id="1421878030">
      <w:marLeft w:val="0"/>
      <w:marRight w:val="0"/>
      <w:marTop w:val="0"/>
      <w:marBottom w:val="0"/>
      <w:divBdr>
        <w:top w:val="none" w:sz="0" w:space="0" w:color="auto"/>
        <w:left w:val="none" w:sz="0" w:space="0" w:color="auto"/>
        <w:bottom w:val="none" w:sz="0" w:space="0" w:color="auto"/>
        <w:right w:val="none" w:sz="0" w:space="0" w:color="auto"/>
      </w:divBdr>
    </w:div>
    <w:div w:id="1421878031">
      <w:marLeft w:val="0"/>
      <w:marRight w:val="0"/>
      <w:marTop w:val="0"/>
      <w:marBottom w:val="0"/>
      <w:divBdr>
        <w:top w:val="none" w:sz="0" w:space="0" w:color="auto"/>
        <w:left w:val="none" w:sz="0" w:space="0" w:color="auto"/>
        <w:bottom w:val="none" w:sz="0" w:space="0" w:color="auto"/>
        <w:right w:val="none" w:sz="0" w:space="0" w:color="auto"/>
      </w:divBdr>
    </w:div>
    <w:div w:id="1421878032">
      <w:marLeft w:val="0"/>
      <w:marRight w:val="0"/>
      <w:marTop w:val="0"/>
      <w:marBottom w:val="0"/>
      <w:divBdr>
        <w:top w:val="none" w:sz="0" w:space="0" w:color="auto"/>
        <w:left w:val="none" w:sz="0" w:space="0" w:color="auto"/>
        <w:bottom w:val="none" w:sz="0" w:space="0" w:color="auto"/>
        <w:right w:val="none" w:sz="0" w:space="0" w:color="auto"/>
      </w:divBdr>
    </w:div>
    <w:div w:id="1421878033">
      <w:marLeft w:val="0"/>
      <w:marRight w:val="0"/>
      <w:marTop w:val="0"/>
      <w:marBottom w:val="0"/>
      <w:divBdr>
        <w:top w:val="none" w:sz="0" w:space="0" w:color="auto"/>
        <w:left w:val="none" w:sz="0" w:space="0" w:color="auto"/>
        <w:bottom w:val="none" w:sz="0" w:space="0" w:color="auto"/>
        <w:right w:val="none" w:sz="0" w:space="0" w:color="auto"/>
      </w:divBdr>
    </w:div>
    <w:div w:id="1421878034">
      <w:marLeft w:val="0"/>
      <w:marRight w:val="0"/>
      <w:marTop w:val="0"/>
      <w:marBottom w:val="0"/>
      <w:divBdr>
        <w:top w:val="none" w:sz="0" w:space="0" w:color="auto"/>
        <w:left w:val="none" w:sz="0" w:space="0" w:color="auto"/>
        <w:bottom w:val="none" w:sz="0" w:space="0" w:color="auto"/>
        <w:right w:val="none" w:sz="0" w:space="0" w:color="auto"/>
      </w:divBdr>
    </w:div>
    <w:div w:id="1421878035">
      <w:marLeft w:val="0"/>
      <w:marRight w:val="0"/>
      <w:marTop w:val="0"/>
      <w:marBottom w:val="0"/>
      <w:divBdr>
        <w:top w:val="none" w:sz="0" w:space="0" w:color="auto"/>
        <w:left w:val="none" w:sz="0" w:space="0" w:color="auto"/>
        <w:bottom w:val="none" w:sz="0" w:space="0" w:color="auto"/>
        <w:right w:val="none" w:sz="0" w:space="0" w:color="auto"/>
      </w:divBdr>
    </w:div>
    <w:div w:id="1421878036">
      <w:marLeft w:val="0"/>
      <w:marRight w:val="0"/>
      <w:marTop w:val="0"/>
      <w:marBottom w:val="0"/>
      <w:divBdr>
        <w:top w:val="none" w:sz="0" w:space="0" w:color="auto"/>
        <w:left w:val="none" w:sz="0" w:space="0" w:color="auto"/>
        <w:bottom w:val="none" w:sz="0" w:space="0" w:color="auto"/>
        <w:right w:val="none" w:sz="0" w:space="0" w:color="auto"/>
      </w:divBdr>
    </w:div>
    <w:div w:id="1421878037">
      <w:marLeft w:val="0"/>
      <w:marRight w:val="0"/>
      <w:marTop w:val="0"/>
      <w:marBottom w:val="0"/>
      <w:divBdr>
        <w:top w:val="none" w:sz="0" w:space="0" w:color="auto"/>
        <w:left w:val="none" w:sz="0" w:space="0" w:color="auto"/>
        <w:bottom w:val="none" w:sz="0" w:space="0" w:color="auto"/>
        <w:right w:val="none" w:sz="0" w:space="0" w:color="auto"/>
      </w:divBdr>
    </w:div>
    <w:div w:id="1421878038">
      <w:marLeft w:val="0"/>
      <w:marRight w:val="0"/>
      <w:marTop w:val="0"/>
      <w:marBottom w:val="0"/>
      <w:divBdr>
        <w:top w:val="none" w:sz="0" w:space="0" w:color="auto"/>
        <w:left w:val="none" w:sz="0" w:space="0" w:color="auto"/>
        <w:bottom w:val="none" w:sz="0" w:space="0" w:color="auto"/>
        <w:right w:val="none" w:sz="0" w:space="0" w:color="auto"/>
      </w:divBdr>
    </w:div>
    <w:div w:id="1421878039">
      <w:marLeft w:val="0"/>
      <w:marRight w:val="0"/>
      <w:marTop w:val="0"/>
      <w:marBottom w:val="0"/>
      <w:divBdr>
        <w:top w:val="none" w:sz="0" w:space="0" w:color="auto"/>
        <w:left w:val="none" w:sz="0" w:space="0" w:color="auto"/>
        <w:bottom w:val="none" w:sz="0" w:space="0" w:color="auto"/>
        <w:right w:val="none" w:sz="0" w:space="0" w:color="auto"/>
      </w:divBdr>
    </w:div>
    <w:div w:id="1421878040">
      <w:marLeft w:val="0"/>
      <w:marRight w:val="0"/>
      <w:marTop w:val="0"/>
      <w:marBottom w:val="0"/>
      <w:divBdr>
        <w:top w:val="none" w:sz="0" w:space="0" w:color="auto"/>
        <w:left w:val="none" w:sz="0" w:space="0" w:color="auto"/>
        <w:bottom w:val="none" w:sz="0" w:space="0" w:color="auto"/>
        <w:right w:val="none" w:sz="0" w:space="0" w:color="auto"/>
      </w:divBdr>
    </w:div>
    <w:div w:id="1421878041">
      <w:marLeft w:val="0"/>
      <w:marRight w:val="0"/>
      <w:marTop w:val="0"/>
      <w:marBottom w:val="0"/>
      <w:divBdr>
        <w:top w:val="none" w:sz="0" w:space="0" w:color="auto"/>
        <w:left w:val="none" w:sz="0" w:space="0" w:color="auto"/>
        <w:bottom w:val="none" w:sz="0" w:space="0" w:color="auto"/>
        <w:right w:val="none" w:sz="0" w:space="0" w:color="auto"/>
      </w:divBdr>
    </w:div>
    <w:div w:id="1421878042">
      <w:marLeft w:val="0"/>
      <w:marRight w:val="0"/>
      <w:marTop w:val="0"/>
      <w:marBottom w:val="0"/>
      <w:divBdr>
        <w:top w:val="none" w:sz="0" w:space="0" w:color="auto"/>
        <w:left w:val="none" w:sz="0" w:space="0" w:color="auto"/>
        <w:bottom w:val="none" w:sz="0" w:space="0" w:color="auto"/>
        <w:right w:val="none" w:sz="0" w:space="0" w:color="auto"/>
      </w:divBdr>
    </w:div>
    <w:div w:id="1421878043">
      <w:marLeft w:val="0"/>
      <w:marRight w:val="0"/>
      <w:marTop w:val="0"/>
      <w:marBottom w:val="0"/>
      <w:divBdr>
        <w:top w:val="none" w:sz="0" w:space="0" w:color="auto"/>
        <w:left w:val="none" w:sz="0" w:space="0" w:color="auto"/>
        <w:bottom w:val="none" w:sz="0" w:space="0" w:color="auto"/>
        <w:right w:val="none" w:sz="0" w:space="0" w:color="auto"/>
      </w:divBdr>
    </w:div>
    <w:div w:id="1421878044">
      <w:marLeft w:val="0"/>
      <w:marRight w:val="0"/>
      <w:marTop w:val="0"/>
      <w:marBottom w:val="0"/>
      <w:divBdr>
        <w:top w:val="none" w:sz="0" w:space="0" w:color="auto"/>
        <w:left w:val="none" w:sz="0" w:space="0" w:color="auto"/>
        <w:bottom w:val="none" w:sz="0" w:space="0" w:color="auto"/>
        <w:right w:val="none" w:sz="0" w:space="0" w:color="auto"/>
      </w:divBdr>
    </w:div>
    <w:div w:id="1421878045">
      <w:marLeft w:val="0"/>
      <w:marRight w:val="0"/>
      <w:marTop w:val="0"/>
      <w:marBottom w:val="0"/>
      <w:divBdr>
        <w:top w:val="none" w:sz="0" w:space="0" w:color="auto"/>
        <w:left w:val="none" w:sz="0" w:space="0" w:color="auto"/>
        <w:bottom w:val="none" w:sz="0" w:space="0" w:color="auto"/>
        <w:right w:val="none" w:sz="0" w:space="0" w:color="auto"/>
      </w:divBdr>
    </w:div>
    <w:div w:id="1421878046">
      <w:marLeft w:val="0"/>
      <w:marRight w:val="0"/>
      <w:marTop w:val="0"/>
      <w:marBottom w:val="0"/>
      <w:divBdr>
        <w:top w:val="none" w:sz="0" w:space="0" w:color="auto"/>
        <w:left w:val="none" w:sz="0" w:space="0" w:color="auto"/>
        <w:bottom w:val="none" w:sz="0" w:space="0" w:color="auto"/>
        <w:right w:val="none" w:sz="0" w:space="0" w:color="auto"/>
      </w:divBdr>
    </w:div>
    <w:div w:id="1421878047">
      <w:marLeft w:val="0"/>
      <w:marRight w:val="0"/>
      <w:marTop w:val="0"/>
      <w:marBottom w:val="0"/>
      <w:divBdr>
        <w:top w:val="none" w:sz="0" w:space="0" w:color="auto"/>
        <w:left w:val="none" w:sz="0" w:space="0" w:color="auto"/>
        <w:bottom w:val="none" w:sz="0" w:space="0" w:color="auto"/>
        <w:right w:val="none" w:sz="0" w:space="0" w:color="auto"/>
      </w:divBdr>
    </w:div>
    <w:div w:id="1421878048">
      <w:marLeft w:val="0"/>
      <w:marRight w:val="0"/>
      <w:marTop w:val="0"/>
      <w:marBottom w:val="0"/>
      <w:divBdr>
        <w:top w:val="none" w:sz="0" w:space="0" w:color="auto"/>
        <w:left w:val="none" w:sz="0" w:space="0" w:color="auto"/>
        <w:bottom w:val="none" w:sz="0" w:space="0" w:color="auto"/>
        <w:right w:val="none" w:sz="0" w:space="0" w:color="auto"/>
      </w:divBdr>
    </w:div>
    <w:div w:id="1421878049">
      <w:marLeft w:val="0"/>
      <w:marRight w:val="0"/>
      <w:marTop w:val="0"/>
      <w:marBottom w:val="0"/>
      <w:divBdr>
        <w:top w:val="none" w:sz="0" w:space="0" w:color="auto"/>
        <w:left w:val="none" w:sz="0" w:space="0" w:color="auto"/>
        <w:bottom w:val="none" w:sz="0" w:space="0" w:color="auto"/>
        <w:right w:val="none" w:sz="0" w:space="0" w:color="auto"/>
      </w:divBdr>
    </w:div>
    <w:div w:id="1421878050">
      <w:marLeft w:val="0"/>
      <w:marRight w:val="0"/>
      <w:marTop w:val="0"/>
      <w:marBottom w:val="0"/>
      <w:divBdr>
        <w:top w:val="none" w:sz="0" w:space="0" w:color="auto"/>
        <w:left w:val="none" w:sz="0" w:space="0" w:color="auto"/>
        <w:bottom w:val="none" w:sz="0" w:space="0" w:color="auto"/>
        <w:right w:val="none" w:sz="0" w:space="0" w:color="auto"/>
      </w:divBdr>
    </w:div>
    <w:div w:id="1421878051">
      <w:marLeft w:val="0"/>
      <w:marRight w:val="0"/>
      <w:marTop w:val="0"/>
      <w:marBottom w:val="0"/>
      <w:divBdr>
        <w:top w:val="none" w:sz="0" w:space="0" w:color="auto"/>
        <w:left w:val="none" w:sz="0" w:space="0" w:color="auto"/>
        <w:bottom w:val="none" w:sz="0" w:space="0" w:color="auto"/>
        <w:right w:val="none" w:sz="0" w:space="0" w:color="auto"/>
      </w:divBdr>
    </w:div>
    <w:div w:id="1421878052">
      <w:marLeft w:val="0"/>
      <w:marRight w:val="0"/>
      <w:marTop w:val="0"/>
      <w:marBottom w:val="0"/>
      <w:divBdr>
        <w:top w:val="none" w:sz="0" w:space="0" w:color="auto"/>
        <w:left w:val="none" w:sz="0" w:space="0" w:color="auto"/>
        <w:bottom w:val="none" w:sz="0" w:space="0" w:color="auto"/>
        <w:right w:val="none" w:sz="0" w:space="0" w:color="auto"/>
      </w:divBdr>
    </w:div>
    <w:div w:id="1421878053">
      <w:marLeft w:val="0"/>
      <w:marRight w:val="0"/>
      <w:marTop w:val="0"/>
      <w:marBottom w:val="0"/>
      <w:divBdr>
        <w:top w:val="none" w:sz="0" w:space="0" w:color="auto"/>
        <w:left w:val="none" w:sz="0" w:space="0" w:color="auto"/>
        <w:bottom w:val="none" w:sz="0" w:space="0" w:color="auto"/>
        <w:right w:val="none" w:sz="0" w:space="0" w:color="auto"/>
      </w:divBdr>
    </w:div>
    <w:div w:id="1421878054">
      <w:marLeft w:val="0"/>
      <w:marRight w:val="0"/>
      <w:marTop w:val="0"/>
      <w:marBottom w:val="0"/>
      <w:divBdr>
        <w:top w:val="none" w:sz="0" w:space="0" w:color="auto"/>
        <w:left w:val="none" w:sz="0" w:space="0" w:color="auto"/>
        <w:bottom w:val="none" w:sz="0" w:space="0" w:color="auto"/>
        <w:right w:val="none" w:sz="0" w:space="0" w:color="auto"/>
      </w:divBdr>
    </w:div>
    <w:div w:id="1421878055">
      <w:marLeft w:val="0"/>
      <w:marRight w:val="0"/>
      <w:marTop w:val="0"/>
      <w:marBottom w:val="0"/>
      <w:divBdr>
        <w:top w:val="none" w:sz="0" w:space="0" w:color="auto"/>
        <w:left w:val="none" w:sz="0" w:space="0" w:color="auto"/>
        <w:bottom w:val="none" w:sz="0" w:space="0" w:color="auto"/>
        <w:right w:val="none" w:sz="0" w:space="0" w:color="auto"/>
      </w:divBdr>
    </w:div>
    <w:div w:id="1421878056">
      <w:marLeft w:val="0"/>
      <w:marRight w:val="0"/>
      <w:marTop w:val="0"/>
      <w:marBottom w:val="0"/>
      <w:divBdr>
        <w:top w:val="none" w:sz="0" w:space="0" w:color="auto"/>
        <w:left w:val="none" w:sz="0" w:space="0" w:color="auto"/>
        <w:bottom w:val="none" w:sz="0" w:space="0" w:color="auto"/>
        <w:right w:val="none" w:sz="0" w:space="0" w:color="auto"/>
      </w:divBdr>
    </w:div>
    <w:div w:id="1421878057">
      <w:marLeft w:val="0"/>
      <w:marRight w:val="0"/>
      <w:marTop w:val="0"/>
      <w:marBottom w:val="0"/>
      <w:divBdr>
        <w:top w:val="none" w:sz="0" w:space="0" w:color="auto"/>
        <w:left w:val="none" w:sz="0" w:space="0" w:color="auto"/>
        <w:bottom w:val="none" w:sz="0" w:space="0" w:color="auto"/>
        <w:right w:val="none" w:sz="0" w:space="0" w:color="auto"/>
      </w:divBdr>
    </w:div>
    <w:div w:id="1421878058">
      <w:marLeft w:val="0"/>
      <w:marRight w:val="0"/>
      <w:marTop w:val="0"/>
      <w:marBottom w:val="0"/>
      <w:divBdr>
        <w:top w:val="none" w:sz="0" w:space="0" w:color="auto"/>
        <w:left w:val="none" w:sz="0" w:space="0" w:color="auto"/>
        <w:bottom w:val="none" w:sz="0" w:space="0" w:color="auto"/>
        <w:right w:val="none" w:sz="0" w:space="0" w:color="auto"/>
      </w:divBdr>
    </w:div>
    <w:div w:id="1421878059">
      <w:marLeft w:val="0"/>
      <w:marRight w:val="0"/>
      <w:marTop w:val="0"/>
      <w:marBottom w:val="0"/>
      <w:divBdr>
        <w:top w:val="none" w:sz="0" w:space="0" w:color="auto"/>
        <w:left w:val="none" w:sz="0" w:space="0" w:color="auto"/>
        <w:bottom w:val="none" w:sz="0" w:space="0" w:color="auto"/>
        <w:right w:val="none" w:sz="0" w:space="0" w:color="auto"/>
      </w:divBdr>
    </w:div>
    <w:div w:id="1421878060">
      <w:marLeft w:val="0"/>
      <w:marRight w:val="0"/>
      <w:marTop w:val="0"/>
      <w:marBottom w:val="0"/>
      <w:divBdr>
        <w:top w:val="none" w:sz="0" w:space="0" w:color="auto"/>
        <w:left w:val="none" w:sz="0" w:space="0" w:color="auto"/>
        <w:bottom w:val="none" w:sz="0" w:space="0" w:color="auto"/>
        <w:right w:val="none" w:sz="0" w:space="0" w:color="auto"/>
      </w:divBdr>
    </w:div>
    <w:div w:id="1421878061">
      <w:marLeft w:val="0"/>
      <w:marRight w:val="0"/>
      <w:marTop w:val="0"/>
      <w:marBottom w:val="0"/>
      <w:divBdr>
        <w:top w:val="none" w:sz="0" w:space="0" w:color="auto"/>
        <w:left w:val="none" w:sz="0" w:space="0" w:color="auto"/>
        <w:bottom w:val="none" w:sz="0" w:space="0" w:color="auto"/>
        <w:right w:val="none" w:sz="0" w:space="0" w:color="auto"/>
      </w:divBdr>
    </w:div>
    <w:div w:id="1421878062">
      <w:marLeft w:val="0"/>
      <w:marRight w:val="0"/>
      <w:marTop w:val="0"/>
      <w:marBottom w:val="0"/>
      <w:divBdr>
        <w:top w:val="none" w:sz="0" w:space="0" w:color="auto"/>
        <w:left w:val="none" w:sz="0" w:space="0" w:color="auto"/>
        <w:bottom w:val="none" w:sz="0" w:space="0" w:color="auto"/>
        <w:right w:val="none" w:sz="0" w:space="0" w:color="auto"/>
      </w:divBdr>
    </w:div>
    <w:div w:id="1421878063">
      <w:marLeft w:val="0"/>
      <w:marRight w:val="0"/>
      <w:marTop w:val="0"/>
      <w:marBottom w:val="0"/>
      <w:divBdr>
        <w:top w:val="none" w:sz="0" w:space="0" w:color="auto"/>
        <w:left w:val="none" w:sz="0" w:space="0" w:color="auto"/>
        <w:bottom w:val="none" w:sz="0" w:space="0" w:color="auto"/>
        <w:right w:val="none" w:sz="0" w:space="0" w:color="auto"/>
      </w:divBdr>
    </w:div>
    <w:div w:id="1421878064">
      <w:marLeft w:val="0"/>
      <w:marRight w:val="0"/>
      <w:marTop w:val="0"/>
      <w:marBottom w:val="0"/>
      <w:divBdr>
        <w:top w:val="none" w:sz="0" w:space="0" w:color="auto"/>
        <w:left w:val="none" w:sz="0" w:space="0" w:color="auto"/>
        <w:bottom w:val="none" w:sz="0" w:space="0" w:color="auto"/>
        <w:right w:val="none" w:sz="0" w:space="0" w:color="auto"/>
      </w:divBdr>
    </w:div>
    <w:div w:id="1421878065">
      <w:marLeft w:val="0"/>
      <w:marRight w:val="0"/>
      <w:marTop w:val="0"/>
      <w:marBottom w:val="0"/>
      <w:divBdr>
        <w:top w:val="none" w:sz="0" w:space="0" w:color="auto"/>
        <w:left w:val="none" w:sz="0" w:space="0" w:color="auto"/>
        <w:bottom w:val="none" w:sz="0" w:space="0" w:color="auto"/>
        <w:right w:val="none" w:sz="0" w:space="0" w:color="auto"/>
      </w:divBdr>
    </w:div>
    <w:div w:id="1421878066">
      <w:marLeft w:val="0"/>
      <w:marRight w:val="0"/>
      <w:marTop w:val="0"/>
      <w:marBottom w:val="0"/>
      <w:divBdr>
        <w:top w:val="none" w:sz="0" w:space="0" w:color="auto"/>
        <w:left w:val="none" w:sz="0" w:space="0" w:color="auto"/>
        <w:bottom w:val="none" w:sz="0" w:space="0" w:color="auto"/>
        <w:right w:val="none" w:sz="0" w:space="0" w:color="auto"/>
      </w:divBdr>
    </w:div>
    <w:div w:id="1421878067">
      <w:marLeft w:val="0"/>
      <w:marRight w:val="0"/>
      <w:marTop w:val="0"/>
      <w:marBottom w:val="0"/>
      <w:divBdr>
        <w:top w:val="none" w:sz="0" w:space="0" w:color="auto"/>
        <w:left w:val="none" w:sz="0" w:space="0" w:color="auto"/>
        <w:bottom w:val="none" w:sz="0" w:space="0" w:color="auto"/>
        <w:right w:val="none" w:sz="0" w:space="0" w:color="auto"/>
      </w:divBdr>
    </w:div>
    <w:div w:id="1421878068">
      <w:marLeft w:val="0"/>
      <w:marRight w:val="0"/>
      <w:marTop w:val="0"/>
      <w:marBottom w:val="0"/>
      <w:divBdr>
        <w:top w:val="none" w:sz="0" w:space="0" w:color="auto"/>
        <w:left w:val="none" w:sz="0" w:space="0" w:color="auto"/>
        <w:bottom w:val="none" w:sz="0" w:space="0" w:color="auto"/>
        <w:right w:val="none" w:sz="0" w:space="0" w:color="auto"/>
      </w:divBdr>
    </w:div>
    <w:div w:id="1421878069">
      <w:marLeft w:val="0"/>
      <w:marRight w:val="0"/>
      <w:marTop w:val="0"/>
      <w:marBottom w:val="0"/>
      <w:divBdr>
        <w:top w:val="none" w:sz="0" w:space="0" w:color="auto"/>
        <w:left w:val="none" w:sz="0" w:space="0" w:color="auto"/>
        <w:bottom w:val="none" w:sz="0" w:space="0" w:color="auto"/>
        <w:right w:val="none" w:sz="0" w:space="0" w:color="auto"/>
      </w:divBdr>
    </w:div>
    <w:div w:id="1421878070">
      <w:marLeft w:val="0"/>
      <w:marRight w:val="0"/>
      <w:marTop w:val="0"/>
      <w:marBottom w:val="0"/>
      <w:divBdr>
        <w:top w:val="none" w:sz="0" w:space="0" w:color="auto"/>
        <w:left w:val="none" w:sz="0" w:space="0" w:color="auto"/>
        <w:bottom w:val="none" w:sz="0" w:space="0" w:color="auto"/>
        <w:right w:val="none" w:sz="0" w:space="0" w:color="auto"/>
      </w:divBdr>
    </w:div>
    <w:div w:id="1421878071">
      <w:marLeft w:val="0"/>
      <w:marRight w:val="0"/>
      <w:marTop w:val="0"/>
      <w:marBottom w:val="0"/>
      <w:divBdr>
        <w:top w:val="none" w:sz="0" w:space="0" w:color="auto"/>
        <w:left w:val="none" w:sz="0" w:space="0" w:color="auto"/>
        <w:bottom w:val="none" w:sz="0" w:space="0" w:color="auto"/>
        <w:right w:val="none" w:sz="0" w:space="0" w:color="auto"/>
      </w:divBdr>
    </w:div>
    <w:div w:id="1421878072">
      <w:marLeft w:val="0"/>
      <w:marRight w:val="0"/>
      <w:marTop w:val="0"/>
      <w:marBottom w:val="0"/>
      <w:divBdr>
        <w:top w:val="none" w:sz="0" w:space="0" w:color="auto"/>
        <w:left w:val="none" w:sz="0" w:space="0" w:color="auto"/>
        <w:bottom w:val="none" w:sz="0" w:space="0" w:color="auto"/>
        <w:right w:val="none" w:sz="0" w:space="0" w:color="auto"/>
      </w:divBdr>
    </w:div>
    <w:div w:id="1421878073">
      <w:marLeft w:val="0"/>
      <w:marRight w:val="0"/>
      <w:marTop w:val="0"/>
      <w:marBottom w:val="0"/>
      <w:divBdr>
        <w:top w:val="none" w:sz="0" w:space="0" w:color="auto"/>
        <w:left w:val="none" w:sz="0" w:space="0" w:color="auto"/>
        <w:bottom w:val="none" w:sz="0" w:space="0" w:color="auto"/>
        <w:right w:val="none" w:sz="0" w:space="0" w:color="auto"/>
      </w:divBdr>
    </w:div>
    <w:div w:id="1421878074">
      <w:marLeft w:val="0"/>
      <w:marRight w:val="0"/>
      <w:marTop w:val="0"/>
      <w:marBottom w:val="0"/>
      <w:divBdr>
        <w:top w:val="none" w:sz="0" w:space="0" w:color="auto"/>
        <w:left w:val="none" w:sz="0" w:space="0" w:color="auto"/>
        <w:bottom w:val="none" w:sz="0" w:space="0" w:color="auto"/>
        <w:right w:val="none" w:sz="0" w:space="0" w:color="auto"/>
      </w:divBdr>
    </w:div>
    <w:div w:id="1421878075">
      <w:marLeft w:val="0"/>
      <w:marRight w:val="0"/>
      <w:marTop w:val="0"/>
      <w:marBottom w:val="0"/>
      <w:divBdr>
        <w:top w:val="none" w:sz="0" w:space="0" w:color="auto"/>
        <w:left w:val="none" w:sz="0" w:space="0" w:color="auto"/>
        <w:bottom w:val="none" w:sz="0" w:space="0" w:color="auto"/>
        <w:right w:val="none" w:sz="0" w:space="0" w:color="auto"/>
      </w:divBdr>
    </w:div>
    <w:div w:id="1421878076">
      <w:marLeft w:val="0"/>
      <w:marRight w:val="0"/>
      <w:marTop w:val="0"/>
      <w:marBottom w:val="0"/>
      <w:divBdr>
        <w:top w:val="none" w:sz="0" w:space="0" w:color="auto"/>
        <w:left w:val="none" w:sz="0" w:space="0" w:color="auto"/>
        <w:bottom w:val="none" w:sz="0" w:space="0" w:color="auto"/>
        <w:right w:val="none" w:sz="0" w:space="0" w:color="auto"/>
      </w:divBdr>
    </w:div>
    <w:div w:id="1421878077">
      <w:marLeft w:val="0"/>
      <w:marRight w:val="0"/>
      <w:marTop w:val="0"/>
      <w:marBottom w:val="0"/>
      <w:divBdr>
        <w:top w:val="none" w:sz="0" w:space="0" w:color="auto"/>
        <w:left w:val="none" w:sz="0" w:space="0" w:color="auto"/>
        <w:bottom w:val="none" w:sz="0" w:space="0" w:color="auto"/>
        <w:right w:val="none" w:sz="0" w:space="0" w:color="auto"/>
      </w:divBdr>
    </w:div>
    <w:div w:id="1421878078">
      <w:marLeft w:val="0"/>
      <w:marRight w:val="0"/>
      <w:marTop w:val="0"/>
      <w:marBottom w:val="0"/>
      <w:divBdr>
        <w:top w:val="none" w:sz="0" w:space="0" w:color="auto"/>
        <w:left w:val="none" w:sz="0" w:space="0" w:color="auto"/>
        <w:bottom w:val="none" w:sz="0" w:space="0" w:color="auto"/>
        <w:right w:val="none" w:sz="0" w:space="0" w:color="auto"/>
      </w:divBdr>
    </w:div>
    <w:div w:id="1421878079">
      <w:marLeft w:val="0"/>
      <w:marRight w:val="0"/>
      <w:marTop w:val="0"/>
      <w:marBottom w:val="0"/>
      <w:divBdr>
        <w:top w:val="none" w:sz="0" w:space="0" w:color="auto"/>
        <w:left w:val="none" w:sz="0" w:space="0" w:color="auto"/>
        <w:bottom w:val="none" w:sz="0" w:space="0" w:color="auto"/>
        <w:right w:val="none" w:sz="0" w:space="0" w:color="auto"/>
      </w:divBdr>
    </w:div>
    <w:div w:id="1421878080">
      <w:marLeft w:val="0"/>
      <w:marRight w:val="0"/>
      <w:marTop w:val="0"/>
      <w:marBottom w:val="0"/>
      <w:divBdr>
        <w:top w:val="none" w:sz="0" w:space="0" w:color="auto"/>
        <w:left w:val="none" w:sz="0" w:space="0" w:color="auto"/>
        <w:bottom w:val="none" w:sz="0" w:space="0" w:color="auto"/>
        <w:right w:val="none" w:sz="0" w:space="0" w:color="auto"/>
      </w:divBdr>
    </w:div>
    <w:div w:id="1421878081">
      <w:marLeft w:val="0"/>
      <w:marRight w:val="0"/>
      <w:marTop w:val="0"/>
      <w:marBottom w:val="0"/>
      <w:divBdr>
        <w:top w:val="none" w:sz="0" w:space="0" w:color="auto"/>
        <w:left w:val="none" w:sz="0" w:space="0" w:color="auto"/>
        <w:bottom w:val="none" w:sz="0" w:space="0" w:color="auto"/>
        <w:right w:val="none" w:sz="0" w:space="0" w:color="auto"/>
      </w:divBdr>
    </w:div>
    <w:div w:id="1421878082">
      <w:marLeft w:val="0"/>
      <w:marRight w:val="0"/>
      <w:marTop w:val="0"/>
      <w:marBottom w:val="0"/>
      <w:divBdr>
        <w:top w:val="none" w:sz="0" w:space="0" w:color="auto"/>
        <w:left w:val="none" w:sz="0" w:space="0" w:color="auto"/>
        <w:bottom w:val="none" w:sz="0" w:space="0" w:color="auto"/>
        <w:right w:val="none" w:sz="0" w:space="0" w:color="auto"/>
      </w:divBdr>
    </w:div>
    <w:div w:id="1421878083">
      <w:marLeft w:val="0"/>
      <w:marRight w:val="0"/>
      <w:marTop w:val="0"/>
      <w:marBottom w:val="0"/>
      <w:divBdr>
        <w:top w:val="none" w:sz="0" w:space="0" w:color="auto"/>
        <w:left w:val="none" w:sz="0" w:space="0" w:color="auto"/>
        <w:bottom w:val="none" w:sz="0" w:space="0" w:color="auto"/>
        <w:right w:val="none" w:sz="0" w:space="0" w:color="auto"/>
      </w:divBdr>
    </w:div>
    <w:div w:id="1421878084">
      <w:marLeft w:val="0"/>
      <w:marRight w:val="0"/>
      <w:marTop w:val="0"/>
      <w:marBottom w:val="0"/>
      <w:divBdr>
        <w:top w:val="none" w:sz="0" w:space="0" w:color="auto"/>
        <w:left w:val="none" w:sz="0" w:space="0" w:color="auto"/>
        <w:bottom w:val="none" w:sz="0" w:space="0" w:color="auto"/>
        <w:right w:val="none" w:sz="0" w:space="0" w:color="auto"/>
      </w:divBdr>
    </w:div>
    <w:div w:id="1421878085">
      <w:marLeft w:val="0"/>
      <w:marRight w:val="0"/>
      <w:marTop w:val="0"/>
      <w:marBottom w:val="0"/>
      <w:divBdr>
        <w:top w:val="none" w:sz="0" w:space="0" w:color="auto"/>
        <w:left w:val="none" w:sz="0" w:space="0" w:color="auto"/>
        <w:bottom w:val="none" w:sz="0" w:space="0" w:color="auto"/>
        <w:right w:val="none" w:sz="0" w:space="0" w:color="auto"/>
      </w:divBdr>
    </w:div>
    <w:div w:id="1421878086">
      <w:marLeft w:val="0"/>
      <w:marRight w:val="0"/>
      <w:marTop w:val="0"/>
      <w:marBottom w:val="0"/>
      <w:divBdr>
        <w:top w:val="none" w:sz="0" w:space="0" w:color="auto"/>
        <w:left w:val="none" w:sz="0" w:space="0" w:color="auto"/>
        <w:bottom w:val="none" w:sz="0" w:space="0" w:color="auto"/>
        <w:right w:val="none" w:sz="0" w:space="0" w:color="auto"/>
      </w:divBdr>
    </w:div>
    <w:div w:id="1421878087">
      <w:marLeft w:val="0"/>
      <w:marRight w:val="0"/>
      <w:marTop w:val="0"/>
      <w:marBottom w:val="0"/>
      <w:divBdr>
        <w:top w:val="none" w:sz="0" w:space="0" w:color="auto"/>
        <w:left w:val="none" w:sz="0" w:space="0" w:color="auto"/>
        <w:bottom w:val="none" w:sz="0" w:space="0" w:color="auto"/>
        <w:right w:val="none" w:sz="0" w:space="0" w:color="auto"/>
      </w:divBdr>
    </w:div>
    <w:div w:id="1421878088">
      <w:marLeft w:val="0"/>
      <w:marRight w:val="0"/>
      <w:marTop w:val="0"/>
      <w:marBottom w:val="0"/>
      <w:divBdr>
        <w:top w:val="none" w:sz="0" w:space="0" w:color="auto"/>
        <w:left w:val="none" w:sz="0" w:space="0" w:color="auto"/>
        <w:bottom w:val="none" w:sz="0" w:space="0" w:color="auto"/>
        <w:right w:val="none" w:sz="0" w:space="0" w:color="auto"/>
      </w:divBdr>
    </w:div>
    <w:div w:id="1421878089">
      <w:marLeft w:val="0"/>
      <w:marRight w:val="0"/>
      <w:marTop w:val="0"/>
      <w:marBottom w:val="0"/>
      <w:divBdr>
        <w:top w:val="none" w:sz="0" w:space="0" w:color="auto"/>
        <w:left w:val="none" w:sz="0" w:space="0" w:color="auto"/>
        <w:bottom w:val="none" w:sz="0" w:space="0" w:color="auto"/>
        <w:right w:val="none" w:sz="0" w:space="0" w:color="auto"/>
      </w:divBdr>
    </w:div>
    <w:div w:id="1421878090">
      <w:marLeft w:val="0"/>
      <w:marRight w:val="0"/>
      <w:marTop w:val="0"/>
      <w:marBottom w:val="0"/>
      <w:divBdr>
        <w:top w:val="none" w:sz="0" w:space="0" w:color="auto"/>
        <w:left w:val="none" w:sz="0" w:space="0" w:color="auto"/>
        <w:bottom w:val="none" w:sz="0" w:space="0" w:color="auto"/>
        <w:right w:val="none" w:sz="0" w:space="0" w:color="auto"/>
      </w:divBdr>
    </w:div>
    <w:div w:id="1421878091">
      <w:marLeft w:val="0"/>
      <w:marRight w:val="0"/>
      <w:marTop w:val="0"/>
      <w:marBottom w:val="0"/>
      <w:divBdr>
        <w:top w:val="none" w:sz="0" w:space="0" w:color="auto"/>
        <w:left w:val="none" w:sz="0" w:space="0" w:color="auto"/>
        <w:bottom w:val="none" w:sz="0" w:space="0" w:color="auto"/>
        <w:right w:val="none" w:sz="0" w:space="0" w:color="auto"/>
      </w:divBdr>
    </w:div>
    <w:div w:id="1421878092">
      <w:marLeft w:val="0"/>
      <w:marRight w:val="0"/>
      <w:marTop w:val="0"/>
      <w:marBottom w:val="0"/>
      <w:divBdr>
        <w:top w:val="none" w:sz="0" w:space="0" w:color="auto"/>
        <w:left w:val="none" w:sz="0" w:space="0" w:color="auto"/>
        <w:bottom w:val="none" w:sz="0" w:space="0" w:color="auto"/>
        <w:right w:val="none" w:sz="0" w:space="0" w:color="auto"/>
      </w:divBdr>
    </w:div>
    <w:div w:id="1421878093">
      <w:marLeft w:val="0"/>
      <w:marRight w:val="0"/>
      <w:marTop w:val="0"/>
      <w:marBottom w:val="0"/>
      <w:divBdr>
        <w:top w:val="none" w:sz="0" w:space="0" w:color="auto"/>
        <w:left w:val="none" w:sz="0" w:space="0" w:color="auto"/>
        <w:bottom w:val="none" w:sz="0" w:space="0" w:color="auto"/>
        <w:right w:val="none" w:sz="0" w:space="0" w:color="auto"/>
      </w:divBdr>
    </w:div>
    <w:div w:id="1421878094">
      <w:marLeft w:val="0"/>
      <w:marRight w:val="0"/>
      <w:marTop w:val="0"/>
      <w:marBottom w:val="0"/>
      <w:divBdr>
        <w:top w:val="none" w:sz="0" w:space="0" w:color="auto"/>
        <w:left w:val="none" w:sz="0" w:space="0" w:color="auto"/>
        <w:bottom w:val="none" w:sz="0" w:space="0" w:color="auto"/>
        <w:right w:val="none" w:sz="0" w:space="0" w:color="auto"/>
      </w:divBdr>
    </w:div>
    <w:div w:id="1421878095">
      <w:marLeft w:val="0"/>
      <w:marRight w:val="0"/>
      <w:marTop w:val="0"/>
      <w:marBottom w:val="0"/>
      <w:divBdr>
        <w:top w:val="none" w:sz="0" w:space="0" w:color="auto"/>
        <w:left w:val="none" w:sz="0" w:space="0" w:color="auto"/>
        <w:bottom w:val="none" w:sz="0" w:space="0" w:color="auto"/>
        <w:right w:val="none" w:sz="0" w:space="0" w:color="auto"/>
      </w:divBdr>
    </w:div>
    <w:div w:id="1421878096">
      <w:marLeft w:val="0"/>
      <w:marRight w:val="0"/>
      <w:marTop w:val="0"/>
      <w:marBottom w:val="0"/>
      <w:divBdr>
        <w:top w:val="none" w:sz="0" w:space="0" w:color="auto"/>
        <w:left w:val="none" w:sz="0" w:space="0" w:color="auto"/>
        <w:bottom w:val="none" w:sz="0" w:space="0" w:color="auto"/>
        <w:right w:val="none" w:sz="0" w:space="0" w:color="auto"/>
      </w:divBdr>
    </w:div>
    <w:div w:id="1421878097">
      <w:marLeft w:val="0"/>
      <w:marRight w:val="0"/>
      <w:marTop w:val="0"/>
      <w:marBottom w:val="0"/>
      <w:divBdr>
        <w:top w:val="none" w:sz="0" w:space="0" w:color="auto"/>
        <w:left w:val="none" w:sz="0" w:space="0" w:color="auto"/>
        <w:bottom w:val="none" w:sz="0" w:space="0" w:color="auto"/>
        <w:right w:val="none" w:sz="0" w:space="0" w:color="auto"/>
      </w:divBdr>
    </w:div>
    <w:div w:id="1421878098">
      <w:marLeft w:val="0"/>
      <w:marRight w:val="0"/>
      <w:marTop w:val="0"/>
      <w:marBottom w:val="0"/>
      <w:divBdr>
        <w:top w:val="none" w:sz="0" w:space="0" w:color="auto"/>
        <w:left w:val="none" w:sz="0" w:space="0" w:color="auto"/>
        <w:bottom w:val="none" w:sz="0" w:space="0" w:color="auto"/>
        <w:right w:val="none" w:sz="0" w:space="0" w:color="auto"/>
      </w:divBdr>
    </w:div>
    <w:div w:id="1421878099">
      <w:marLeft w:val="0"/>
      <w:marRight w:val="0"/>
      <w:marTop w:val="0"/>
      <w:marBottom w:val="0"/>
      <w:divBdr>
        <w:top w:val="none" w:sz="0" w:space="0" w:color="auto"/>
        <w:left w:val="none" w:sz="0" w:space="0" w:color="auto"/>
        <w:bottom w:val="none" w:sz="0" w:space="0" w:color="auto"/>
        <w:right w:val="none" w:sz="0" w:space="0" w:color="auto"/>
      </w:divBdr>
    </w:div>
    <w:div w:id="1421878100">
      <w:marLeft w:val="0"/>
      <w:marRight w:val="0"/>
      <w:marTop w:val="0"/>
      <w:marBottom w:val="0"/>
      <w:divBdr>
        <w:top w:val="none" w:sz="0" w:space="0" w:color="auto"/>
        <w:left w:val="none" w:sz="0" w:space="0" w:color="auto"/>
        <w:bottom w:val="none" w:sz="0" w:space="0" w:color="auto"/>
        <w:right w:val="none" w:sz="0" w:space="0" w:color="auto"/>
      </w:divBdr>
    </w:div>
    <w:div w:id="1421878101">
      <w:marLeft w:val="0"/>
      <w:marRight w:val="0"/>
      <w:marTop w:val="0"/>
      <w:marBottom w:val="0"/>
      <w:divBdr>
        <w:top w:val="none" w:sz="0" w:space="0" w:color="auto"/>
        <w:left w:val="none" w:sz="0" w:space="0" w:color="auto"/>
        <w:bottom w:val="none" w:sz="0" w:space="0" w:color="auto"/>
        <w:right w:val="none" w:sz="0" w:space="0" w:color="auto"/>
      </w:divBdr>
    </w:div>
    <w:div w:id="1421878102">
      <w:marLeft w:val="0"/>
      <w:marRight w:val="0"/>
      <w:marTop w:val="0"/>
      <w:marBottom w:val="0"/>
      <w:divBdr>
        <w:top w:val="none" w:sz="0" w:space="0" w:color="auto"/>
        <w:left w:val="none" w:sz="0" w:space="0" w:color="auto"/>
        <w:bottom w:val="none" w:sz="0" w:space="0" w:color="auto"/>
        <w:right w:val="none" w:sz="0" w:space="0" w:color="auto"/>
      </w:divBdr>
    </w:div>
    <w:div w:id="1421878103">
      <w:marLeft w:val="0"/>
      <w:marRight w:val="0"/>
      <w:marTop w:val="0"/>
      <w:marBottom w:val="0"/>
      <w:divBdr>
        <w:top w:val="none" w:sz="0" w:space="0" w:color="auto"/>
        <w:left w:val="none" w:sz="0" w:space="0" w:color="auto"/>
        <w:bottom w:val="none" w:sz="0" w:space="0" w:color="auto"/>
        <w:right w:val="none" w:sz="0" w:space="0" w:color="auto"/>
      </w:divBdr>
    </w:div>
    <w:div w:id="1421878104">
      <w:marLeft w:val="0"/>
      <w:marRight w:val="0"/>
      <w:marTop w:val="0"/>
      <w:marBottom w:val="0"/>
      <w:divBdr>
        <w:top w:val="none" w:sz="0" w:space="0" w:color="auto"/>
        <w:left w:val="none" w:sz="0" w:space="0" w:color="auto"/>
        <w:bottom w:val="none" w:sz="0" w:space="0" w:color="auto"/>
        <w:right w:val="none" w:sz="0" w:space="0" w:color="auto"/>
      </w:divBdr>
    </w:div>
    <w:div w:id="1421878105">
      <w:marLeft w:val="0"/>
      <w:marRight w:val="0"/>
      <w:marTop w:val="0"/>
      <w:marBottom w:val="0"/>
      <w:divBdr>
        <w:top w:val="none" w:sz="0" w:space="0" w:color="auto"/>
        <w:left w:val="none" w:sz="0" w:space="0" w:color="auto"/>
        <w:bottom w:val="none" w:sz="0" w:space="0" w:color="auto"/>
        <w:right w:val="none" w:sz="0" w:space="0" w:color="auto"/>
      </w:divBdr>
    </w:div>
    <w:div w:id="1421878106">
      <w:marLeft w:val="0"/>
      <w:marRight w:val="0"/>
      <w:marTop w:val="0"/>
      <w:marBottom w:val="0"/>
      <w:divBdr>
        <w:top w:val="none" w:sz="0" w:space="0" w:color="auto"/>
        <w:left w:val="none" w:sz="0" w:space="0" w:color="auto"/>
        <w:bottom w:val="none" w:sz="0" w:space="0" w:color="auto"/>
        <w:right w:val="none" w:sz="0" w:space="0" w:color="auto"/>
      </w:divBdr>
    </w:div>
    <w:div w:id="1421878107">
      <w:marLeft w:val="0"/>
      <w:marRight w:val="0"/>
      <w:marTop w:val="0"/>
      <w:marBottom w:val="0"/>
      <w:divBdr>
        <w:top w:val="none" w:sz="0" w:space="0" w:color="auto"/>
        <w:left w:val="none" w:sz="0" w:space="0" w:color="auto"/>
        <w:bottom w:val="none" w:sz="0" w:space="0" w:color="auto"/>
        <w:right w:val="none" w:sz="0" w:space="0" w:color="auto"/>
      </w:divBdr>
    </w:div>
    <w:div w:id="1421878108">
      <w:marLeft w:val="0"/>
      <w:marRight w:val="0"/>
      <w:marTop w:val="0"/>
      <w:marBottom w:val="0"/>
      <w:divBdr>
        <w:top w:val="none" w:sz="0" w:space="0" w:color="auto"/>
        <w:left w:val="none" w:sz="0" w:space="0" w:color="auto"/>
        <w:bottom w:val="none" w:sz="0" w:space="0" w:color="auto"/>
        <w:right w:val="none" w:sz="0" w:space="0" w:color="auto"/>
      </w:divBdr>
    </w:div>
    <w:div w:id="1421878109">
      <w:marLeft w:val="0"/>
      <w:marRight w:val="0"/>
      <w:marTop w:val="0"/>
      <w:marBottom w:val="0"/>
      <w:divBdr>
        <w:top w:val="none" w:sz="0" w:space="0" w:color="auto"/>
        <w:left w:val="none" w:sz="0" w:space="0" w:color="auto"/>
        <w:bottom w:val="none" w:sz="0" w:space="0" w:color="auto"/>
        <w:right w:val="none" w:sz="0" w:space="0" w:color="auto"/>
      </w:divBdr>
    </w:div>
    <w:div w:id="1421878110">
      <w:marLeft w:val="0"/>
      <w:marRight w:val="0"/>
      <w:marTop w:val="0"/>
      <w:marBottom w:val="0"/>
      <w:divBdr>
        <w:top w:val="none" w:sz="0" w:space="0" w:color="auto"/>
        <w:left w:val="none" w:sz="0" w:space="0" w:color="auto"/>
        <w:bottom w:val="none" w:sz="0" w:space="0" w:color="auto"/>
        <w:right w:val="none" w:sz="0" w:space="0" w:color="auto"/>
      </w:divBdr>
    </w:div>
    <w:div w:id="1421878111">
      <w:marLeft w:val="0"/>
      <w:marRight w:val="0"/>
      <w:marTop w:val="0"/>
      <w:marBottom w:val="0"/>
      <w:divBdr>
        <w:top w:val="none" w:sz="0" w:space="0" w:color="auto"/>
        <w:left w:val="none" w:sz="0" w:space="0" w:color="auto"/>
        <w:bottom w:val="none" w:sz="0" w:space="0" w:color="auto"/>
        <w:right w:val="none" w:sz="0" w:space="0" w:color="auto"/>
      </w:divBdr>
    </w:div>
    <w:div w:id="1421878112">
      <w:marLeft w:val="0"/>
      <w:marRight w:val="0"/>
      <w:marTop w:val="0"/>
      <w:marBottom w:val="0"/>
      <w:divBdr>
        <w:top w:val="none" w:sz="0" w:space="0" w:color="auto"/>
        <w:left w:val="none" w:sz="0" w:space="0" w:color="auto"/>
        <w:bottom w:val="none" w:sz="0" w:space="0" w:color="auto"/>
        <w:right w:val="none" w:sz="0" w:space="0" w:color="auto"/>
      </w:divBdr>
    </w:div>
    <w:div w:id="1421878113">
      <w:marLeft w:val="0"/>
      <w:marRight w:val="0"/>
      <w:marTop w:val="0"/>
      <w:marBottom w:val="0"/>
      <w:divBdr>
        <w:top w:val="none" w:sz="0" w:space="0" w:color="auto"/>
        <w:left w:val="none" w:sz="0" w:space="0" w:color="auto"/>
        <w:bottom w:val="none" w:sz="0" w:space="0" w:color="auto"/>
        <w:right w:val="none" w:sz="0" w:space="0" w:color="auto"/>
      </w:divBdr>
    </w:div>
    <w:div w:id="1421878114">
      <w:marLeft w:val="0"/>
      <w:marRight w:val="0"/>
      <w:marTop w:val="0"/>
      <w:marBottom w:val="0"/>
      <w:divBdr>
        <w:top w:val="none" w:sz="0" w:space="0" w:color="auto"/>
        <w:left w:val="none" w:sz="0" w:space="0" w:color="auto"/>
        <w:bottom w:val="none" w:sz="0" w:space="0" w:color="auto"/>
        <w:right w:val="none" w:sz="0" w:space="0" w:color="auto"/>
      </w:divBdr>
    </w:div>
    <w:div w:id="1421878115">
      <w:marLeft w:val="0"/>
      <w:marRight w:val="0"/>
      <w:marTop w:val="0"/>
      <w:marBottom w:val="0"/>
      <w:divBdr>
        <w:top w:val="none" w:sz="0" w:space="0" w:color="auto"/>
        <w:left w:val="none" w:sz="0" w:space="0" w:color="auto"/>
        <w:bottom w:val="none" w:sz="0" w:space="0" w:color="auto"/>
        <w:right w:val="none" w:sz="0" w:space="0" w:color="auto"/>
      </w:divBdr>
    </w:div>
    <w:div w:id="1421878116">
      <w:marLeft w:val="0"/>
      <w:marRight w:val="0"/>
      <w:marTop w:val="0"/>
      <w:marBottom w:val="0"/>
      <w:divBdr>
        <w:top w:val="none" w:sz="0" w:space="0" w:color="auto"/>
        <w:left w:val="none" w:sz="0" w:space="0" w:color="auto"/>
        <w:bottom w:val="none" w:sz="0" w:space="0" w:color="auto"/>
        <w:right w:val="none" w:sz="0" w:space="0" w:color="auto"/>
      </w:divBdr>
    </w:div>
    <w:div w:id="1421878117">
      <w:marLeft w:val="0"/>
      <w:marRight w:val="0"/>
      <w:marTop w:val="0"/>
      <w:marBottom w:val="0"/>
      <w:divBdr>
        <w:top w:val="none" w:sz="0" w:space="0" w:color="auto"/>
        <w:left w:val="none" w:sz="0" w:space="0" w:color="auto"/>
        <w:bottom w:val="none" w:sz="0" w:space="0" w:color="auto"/>
        <w:right w:val="none" w:sz="0" w:space="0" w:color="auto"/>
      </w:divBdr>
    </w:div>
    <w:div w:id="1421878118">
      <w:marLeft w:val="0"/>
      <w:marRight w:val="0"/>
      <w:marTop w:val="0"/>
      <w:marBottom w:val="0"/>
      <w:divBdr>
        <w:top w:val="none" w:sz="0" w:space="0" w:color="auto"/>
        <w:left w:val="none" w:sz="0" w:space="0" w:color="auto"/>
        <w:bottom w:val="none" w:sz="0" w:space="0" w:color="auto"/>
        <w:right w:val="none" w:sz="0" w:space="0" w:color="auto"/>
      </w:divBdr>
    </w:div>
    <w:div w:id="1421878119">
      <w:marLeft w:val="0"/>
      <w:marRight w:val="0"/>
      <w:marTop w:val="0"/>
      <w:marBottom w:val="0"/>
      <w:divBdr>
        <w:top w:val="none" w:sz="0" w:space="0" w:color="auto"/>
        <w:left w:val="none" w:sz="0" w:space="0" w:color="auto"/>
        <w:bottom w:val="none" w:sz="0" w:space="0" w:color="auto"/>
        <w:right w:val="none" w:sz="0" w:space="0" w:color="auto"/>
      </w:divBdr>
    </w:div>
    <w:div w:id="1421878120">
      <w:marLeft w:val="0"/>
      <w:marRight w:val="0"/>
      <w:marTop w:val="0"/>
      <w:marBottom w:val="0"/>
      <w:divBdr>
        <w:top w:val="none" w:sz="0" w:space="0" w:color="auto"/>
        <w:left w:val="none" w:sz="0" w:space="0" w:color="auto"/>
        <w:bottom w:val="none" w:sz="0" w:space="0" w:color="auto"/>
        <w:right w:val="none" w:sz="0" w:space="0" w:color="auto"/>
      </w:divBdr>
    </w:div>
    <w:div w:id="1421878121">
      <w:marLeft w:val="0"/>
      <w:marRight w:val="0"/>
      <w:marTop w:val="0"/>
      <w:marBottom w:val="0"/>
      <w:divBdr>
        <w:top w:val="none" w:sz="0" w:space="0" w:color="auto"/>
        <w:left w:val="none" w:sz="0" w:space="0" w:color="auto"/>
        <w:bottom w:val="none" w:sz="0" w:space="0" w:color="auto"/>
        <w:right w:val="none" w:sz="0" w:space="0" w:color="auto"/>
      </w:divBdr>
    </w:div>
    <w:div w:id="1421878122">
      <w:marLeft w:val="0"/>
      <w:marRight w:val="0"/>
      <w:marTop w:val="0"/>
      <w:marBottom w:val="0"/>
      <w:divBdr>
        <w:top w:val="none" w:sz="0" w:space="0" w:color="auto"/>
        <w:left w:val="none" w:sz="0" w:space="0" w:color="auto"/>
        <w:bottom w:val="none" w:sz="0" w:space="0" w:color="auto"/>
        <w:right w:val="none" w:sz="0" w:space="0" w:color="auto"/>
      </w:divBdr>
    </w:div>
    <w:div w:id="1421878123">
      <w:marLeft w:val="0"/>
      <w:marRight w:val="0"/>
      <w:marTop w:val="0"/>
      <w:marBottom w:val="0"/>
      <w:divBdr>
        <w:top w:val="none" w:sz="0" w:space="0" w:color="auto"/>
        <w:left w:val="none" w:sz="0" w:space="0" w:color="auto"/>
        <w:bottom w:val="none" w:sz="0" w:space="0" w:color="auto"/>
        <w:right w:val="none" w:sz="0" w:space="0" w:color="auto"/>
      </w:divBdr>
    </w:div>
    <w:div w:id="1421878124">
      <w:marLeft w:val="0"/>
      <w:marRight w:val="0"/>
      <w:marTop w:val="0"/>
      <w:marBottom w:val="0"/>
      <w:divBdr>
        <w:top w:val="none" w:sz="0" w:space="0" w:color="auto"/>
        <w:left w:val="none" w:sz="0" w:space="0" w:color="auto"/>
        <w:bottom w:val="none" w:sz="0" w:space="0" w:color="auto"/>
        <w:right w:val="none" w:sz="0" w:space="0" w:color="auto"/>
      </w:divBdr>
    </w:div>
    <w:div w:id="1421878125">
      <w:marLeft w:val="0"/>
      <w:marRight w:val="0"/>
      <w:marTop w:val="0"/>
      <w:marBottom w:val="0"/>
      <w:divBdr>
        <w:top w:val="none" w:sz="0" w:space="0" w:color="auto"/>
        <w:left w:val="none" w:sz="0" w:space="0" w:color="auto"/>
        <w:bottom w:val="none" w:sz="0" w:space="0" w:color="auto"/>
        <w:right w:val="none" w:sz="0" w:space="0" w:color="auto"/>
      </w:divBdr>
    </w:div>
    <w:div w:id="1421878126">
      <w:marLeft w:val="0"/>
      <w:marRight w:val="0"/>
      <w:marTop w:val="0"/>
      <w:marBottom w:val="0"/>
      <w:divBdr>
        <w:top w:val="none" w:sz="0" w:space="0" w:color="auto"/>
        <w:left w:val="none" w:sz="0" w:space="0" w:color="auto"/>
        <w:bottom w:val="none" w:sz="0" w:space="0" w:color="auto"/>
        <w:right w:val="none" w:sz="0" w:space="0" w:color="auto"/>
      </w:divBdr>
    </w:div>
    <w:div w:id="1421878127">
      <w:marLeft w:val="0"/>
      <w:marRight w:val="0"/>
      <w:marTop w:val="0"/>
      <w:marBottom w:val="0"/>
      <w:divBdr>
        <w:top w:val="none" w:sz="0" w:space="0" w:color="auto"/>
        <w:left w:val="none" w:sz="0" w:space="0" w:color="auto"/>
        <w:bottom w:val="none" w:sz="0" w:space="0" w:color="auto"/>
        <w:right w:val="none" w:sz="0" w:space="0" w:color="auto"/>
      </w:divBdr>
    </w:div>
    <w:div w:id="1421878128">
      <w:marLeft w:val="0"/>
      <w:marRight w:val="0"/>
      <w:marTop w:val="0"/>
      <w:marBottom w:val="0"/>
      <w:divBdr>
        <w:top w:val="none" w:sz="0" w:space="0" w:color="auto"/>
        <w:left w:val="none" w:sz="0" w:space="0" w:color="auto"/>
        <w:bottom w:val="none" w:sz="0" w:space="0" w:color="auto"/>
        <w:right w:val="none" w:sz="0" w:space="0" w:color="auto"/>
      </w:divBdr>
    </w:div>
    <w:div w:id="1421878129">
      <w:marLeft w:val="0"/>
      <w:marRight w:val="0"/>
      <w:marTop w:val="0"/>
      <w:marBottom w:val="0"/>
      <w:divBdr>
        <w:top w:val="none" w:sz="0" w:space="0" w:color="auto"/>
        <w:left w:val="none" w:sz="0" w:space="0" w:color="auto"/>
        <w:bottom w:val="none" w:sz="0" w:space="0" w:color="auto"/>
        <w:right w:val="none" w:sz="0" w:space="0" w:color="auto"/>
      </w:divBdr>
    </w:div>
    <w:div w:id="1421878130">
      <w:marLeft w:val="0"/>
      <w:marRight w:val="0"/>
      <w:marTop w:val="0"/>
      <w:marBottom w:val="0"/>
      <w:divBdr>
        <w:top w:val="none" w:sz="0" w:space="0" w:color="auto"/>
        <w:left w:val="none" w:sz="0" w:space="0" w:color="auto"/>
        <w:bottom w:val="none" w:sz="0" w:space="0" w:color="auto"/>
        <w:right w:val="none" w:sz="0" w:space="0" w:color="auto"/>
      </w:divBdr>
    </w:div>
    <w:div w:id="1421878131">
      <w:marLeft w:val="0"/>
      <w:marRight w:val="0"/>
      <w:marTop w:val="0"/>
      <w:marBottom w:val="0"/>
      <w:divBdr>
        <w:top w:val="none" w:sz="0" w:space="0" w:color="auto"/>
        <w:left w:val="none" w:sz="0" w:space="0" w:color="auto"/>
        <w:bottom w:val="none" w:sz="0" w:space="0" w:color="auto"/>
        <w:right w:val="none" w:sz="0" w:space="0" w:color="auto"/>
      </w:divBdr>
    </w:div>
    <w:div w:id="1421878132">
      <w:marLeft w:val="0"/>
      <w:marRight w:val="0"/>
      <w:marTop w:val="0"/>
      <w:marBottom w:val="0"/>
      <w:divBdr>
        <w:top w:val="none" w:sz="0" w:space="0" w:color="auto"/>
        <w:left w:val="none" w:sz="0" w:space="0" w:color="auto"/>
        <w:bottom w:val="none" w:sz="0" w:space="0" w:color="auto"/>
        <w:right w:val="none" w:sz="0" w:space="0" w:color="auto"/>
      </w:divBdr>
    </w:div>
    <w:div w:id="1421878133">
      <w:marLeft w:val="0"/>
      <w:marRight w:val="0"/>
      <w:marTop w:val="0"/>
      <w:marBottom w:val="0"/>
      <w:divBdr>
        <w:top w:val="none" w:sz="0" w:space="0" w:color="auto"/>
        <w:left w:val="none" w:sz="0" w:space="0" w:color="auto"/>
        <w:bottom w:val="none" w:sz="0" w:space="0" w:color="auto"/>
        <w:right w:val="none" w:sz="0" w:space="0" w:color="auto"/>
      </w:divBdr>
    </w:div>
    <w:div w:id="1421878134">
      <w:marLeft w:val="0"/>
      <w:marRight w:val="0"/>
      <w:marTop w:val="0"/>
      <w:marBottom w:val="0"/>
      <w:divBdr>
        <w:top w:val="none" w:sz="0" w:space="0" w:color="auto"/>
        <w:left w:val="none" w:sz="0" w:space="0" w:color="auto"/>
        <w:bottom w:val="none" w:sz="0" w:space="0" w:color="auto"/>
        <w:right w:val="none" w:sz="0" w:space="0" w:color="auto"/>
      </w:divBdr>
    </w:div>
    <w:div w:id="1421878135">
      <w:marLeft w:val="0"/>
      <w:marRight w:val="0"/>
      <w:marTop w:val="0"/>
      <w:marBottom w:val="0"/>
      <w:divBdr>
        <w:top w:val="none" w:sz="0" w:space="0" w:color="auto"/>
        <w:left w:val="none" w:sz="0" w:space="0" w:color="auto"/>
        <w:bottom w:val="none" w:sz="0" w:space="0" w:color="auto"/>
        <w:right w:val="none" w:sz="0" w:space="0" w:color="auto"/>
      </w:divBdr>
    </w:div>
    <w:div w:id="1421878136">
      <w:marLeft w:val="0"/>
      <w:marRight w:val="0"/>
      <w:marTop w:val="0"/>
      <w:marBottom w:val="0"/>
      <w:divBdr>
        <w:top w:val="none" w:sz="0" w:space="0" w:color="auto"/>
        <w:left w:val="none" w:sz="0" w:space="0" w:color="auto"/>
        <w:bottom w:val="none" w:sz="0" w:space="0" w:color="auto"/>
        <w:right w:val="none" w:sz="0" w:space="0" w:color="auto"/>
      </w:divBdr>
    </w:div>
    <w:div w:id="1421878137">
      <w:marLeft w:val="0"/>
      <w:marRight w:val="0"/>
      <w:marTop w:val="0"/>
      <w:marBottom w:val="0"/>
      <w:divBdr>
        <w:top w:val="none" w:sz="0" w:space="0" w:color="auto"/>
        <w:left w:val="none" w:sz="0" w:space="0" w:color="auto"/>
        <w:bottom w:val="none" w:sz="0" w:space="0" w:color="auto"/>
        <w:right w:val="none" w:sz="0" w:space="0" w:color="auto"/>
      </w:divBdr>
    </w:div>
    <w:div w:id="1421878138">
      <w:marLeft w:val="0"/>
      <w:marRight w:val="0"/>
      <w:marTop w:val="0"/>
      <w:marBottom w:val="0"/>
      <w:divBdr>
        <w:top w:val="none" w:sz="0" w:space="0" w:color="auto"/>
        <w:left w:val="none" w:sz="0" w:space="0" w:color="auto"/>
        <w:bottom w:val="none" w:sz="0" w:space="0" w:color="auto"/>
        <w:right w:val="none" w:sz="0" w:space="0" w:color="auto"/>
      </w:divBdr>
    </w:div>
    <w:div w:id="1421878139">
      <w:marLeft w:val="0"/>
      <w:marRight w:val="0"/>
      <w:marTop w:val="0"/>
      <w:marBottom w:val="0"/>
      <w:divBdr>
        <w:top w:val="none" w:sz="0" w:space="0" w:color="auto"/>
        <w:left w:val="none" w:sz="0" w:space="0" w:color="auto"/>
        <w:bottom w:val="none" w:sz="0" w:space="0" w:color="auto"/>
        <w:right w:val="none" w:sz="0" w:space="0" w:color="auto"/>
      </w:divBdr>
    </w:div>
    <w:div w:id="1421878140">
      <w:marLeft w:val="0"/>
      <w:marRight w:val="0"/>
      <w:marTop w:val="0"/>
      <w:marBottom w:val="0"/>
      <w:divBdr>
        <w:top w:val="none" w:sz="0" w:space="0" w:color="auto"/>
        <w:left w:val="none" w:sz="0" w:space="0" w:color="auto"/>
        <w:bottom w:val="none" w:sz="0" w:space="0" w:color="auto"/>
        <w:right w:val="none" w:sz="0" w:space="0" w:color="auto"/>
      </w:divBdr>
    </w:div>
    <w:div w:id="1421878141">
      <w:marLeft w:val="0"/>
      <w:marRight w:val="0"/>
      <w:marTop w:val="0"/>
      <w:marBottom w:val="0"/>
      <w:divBdr>
        <w:top w:val="none" w:sz="0" w:space="0" w:color="auto"/>
        <w:left w:val="none" w:sz="0" w:space="0" w:color="auto"/>
        <w:bottom w:val="none" w:sz="0" w:space="0" w:color="auto"/>
        <w:right w:val="none" w:sz="0" w:space="0" w:color="auto"/>
      </w:divBdr>
    </w:div>
    <w:div w:id="1421878142">
      <w:marLeft w:val="0"/>
      <w:marRight w:val="0"/>
      <w:marTop w:val="0"/>
      <w:marBottom w:val="0"/>
      <w:divBdr>
        <w:top w:val="none" w:sz="0" w:space="0" w:color="auto"/>
        <w:left w:val="none" w:sz="0" w:space="0" w:color="auto"/>
        <w:bottom w:val="none" w:sz="0" w:space="0" w:color="auto"/>
        <w:right w:val="none" w:sz="0" w:space="0" w:color="auto"/>
      </w:divBdr>
    </w:div>
    <w:div w:id="1421878143">
      <w:marLeft w:val="0"/>
      <w:marRight w:val="0"/>
      <w:marTop w:val="0"/>
      <w:marBottom w:val="0"/>
      <w:divBdr>
        <w:top w:val="none" w:sz="0" w:space="0" w:color="auto"/>
        <w:left w:val="none" w:sz="0" w:space="0" w:color="auto"/>
        <w:bottom w:val="none" w:sz="0" w:space="0" w:color="auto"/>
        <w:right w:val="none" w:sz="0" w:space="0" w:color="auto"/>
      </w:divBdr>
    </w:div>
    <w:div w:id="1421878144">
      <w:marLeft w:val="0"/>
      <w:marRight w:val="0"/>
      <w:marTop w:val="0"/>
      <w:marBottom w:val="0"/>
      <w:divBdr>
        <w:top w:val="none" w:sz="0" w:space="0" w:color="auto"/>
        <w:left w:val="none" w:sz="0" w:space="0" w:color="auto"/>
        <w:bottom w:val="none" w:sz="0" w:space="0" w:color="auto"/>
        <w:right w:val="none" w:sz="0" w:space="0" w:color="auto"/>
      </w:divBdr>
    </w:div>
    <w:div w:id="1421878145">
      <w:marLeft w:val="0"/>
      <w:marRight w:val="0"/>
      <w:marTop w:val="0"/>
      <w:marBottom w:val="0"/>
      <w:divBdr>
        <w:top w:val="none" w:sz="0" w:space="0" w:color="auto"/>
        <w:left w:val="none" w:sz="0" w:space="0" w:color="auto"/>
        <w:bottom w:val="none" w:sz="0" w:space="0" w:color="auto"/>
        <w:right w:val="none" w:sz="0" w:space="0" w:color="auto"/>
      </w:divBdr>
    </w:div>
    <w:div w:id="1421878146">
      <w:marLeft w:val="0"/>
      <w:marRight w:val="0"/>
      <w:marTop w:val="0"/>
      <w:marBottom w:val="0"/>
      <w:divBdr>
        <w:top w:val="none" w:sz="0" w:space="0" w:color="auto"/>
        <w:left w:val="none" w:sz="0" w:space="0" w:color="auto"/>
        <w:bottom w:val="none" w:sz="0" w:space="0" w:color="auto"/>
        <w:right w:val="none" w:sz="0" w:space="0" w:color="auto"/>
      </w:divBdr>
    </w:div>
    <w:div w:id="1421878147">
      <w:marLeft w:val="0"/>
      <w:marRight w:val="0"/>
      <w:marTop w:val="0"/>
      <w:marBottom w:val="0"/>
      <w:divBdr>
        <w:top w:val="none" w:sz="0" w:space="0" w:color="auto"/>
        <w:left w:val="none" w:sz="0" w:space="0" w:color="auto"/>
        <w:bottom w:val="none" w:sz="0" w:space="0" w:color="auto"/>
        <w:right w:val="none" w:sz="0" w:space="0" w:color="auto"/>
      </w:divBdr>
    </w:div>
    <w:div w:id="1421878148">
      <w:marLeft w:val="0"/>
      <w:marRight w:val="0"/>
      <w:marTop w:val="0"/>
      <w:marBottom w:val="0"/>
      <w:divBdr>
        <w:top w:val="none" w:sz="0" w:space="0" w:color="auto"/>
        <w:left w:val="none" w:sz="0" w:space="0" w:color="auto"/>
        <w:bottom w:val="none" w:sz="0" w:space="0" w:color="auto"/>
        <w:right w:val="none" w:sz="0" w:space="0" w:color="auto"/>
      </w:divBdr>
    </w:div>
    <w:div w:id="1421878149">
      <w:marLeft w:val="0"/>
      <w:marRight w:val="0"/>
      <w:marTop w:val="0"/>
      <w:marBottom w:val="0"/>
      <w:divBdr>
        <w:top w:val="none" w:sz="0" w:space="0" w:color="auto"/>
        <w:left w:val="none" w:sz="0" w:space="0" w:color="auto"/>
        <w:bottom w:val="none" w:sz="0" w:space="0" w:color="auto"/>
        <w:right w:val="none" w:sz="0" w:space="0" w:color="auto"/>
      </w:divBdr>
    </w:div>
    <w:div w:id="1421878150">
      <w:marLeft w:val="0"/>
      <w:marRight w:val="0"/>
      <w:marTop w:val="0"/>
      <w:marBottom w:val="0"/>
      <w:divBdr>
        <w:top w:val="none" w:sz="0" w:space="0" w:color="auto"/>
        <w:left w:val="none" w:sz="0" w:space="0" w:color="auto"/>
        <w:bottom w:val="none" w:sz="0" w:space="0" w:color="auto"/>
        <w:right w:val="none" w:sz="0" w:space="0" w:color="auto"/>
      </w:divBdr>
    </w:div>
    <w:div w:id="1421878151">
      <w:marLeft w:val="0"/>
      <w:marRight w:val="0"/>
      <w:marTop w:val="0"/>
      <w:marBottom w:val="0"/>
      <w:divBdr>
        <w:top w:val="none" w:sz="0" w:space="0" w:color="auto"/>
        <w:left w:val="none" w:sz="0" w:space="0" w:color="auto"/>
        <w:bottom w:val="none" w:sz="0" w:space="0" w:color="auto"/>
        <w:right w:val="none" w:sz="0" w:space="0" w:color="auto"/>
      </w:divBdr>
    </w:div>
    <w:div w:id="1421878152">
      <w:marLeft w:val="0"/>
      <w:marRight w:val="0"/>
      <w:marTop w:val="0"/>
      <w:marBottom w:val="0"/>
      <w:divBdr>
        <w:top w:val="none" w:sz="0" w:space="0" w:color="auto"/>
        <w:left w:val="none" w:sz="0" w:space="0" w:color="auto"/>
        <w:bottom w:val="none" w:sz="0" w:space="0" w:color="auto"/>
        <w:right w:val="none" w:sz="0" w:space="0" w:color="auto"/>
      </w:divBdr>
    </w:div>
    <w:div w:id="1421878153">
      <w:marLeft w:val="0"/>
      <w:marRight w:val="0"/>
      <w:marTop w:val="0"/>
      <w:marBottom w:val="0"/>
      <w:divBdr>
        <w:top w:val="none" w:sz="0" w:space="0" w:color="auto"/>
        <w:left w:val="none" w:sz="0" w:space="0" w:color="auto"/>
        <w:bottom w:val="none" w:sz="0" w:space="0" w:color="auto"/>
        <w:right w:val="none" w:sz="0" w:space="0" w:color="auto"/>
      </w:divBdr>
    </w:div>
    <w:div w:id="1421878154">
      <w:marLeft w:val="0"/>
      <w:marRight w:val="0"/>
      <w:marTop w:val="0"/>
      <w:marBottom w:val="0"/>
      <w:divBdr>
        <w:top w:val="none" w:sz="0" w:space="0" w:color="auto"/>
        <w:left w:val="none" w:sz="0" w:space="0" w:color="auto"/>
        <w:bottom w:val="none" w:sz="0" w:space="0" w:color="auto"/>
        <w:right w:val="none" w:sz="0" w:space="0" w:color="auto"/>
      </w:divBdr>
    </w:div>
    <w:div w:id="1421878155">
      <w:marLeft w:val="0"/>
      <w:marRight w:val="0"/>
      <w:marTop w:val="0"/>
      <w:marBottom w:val="0"/>
      <w:divBdr>
        <w:top w:val="none" w:sz="0" w:space="0" w:color="auto"/>
        <w:left w:val="none" w:sz="0" w:space="0" w:color="auto"/>
        <w:bottom w:val="none" w:sz="0" w:space="0" w:color="auto"/>
        <w:right w:val="none" w:sz="0" w:space="0" w:color="auto"/>
      </w:divBdr>
    </w:div>
    <w:div w:id="1421878156">
      <w:marLeft w:val="0"/>
      <w:marRight w:val="0"/>
      <w:marTop w:val="0"/>
      <w:marBottom w:val="0"/>
      <w:divBdr>
        <w:top w:val="none" w:sz="0" w:space="0" w:color="auto"/>
        <w:left w:val="none" w:sz="0" w:space="0" w:color="auto"/>
        <w:bottom w:val="none" w:sz="0" w:space="0" w:color="auto"/>
        <w:right w:val="none" w:sz="0" w:space="0" w:color="auto"/>
      </w:divBdr>
    </w:div>
    <w:div w:id="1421878157">
      <w:marLeft w:val="0"/>
      <w:marRight w:val="0"/>
      <w:marTop w:val="0"/>
      <w:marBottom w:val="0"/>
      <w:divBdr>
        <w:top w:val="none" w:sz="0" w:space="0" w:color="auto"/>
        <w:left w:val="none" w:sz="0" w:space="0" w:color="auto"/>
        <w:bottom w:val="none" w:sz="0" w:space="0" w:color="auto"/>
        <w:right w:val="none" w:sz="0" w:space="0" w:color="auto"/>
      </w:divBdr>
    </w:div>
    <w:div w:id="1421878158">
      <w:marLeft w:val="0"/>
      <w:marRight w:val="0"/>
      <w:marTop w:val="0"/>
      <w:marBottom w:val="0"/>
      <w:divBdr>
        <w:top w:val="none" w:sz="0" w:space="0" w:color="auto"/>
        <w:left w:val="none" w:sz="0" w:space="0" w:color="auto"/>
        <w:bottom w:val="none" w:sz="0" w:space="0" w:color="auto"/>
        <w:right w:val="none" w:sz="0" w:space="0" w:color="auto"/>
      </w:divBdr>
    </w:div>
    <w:div w:id="1421878159">
      <w:marLeft w:val="0"/>
      <w:marRight w:val="0"/>
      <w:marTop w:val="0"/>
      <w:marBottom w:val="0"/>
      <w:divBdr>
        <w:top w:val="none" w:sz="0" w:space="0" w:color="auto"/>
        <w:left w:val="none" w:sz="0" w:space="0" w:color="auto"/>
        <w:bottom w:val="none" w:sz="0" w:space="0" w:color="auto"/>
        <w:right w:val="none" w:sz="0" w:space="0" w:color="auto"/>
      </w:divBdr>
    </w:div>
    <w:div w:id="1421878160">
      <w:marLeft w:val="0"/>
      <w:marRight w:val="0"/>
      <w:marTop w:val="0"/>
      <w:marBottom w:val="0"/>
      <w:divBdr>
        <w:top w:val="none" w:sz="0" w:space="0" w:color="auto"/>
        <w:left w:val="none" w:sz="0" w:space="0" w:color="auto"/>
        <w:bottom w:val="none" w:sz="0" w:space="0" w:color="auto"/>
        <w:right w:val="none" w:sz="0" w:space="0" w:color="auto"/>
      </w:divBdr>
    </w:div>
    <w:div w:id="1421878161">
      <w:marLeft w:val="0"/>
      <w:marRight w:val="0"/>
      <w:marTop w:val="0"/>
      <w:marBottom w:val="0"/>
      <w:divBdr>
        <w:top w:val="none" w:sz="0" w:space="0" w:color="auto"/>
        <w:left w:val="none" w:sz="0" w:space="0" w:color="auto"/>
        <w:bottom w:val="none" w:sz="0" w:space="0" w:color="auto"/>
        <w:right w:val="none" w:sz="0" w:space="0" w:color="auto"/>
      </w:divBdr>
    </w:div>
    <w:div w:id="1421878162">
      <w:marLeft w:val="0"/>
      <w:marRight w:val="0"/>
      <w:marTop w:val="0"/>
      <w:marBottom w:val="0"/>
      <w:divBdr>
        <w:top w:val="none" w:sz="0" w:space="0" w:color="auto"/>
        <w:left w:val="none" w:sz="0" w:space="0" w:color="auto"/>
        <w:bottom w:val="none" w:sz="0" w:space="0" w:color="auto"/>
        <w:right w:val="none" w:sz="0" w:space="0" w:color="auto"/>
      </w:divBdr>
    </w:div>
    <w:div w:id="1421878163">
      <w:marLeft w:val="0"/>
      <w:marRight w:val="0"/>
      <w:marTop w:val="0"/>
      <w:marBottom w:val="0"/>
      <w:divBdr>
        <w:top w:val="none" w:sz="0" w:space="0" w:color="auto"/>
        <w:left w:val="none" w:sz="0" w:space="0" w:color="auto"/>
        <w:bottom w:val="none" w:sz="0" w:space="0" w:color="auto"/>
        <w:right w:val="none" w:sz="0" w:space="0" w:color="auto"/>
      </w:divBdr>
    </w:div>
    <w:div w:id="1421878164">
      <w:marLeft w:val="0"/>
      <w:marRight w:val="0"/>
      <w:marTop w:val="0"/>
      <w:marBottom w:val="0"/>
      <w:divBdr>
        <w:top w:val="none" w:sz="0" w:space="0" w:color="auto"/>
        <w:left w:val="none" w:sz="0" w:space="0" w:color="auto"/>
        <w:bottom w:val="none" w:sz="0" w:space="0" w:color="auto"/>
        <w:right w:val="none" w:sz="0" w:space="0" w:color="auto"/>
      </w:divBdr>
    </w:div>
    <w:div w:id="1421878165">
      <w:marLeft w:val="0"/>
      <w:marRight w:val="0"/>
      <w:marTop w:val="0"/>
      <w:marBottom w:val="0"/>
      <w:divBdr>
        <w:top w:val="none" w:sz="0" w:space="0" w:color="auto"/>
        <w:left w:val="none" w:sz="0" w:space="0" w:color="auto"/>
        <w:bottom w:val="none" w:sz="0" w:space="0" w:color="auto"/>
        <w:right w:val="none" w:sz="0" w:space="0" w:color="auto"/>
      </w:divBdr>
    </w:div>
    <w:div w:id="1421878166">
      <w:marLeft w:val="0"/>
      <w:marRight w:val="0"/>
      <w:marTop w:val="0"/>
      <w:marBottom w:val="0"/>
      <w:divBdr>
        <w:top w:val="none" w:sz="0" w:space="0" w:color="auto"/>
        <w:left w:val="none" w:sz="0" w:space="0" w:color="auto"/>
        <w:bottom w:val="none" w:sz="0" w:space="0" w:color="auto"/>
        <w:right w:val="none" w:sz="0" w:space="0" w:color="auto"/>
      </w:divBdr>
    </w:div>
    <w:div w:id="1421878167">
      <w:marLeft w:val="0"/>
      <w:marRight w:val="0"/>
      <w:marTop w:val="0"/>
      <w:marBottom w:val="0"/>
      <w:divBdr>
        <w:top w:val="none" w:sz="0" w:space="0" w:color="auto"/>
        <w:left w:val="none" w:sz="0" w:space="0" w:color="auto"/>
        <w:bottom w:val="none" w:sz="0" w:space="0" w:color="auto"/>
        <w:right w:val="none" w:sz="0" w:space="0" w:color="auto"/>
      </w:divBdr>
    </w:div>
    <w:div w:id="1421878168">
      <w:marLeft w:val="0"/>
      <w:marRight w:val="0"/>
      <w:marTop w:val="0"/>
      <w:marBottom w:val="0"/>
      <w:divBdr>
        <w:top w:val="none" w:sz="0" w:space="0" w:color="auto"/>
        <w:left w:val="none" w:sz="0" w:space="0" w:color="auto"/>
        <w:bottom w:val="none" w:sz="0" w:space="0" w:color="auto"/>
        <w:right w:val="none" w:sz="0" w:space="0" w:color="auto"/>
      </w:divBdr>
    </w:div>
    <w:div w:id="1421878169">
      <w:marLeft w:val="0"/>
      <w:marRight w:val="0"/>
      <w:marTop w:val="0"/>
      <w:marBottom w:val="0"/>
      <w:divBdr>
        <w:top w:val="none" w:sz="0" w:space="0" w:color="auto"/>
        <w:left w:val="none" w:sz="0" w:space="0" w:color="auto"/>
        <w:bottom w:val="none" w:sz="0" w:space="0" w:color="auto"/>
        <w:right w:val="none" w:sz="0" w:space="0" w:color="auto"/>
      </w:divBdr>
    </w:div>
    <w:div w:id="1421878170">
      <w:marLeft w:val="0"/>
      <w:marRight w:val="0"/>
      <w:marTop w:val="0"/>
      <w:marBottom w:val="0"/>
      <w:divBdr>
        <w:top w:val="none" w:sz="0" w:space="0" w:color="auto"/>
        <w:left w:val="none" w:sz="0" w:space="0" w:color="auto"/>
        <w:bottom w:val="none" w:sz="0" w:space="0" w:color="auto"/>
        <w:right w:val="none" w:sz="0" w:space="0" w:color="auto"/>
      </w:divBdr>
    </w:div>
    <w:div w:id="1421878171">
      <w:marLeft w:val="0"/>
      <w:marRight w:val="0"/>
      <w:marTop w:val="0"/>
      <w:marBottom w:val="0"/>
      <w:divBdr>
        <w:top w:val="none" w:sz="0" w:space="0" w:color="auto"/>
        <w:left w:val="none" w:sz="0" w:space="0" w:color="auto"/>
        <w:bottom w:val="none" w:sz="0" w:space="0" w:color="auto"/>
        <w:right w:val="none" w:sz="0" w:space="0" w:color="auto"/>
      </w:divBdr>
    </w:div>
    <w:div w:id="1421878172">
      <w:marLeft w:val="0"/>
      <w:marRight w:val="0"/>
      <w:marTop w:val="0"/>
      <w:marBottom w:val="0"/>
      <w:divBdr>
        <w:top w:val="none" w:sz="0" w:space="0" w:color="auto"/>
        <w:left w:val="none" w:sz="0" w:space="0" w:color="auto"/>
        <w:bottom w:val="none" w:sz="0" w:space="0" w:color="auto"/>
        <w:right w:val="none" w:sz="0" w:space="0" w:color="auto"/>
      </w:divBdr>
    </w:div>
    <w:div w:id="1421878173">
      <w:marLeft w:val="0"/>
      <w:marRight w:val="0"/>
      <w:marTop w:val="0"/>
      <w:marBottom w:val="0"/>
      <w:divBdr>
        <w:top w:val="none" w:sz="0" w:space="0" w:color="auto"/>
        <w:left w:val="none" w:sz="0" w:space="0" w:color="auto"/>
        <w:bottom w:val="none" w:sz="0" w:space="0" w:color="auto"/>
        <w:right w:val="none" w:sz="0" w:space="0" w:color="auto"/>
      </w:divBdr>
    </w:div>
    <w:div w:id="1421878174">
      <w:marLeft w:val="0"/>
      <w:marRight w:val="0"/>
      <w:marTop w:val="0"/>
      <w:marBottom w:val="0"/>
      <w:divBdr>
        <w:top w:val="none" w:sz="0" w:space="0" w:color="auto"/>
        <w:left w:val="none" w:sz="0" w:space="0" w:color="auto"/>
        <w:bottom w:val="none" w:sz="0" w:space="0" w:color="auto"/>
        <w:right w:val="none" w:sz="0" w:space="0" w:color="auto"/>
      </w:divBdr>
    </w:div>
    <w:div w:id="1421878175">
      <w:marLeft w:val="0"/>
      <w:marRight w:val="0"/>
      <w:marTop w:val="0"/>
      <w:marBottom w:val="0"/>
      <w:divBdr>
        <w:top w:val="none" w:sz="0" w:space="0" w:color="auto"/>
        <w:left w:val="none" w:sz="0" w:space="0" w:color="auto"/>
        <w:bottom w:val="none" w:sz="0" w:space="0" w:color="auto"/>
        <w:right w:val="none" w:sz="0" w:space="0" w:color="auto"/>
      </w:divBdr>
    </w:div>
    <w:div w:id="1421878176">
      <w:marLeft w:val="0"/>
      <w:marRight w:val="0"/>
      <w:marTop w:val="0"/>
      <w:marBottom w:val="0"/>
      <w:divBdr>
        <w:top w:val="none" w:sz="0" w:space="0" w:color="auto"/>
        <w:left w:val="none" w:sz="0" w:space="0" w:color="auto"/>
        <w:bottom w:val="none" w:sz="0" w:space="0" w:color="auto"/>
        <w:right w:val="none" w:sz="0" w:space="0" w:color="auto"/>
      </w:divBdr>
    </w:div>
    <w:div w:id="1421878177">
      <w:marLeft w:val="0"/>
      <w:marRight w:val="0"/>
      <w:marTop w:val="0"/>
      <w:marBottom w:val="0"/>
      <w:divBdr>
        <w:top w:val="none" w:sz="0" w:space="0" w:color="auto"/>
        <w:left w:val="none" w:sz="0" w:space="0" w:color="auto"/>
        <w:bottom w:val="none" w:sz="0" w:space="0" w:color="auto"/>
        <w:right w:val="none" w:sz="0" w:space="0" w:color="auto"/>
      </w:divBdr>
    </w:div>
    <w:div w:id="1421878178">
      <w:marLeft w:val="0"/>
      <w:marRight w:val="0"/>
      <w:marTop w:val="0"/>
      <w:marBottom w:val="0"/>
      <w:divBdr>
        <w:top w:val="none" w:sz="0" w:space="0" w:color="auto"/>
        <w:left w:val="none" w:sz="0" w:space="0" w:color="auto"/>
        <w:bottom w:val="none" w:sz="0" w:space="0" w:color="auto"/>
        <w:right w:val="none" w:sz="0" w:space="0" w:color="auto"/>
      </w:divBdr>
    </w:div>
    <w:div w:id="1421878179">
      <w:marLeft w:val="0"/>
      <w:marRight w:val="0"/>
      <w:marTop w:val="0"/>
      <w:marBottom w:val="0"/>
      <w:divBdr>
        <w:top w:val="none" w:sz="0" w:space="0" w:color="auto"/>
        <w:left w:val="none" w:sz="0" w:space="0" w:color="auto"/>
        <w:bottom w:val="none" w:sz="0" w:space="0" w:color="auto"/>
        <w:right w:val="none" w:sz="0" w:space="0" w:color="auto"/>
      </w:divBdr>
    </w:div>
    <w:div w:id="1421878180">
      <w:marLeft w:val="0"/>
      <w:marRight w:val="0"/>
      <w:marTop w:val="0"/>
      <w:marBottom w:val="0"/>
      <w:divBdr>
        <w:top w:val="none" w:sz="0" w:space="0" w:color="auto"/>
        <w:left w:val="none" w:sz="0" w:space="0" w:color="auto"/>
        <w:bottom w:val="none" w:sz="0" w:space="0" w:color="auto"/>
        <w:right w:val="none" w:sz="0" w:space="0" w:color="auto"/>
      </w:divBdr>
    </w:div>
    <w:div w:id="1421878181">
      <w:marLeft w:val="0"/>
      <w:marRight w:val="0"/>
      <w:marTop w:val="0"/>
      <w:marBottom w:val="0"/>
      <w:divBdr>
        <w:top w:val="none" w:sz="0" w:space="0" w:color="auto"/>
        <w:left w:val="none" w:sz="0" w:space="0" w:color="auto"/>
        <w:bottom w:val="none" w:sz="0" w:space="0" w:color="auto"/>
        <w:right w:val="none" w:sz="0" w:space="0" w:color="auto"/>
      </w:divBdr>
    </w:div>
    <w:div w:id="1421878182">
      <w:marLeft w:val="0"/>
      <w:marRight w:val="0"/>
      <w:marTop w:val="0"/>
      <w:marBottom w:val="0"/>
      <w:divBdr>
        <w:top w:val="none" w:sz="0" w:space="0" w:color="auto"/>
        <w:left w:val="none" w:sz="0" w:space="0" w:color="auto"/>
        <w:bottom w:val="none" w:sz="0" w:space="0" w:color="auto"/>
        <w:right w:val="none" w:sz="0" w:space="0" w:color="auto"/>
      </w:divBdr>
    </w:div>
    <w:div w:id="1421878183">
      <w:marLeft w:val="0"/>
      <w:marRight w:val="0"/>
      <w:marTop w:val="0"/>
      <w:marBottom w:val="0"/>
      <w:divBdr>
        <w:top w:val="none" w:sz="0" w:space="0" w:color="auto"/>
        <w:left w:val="none" w:sz="0" w:space="0" w:color="auto"/>
        <w:bottom w:val="none" w:sz="0" w:space="0" w:color="auto"/>
        <w:right w:val="none" w:sz="0" w:space="0" w:color="auto"/>
      </w:divBdr>
    </w:div>
    <w:div w:id="1421878184">
      <w:marLeft w:val="0"/>
      <w:marRight w:val="0"/>
      <w:marTop w:val="0"/>
      <w:marBottom w:val="0"/>
      <w:divBdr>
        <w:top w:val="none" w:sz="0" w:space="0" w:color="auto"/>
        <w:left w:val="none" w:sz="0" w:space="0" w:color="auto"/>
        <w:bottom w:val="none" w:sz="0" w:space="0" w:color="auto"/>
        <w:right w:val="none" w:sz="0" w:space="0" w:color="auto"/>
      </w:divBdr>
    </w:div>
    <w:div w:id="1421878185">
      <w:marLeft w:val="0"/>
      <w:marRight w:val="0"/>
      <w:marTop w:val="0"/>
      <w:marBottom w:val="0"/>
      <w:divBdr>
        <w:top w:val="none" w:sz="0" w:space="0" w:color="auto"/>
        <w:left w:val="none" w:sz="0" w:space="0" w:color="auto"/>
        <w:bottom w:val="none" w:sz="0" w:space="0" w:color="auto"/>
        <w:right w:val="none" w:sz="0" w:space="0" w:color="auto"/>
      </w:divBdr>
    </w:div>
    <w:div w:id="1421878186">
      <w:marLeft w:val="0"/>
      <w:marRight w:val="0"/>
      <w:marTop w:val="0"/>
      <w:marBottom w:val="0"/>
      <w:divBdr>
        <w:top w:val="none" w:sz="0" w:space="0" w:color="auto"/>
        <w:left w:val="none" w:sz="0" w:space="0" w:color="auto"/>
        <w:bottom w:val="none" w:sz="0" w:space="0" w:color="auto"/>
        <w:right w:val="none" w:sz="0" w:space="0" w:color="auto"/>
      </w:divBdr>
    </w:div>
    <w:div w:id="1421878187">
      <w:marLeft w:val="0"/>
      <w:marRight w:val="0"/>
      <w:marTop w:val="0"/>
      <w:marBottom w:val="0"/>
      <w:divBdr>
        <w:top w:val="none" w:sz="0" w:space="0" w:color="auto"/>
        <w:left w:val="none" w:sz="0" w:space="0" w:color="auto"/>
        <w:bottom w:val="none" w:sz="0" w:space="0" w:color="auto"/>
        <w:right w:val="none" w:sz="0" w:space="0" w:color="auto"/>
      </w:divBdr>
    </w:div>
    <w:div w:id="1421878188">
      <w:marLeft w:val="0"/>
      <w:marRight w:val="0"/>
      <w:marTop w:val="0"/>
      <w:marBottom w:val="0"/>
      <w:divBdr>
        <w:top w:val="none" w:sz="0" w:space="0" w:color="auto"/>
        <w:left w:val="none" w:sz="0" w:space="0" w:color="auto"/>
        <w:bottom w:val="none" w:sz="0" w:space="0" w:color="auto"/>
        <w:right w:val="none" w:sz="0" w:space="0" w:color="auto"/>
      </w:divBdr>
    </w:div>
    <w:div w:id="1421878190">
      <w:marLeft w:val="0"/>
      <w:marRight w:val="0"/>
      <w:marTop w:val="0"/>
      <w:marBottom w:val="0"/>
      <w:divBdr>
        <w:top w:val="none" w:sz="0" w:space="0" w:color="auto"/>
        <w:left w:val="none" w:sz="0" w:space="0" w:color="auto"/>
        <w:bottom w:val="none" w:sz="0" w:space="0" w:color="auto"/>
        <w:right w:val="none" w:sz="0" w:space="0" w:color="auto"/>
      </w:divBdr>
    </w:div>
    <w:div w:id="1421878191">
      <w:marLeft w:val="0"/>
      <w:marRight w:val="0"/>
      <w:marTop w:val="0"/>
      <w:marBottom w:val="0"/>
      <w:divBdr>
        <w:top w:val="none" w:sz="0" w:space="0" w:color="auto"/>
        <w:left w:val="none" w:sz="0" w:space="0" w:color="auto"/>
        <w:bottom w:val="none" w:sz="0" w:space="0" w:color="auto"/>
        <w:right w:val="none" w:sz="0" w:space="0" w:color="auto"/>
      </w:divBdr>
    </w:div>
    <w:div w:id="1421878192">
      <w:marLeft w:val="0"/>
      <w:marRight w:val="0"/>
      <w:marTop w:val="0"/>
      <w:marBottom w:val="0"/>
      <w:divBdr>
        <w:top w:val="none" w:sz="0" w:space="0" w:color="auto"/>
        <w:left w:val="none" w:sz="0" w:space="0" w:color="auto"/>
        <w:bottom w:val="none" w:sz="0" w:space="0" w:color="auto"/>
        <w:right w:val="none" w:sz="0" w:space="0" w:color="auto"/>
      </w:divBdr>
    </w:div>
    <w:div w:id="1421878193">
      <w:marLeft w:val="0"/>
      <w:marRight w:val="0"/>
      <w:marTop w:val="0"/>
      <w:marBottom w:val="0"/>
      <w:divBdr>
        <w:top w:val="none" w:sz="0" w:space="0" w:color="auto"/>
        <w:left w:val="none" w:sz="0" w:space="0" w:color="auto"/>
        <w:bottom w:val="none" w:sz="0" w:space="0" w:color="auto"/>
        <w:right w:val="none" w:sz="0" w:space="0" w:color="auto"/>
      </w:divBdr>
    </w:div>
    <w:div w:id="1421878194">
      <w:marLeft w:val="0"/>
      <w:marRight w:val="0"/>
      <w:marTop w:val="0"/>
      <w:marBottom w:val="0"/>
      <w:divBdr>
        <w:top w:val="none" w:sz="0" w:space="0" w:color="auto"/>
        <w:left w:val="none" w:sz="0" w:space="0" w:color="auto"/>
        <w:bottom w:val="none" w:sz="0" w:space="0" w:color="auto"/>
        <w:right w:val="none" w:sz="0" w:space="0" w:color="auto"/>
      </w:divBdr>
    </w:div>
    <w:div w:id="1421878195">
      <w:marLeft w:val="0"/>
      <w:marRight w:val="0"/>
      <w:marTop w:val="0"/>
      <w:marBottom w:val="0"/>
      <w:divBdr>
        <w:top w:val="none" w:sz="0" w:space="0" w:color="auto"/>
        <w:left w:val="none" w:sz="0" w:space="0" w:color="auto"/>
        <w:bottom w:val="none" w:sz="0" w:space="0" w:color="auto"/>
        <w:right w:val="none" w:sz="0" w:space="0" w:color="auto"/>
      </w:divBdr>
    </w:div>
    <w:div w:id="1421878196">
      <w:marLeft w:val="0"/>
      <w:marRight w:val="0"/>
      <w:marTop w:val="0"/>
      <w:marBottom w:val="0"/>
      <w:divBdr>
        <w:top w:val="none" w:sz="0" w:space="0" w:color="auto"/>
        <w:left w:val="none" w:sz="0" w:space="0" w:color="auto"/>
        <w:bottom w:val="none" w:sz="0" w:space="0" w:color="auto"/>
        <w:right w:val="none" w:sz="0" w:space="0" w:color="auto"/>
      </w:divBdr>
    </w:div>
    <w:div w:id="1421878197">
      <w:marLeft w:val="0"/>
      <w:marRight w:val="0"/>
      <w:marTop w:val="0"/>
      <w:marBottom w:val="0"/>
      <w:divBdr>
        <w:top w:val="none" w:sz="0" w:space="0" w:color="auto"/>
        <w:left w:val="none" w:sz="0" w:space="0" w:color="auto"/>
        <w:bottom w:val="none" w:sz="0" w:space="0" w:color="auto"/>
        <w:right w:val="none" w:sz="0" w:space="0" w:color="auto"/>
      </w:divBdr>
    </w:div>
    <w:div w:id="1421878198">
      <w:marLeft w:val="0"/>
      <w:marRight w:val="0"/>
      <w:marTop w:val="0"/>
      <w:marBottom w:val="0"/>
      <w:divBdr>
        <w:top w:val="none" w:sz="0" w:space="0" w:color="auto"/>
        <w:left w:val="none" w:sz="0" w:space="0" w:color="auto"/>
        <w:bottom w:val="none" w:sz="0" w:space="0" w:color="auto"/>
        <w:right w:val="none" w:sz="0" w:space="0" w:color="auto"/>
      </w:divBdr>
    </w:div>
    <w:div w:id="1421878199">
      <w:marLeft w:val="0"/>
      <w:marRight w:val="0"/>
      <w:marTop w:val="0"/>
      <w:marBottom w:val="0"/>
      <w:divBdr>
        <w:top w:val="none" w:sz="0" w:space="0" w:color="auto"/>
        <w:left w:val="none" w:sz="0" w:space="0" w:color="auto"/>
        <w:bottom w:val="none" w:sz="0" w:space="0" w:color="auto"/>
        <w:right w:val="none" w:sz="0" w:space="0" w:color="auto"/>
      </w:divBdr>
    </w:div>
    <w:div w:id="1421878200">
      <w:marLeft w:val="0"/>
      <w:marRight w:val="0"/>
      <w:marTop w:val="0"/>
      <w:marBottom w:val="0"/>
      <w:divBdr>
        <w:top w:val="none" w:sz="0" w:space="0" w:color="auto"/>
        <w:left w:val="none" w:sz="0" w:space="0" w:color="auto"/>
        <w:bottom w:val="none" w:sz="0" w:space="0" w:color="auto"/>
        <w:right w:val="none" w:sz="0" w:space="0" w:color="auto"/>
      </w:divBdr>
    </w:div>
    <w:div w:id="1421878201">
      <w:marLeft w:val="0"/>
      <w:marRight w:val="0"/>
      <w:marTop w:val="0"/>
      <w:marBottom w:val="0"/>
      <w:divBdr>
        <w:top w:val="none" w:sz="0" w:space="0" w:color="auto"/>
        <w:left w:val="none" w:sz="0" w:space="0" w:color="auto"/>
        <w:bottom w:val="none" w:sz="0" w:space="0" w:color="auto"/>
        <w:right w:val="none" w:sz="0" w:space="0" w:color="auto"/>
      </w:divBdr>
    </w:div>
    <w:div w:id="1421878202">
      <w:marLeft w:val="0"/>
      <w:marRight w:val="0"/>
      <w:marTop w:val="0"/>
      <w:marBottom w:val="0"/>
      <w:divBdr>
        <w:top w:val="none" w:sz="0" w:space="0" w:color="auto"/>
        <w:left w:val="none" w:sz="0" w:space="0" w:color="auto"/>
        <w:bottom w:val="none" w:sz="0" w:space="0" w:color="auto"/>
        <w:right w:val="none" w:sz="0" w:space="0" w:color="auto"/>
      </w:divBdr>
    </w:div>
    <w:div w:id="1421878203">
      <w:marLeft w:val="0"/>
      <w:marRight w:val="0"/>
      <w:marTop w:val="0"/>
      <w:marBottom w:val="0"/>
      <w:divBdr>
        <w:top w:val="none" w:sz="0" w:space="0" w:color="auto"/>
        <w:left w:val="none" w:sz="0" w:space="0" w:color="auto"/>
        <w:bottom w:val="none" w:sz="0" w:space="0" w:color="auto"/>
        <w:right w:val="none" w:sz="0" w:space="0" w:color="auto"/>
      </w:divBdr>
    </w:div>
    <w:div w:id="1421878204">
      <w:marLeft w:val="0"/>
      <w:marRight w:val="0"/>
      <w:marTop w:val="0"/>
      <w:marBottom w:val="0"/>
      <w:divBdr>
        <w:top w:val="none" w:sz="0" w:space="0" w:color="auto"/>
        <w:left w:val="none" w:sz="0" w:space="0" w:color="auto"/>
        <w:bottom w:val="none" w:sz="0" w:space="0" w:color="auto"/>
        <w:right w:val="none" w:sz="0" w:space="0" w:color="auto"/>
      </w:divBdr>
    </w:div>
    <w:div w:id="1421878205">
      <w:marLeft w:val="0"/>
      <w:marRight w:val="0"/>
      <w:marTop w:val="0"/>
      <w:marBottom w:val="0"/>
      <w:divBdr>
        <w:top w:val="none" w:sz="0" w:space="0" w:color="auto"/>
        <w:left w:val="none" w:sz="0" w:space="0" w:color="auto"/>
        <w:bottom w:val="none" w:sz="0" w:space="0" w:color="auto"/>
        <w:right w:val="none" w:sz="0" w:space="0" w:color="auto"/>
      </w:divBdr>
    </w:div>
    <w:div w:id="1421878206">
      <w:marLeft w:val="0"/>
      <w:marRight w:val="0"/>
      <w:marTop w:val="0"/>
      <w:marBottom w:val="0"/>
      <w:divBdr>
        <w:top w:val="none" w:sz="0" w:space="0" w:color="auto"/>
        <w:left w:val="none" w:sz="0" w:space="0" w:color="auto"/>
        <w:bottom w:val="none" w:sz="0" w:space="0" w:color="auto"/>
        <w:right w:val="none" w:sz="0" w:space="0" w:color="auto"/>
      </w:divBdr>
    </w:div>
    <w:div w:id="1421878207">
      <w:marLeft w:val="0"/>
      <w:marRight w:val="0"/>
      <w:marTop w:val="0"/>
      <w:marBottom w:val="0"/>
      <w:divBdr>
        <w:top w:val="none" w:sz="0" w:space="0" w:color="auto"/>
        <w:left w:val="none" w:sz="0" w:space="0" w:color="auto"/>
        <w:bottom w:val="none" w:sz="0" w:space="0" w:color="auto"/>
        <w:right w:val="none" w:sz="0" w:space="0" w:color="auto"/>
      </w:divBdr>
    </w:div>
    <w:div w:id="1421878208">
      <w:marLeft w:val="0"/>
      <w:marRight w:val="0"/>
      <w:marTop w:val="0"/>
      <w:marBottom w:val="0"/>
      <w:divBdr>
        <w:top w:val="none" w:sz="0" w:space="0" w:color="auto"/>
        <w:left w:val="none" w:sz="0" w:space="0" w:color="auto"/>
        <w:bottom w:val="none" w:sz="0" w:space="0" w:color="auto"/>
        <w:right w:val="none" w:sz="0" w:space="0" w:color="auto"/>
      </w:divBdr>
    </w:div>
    <w:div w:id="1421878209">
      <w:marLeft w:val="0"/>
      <w:marRight w:val="0"/>
      <w:marTop w:val="0"/>
      <w:marBottom w:val="0"/>
      <w:divBdr>
        <w:top w:val="none" w:sz="0" w:space="0" w:color="auto"/>
        <w:left w:val="none" w:sz="0" w:space="0" w:color="auto"/>
        <w:bottom w:val="none" w:sz="0" w:space="0" w:color="auto"/>
        <w:right w:val="none" w:sz="0" w:space="0" w:color="auto"/>
      </w:divBdr>
    </w:div>
    <w:div w:id="1421878210">
      <w:marLeft w:val="0"/>
      <w:marRight w:val="0"/>
      <w:marTop w:val="0"/>
      <w:marBottom w:val="0"/>
      <w:divBdr>
        <w:top w:val="none" w:sz="0" w:space="0" w:color="auto"/>
        <w:left w:val="none" w:sz="0" w:space="0" w:color="auto"/>
        <w:bottom w:val="none" w:sz="0" w:space="0" w:color="auto"/>
        <w:right w:val="none" w:sz="0" w:space="0" w:color="auto"/>
      </w:divBdr>
    </w:div>
    <w:div w:id="1421878211">
      <w:marLeft w:val="0"/>
      <w:marRight w:val="0"/>
      <w:marTop w:val="0"/>
      <w:marBottom w:val="0"/>
      <w:divBdr>
        <w:top w:val="none" w:sz="0" w:space="0" w:color="auto"/>
        <w:left w:val="none" w:sz="0" w:space="0" w:color="auto"/>
        <w:bottom w:val="none" w:sz="0" w:space="0" w:color="auto"/>
        <w:right w:val="none" w:sz="0" w:space="0" w:color="auto"/>
      </w:divBdr>
    </w:div>
    <w:div w:id="1421878212">
      <w:marLeft w:val="0"/>
      <w:marRight w:val="0"/>
      <w:marTop w:val="0"/>
      <w:marBottom w:val="0"/>
      <w:divBdr>
        <w:top w:val="none" w:sz="0" w:space="0" w:color="auto"/>
        <w:left w:val="none" w:sz="0" w:space="0" w:color="auto"/>
        <w:bottom w:val="none" w:sz="0" w:space="0" w:color="auto"/>
        <w:right w:val="none" w:sz="0" w:space="0" w:color="auto"/>
      </w:divBdr>
    </w:div>
    <w:div w:id="1421878213">
      <w:marLeft w:val="0"/>
      <w:marRight w:val="0"/>
      <w:marTop w:val="0"/>
      <w:marBottom w:val="0"/>
      <w:divBdr>
        <w:top w:val="none" w:sz="0" w:space="0" w:color="auto"/>
        <w:left w:val="none" w:sz="0" w:space="0" w:color="auto"/>
        <w:bottom w:val="none" w:sz="0" w:space="0" w:color="auto"/>
        <w:right w:val="none" w:sz="0" w:space="0" w:color="auto"/>
      </w:divBdr>
    </w:div>
    <w:div w:id="1421878214">
      <w:marLeft w:val="0"/>
      <w:marRight w:val="0"/>
      <w:marTop w:val="0"/>
      <w:marBottom w:val="0"/>
      <w:divBdr>
        <w:top w:val="none" w:sz="0" w:space="0" w:color="auto"/>
        <w:left w:val="none" w:sz="0" w:space="0" w:color="auto"/>
        <w:bottom w:val="none" w:sz="0" w:space="0" w:color="auto"/>
        <w:right w:val="none" w:sz="0" w:space="0" w:color="auto"/>
      </w:divBdr>
    </w:div>
    <w:div w:id="1421878215">
      <w:marLeft w:val="0"/>
      <w:marRight w:val="0"/>
      <w:marTop w:val="0"/>
      <w:marBottom w:val="0"/>
      <w:divBdr>
        <w:top w:val="none" w:sz="0" w:space="0" w:color="auto"/>
        <w:left w:val="none" w:sz="0" w:space="0" w:color="auto"/>
        <w:bottom w:val="none" w:sz="0" w:space="0" w:color="auto"/>
        <w:right w:val="none" w:sz="0" w:space="0" w:color="auto"/>
      </w:divBdr>
    </w:div>
    <w:div w:id="1421878216">
      <w:marLeft w:val="0"/>
      <w:marRight w:val="0"/>
      <w:marTop w:val="0"/>
      <w:marBottom w:val="0"/>
      <w:divBdr>
        <w:top w:val="none" w:sz="0" w:space="0" w:color="auto"/>
        <w:left w:val="none" w:sz="0" w:space="0" w:color="auto"/>
        <w:bottom w:val="none" w:sz="0" w:space="0" w:color="auto"/>
        <w:right w:val="none" w:sz="0" w:space="0" w:color="auto"/>
      </w:divBdr>
    </w:div>
    <w:div w:id="1421878217">
      <w:marLeft w:val="0"/>
      <w:marRight w:val="0"/>
      <w:marTop w:val="0"/>
      <w:marBottom w:val="0"/>
      <w:divBdr>
        <w:top w:val="none" w:sz="0" w:space="0" w:color="auto"/>
        <w:left w:val="none" w:sz="0" w:space="0" w:color="auto"/>
        <w:bottom w:val="none" w:sz="0" w:space="0" w:color="auto"/>
        <w:right w:val="none" w:sz="0" w:space="0" w:color="auto"/>
      </w:divBdr>
    </w:div>
    <w:div w:id="1421878218">
      <w:marLeft w:val="0"/>
      <w:marRight w:val="0"/>
      <w:marTop w:val="0"/>
      <w:marBottom w:val="0"/>
      <w:divBdr>
        <w:top w:val="none" w:sz="0" w:space="0" w:color="auto"/>
        <w:left w:val="none" w:sz="0" w:space="0" w:color="auto"/>
        <w:bottom w:val="none" w:sz="0" w:space="0" w:color="auto"/>
        <w:right w:val="none" w:sz="0" w:space="0" w:color="auto"/>
      </w:divBdr>
    </w:div>
    <w:div w:id="1421878219">
      <w:marLeft w:val="0"/>
      <w:marRight w:val="0"/>
      <w:marTop w:val="0"/>
      <w:marBottom w:val="0"/>
      <w:divBdr>
        <w:top w:val="none" w:sz="0" w:space="0" w:color="auto"/>
        <w:left w:val="none" w:sz="0" w:space="0" w:color="auto"/>
        <w:bottom w:val="none" w:sz="0" w:space="0" w:color="auto"/>
        <w:right w:val="none" w:sz="0" w:space="0" w:color="auto"/>
      </w:divBdr>
    </w:div>
    <w:div w:id="1421878220">
      <w:marLeft w:val="0"/>
      <w:marRight w:val="0"/>
      <w:marTop w:val="0"/>
      <w:marBottom w:val="0"/>
      <w:divBdr>
        <w:top w:val="none" w:sz="0" w:space="0" w:color="auto"/>
        <w:left w:val="none" w:sz="0" w:space="0" w:color="auto"/>
        <w:bottom w:val="none" w:sz="0" w:space="0" w:color="auto"/>
        <w:right w:val="none" w:sz="0" w:space="0" w:color="auto"/>
      </w:divBdr>
    </w:div>
    <w:div w:id="1421878221">
      <w:marLeft w:val="0"/>
      <w:marRight w:val="0"/>
      <w:marTop w:val="0"/>
      <w:marBottom w:val="0"/>
      <w:divBdr>
        <w:top w:val="none" w:sz="0" w:space="0" w:color="auto"/>
        <w:left w:val="none" w:sz="0" w:space="0" w:color="auto"/>
        <w:bottom w:val="none" w:sz="0" w:space="0" w:color="auto"/>
        <w:right w:val="none" w:sz="0" w:space="0" w:color="auto"/>
      </w:divBdr>
    </w:div>
    <w:div w:id="1421878222">
      <w:marLeft w:val="0"/>
      <w:marRight w:val="0"/>
      <w:marTop w:val="0"/>
      <w:marBottom w:val="0"/>
      <w:divBdr>
        <w:top w:val="none" w:sz="0" w:space="0" w:color="auto"/>
        <w:left w:val="none" w:sz="0" w:space="0" w:color="auto"/>
        <w:bottom w:val="none" w:sz="0" w:space="0" w:color="auto"/>
        <w:right w:val="none" w:sz="0" w:space="0" w:color="auto"/>
      </w:divBdr>
    </w:div>
    <w:div w:id="1421878223">
      <w:marLeft w:val="0"/>
      <w:marRight w:val="0"/>
      <w:marTop w:val="0"/>
      <w:marBottom w:val="0"/>
      <w:divBdr>
        <w:top w:val="none" w:sz="0" w:space="0" w:color="auto"/>
        <w:left w:val="none" w:sz="0" w:space="0" w:color="auto"/>
        <w:bottom w:val="none" w:sz="0" w:space="0" w:color="auto"/>
        <w:right w:val="none" w:sz="0" w:space="0" w:color="auto"/>
      </w:divBdr>
    </w:div>
    <w:div w:id="1421878224">
      <w:marLeft w:val="0"/>
      <w:marRight w:val="0"/>
      <w:marTop w:val="0"/>
      <w:marBottom w:val="0"/>
      <w:divBdr>
        <w:top w:val="none" w:sz="0" w:space="0" w:color="auto"/>
        <w:left w:val="none" w:sz="0" w:space="0" w:color="auto"/>
        <w:bottom w:val="none" w:sz="0" w:space="0" w:color="auto"/>
        <w:right w:val="none" w:sz="0" w:space="0" w:color="auto"/>
      </w:divBdr>
    </w:div>
    <w:div w:id="1421878225">
      <w:marLeft w:val="0"/>
      <w:marRight w:val="0"/>
      <w:marTop w:val="0"/>
      <w:marBottom w:val="0"/>
      <w:divBdr>
        <w:top w:val="none" w:sz="0" w:space="0" w:color="auto"/>
        <w:left w:val="none" w:sz="0" w:space="0" w:color="auto"/>
        <w:bottom w:val="none" w:sz="0" w:space="0" w:color="auto"/>
        <w:right w:val="none" w:sz="0" w:space="0" w:color="auto"/>
      </w:divBdr>
    </w:div>
    <w:div w:id="1421878226">
      <w:marLeft w:val="0"/>
      <w:marRight w:val="0"/>
      <w:marTop w:val="0"/>
      <w:marBottom w:val="0"/>
      <w:divBdr>
        <w:top w:val="none" w:sz="0" w:space="0" w:color="auto"/>
        <w:left w:val="none" w:sz="0" w:space="0" w:color="auto"/>
        <w:bottom w:val="none" w:sz="0" w:space="0" w:color="auto"/>
        <w:right w:val="none" w:sz="0" w:space="0" w:color="auto"/>
      </w:divBdr>
    </w:div>
    <w:div w:id="1421878227">
      <w:marLeft w:val="0"/>
      <w:marRight w:val="0"/>
      <w:marTop w:val="0"/>
      <w:marBottom w:val="0"/>
      <w:divBdr>
        <w:top w:val="none" w:sz="0" w:space="0" w:color="auto"/>
        <w:left w:val="none" w:sz="0" w:space="0" w:color="auto"/>
        <w:bottom w:val="none" w:sz="0" w:space="0" w:color="auto"/>
        <w:right w:val="none" w:sz="0" w:space="0" w:color="auto"/>
      </w:divBdr>
    </w:div>
    <w:div w:id="1421878228">
      <w:marLeft w:val="0"/>
      <w:marRight w:val="0"/>
      <w:marTop w:val="0"/>
      <w:marBottom w:val="0"/>
      <w:divBdr>
        <w:top w:val="none" w:sz="0" w:space="0" w:color="auto"/>
        <w:left w:val="none" w:sz="0" w:space="0" w:color="auto"/>
        <w:bottom w:val="none" w:sz="0" w:space="0" w:color="auto"/>
        <w:right w:val="none" w:sz="0" w:space="0" w:color="auto"/>
      </w:divBdr>
    </w:div>
    <w:div w:id="1421878229">
      <w:marLeft w:val="0"/>
      <w:marRight w:val="0"/>
      <w:marTop w:val="0"/>
      <w:marBottom w:val="0"/>
      <w:divBdr>
        <w:top w:val="none" w:sz="0" w:space="0" w:color="auto"/>
        <w:left w:val="none" w:sz="0" w:space="0" w:color="auto"/>
        <w:bottom w:val="none" w:sz="0" w:space="0" w:color="auto"/>
        <w:right w:val="none" w:sz="0" w:space="0" w:color="auto"/>
      </w:divBdr>
    </w:div>
    <w:div w:id="1421878230">
      <w:marLeft w:val="0"/>
      <w:marRight w:val="0"/>
      <w:marTop w:val="0"/>
      <w:marBottom w:val="0"/>
      <w:divBdr>
        <w:top w:val="none" w:sz="0" w:space="0" w:color="auto"/>
        <w:left w:val="none" w:sz="0" w:space="0" w:color="auto"/>
        <w:bottom w:val="none" w:sz="0" w:space="0" w:color="auto"/>
        <w:right w:val="none" w:sz="0" w:space="0" w:color="auto"/>
      </w:divBdr>
    </w:div>
    <w:div w:id="1421878231">
      <w:marLeft w:val="0"/>
      <w:marRight w:val="0"/>
      <w:marTop w:val="0"/>
      <w:marBottom w:val="0"/>
      <w:divBdr>
        <w:top w:val="none" w:sz="0" w:space="0" w:color="auto"/>
        <w:left w:val="none" w:sz="0" w:space="0" w:color="auto"/>
        <w:bottom w:val="none" w:sz="0" w:space="0" w:color="auto"/>
        <w:right w:val="none" w:sz="0" w:space="0" w:color="auto"/>
      </w:divBdr>
    </w:div>
    <w:div w:id="1421878232">
      <w:marLeft w:val="0"/>
      <w:marRight w:val="0"/>
      <w:marTop w:val="0"/>
      <w:marBottom w:val="0"/>
      <w:divBdr>
        <w:top w:val="none" w:sz="0" w:space="0" w:color="auto"/>
        <w:left w:val="none" w:sz="0" w:space="0" w:color="auto"/>
        <w:bottom w:val="none" w:sz="0" w:space="0" w:color="auto"/>
        <w:right w:val="none" w:sz="0" w:space="0" w:color="auto"/>
      </w:divBdr>
    </w:div>
    <w:div w:id="1421878233">
      <w:marLeft w:val="0"/>
      <w:marRight w:val="0"/>
      <w:marTop w:val="0"/>
      <w:marBottom w:val="0"/>
      <w:divBdr>
        <w:top w:val="none" w:sz="0" w:space="0" w:color="auto"/>
        <w:left w:val="none" w:sz="0" w:space="0" w:color="auto"/>
        <w:bottom w:val="none" w:sz="0" w:space="0" w:color="auto"/>
        <w:right w:val="none" w:sz="0" w:space="0" w:color="auto"/>
      </w:divBdr>
    </w:div>
    <w:div w:id="1421878234">
      <w:marLeft w:val="0"/>
      <w:marRight w:val="0"/>
      <w:marTop w:val="0"/>
      <w:marBottom w:val="0"/>
      <w:divBdr>
        <w:top w:val="none" w:sz="0" w:space="0" w:color="auto"/>
        <w:left w:val="none" w:sz="0" w:space="0" w:color="auto"/>
        <w:bottom w:val="none" w:sz="0" w:space="0" w:color="auto"/>
        <w:right w:val="none" w:sz="0" w:space="0" w:color="auto"/>
      </w:divBdr>
    </w:div>
    <w:div w:id="1421878235">
      <w:marLeft w:val="0"/>
      <w:marRight w:val="0"/>
      <w:marTop w:val="0"/>
      <w:marBottom w:val="0"/>
      <w:divBdr>
        <w:top w:val="none" w:sz="0" w:space="0" w:color="auto"/>
        <w:left w:val="none" w:sz="0" w:space="0" w:color="auto"/>
        <w:bottom w:val="none" w:sz="0" w:space="0" w:color="auto"/>
        <w:right w:val="none" w:sz="0" w:space="0" w:color="auto"/>
      </w:divBdr>
    </w:div>
    <w:div w:id="1421878236">
      <w:marLeft w:val="0"/>
      <w:marRight w:val="0"/>
      <w:marTop w:val="0"/>
      <w:marBottom w:val="0"/>
      <w:divBdr>
        <w:top w:val="none" w:sz="0" w:space="0" w:color="auto"/>
        <w:left w:val="none" w:sz="0" w:space="0" w:color="auto"/>
        <w:bottom w:val="none" w:sz="0" w:space="0" w:color="auto"/>
        <w:right w:val="none" w:sz="0" w:space="0" w:color="auto"/>
      </w:divBdr>
    </w:div>
    <w:div w:id="1421878237">
      <w:marLeft w:val="0"/>
      <w:marRight w:val="0"/>
      <w:marTop w:val="0"/>
      <w:marBottom w:val="0"/>
      <w:divBdr>
        <w:top w:val="none" w:sz="0" w:space="0" w:color="auto"/>
        <w:left w:val="none" w:sz="0" w:space="0" w:color="auto"/>
        <w:bottom w:val="none" w:sz="0" w:space="0" w:color="auto"/>
        <w:right w:val="none" w:sz="0" w:space="0" w:color="auto"/>
      </w:divBdr>
    </w:div>
    <w:div w:id="1421878238">
      <w:marLeft w:val="0"/>
      <w:marRight w:val="0"/>
      <w:marTop w:val="0"/>
      <w:marBottom w:val="0"/>
      <w:divBdr>
        <w:top w:val="none" w:sz="0" w:space="0" w:color="auto"/>
        <w:left w:val="none" w:sz="0" w:space="0" w:color="auto"/>
        <w:bottom w:val="none" w:sz="0" w:space="0" w:color="auto"/>
        <w:right w:val="none" w:sz="0" w:space="0" w:color="auto"/>
      </w:divBdr>
    </w:div>
    <w:div w:id="1421878239">
      <w:marLeft w:val="0"/>
      <w:marRight w:val="0"/>
      <w:marTop w:val="0"/>
      <w:marBottom w:val="0"/>
      <w:divBdr>
        <w:top w:val="none" w:sz="0" w:space="0" w:color="auto"/>
        <w:left w:val="none" w:sz="0" w:space="0" w:color="auto"/>
        <w:bottom w:val="none" w:sz="0" w:space="0" w:color="auto"/>
        <w:right w:val="none" w:sz="0" w:space="0" w:color="auto"/>
      </w:divBdr>
    </w:div>
    <w:div w:id="1421878240">
      <w:marLeft w:val="0"/>
      <w:marRight w:val="0"/>
      <w:marTop w:val="0"/>
      <w:marBottom w:val="0"/>
      <w:divBdr>
        <w:top w:val="none" w:sz="0" w:space="0" w:color="auto"/>
        <w:left w:val="none" w:sz="0" w:space="0" w:color="auto"/>
        <w:bottom w:val="none" w:sz="0" w:space="0" w:color="auto"/>
        <w:right w:val="none" w:sz="0" w:space="0" w:color="auto"/>
      </w:divBdr>
    </w:div>
    <w:div w:id="1421878241">
      <w:marLeft w:val="0"/>
      <w:marRight w:val="0"/>
      <w:marTop w:val="0"/>
      <w:marBottom w:val="0"/>
      <w:divBdr>
        <w:top w:val="none" w:sz="0" w:space="0" w:color="auto"/>
        <w:left w:val="none" w:sz="0" w:space="0" w:color="auto"/>
        <w:bottom w:val="none" w:sz="0" w:space="0" w:color="auto"/>
        <w:right w:val="none" w:sz="0" w:space="0" w:color="auto"/>
      </w:divBdr>
    </w:div>
    <w:div w:id="1421878242">
      <w:marLeft w:val="0"/>
      <w:marRight w:val="0"/>
      <w:marTop w:val="0"/>
      <w:marBottom w:val="0"/>
      <w:divBdr>
        <w:top w:val="none" w:sz="0" w:space="0" w:color="auto"/>
        <w:left w:val="none" w:sz="0" w:space="0" w:color="auto"/>
        <w:bottom w:val="none" w:sz="0" w:space="0" w:color="auto"/>
        <w:right w:val="none" w:sz="0" w:space="0" w:color="auto"/>
      </w:divBdr>
    </w:div>
    <w:div w:id="1421878243">
      <w:marLeft w:val="0"/>
      <w:marRight w:val="0"/>
      <w:marTop w:val="0"/>
      <w:marBottom w:val="0"/>
      <w:divBdr>
        <w:top w:val="none" w:sz="0" w:space="0" w:color="auto"/>
        <w:left w:val="none" w:sz="0" w:space="0" w:color="auto"/>
        <w:bottom w:val="none" w:sz="0" w:space="0" w:color="auto"/>
        <w:right w:val="none" w:sz="0" w:space="0" w:color="auto"/>
      </w:divBdr>
    </w:div>
    <w:div w:id="1421878244">
      <w:marLeft w:val="0"/>
      <w:marRight w:val="0"/>
      <w:marTop w:val="0"/>
      <w:marBottom w:val="0"/>
      <w:divBdr>
        <w:top w:val="none" w:sz="0" w:space="0" w:color="auto"/>
        <w:left w:val="none" w:sz="0" w:space="0" w:color="auto"/>
        <w:bottom w:val="none" w:sz="0" w:space="0" w:color="auto"/>
        <w:right w:val="none" w:sz="0" w:space="0" w:color="auto"/>
      </w:divBdr>
    </w:div>
    <w:div w:id="1421878245">
      <w:marLeft w:val="0"/>
      <w:marRight w:val="0"/>
      <w:marTop w:val="0"/>
      <w:marBottom w:val="0"/>
      <w:divBdr>
        <w:top w:val="none" w:sz="0" w:space="0" w:color="auto"/>
        <w:left w:val="none" w:sz="0" w:space="0" w:color="auto"/>
        <w:bottom w:val="none" w:sz="0" w:space="0" w:color="auto"/>
        <w:right w:val="none" w:sz="0" w:space="0" w:color="auto"/>
      </w:divBdr>
    </w:div>
    <w:div w:id="1421878246">
      <w:marLeft w:val="0"/>
      <w:marRight w:val="0"/>
      <w:marTop w:val="0"/>
      <w:marBottom w:val="0"/>
      <w:divBdr>
        <w:top w:val="none" w:sz="0" w:space="0" w:color="auto"/>
        <w:left w:val="none" w:sz="0" w:space="0" w:color="auto"/>
        <w:bottom w:val="none" w:sz="0" w:space="0" w:color="auto"/>
        <w:right w:val="none" w:sz="0" w:space="0" w:color="auto"/>
      </w:divBdr>
    </w:div>
    <w:div w:id="1421878247">
      <w:marLeft w:val="0"/>
      <w:marRight w:val="0"/>
      <w:marTop w:val="0"/>
      <w:marBottom w:val="0"/>
      <w:divBdr>
        <w:top w:val="none" w:sz="0" w:space="0" w:color="auto"/>
        <w:left w:val="none" w:sz="0" w:space="0" w:color="auto"/>
        <w:bottom w:val="none" w:sz="0" w:space="0" w:color="auto"/>
        <w:right w:val="none" w:sz="0" w:space="0" w:color="auto"/>
      </w:divBdr>
    </w:div>
    <w:div w:id="1421878248">
      <w:marLeft w:val="0"/>
      <w:marRight w:val="0"/>
      <w:marTop w:val="0"/>
      <w:marBottom w:val="0"/>
      <w:divBdr>
        <w:top w:val="none" w:sz="0" w:space="0" w:color="auto"/>
        <w:left w:val="none" w:sz="0" w:space="0" w:color="auto"/>
        <w:bottom w:val="none" w:sz="0" w:space="0" w:color="auto"/>
        <w:right w:val="none" w:sz="0" w:space="0" w:color="auto"/>
      </w:divBdr>
    </w:div>
    <w:div w:id="1421878249">
      <w:marLeft w:val="0"/>
      <w:marRight w:val="0"/>
      <w:marTop w:val="0"/>
      <w:marBottom w:val="0"/>
      <w:divBdr>
        <w:top w:val="none" w:sz="0" w:space="0" w:color="auto"/>
        <w:left w:val="none" w:sz="0" w:space="0" w:color="auto"/>
        <w:bottom w:val="none" w:sz="0" w:space="0" w:color="auto"/>
        <w:right w:val="none" w:sz="0" w:space="0" w:color="auto"/>
      </w:divBdr>
    </w:div>
    <w:div w:id="1421878250">
      <w:marLeft w:val="0"/>
      <w:marRight w:val="0"/>
      <w:marTop w:val="0"/>
      <w:marBottom w:val="0"/>
      <w:divBdr>
        <w:top w:val="none" w:sz="0" w:space="0" w:color="auto"/>
        <w:left w:val="none" w:sz="0" w:space="0" w:color="auto"/>
        <w:bottom w:val="none" w:sz="0" w:space="0" w:color="auto"/>
        <w:right w:val="none" w:sz="0" w:space="0" w:color="auto"/>
      </w:divBdr>
    </w:div>
    <w:div w:id="1421878251">
      <w:marLeft w:val="0"/>
      <w:marRight w:val="0"/>
      <w:marTop w:val="0"/>
      <w:marBottom w:val="0"/>
      <w:divBdr>
        <w:top w:val="none" w:sz="0" w:space="0" w:color="auto"/>
        <w:left w:val="none" w:sz="0" w:space="0" w:color="auto"/>
        <w:bottom w:val="none" w:sz="0" w:space="0" w:color="auto"/>
        <w:right w:val="none" w:sz="0" w:space="0" w:color="auto"/>
      </w:divBdr>
    </w:div>
    <w:div w:id="1421878252">
      <w:marLeft w:val="0"/>
      <w:marRight w:val="0"/>
      <w:marTop w:val="0"/>
      <w:marBottom w:val="0"/>
      <w:divBdr>
        <w:top w:val="none" w:sz="0" w:space="0" w:color="auto"/>
        <w:left w:val="none" w:sz="0" w:space="0" w:color="auto"/>
        <w:bottom w:val="none" w:sz="0" w:space="0" w:color="auto"/>
        <w:right w:val="none" w:sz="0" w:space="0" w:color="auto"/>
      </w:divBdr>
    </w:div>
    <w:div w:id="1421878253">
      <w:marLeft w:val="0"/>
      <w:marRight w:val="0"/>
      <w:marTop w:val="0"/>
      <w:marBottom w:val="0"/>
      <w:divBdr>
        <w:top w:val="none" w:sz="0" w:space="0" w:color="auto"/>
        <w:left w:val="none" w:sz="0" w:space="0" w:color="auto"/>
        <w:bottom w:val="none" w:sz="0" w:space="0" w:color="auto"/>
        <w:right w:val="none" w:sz="0" w:space="0" w:color="auto"/>
      </w:divBdr>
    </w:div>
    <w:div w:id="1421878254">
      <w:marLeft w:val="0"/>
      <w:marRight w:val="0"/>
      <w:marTop w:val="0"/>
      <w:marBottom w:val="0"/>
      <w:divBdr>
        <w:top w:val="none" w:sz="0" w:space="0" w:color="auto"/>
        <w:left w:val="none" w:sz="0" w:space="0" w:color="auto"/>
        <w:bottom w:val="none" w:sz="0" w:space="0" w:color="auto"/>
        <w:right w:val="none" w:sz="0" w:space="0" w:color="auto"/>
      </w:divBdr>
    </w:div>
    <w:div w:id="1421878255">
      <w:marLeft w:val="0"/>
      <w:marRight w:val="0"/>
      <w:marTop w:val="0"/>
      <w:marBottom w:val="0"/>
      <w:divBdr>
        <w:top w:val="none" w:sz="0" w:space="0" w:color="auto"/>
        <w:left w:val="none" w:sz="0" w:space="0" w:color="auto"/>
        <w:bottom w:val="none" w:sz="0" w:space="0" w:color="auto"/>
        <w:right w:val="none" w:sz="0" w:space="0" w:color="auto"/>
      </w:divBdr>
    </w:div>
    <w:div w:id="1421878256">
      <w:marLeft w:val="0"/>
      <w:marRight w:val="0"/>
      <w:marTop w:val="0"/>
      <w:marBottom w:val="0"/>
      <w:divBdr>
        <w:top w:val="none" w:sz="0" w:space="0" w:color="auto"/>
        <w:left w:val="none" w:sz="0" w:space="0" w:color="auto"/>
        <w:bottom w:val="none" w:sz="0" w:space="0" w:color="auto"/>
        <w:right w:val="none" w:sz="0" w:space="0" w:color="auto"/>
      </w:divBdr>
    </w:div>
    <w:div w:id="1421878257">
      <w:marLeft w:val="0"/>
      <w:marRight w:val="0"/>
      <w:marTop w:val="0"/>
      <w:marBottom w:val="0"/>
      <w:divBdr>
        <w:top w:val="none" w:sz="0" w:space="0" w:color="auto"/>
        <w:left w:val="none" w:sz="0" w:space="0" w:color="auto"/>
        <w:bottom w:val="none" w:sz="0" w:space="0" w:color="auto"/>
        <w:right w:val="none" w:sz="0" w:space="0" w:color="auto"/>
      </w:divBdr>
    </w:div>
    <w:div w:id="1421878258">
      <w:marLeft w:val="0"/>
      <w:marRight w:val="0"/>
      <w:marTop w:val="0"/>
      <w:marBottom w:val="0"/>
      <w:divBdr>
        <w:top w:val="none" w:sz="0" w:space="0" w:color="auto"/>
        <w:left w:val="none" w:sz="0" w:space="0" w:color="auto"/>
        <w:bottom w:val="none" w:sz="0" w:space="0" w:color="auto"/>
        <w:right w:val="none" w:sz="0" w:space="0" w:color="auto"/>
      </w:divBdr>
    </w:div>
    <w:div w:id="1421878259">
      <w:marLeft w:val="0"/>
      <w:marRight w:val="0"/>
      <w:marTop w:val="0"/>
      <w:marBottom w:val="0"/>
      <w:divBdr>
        <w:top w:val="none" w:sz="0" w:space="0" w:color="auto"/>
        <w:left w:val="none" w:sz="0" w:space="0" w:color="auto"/>
        <w:bottom w:val="none" w:sz="0" w:space="0" w:color="auto"/>
        <w:right w:val="none" w:sz="0" w:space="0" w:color="auto"/>
      </w:divBdr>
    </w:div>
    <w:div w:id="1421878260">
      <w:marLeft w:val="0"/>
      <w:marRight w:val="0"/>
      <w:marTop w:val="0"/>
      <w:marBottom w:val="0"/>
      <w:divBdr>
        <w:top w:val="none" w:sz="0" w:space="0" w:color="auto"/>
        <w:left w:val="none" w:sz="0" w:space="0" w:color="auto"/>
        <w:bottom w:val="none" w:sz="0" w:space="0" w:color="auto"/>
        <w:right w:val="none" w:sz="0" w:space="0" w:color="auto"/>
      </w:divBdr>
    </w:div>
    <w:div w:id="1421878261">
      <w:marLeft w:val="0"/>
      <w:marRight w:val="0"/>
      <w:marTop w:val="0"/>
      <w:marBottom w:val="0"/>
      <w:divBdr>
        <w:top w:val="none" w:sz="0" w:space="0" w:color="auto"/>
        <w:left w:val="none" w:sz="0" w:space="0" w:color="auto"/>
        <w:bottom w:val="none" w:sz="0" w:space="0" w:color="auto"/>
        <w:right w:val="none" w:sz="0" w:space="0" w:color="auto"/>
      </w:divBdr>
    </w:div>
    <w:div w:id="1421878262">
      <w:marLeft w:val="0"/>
      <w:marRight w:val="0"/>
      <w:marTop w:val="0"/>
      <w:marBottom w:val="0"/>
      <w:divBdr>
        <w:top w:val="none" w:sz="0" w:space="0" w:color="auto"/>
        <w:left w:val="none" w:sz="0" w:space="0" w:color="auto"/>
        <w:bottom w:val="none" w:sz="0" w:space="0" w:color="auto"/>
        <w:right w:val="none" w:sz="0" w:space="0" w:color="auto"/>
      </w:divBdr>
    </w:div>
    <w:div w:id="1421878263">
      <w:marLeft w:val="0"/>
      <w:marRight w:val="0"/>
      <w:marTop w:val="0"/>
      <w:marBottom w:val="0"/>
      <w:divBdr>
        <w:top w:val="none" w:sz="0" w:space="0" w:color="auto"/>
        <w:left w:val="none" w:sz="0" w:space="0" w:color="auto"/>
        <w:bottom w:val="none" w:sz="0" w:space="0" w:color="auto"/>
        <w:right w:val="none" w:sz="0" w:space="0" w:color="auto"/>
      </w:divBdr>
    </w:div>
    <w:div w:id="1421878264">
      <w:marLeft w:val="0"/>
      <w:marRight w:val="0"/>
      <w:marTop w:val="0"/>
      <w:marBottom w:val="0"/>
      <w:divBdr>
        <w:top w:val="none" w:sz="0" w:space="0" w:color="auto"/>
        <w:left w:val="none" w:sz="0" w:space="0" w:color="auto"/>
        <w:bottom w:val="none" w:sz="0" w:space="0" w:color="auto"/>
        <w:right w:val="none" w:sz="0" w:space="0" w:color="auto"/>
      </w:divBdr>
    </w:div>
    <w:div w:id="1421878265">
      <w:marLeft w:val="0"/>
      <w:marRight w:val="0"/>
      <w:marTop w:val="0"/>
      <w:marBottom w:val="0"/>
      <w:divBdr>
        <w:top w:val="none" w:sz="0" w:space="0" w:color="auto"/>
        <w:left w:val="none" w:sz="0" w:space="0" w:color="auto"/>
        <w:bottom w:val="none" w:sz="0" w:space="0" w:color="auto"/>
        <w:right w:val="none" w:sz="0" w:space="0" w:color="auto"/>
      </w:divBdr>
    </w:div>
    <w:div w:id="1421878266">
      <w:marLeft w:val="0"/>
      <w:marRight w:val="0"/>
      <w:marTop w:val="0"/>
      <w:marBottom w:val="0"/>
      <w:divBdr>
        <w:top w:val="none" w:sz="0" w:space="0" w:color="auto"/>
        <w:left w:val="none" w:sz="0" w:space="0" w:color="auto"/>
        <w:bottom w:val="none" w:sz="0" w:space="0" w:color="auto"/>
        <w:right w:val="none" w:sz="0" w:space="0" w:color="auto"/>
      </w:divBdr>
    </w:div>
    <w:div w:id="1421878267">
      <w:marLeft w:val="0"/>
      <w:marRight w:val="0"/>
      <w:marTop w:val="0"/>
      <w:marBottom w:val="0"/>
      <w:divBdr>
        <w:top w:val="none" w:sz="0" w:space="0" w:color="auto"/>
        <w:left w:val="none" w:sz="0" w:space="0" w:color="auto"/>
        <w:bottom w:val="none" w:sz="0" w:space="0" w:color="auto"/>
        <w:right w:val="none" w:sz="0" w:space="0" w:color="auto"/>
      </w:divBdr>
    </w:div>
    <w:div w:id="1421878268">
      <w:marLeft w:val="0"/>
      <w:marRight w:val="0"/>
      <w:marTop w:val="0"/>
      <w:marBottom w:val="0"/>
      <w:divBdr>
        <w:top w:val="none" w:sz="0" w:space="0" w:color="auto"/>
        <w:left w:val="none" w:sz="0" w:space="0" w:color="auto"/>
        <w:bottom w:val="none" w:sz="0" w:space="0" w:color="auto"/>
        <w:right w:val="none" w:sz="0" w:space="0" w:color="auto"/>
      </w:divBdr>
    </w:div>
    <w:div w:id="1421878269">
      <w:marLeft w:val="0"/>
      <w:marRight w:val="0"/>
      <w:marTop w:val="0"/>
      <w:marBottom w:val="0"/>
      <w:divBdr>
        <w:top w:val="none" w:sz="0" w:space="0" w:color="auto"/>
        <w:left w:val="none" w:sz="0" w:space="0" w:color="auto"/>
        <w:bottom w:val="none" w:sz="0" w:space="0" w:color="auto"/>
        <w:right w:val="none" w:sz="0" w:space="0" w:color="auto"/>
      </w:divBdr>
    </w:div>
    <w:div w:id="1421878270">
      <w:marLeft w:val="0"/>
      <w:marRight w:val="0"/>
      <w:marTop w:val="0"/>
      <w:marBottom w:val="0"/>
      <w:divBdr>
        <w:top w:val="none" w:sz="0" w:space="0" w:color="auto"/>
        <w:left w:val="none" w:sz="0" w:space="0" w:color="auto"/>
        <w:bottom w:val="none" w:sz="0" w:space="0" w:color="auto"/>
        <w:right w:val="none" w:sz="0" w:space="0" w:color="auto"/>
      </w:divBdr>
    </w:div>
    <w:div w:id="1421878271">
      <w:marLeft w:val="0"/>
      <w:marRight w:val="0"/>
      <w:marTop w:val="0"/>
      <w:marBottom w:val="0"/>
      <w:divBdr>
        <w:top w:val="none" w:sz="0" w:space="0" w:color="auto"/>
        <w:left w:val="none" w:sz="0" w:space="0" w:color="auto"/>
        <w:bottom w:val="none" w:sz="0" w:space="0" w:color="auto"/>
        <w:right w:val="none" w:sz="0" w:space="0" w:color="auto"/>
      </w:divBdr>
    </w:div>
    <w:div w:id="1421878272">
      <w:marLeft w:val="0"/>
      <w:marRight w:val="0"/>
      <w:marTop w:val="0"/>
      <w:marBottom w:val="0"/>
      <w:divBdr>
        <w:top w:val="none" w:sz="0" w:space="0" w:color="auto"/>
        <w:left w:val="none" w:sz="0" w:space="0" w:color="auto"/>
        <w:bottom w:val="none" w:sz="0" w:space="0" w:color="auto"/>
        <w:right w:val="none" w:sz="0" w:space="0" w:color="auto"/>
      </w:divBdr>
    </w:div>
    <w:div w:id="1421878273">
      <w:marLeft w:val="0"/>
      <w:marRight w:val="0"/>
      <w:marTop w:val="0"/>
      <w:marBottom w:val="0"/>
      <w:divBdr>
        <w:top w:val="none" w:sz="0" w:space="0" w:color="auto"/>
        <w:left w:val="none" w:sz="0" w:space="0" w:color="auto"/>
        <w:bottom w:val="none" w:sz="0" w:space="0" w:color="auto"/>
        <w:right w:val="none" w:sz="0" w:space="0" w:color="auto"/>
      </w:divBdr>
    </w:div>
    <w:div w:id="1421878274">
      <w:marLeft w:val="0"/>
      <w:marRight w:val="0"/>
      <w:marTop w:val="0"/>
      <w:marBottom w:val="0"/>
      <w:divBdr>
        <w:top w:val="none" w:sz="0" w:space="0" w:color="auto"/>
        <w:left w:val="none" w:sz="0" w:space="0" w:color="auto"/>
        <w:bottom w:val="none" w:sz="0" w:space="0" w:color="auto"/>
        <w:right w:val="none" w:sz="0" w:space="0" w:color="auto"/>
      </w:divBdr>
    </w:div>
    <w:div w:id="1421878275">
      <w:marLeft w:val="0"/>
      <w:marRight w:val="0"/>
      <w:marTop w:val="0"/>
      <w:marBottom w:val="0"/>
      <w:divBdr>
        <w:top w:val="none" w:sz="0" w:space="0" w:color="auto"/>
        <w:left w:val="none" w:sz="0" w:space="0" w:color="auto"/>
        <w:bottom w:val="none" w:sz="0" w:space="0" w:color="auto"/>
        <w:right w:val="none" w:sz="0" w:space="0" w:color="auto"/>
      </w:divBdr>
    </w:div>
    <w:div w:id="1421878276">
      <w:marLeft w:val="0"/>
      <w:marRight w:val="0"/>
      <w:marTop w:val="0"/>
      <w:marBottom w:val="0"/>
      <w:divBdr>
        <w:top w:val="none" w:sz="0" w:space="0" w:color="auto"/>
        <w:left w:val="none" w:sz="0" w:space="0" w:color="auto"/>
        <w:bottom w:val="none" w:sz="0" w:space="0" w:color="auto"/>
        <w:right w:val="none" w:sz="0" w:space="0" w:color="auto"/>
      </w:divBdr>
    </w:div>
    <w:div w:id="1421878277">
      <w:marLeft w:val="0"/>
      <w:marRight w:val="0"/>
      <w:marTop w:val="0"/>
      <w:marBottom w:val="0"/>
      <w:divBdr>
        <w:top w:val="none" w:sz="0" w:space="0" w:color="auto"/>
        <w:left w:val="none" w:sz="0" w:space="0" w:color="auto"/>
        <w:bottom w:val="none" w:sz="0" w:space="0" w:color="auto"/>
        <w:right w:val="none" w:sz="0" w:space="0" w:color="auto"/>
      </w:divBdr>
    </w:div>
    <w:div w:id="1421878278">
      <w:marLeft w:val="0"/>
      <w:marRight w:val="0"/>
      <w:marTop w:val="0"/>
      <w:marBottom w:val="0"/>
      <w:divBdr>
        <w:top w:val="none" w:sz="0" w:space="0" w:color="auto"/>
        <w:left w:val="none" w:sz="0" w:space="0" w:color="auto"/>
        <w:bottom w:val="none" w:sz="0" w:space="0" w:color="auto"/>
        <w:right w:val="none" w:sz="0" w:space="0" w:color="auto"/>
      </w:divBdr>
    </w:div>
    <w:div w:id="1421878279">
      <w:marLeft w:val="0"/>
      <w:marRight w:val="0"/>
      <w:marTop w:val="0"/>
      <w:marBottom w:val="0"/>
      <w:divBdr>
        <w:top w:val="none" w:sz="0" w:space="0" w:color="auto"/>
        <w:left w:val="none" w:sz="0" w:space="0" w:color="auto"/>
        <w:bottom w:val="none" w:sz="0" w:space="0" w:color="auto"/>
        <w:right w:val="none" w:sz="0" w:space="0" w:color="auto"/>
      </w:divBdr>
    </w:div>
    <w:div w:id="1421878280">
      <w:marLeft w:val="0"/>
      <w:marRight w:val="0"/>
      <w:marTop w:val="0"/>
      <w:marBottom w:val="0"/>
      <w:divBdr>
        <w:top w:val="none" w:sz="0" w:space="0" w:color="auto"/>
        <w:left w:val="none" w:sz="0" w:space="0" w:color="auto"/>
        <w:bottom w:val="none" w:sz="0" w:space="0" w:color="auto"/>
        <w:right w:val="none" w:sz="0" w:space="0" w:color="auto"/>
      </w:divBdr>
    </w:div>
    <w:div w:id="1421878281">
      <w:marLeft w:val="0"/>
      <w:marRight w:val="0"/>
      <w:marTop w:val="0"/>
      <w:marBottom w:val="0"/>
      <w:divBdr>
        <w:top w:val="none" w:sz="0" w:space="0" w:color="auto"/>
        <w:left w:val="none" w:sz="0" w:space="0" w:color="auto"/>
        <w:bottom w:val="none" w:sz="0" w:space="0" w:color="auto"/>
        <w:right w:val="none" w:sz="0" w:space="0" w:color="auto"/>
      </w:divBdr>
    </w:div>
    <w:div w:id="1421878282">
      <w:marLeft w:val="0"/>
      <w:marRight w:val="0"/>
      <w:marTop w:val="0"/>
      <w:marBottom w:val="0"/>
      <w:divBdr>
        <w:top w:val="none" w:sz="0" w:space="0" w:color="auto"/>
        <w:left w:val="none" w:sz="0" w:space="0" w:color="auto"/>
        <w:bottom w:val="none" w:sz="0" w:space="0" w:color="auto"/>
        <w:right w:val="none" w:sz="0" w:space="0" w:color="auto"/>
      </w:divBdr>
    </w:div>
    <w:div w:id="1421878283">
      <w:marLeft w:val="0"/>
      <w:marRight w:val="0"/>
      <w:marTop w:val="0"/>
      <w:marBottom w:val="0"/>
      <w:divBdr>
        <w:top w:val="none" w:sz="0" w:space="0" w:color="auto"/>
        <w:left w:val="none" w:sz="0" w:space="0" w:color="auto"/>
        <w:bottom w:val="none" w:sz="0" w:space="0" w:color="auto"/>
        <w:right w:val="none" w:sz="0" w:space="0" w:color="auto"/>
      </w:divBdr>
    </w:div>
    <w:div w:id="1421878284">
      <w:marLeft w:val="0"/>
      <w:marRight w:val="0"/>
      <w:marTop w:val="0"/>
      <w:marBottom w:val="0"/>
      <w:divBdr>
        <w:top w:val="none" w:sz="0" w:space="0" w:color="auto"/>
        <w:left w:val="none" w:sz="0" w:space="0" w:color="auto"/>
        <w:bottom w:val="none" w:sz="0" w:space="0" w:color="auto"/>
        <w:right w:val="none" w:sz="0" w:space="0" w:color="auto"/>
      </w:divBdr>
    </w:div>
    <w:div w:id="1421878285">
      <w:marLeft w:val="0"/>
      <w:marRight w:val="0"/>
      <w:marTop w:val="0"/>
      <w:marBottom w:val="0"/>
      <w:divBdr>
        <w:top w:val="none" w:sz="0" w:space="0" w:color="auto"/>
        <w:left w:val="none" w:sz="0" w:space="0" w:color="auto"/>
        <w:bottom w:val="none" w:sz="0" w:space="0" w:color="auto"/>
        <w:right w:val="none" w:sz="0" w:space="0" w:color="auto"/>
      </w:divBdr>
    </w:div>
    <w:div w:id="1421878286">
      <w:marLeft w:val="0"/>
      <w:marRight w:val="0"/>
      <w:marTop w:val="0"/>
      <w:marBottom w:val="0"/>
      <w:divBdr>
        <w:top w:val="none" w:sz="0" w:space="0" w:color="auto"/>
        <w:left w:val="none" w:sz="0" w:space="0" w:color="auto"/>
        <w:bottom w:val="none" w:sz="0" w:space="0" w:color="auto"/>
        <w:right w:val="none" w:sz="0" w:space="0" w:color="auto"/>
      </w:divBdr>
    </w:div>
    <w:div w:id="1421878287">
      <w:marLeft w:val="0"/>
      <w:marRight w:val="0"/>
      <w:marTop w:val="0"/>
      <w:marBottom w:val="0"/>
      <w:divBdr>
        <w:top w:val="none" w:sz="0" w:space="0" w:color="auto"/>
        <w:left w:val="none" w:sz="0" w:space="0" w:color="auto"/>
        <w:bottom w:val="none" w:sz="0" w:space="0" w:color="auto"/>
        <w:right w:val="none" w:sz="0" w:space="0" w:color="auto"/>
      </w:divBdr>
    </w:div>
    <w:div w:id="1421878288">
      <w:marLeft w:val="0"/>
      <w:marRight w:val="0"/>
      <w:marTop w:val="0"/>
      <w:marBottom w:val="0"/>
      <w:divBdr>
        <w:top w:val="none" w:sz="0" w:space="0" w:color="auto"/>
        <w:left w:val="none" w:sz="0" w:space="0" w:color="auto"/>
        <w:bottom w:val="none" w:sz="0" w:space="0" w:color="auto"/>
        <w:right w:val="none" w:sz="0" w:space="0" w:color="auto"/>
      </w:divBdr>
    </w:div>
    <w:div w:id="1421878289">
      <w:marLeft w:val="0"/>
      <w:marRight w:val="0"/>
      <w:marTop w:val="0"/>
      <w:marBottom w:val="0"/>
      <w:divBdr>
        <w:top w:val="none" w:sz="0" w:space="0" w:color="auto"/>
        <w:left w:val="none" w:sz="0" w:space="0" w:color="auto"/>
        <w:bottom w:val="none" w:sz="0" w:space="0" w:color="auto"/>
        <w:right w:val="none" w:sz="0" w:space="0" w:color="auto"/>
      </w:divBdr>
    </w:div>
    <w:div w:id="1421878290">
      <w:marLeft w:val="0"/>
      <w:marRight w:val="0"/>
      <w:marTop w:val="0"/>
      <w:marBottom w:val="0"/>
      <w:divBdr>
        <w:top w:val="none" w:sz="0" w:space="0" w:color="auto"/>
        <w:left w:val="none" w:sz="0" w:space="0" w:color="auto"/>
        <w:bottom w:val="none" w:sz="0" w:space="0" w:color="auto"/>
        <w:right w:val="none" w:sz="0" w:space="0" w:color="auto"/>
      </w:divBdr>
    </w:div>
    <w:div w:id="1421878291">
      <w:marLeft w:val="0"/>
      <w:marRight w:val="0"/>
      <w:marTop w:val="0"/>
      <w:marBottom w:val="0"/>
      <w:divBdr>
        <w:top w:val="none" w:sz="0" w:space="0" w:color="auto"/>
        <w:left w:val="none" w:sz="0" w:space="0" w:color="auto"/>
        <w:bottom w:val="none" w:sz="0" w:space="0" w:color="auto"/>
        <w:right w:val="none" w:sz="0" w:space="0" w:color="auto"/>
      </w:divBdr>
    </w:div>
    <w:div w:id="1421878292">
      <w:marLeft w:val="0"/>
      <w:marRight w:val="0"/>
      <w:marTop w:val="0"/>
      <w:marBottom w:val="0"/>
      <w:divBdr>
        <w:top w:val="none" w:sz="0" w:space="0" w:color="auto"/>
        <w:left w:val="none" w:sz="0" w:space="0" w:color="auto"/>
        <w:bottom w:val="none" w:sz="0" w:space="0" w:color="auto"/>
        <w:right w:val="none" w:sz="0" w:space="0" w:color="auto"/>
      </w:divBdr>
    </w:div>
    <w:div w:id="1421878293">
      <w:marLeft w:val="0"/>
      <w:marRight w:val="0"/>
      <w:marTop w:val="0"/>
      <w:marBottom w:val="0"/>
      <w:divBdr>
        <w:top w:val="none" w:sz="0" w:space="0" w:color="auto"/>
        <w:left w:val="none" w:sz="0" w:space="0" w:color="auto"/>
        <w:bottom w:val="none" w:sz="0" w:space="0" w:color="auto"/>
        <w:right w:val="none" w:sz="0" w:space="0" w:color="auto"/>
      </w:divBdr>
    </w:div>
    <w:div w:id="1421878294">
      <w:marLeft w:val="0"/>
      <w:marRight w:val="0"/>
      <w:marTop w:val="0"/>
      <w:marBottom w:val="0"/>
      <w:divBdr>
        <w:top w:val="none" w:sz="0" w:space="0" w:color="auto"/>
        <w:left w:val="none" w:sz="0" w:space="0" w:color="auto"/>
        <w:bottom w:val="none" w:sz="0" w:space="0" w:color="auto"/>
        <w:right w:val="none" w:sz="0" w:space="0" w:color="auto"/>
      </w:divBdr>
    </w:div>
    <w:div w:id="1421878295">
      <w:marLeft w:val="0"/>
      <w:marRight w:val="0"/>
      <w:marTop w:val="0"/>
      <w:marBottom w:val="0"/>
      <w:divBdr>
        <w:top w:val="none" w:sz="0" w:space="0" w:color="auto"/>
        <w:left w:val="none" w:sz="0" w:space="0" w:color="auto"/>
        <w:bottom w:val="none" w:sz="0" w:space="0" w:color="auto"/>
        <w:right w:val="none" w:sz="0" w:space="0" w:color="auto"/>
      </w:divBdr>
    </w:div>
    <w:div w:id="1421878296">
      <w:marLeft w:val="0"/>
      <w:marRight w:val="0"/>
      <w:marTop w:val="0"/>
      <w:marBottom w:val="0"/>
      <w:divBdr>
        <w:top w:val="none" w:sz="0" w:space="0" w:color="auto"/>
        <w:left w:val="none" w:sz="0" w:space="0" w:color="auto"/>
        <w:bottom w:val="none" w:sz="0" w:space="0" w:color="auto"/>
        <w:right w:val="none" w:sz="0" w:space="0" w:color="auto"/>
      </w:divBdr>
    </w:div>
    <w:div w:id="1421878297">
      <w:marLeft w:val="0"/>
      <w:marRight w:val="0"/>
      <w:marTop w:val="0"/>
      <w:marBottom w:val="0"/>
      <w:divBdr>
        <w:top w:val="none" w:sz="0" w:space="0" w:color="auto"/>
        <w:left w:val="none" w:sz="0" w:space="0" w:color="auto"/>
        <w:bottom w:val="none" w:sz="0" w:space="0" w:color="auto"/>
        <w:right w:val="none" w:sz="0" w:space="0" w:color="auto"/>
      </w:divBdr>
    </w:div>
    <w:div w:id="1421878298">
      <w:marLeft w:val="0"/>
      <w:marRight w:val="0"/>
      <w:marTop w:val="0"/>
      <w:marBottom w:val="0"/>
      <w:divBdr>
        <w:top w:val="none" w:sz="0" w:space="0" w:color="auto"/>
        <w:left w:val="none" w:sz="0" w:space="0" w:color="auto"/>
        <w:bottom w:val="none" w:sz="0" w:space="0" w:color="auto"/>
        <w:right w:val="none" w:sz="0" w:space="0" w:color="auto"/>
      </w:divBdr>
    </w:div>
    <w:div w:id="1421878299">
      <w:marLeft w:val="0"/>
      <w:marRight w:val="0"/>
      <w:marTop w:val="0"/>
      <w:marBottom w:val="0"/>
      <w:divBdr>
        <w:top w:val="none" w:sz="0" w:space="0" w:color="auto"/>
        <w:left w:val="none" w:sz="0" w:space="0" w:color="auto"/>
        <w:bottom w:val="none" w:sz="0" w:space="0" w:color="auto"/>
        <w:right w:val="none" w:sz="0" w:space="0" w:color="auto"/>
      </w:divBdr>
    </w:div>
    <w:div w:id="1421878300">
      <w:marLeft w:val="0"/>
      <w:marRight w:val="0"/>
      <w:marTop w:val="0"/>
      <w:marBottom w:val="0"/>
      <w:divBdr>
        <w:top w:val="none" w:sz="0" w:space="0" w:color="auto"/>
        <w:left w:val="none" w:sz="0" w:space="0" w:color="auto"/>
        <w:bottom w:val="none" w:sz="0" w:space="0" w:color="auto"/>
        <w:right w:val="none" w:sz="0" w:space="0" w:color="auto"/>
      </w:divBdr>
    </w:div>
    <w:div w:id="1421878301">
      <w:marLeft w:val="0"/>
      <w:marRight w:val="0"/>
      <w:marTop w:val="0"/>
      <w:marBottom w:val="0"/>
      <w:divBdr>
        <w:top w:val="none" w:sz="0" w:space="0" w:color="auto"/>
        <w:left w:val="none" w:sz="0" w:space="0" w:color="auto"/>
        <w:bottom w:val="none" w:sz="0" w:space="0" w:color="auto"/>
        <w:right w:val="none" w:sz="0" w:space="0" w:color="auto"/>
      </w:divBdr>
    </w:div>
    <w:div w:id="1421878302">
      <w:marLeft w:val="0"/>
      <w:marRight w:val="0"/>
      <w:marTop w:val="0"/>
      <w:marBottom w:val="0"/>
      <w:divBdr>
        <w:top w:val="none" w:sz="0" w:space="0" w:color="auto"/>
        <w:left w:val="none" w:sz="0" w:space="0" w:color="auto"/>
        <w:bottom w:val="none" w:sz="0" w:space="0" w:color="auto"/>
        <w:right w:val="none" w:sz="0" w:space="0" w:color="auto"/>
      </w:divBdr>
    </w:div>
    <w:div w:id="1421878303">
      <w:marLeft w:val="0"/>
      <w:marRight w:val="0"/>
      <w:marTop w:val="0"/>
      <w:marBottom w:val="0"/>
      <w:divBdr>
        <w:top w:val="none" w:sz="0" w:space="0" w:color="auto"/>
        <w:left w:val="none" w:sz="0" w:space="0" w:color="auto"/>
        <w:bottom w:val="none" w:sz="0" w:space="0" w:color="auto"/>
        <w:right w:val="none" w:sz="0" w:space="0" w:color="auto"/>
      </w:divBdr>
    </w:div>
    <w:div w:id="1421878304">
      <w:marLeft w:val="0"/>
      <w:marRight w:val="0"/>
      <w:marTop w:val="0"/>
      <w:marBottom w:val="0"/>
      <w:divBdr>
        <w:top w:val="none" w:sz="0" w:space="0" w:color="auto"/>
        <w:left w:val="none" w:sz="0" w:space="0" w:color="auto"/>
        <w:bottom w:val="none" w:sz="0" w:space="0" w:color="auto"/>
        <w:right w:val="none" w:sz="0" w:space="0" w:color="auto"/>
      </w:divBdr>
    </w:div>
    <w:div w:id="1421878305">
      <w:marLeft w:val="0"/>
      <w:marRight w:val="0"/>
      <w:marTop w:val="0"/>
      <w:marBottom w:val="0"/>
      <w:divBdr>
        <w:top w:val="none" w:sz="0" w:space="0" w:color="auto"/>
        <w:left w:val="none" w:sz="0" w:space="0" w:color="auto"/>
        <w:bottom w:val="none" w:sz="0" w:space="0" w:color="auto"/>
        <w:right w:val="none" w:sz="0" w:space="0" w:color="auto"/>
      </w:divBdr>
    </w:div>
    <w:div w:id="1421878306">
      <w:marLeft w:val="0"/>
      <w:marRight w:val="0"/>
      <w:marTop w:val="0"/>
      <w:marBottom w:val="0"/>
      <w:divBdr>
        <w:top w:val="none" w:sz="0" w:space="0" w:color="auto"/>
        <w:left w:val="none" w:sz="0" w:space="0" w:color="auto"/>
        <w:bottom w:val="none" w:sz="0" w:space="0" w:color="auto"/>
        <w:right w:val="none" w:sz="0" w:space="0" w:color="auto"/>
      </w:divBdr>
    </w:div>
    <w:div w:id="1421878307">
      <w:marLeft w:val="0"/>
      <w:marRight w:val="0"/>
      <w:marTop w:val="0"/>
      <w:marBottom w:val="0"/>
      <w:divBdr>
        <w:top w:val="none" w:sz="0" w:space="0" w:color="auto"/>
        <w:left w:val="none" w:sz="0" w:space="0" w:color="auto"/>
        <w:bottom w:val="none" w:sz="0" w:space="0" w:color="auto"/>
        <w:right w:val="none" w:sz="0" w:space="0" w:color="auto"/>
      </w:divBdr>
    </w:div>
    <w:div w:id="1421878308">
      <w:marLeft w:val="0"/>
      <w:marRight w:val="0"/>
      <w:marTop w:val="0"/>
      <w:marBottom w:val="0"/>
      <w:divBdr>
        <w:top w:val="none" w:sz="0" w:space="0" w:color="auto"/>
        <w:left w:val="none" w:sz="0" w:space="0" w:color="auto"/>
        <w:bottom w:val="none" w:sz="0" w:space="0" w:color="auto"/>
        <w:right w:val="none" w:sz="0" w:space="0" w:color="auto"/>
      </w:divBdr>
    </w:div>
    <w:div w:id="1421878309">
      <w:marLeft w:val="0"/>
      <w:marRight w:val="0"/>
      <w:marTop w:val="0"/>
      <w:marBottom w:val="0"/>
      <w:divBdr>
        <w:top w:val="none" w:sz="0" w:space="0" w:color="auto"/>
        <w:left w:val="none" w:sz="0" w:space="0" w:color="auto"/>
        <w:bottom w:val="none" w:sz="0" w:space="0" w:color="auto"/>
        <w:right w:val="none" w:sz="0" w:space="0" w:color="auto"/>
      </w:divBdr>
    </w:div>
    <w:div w:id="1421878310">
      <w:marLeft w:val="0"/>
      <w:marRight w:val="0"/>
      <w:marTop w:val="0"/>
      <w:marBottom w:val="0"/>
      <w:divBdr>
        <w:top w:val="none" w:sz="0" w:space="0" w:color="auto"/>
        <w:left w:val="none" w:sz="0" w:space="0" w:color="auto"/>
        <w:bottom w:val="none" w:sz="0" w:space="0" w:color="auto"/>
        <w:right w:val="none" w:sz="0" w:space="0" w:color="auto"/>
      </w:divBdr>
    </w:div>
    <w:div w:id="1421878311">
      <w:marLeft w:val="0"/>
      <w:marRight w:val="0"/>
      <w:marTop w:val="0"/>
      <w:marBottom w:val="0"/>
      <w:divBdr>
        <w:top w:val="none" w:sz="0" w:space="0" w:color="auto"/>
        <w:left w:val="none" w:sz="0" w:space="0" w:color="auto"/>
        <w:bottom w:val="none" w:sz="0" w:space="0" w:color="auto"/>
        <w:right w:val="none" w:sz="0" w:space="0" w:color="auto"/>
      </w:divBdr>
    </w:div>
    <w:div w:id="1421878312">
      <w:marLeft w:val="0"/>
      <w:marRight w:val="0"/>
      <w:marTop w:val="0"/>
      <w:marBottom w:val="0"/>
      <w:divBdr>
        <w:top w:val="none" w:sz="0" w:space="0" w:color="auto"/>
        <w:left w:val="none" w:sz="0" w:space="0" w:color="auto"/>
        <w:bottom w:val="none" w:sz="0" w:space="0" w:color="auto"/>
        <w:right w:val="none" w:sz="0" w:space="0" w:color="auto"/>
      </w:divBdr>
    </w:div>
    <w:div w:id="1421878313">
      <w:marLeft w:val="0"/>
      <w:marRight w:val="0"/>
      <w:marTop w:val="0"/>
      <w:marBottom w:val="0"/>
      <w:divBdr>
        <w:top w:val="none" w:sz="0" w:space="0" w:color="auto"/>
        <w:left w:val="none" w:sz="0" w:space="0" w:color="auto"/>
        <w:bottom w:val="none" w:sz="0" w:space="0" w:color="auto"/>
        <w:right w:val="none" w:sz="0" w:space="0" w:color="auto"/>
      </w:divBdr>
    </w:div>
    <w:div w:id="1421878314">
      <w:marLeft w:val="0"/>
      <w:marRight w:val="0"/>
      <w:marTop w:val="0"/>
      <w:marBottom w:val="0"/>
      <w:divBdr>
        <w:top w:val="none" w:sz="0" w:space="0" w:color="auto"/>
        <w:left w:val="none" w:sz="0" w:space="0" w:color="auto"/>
        <w:bottom w:val="none" w:sz="0" w:space="0" w:color="auto"/>
        <w:right w:val="none" w:sz="0" w:space="0" w:color="auto"/>
      </w:divBdr>
    </w:div>
    <w:div w:id="1421878315">
      <w:marLeft w:val="0"/>
      <w:marRight w:val="0"/>
      <w:marTop w:val="0"/>
      <w:marBottom w:val="0"/>
      <w:divBdr>
        <w:top w:val="none" w:sz="0" w:space="0" w:color="auto"/>
        <w:left w:val="none" w:sz="0" w:space="0" w:color="auto"/>
        <w:bottom w:val="none" w:sz="0" w:space="0" w:color="auto"/>
        <w:right w:val="none" w:sz="0" w:space="0" w:color="auto"/>
      </w:divBdr>
    </w:div>
    <w:div w:id="1421878316">
      <w:marLeft w:val="0"/>
      <w:marRight w:val="0"/>
      <w:marTop w:val="0"/>
      <w:marBottom w:val="0"/>
      <w:divBdr>
        <w:top w:val="none" w:sz="0" w:space="0" w:color="auto"/>
        <w:left w:val="none" w:sz="0" w:space="0" w:color="auto"/>
        <w:bottom w:val="none" w:sz="0" w:space="0" w:color="auto"/>
        <w:right w:val="none" w:sz="0" w:space="0" w:color="auto"/>
      </w:divBdr>
    </w:div>
    <w:div w:id="1421878317">
      <w:marLeft w:val="0"/>
      <w:marRight w:val="0"/>
      <w:marTop w:val="0"/>
      <w:marBottom w:val="0"/>
      <w:divBdr>
        <w:top w:val="none" w:sz="0" w:space="0" w:color="auto"/>
        <w:left w:val="none" w:sz="0" w:space="0" w:color="auto"/>
        <w:bottom w:val="none" w:sz="0" w:space="0" w:color="auto"/>
        <w:right w:val="none" w:sz="0" w:space="0" w:color="auto"/>
      </w:divBdr>
    </w:div>
    <w:div w:id="1421878318">
      <w:marLeft w:val="0"/>
      <w:marRight w:val="0"/>
      <w:marTop w:val="0"/>
      <w:marBottom w:val="0"/>
      <w:divBdr>
        <w:top w:val="none" w:sz="0" w:space="0" w:color="auto"/>
        <w:left w:val="none" w:sz="0" w:space="0" w:color="auto"/>
        <w:bottom w:val="none" w:sz="0" w:space="0" w:color="auto"/>
        <w:right w:val="none" w:sz="0" w:space="0" w:color="auto"/>
      </w:divBdr>
    </w:div>
    <w:div w:id="1421878319">
      <w:marLeft w:val="0"/>
      <w:marRight w:val="0"/>
      <w:marTop w:val="0"/>
      <w:marBottom w:val="0"/>
      <w:divBdr>
        <w:top w:val="none" w:sz="0" w:space="0" w:color="auto"/>
        <w:left w:val="none" w:sz="0" w:space="0" w:color="auto"/>
        <w:bottom w:val="none" w:sz="0" w:space="0" w:color="auto"/>
        <w:right w:val="none" w:sz="0" w:space="0" w:color="auto"/>
      </w:divBdr>
    </w:div>
    <w:div w:id="1421878320">
      <w:marLeft w:val="0"/>
      <w:marRight w:val="0"/>
      <w:marTop w:val="0"/>
      <w:marBottom w:val="0"/>
      <w:divBdr>
        <w:top w:val="none" w:sz="0" w:space="0" w:color="auto"/>
        <w:left w:val="none" w:sz="0" w:space="0" w:color="auto"/>
        <w:bottom w:val="none" w:sz="0" w:space="0" w:color="auto"/>
        <w:right w:val="none" w:sz="0" w:space="0" w:color="auto"/>
      </w:divBdr>
    </w:div>
    <w:div w:id="1421878321">
      <w:marLeft w:val="0"/>
      <w:marRight w:val="0"/>
      <w:marTop w:val="0"/>
      <w:marBottom w:val="0"/>
      <w:divBdr>
        <w:top w:val="none" w:sz="0" w:space="0" w:color="auto"/>
        <w:left w:val="none" w:sz="0" w:space="0" w:color="auto"/>
        <w:bottom w:val="none" w:sz="0" w:space="0" w:color="auto"/>
        <w:right w:val="none" w:sz="0" w:space="0" w:color="auto"/>
      </w:divBdr>
    </w:div>
    <w:div w:id="1421878322">
      <w:marLeft w:val="0"/>
      <w:marRight w:val="0"/>
      <w:marTop w:val="0"/>
      <w:marBottom w:val="0"/>
      <w:divBdr>
        <w:top w:val="none" w:sz="0" w:space="0" w:color="auto"/>
        <w:left w:val="none" w:sz="0" w:space="0" w:color="auto"/>
        <w:bottom w:val="none" w:sz="0" w:space="0" w:color="auto"/>
        <w:right w:val="none" w:sz="0" w:space="0" w:color="auto"/>
      </w:divBdr>
    </w:div>
    <w:div w:id="1421878323">
      <w:marLeft w:val="0"/>
      <w:marRight w:val="0"/>
      <w:marTop w:val="0"/>
      <w:marBottom w:val="0"/>
      <w:divBdr>
        <w:top w:val="none" w:sz="0" w:space="0" w:color="auto"/>
        <w:left w:val="none" w:sz="0" w:space="0" w:color="auto"/>
        <w:bottom w:val="none" w:sz="0" w:space="0" w:color="auto"/>
        <w:right w:val="none" w:sz="0" w:space="0" w:color="auto"/>
      </w:divBdr>
    </w:div>
    <w:div w:id="1421878324">
      <w:marLeft w:val="0"/>
      <w:marRight w:val="0"/>
      <w:marTop w:val="0"/>
      <w:marBottom w:val="0"/>
      <w:divBdr>
        <w:top w:val="none" w:sz="0" w:space="0" w:color="auto"/>
        <w:left w:val="none" w:sz="0" w:space="0" w:color="auto"/>
        <w:bottom w:val="none" w:sz="0" w:space="0" w:color="auto"/>
        <w:right w:val="none" w:sz="0" w:space="0" w:color="auto"/>
      </w:divBdr>
    </w:div>
    <w:div w:id="1421878325">
      <w:marLeft w:val="0"/>
      <w:marRight w:val="0"/>
      <w:marTop w:val="0"/>
      <w:marBottom w:val="0"/>
      <w:divBdr>
        <w:top w:val="none" w:sz="0" w:space="0" w:color="auto"/>
        <w:left w:val="none" w:sz="0" w:space="0" w:color="auto"/>
        <w:bottom w:val="none" w:sz="0" w:space="0" w:color="auto"/>
        <w:right w:val="none" w:sz="0" w:space="0" w:color="auto"/>
      </w:divBdr>
    </w:div>
    <w:div w:id="1421878326">
      <w:marLeft w:val="0"/>
      <w:marRight w:val="0"/>
      <w:marTop w:val="0"/>
      <w:marBottom w:val="0"/>
      <w:divBdr>
        <w:top w:val="none" w:sz="0" w:space="0" w:color="auto"/>
        <w:left w:val="none" w:sz="0" w:space="0" w:color="auto"/>
        <w:bottom w:val="none" w:sz="0" w:space="0" w:color="auto"/>
        <w:right w:val="none" w:sz="0" w:space="0" w:color="auto"/>
      </w:divBdr>
    </w:div>
    <w:div w:id="1421878327">
      <w:marLeft w:val="0"/>
      <w:marRight w:val="0"/>
      <w:marTop w:val="0"/>
      <w:marBottom w:val="0"/>
      <w:divBdr>
        <w:top w:val="none" w:sz="0" w:space="0" w:color="auto"/>
        <w:left w:val="none" w:sz="0" w:space="0" w:color="auto"/>
        <w:bottom w:val="none" w:sz="0" w:space="0" w:color="auto"/>
        <w:right w:val="none" w:sz="0" w:space="0" w:color="auto"/>
      </w:divBdr>
    </w:div>
    <w:div w:id="1421878328">
      <w:marLeft w:val="0"/>
      <w:marRight w:val="0"/>
      <w:marTop w:val="0"/>
      <w:marBottom w:val="0"/>
      <w:divBdr>
        <w:top w:val="none" w:sz="0" w:space="0" w:color="auto"/>
        <w:left w:val="none" w:sz="0" w:space="0" w:color="auto"/>
        <w:bottom w:val="none" w:sz="0" w:space="0" w:color="auto"/>
        <w:right w:val="none" w:sz="0" w:space="0" w:color="auto"/>
      </w:divBdr>
    </w:div>
    <w:div w:id="1421878329">
      <w:marLeft w:val="0"/>
      <w:marRight w:val="0"/>
      <w:marTop w:val="0"/>
      <w:marBottom w:val="0"/>
      <w:divBdr>
        <w:top w:val="none" w:sz="0" w:space="0" w:color="auto"/>
        <w:left w:val="none" w:sz="0" w:space="0" w:color="auto"/>
        <w:bottom w:val="none" w:sz="0" w:space="0" w:color="auto"/>
        <w:right w:val="none" w:sz="0" w:space="0" w:color="auto"/>
      </w:divBdr>
    </w:div>
    <w:div w:id="1421878330">
      <w:marLeft w:val="0"/>
      <w:marRight w:val="0"/>
      <w:marTop w:val="0"/>
      <w:marBottom w:val="0"/>
      <w:divBdr>
        <w:top w:val="none" w:sz="0" w:space="0" w:color="auto"/>
        <w:left w:val="none" w:sz="0" w:space="0" w:color="auto"/>
        <w:bottom w:val="none" w:sz="0" w:space="0" w:color="auto"/>
        <w:right w:val="none" w:sz="0" w:space="0" w:color="auto"/>
      </w:divBdr>
    </w:div>
    <w:div w:id="1421878331">
      <w:marLeft w:val="0"/>
      <w:marRight w:val="0"/>
      <w:marTop w:val="0"/>
      <w:marBottom w:val="0"/>
      <w:divBdr>
        <w:top w:val="none" w:sz="0" w:space="0" w:color="auto"/>
        <w:left w:val="none" w:sz="0" w:space="0" w:color="auto"/>
        <w:bottom w:val="none" w:sz="0" w:space="0" w:color="auto"/>
        <w:right w:val="none" w:sz="0" w:space="0" w:color="auto"/>
      </w:divBdr>
    </w:div>
    <w:div w:id="1421878332">
      <w:marLeft w:val="0"/>
      <w:marRight w:val="0"/>
      <w:marTop w:val="0"/>
      <w:marBottom w:val="0"/>
      <w:divBdr>
        <w:top w:val="none" w:sz="0" w:space="0" w:color="auto"/>
        <w:left w:val="none" w:sz="0" w:space="0" w:color="auto"/>
        <w:bottom w:val="none" w:sz="0" w:space="0" w:color="auto"/>
        <w:right w:val="none" w:sz="0" w:space="0" w:color="auto"/>
      </w:divBdr>
    </w:div>
    <w:div w:id="1421878333">
      <w:marLeft w:val="0"/>
      <w:marRight w:val="0"/>
      <w:marTop w:val="0"/>
      <w:marBottom w:val="0"/>
      <w:divBdr>
        <w:top w:val="none" w:sz="0" w:space="0" w:color="auto"/>
        <w:left w:val="none" w:sz="0" w:space="0" w:color="auto"/>
        <w:bottom w:val="none" w:sz="0" w:space="0" w:color="auto"/>
        <w:right w:val="none" w:sz="0" w:space="0" w:color="auto"/>
      </w:divBdr>
    </w:div>
    <w:div w:id="1421878334">
      <w:marLeft w:val="0"/>
      <w:marRight w:val="0"/>
      <w:marTop w:val="0"/>
      <w:marBottom w:val="0"/>
      <w:divBdr>
        <w:top w:val="none" w:sz="0" w:space="0" w:color="auto"/>
        <w:left w:val="none" w:sz="0" w:space="0" w:color="auto"/>
        <w:bottom w:val="none" w:sz="0" w:space="0" w:color="auto"/>
        <w:right w:val="none" w:sz="0" w:space="0" w:color="auto"/>
      </w:divBdr>
    </w:div>
    <w:div w:id="1421878335">
      <w:marLeft w:val="0"/>
      <w:marRight w:val="0"/>
      <w:marTop w:val="0"/>
      <w:marBottom w:val="0"/>
      <w:divBdr>
        <w:top w:val="none" w:sz="0" w:space="0" w:color="auto"/>
        <w:left w:val="none" w:sz="0" w:space="0" w:color="auto"/>
        <w:bottom w:val="none" w:sz="0" w:space="0" w:color="auto"/>
        <w:right w:val="none" w:sz="0" w:space="0" w:color="auto"/>
      </w:divBdr>
    </w:div>
    <w:div w:id="1421878336">
      <w:marLeft w:val="0"/>
      <w:marRight w:val="0"/>
      <w:marTop w:val="0"/>
      <w:marBottom w:val="0"/>
      <w:divBdr>
        <w:top w:val="none" w:sz="0" w:space="0" w:color="auto"/>
        <w:left w:val="none" w:sz="0" w:space="0" w:color="auto"/>
        <w:bottom w:val="none" w:sz="0" w:space="0" w:color="auto"/>
        <w:right w:val="none" w:sz="0" w:space="0" w:color="auto"/>
      </w:divBdr>
    </w:div>
    <w:div w:id="1421878337">
      <w:marLeft w:val="0"/>
      <w:marRight w:val="0"/>
      <w:marTop w:val="0"/>
      <w:marBottom w:val="0"/>
      <w:divBdr>
        <w:top w:val="none" w:sz="0" w:space="0" w:color="auto"/>
        <w:left w:val="none" w:sz="0" w:space="0" w:color="auto"/>
        <w:bottom w:val="none" w:sz="0" w:space="0" w:color="auto"/>
        <w:right w:val="none" w:sz="0" w:space="0" w:color="auto"/>
      </w:divBdr>
    </w:div>
    <w:div w:id="1421878338">
      <w:marLeft w:val="0"/>
      <w:marRight w:val="0"/>
      <w:marTop w:val="0"/>
      <w:marBottom w:val="0"/>
      <w:divBdr>
        <w:top w:val="none" w:sz="0" w:space="0" w:color="auto"/>
        <w:left w:val="none" w:sz="0" w:space="0" w:color="auto"/>
        <w:bottom w:val="none" w:sz="0" w:space="0" w:color="auto"/>
        <w:right w:val="none" w:sz="0" w:space="0" w:color="auto"/>
      </w:divBdr>
    </w:div>
    <w:div w:id="1421878339">
      <w:marLeft w:val="0"/>
      <w:marRight w:val="0"/>
      <w:marTop w:val="0"/>
      <w:marBottom w:val="0"/>
      <w:divBdr>
        <w:top w:val="none" w:sz="0" w:space="0" w:color="auto"/>
        <w:left w:val="none" w:sz="0" w:space="0" w:color="auto"/>
        <w:bottom w:val="none" w:sz="0" w:space="0" w:color="auto"/>
        <w:right w:val="none" w:sz="0" w:space="0" w:color="auto"/>
      </w:divBdr>
    </w:div>
    <w:div w:id="1421878340">
      <w:marLeft w:val="0"/>
      <w:marRight w:val="0"/>
      <w:marTop w:val="0"/>
      <w:marBottom w:val="0"/>
      <w:divBdr>
        <w:top w:val="none" w:sz="0" w:space="0" w:color="auto"/>
        <w:left w:val="none" w:sz="0" w:space="0" w:color="auto"/>
        <w:bottom w:val="none" w:sz="0" w:space="0" w:color="auto"/>
        <w:right w:val="none" w:sz="0" w:space="0" w:color="auto"/>
      </w:divBdr>
    </w:div>
    <w:div w:id="1421878341">
      <w:marLeft w:val="0"/>
      <w:marRight w:val="0"/>
      <w:marTop w:val="0"/>
      <w:marBottom w:val="0"/>
      <w:divBdr>
        <w:top w:val="none" w:sz="0" w:space="0" w:color="auto"/>
        <w:left w:val="none" w:sz="0" w:space="0" w:color="auto"/>
        <w:bottom w:val="none" w:sz="0" w:space="0" w:color="auto"/>
        <w:right w:val="none" w:sz="0" w:space="0" w:color="auto"/>
      </w:divBdr>
    </w:div>
    <w:div w:id="1421878342">
      <w:marLeft w:val="0"/>
      <w:marRight w:val="0"/>
      <w:marTop w:val="0"/>
      <w:marBottom w:val="0"/>
      <w:divBdr>
        <w:top w:val="none" w:sz="0" w:space="0" w:color="auto"/>
        <w:left w:val="none" w:sz="0" w:space="0" w:color="auto"/>
        <w:bottom w:val="none" w:sz="0" w:space="0" w:color="auto"/>
        <w:right w:val="none" w:sz="0" w:space="0" w:color="auto"/>
      </w:divBdr>
    </w:div>
    <w:div w:id="1421878343">
      <w:marLeft w:val="0"/>
      <w:marRight w:val="0"/>
      <w:marTop w:val="0"/>
      <w:marBottom w:val="0"/>
      <w:divBdr>
        <w:top w:val="none" w:sz="0" w:space="0" w:color="auto"/>
        <w:left w:val="none" w:sz="0" w:space="0" w:color="auto"/>
        <w:bottom w:val="none" w:sz="0" w:space="0" w:color="auto"/>
        <w:right w:val="none" w:sz="0" w:space="0" w:color="auto"/>
      </w:divBdr>
    </w:div>
    <w:div w:id="1421878344">
      <w:marLeft w:val="0"/>
      <w:marRight w:val="0"/>
      <w:marTop w:val="0"/>
      <w:marBottom w:val="0"/>
      <w:divBdr>
        <w:top w:val="none" w:sz="0" w:space="0" w:color="auto"/>
        <w:left w:val="none" w:sz="0" w:space="0" w:color="auto"/>
        <w:bottom w:val="none" w:sz="0" w:space="0" w:color="auto"/>
        <w:right w:val="none" w:sz="0" w:space="0" w:color="auto"/>
      </w:divBdr>
    </w:div>
    <w:div w:id="1421878345">
      <w:marLeft w:val="0"/>
      <w:marRight w:val="0"/>
      <w:marTop w:val="0"/>
      <w:marBottom w:val="0"/>
      <w:divBdr>
        <w:top w:val="none" w:sz="0" w:space="0" w:color="auto"/>
        <w:left w:val="none" w:sz="0" w:space="0" w:color="auto"/>
        <w:bottom w:val="none" w:sz="0" w:space="0" w:color="auto"/>
        <w:right w:val="none" w:sz="0" w:space="0" w:color="auto"/>
      </w:divBdr>
    </w:div>
    <w:div w:id="1421878346">
      <w:marLeft w:val="0"/>
      <w:marRight w:val="0"/>
      <w:marTop w:val="0"/>
      <w:marBottom w:val="0"/>
      <w:divBdr>
        <w:top w:val="none" w:sz="0" w:space="0" w:color="auto"/>
        <w:left w:val="none" w:sz="0" w:space="0" w:color="auto"/>
        <w:bottom w:val="none" w:sz="0" w:space="0" w:color="auto"/>
        <w:right w:val="none" w:sz="0" w:space="0" w:color="auto"/>
      </w:divBdr>
    </w:div>
    <w:div w:id="1421878347">
      <w:marLeft w:val="0"/>
      <w:marRight w:val="0"/>
      <w:marTop w:val="0"/>
      <w:marBottom w:val="0"/>
      <w:divBdr>
        <w:top w:val="none" w:sz="0" w:space="0" w:color="auto"/>
        <w:left w:val="none" w:sz="0" w:space="0" w:color="auto"/>
        <w:bottom w:val="none" w:sz="0" w:space="0" w:color="auto"/>
        <w:right w:val="none" w:sz="0" w:space="0" w:color="auto"/>
      </w:divBdr>
    </w:div>
    <w:div w:id="1421878348">
      <w:marLeft w:val="0"/>
      <w:marRight w:val="0"/>
      <w:marTop w:val="0"/>
      <w:marBottom w:val="0"/>
      <w:divBdr>
        <w:top w:val="none" w:sz="0" w:space="0" w:color="auto"/>
        <w:left w:val="none" w:sz="0" w:space="0" w:color="auto"/>
        <w:bottom w:val="none" w:sz="0" w:space="0" w:color="auto"/>
        <w:right w:val="none" w:sz="0" w:space="0" w:color="auto"/>
      </w:divBdr>
    </w:div>
    <w:div w:id="1421878349">
      <w:marLeft w:val="0"/>
      <w:marRight w:val="0"/>
      <w:marTop w:val="0"/>
      <w:marBottom w:val="0"/>
      <w:divBdr>
        <w:top w:val="none" w:sz="0" w:space="0" w:color="auto"/>
        <w:left w:val="none" w:sz="0" w:space="0" w:color="auto"/>
        <w:bottom w:val="none" w:sz="0" w:space="0" w:color="auto"/>
        <w:right w:val="none" w:sz="0" w:space="0" w:color="auto"/>
      </w:divBdr>
    </w:div>
    <w:div w:id="1421878350">
      <w:marLeft w:val="0"/>
      <w:marRight w:val="0"/>
      <w:marTop w:val="0"/>
      <w:marBottom w:val="0"/>
      <w:divBdr>
        <w:top w:val="none" w:sz="0" w:space="0" w:color="auto"/>
        <w:left w:val="none" w:sz="0" w:space="0" w:color="auto"/>
        <w:bottom w:val="none" w:sz="0" w:space="0" w:color="auto"/>
        <w:right w:val="none" w:sz="0" w:space="0" w:color="auto"/>
      </w:divBdr>
    </w:div>
    <w:div w:id="1421878351">
      <w:marLeft w:val="0"/>
      <w:marRight w:val="0"/>
      <w:marTop w:val="0"/>
      <w:marBottom w:val="0"/>
      <w:divBdr>
        <w:top w:val="none" w:sz="0" w:space="0" w:color="auto"/>
        <w:left w:val="none" w:sz="0" w:space="0" w:color="auto"/>
        <w:bottom w:val="none" w:sz="0" w:space="0" w:color="auto"/>
        <w:right w:val="none" w:sz="0" w:space="0" w:color="auto"/>
      </w:divBdr>
    </w:div>
    <w:div w:id="1421878352">
      <w:marLeft w:val="0"/>
      <w:marRight w:val="0"/>
      <w:marTop w:val="0"/>
      <w:marBottom w:val="0"/>
      <w:divBdr>
        <w:top w:val="none" w:sz="0" w:space="0" w:color="auto"/>
        <w:left w:val="none" w:sz="0" w:space="0" w:color="auto"/>
        <w:bottom w:val="none" w:sz="0" w:space="0" w:color="auto"/>
        <w:right w:val="none" w:sz="0" w:space="0" w:color="auto"/>
      </w:divBdr>
    </w:div>
    <w:div w:id="1421878353">
      <w:marLeft w:val="0"/>
      <w:marRight w:val="0"/>
      <w:marTop w:val="0"/>
      <w:marBottom w:val="0"/>
      <w:divBdr>
        <w:top w:val="none" w:sz="0" w:space="0" w:color="auto"/>
        <w:left w:val="none" w:sz="0" w:space="0" w:color="auto"/>
        <w:bottom w:val="none" w:sz="0" w:space="0" w:color="auto"/>
        <w:right w:val="none" w:sz="0" w:space="0" w:color="auto"/>
      </w:divBdr>
    </w:div>
    <w:div w:id="1421878354">
      <w:marLeft w:val="0"/>
      <w:marRight w:val="0"/>
      <w:marTop w:val="0"/>
      <w:marBottom w:val="0"/>
      <w:divBdr>
        <w:top w:val="none" w:sz="0" w:space="0" w:color="auto"/>
        <w:left w:val="none" w:sz="0" w:space="0" w:color="auto"/>
        <w:bottom w:val="none" w:sz="0" w:space="0" w:color="auto"/>
        <w:right w:val="none" w:sz="0" w:space="0" w:color="auto"/>
      </w:divBdr>
    </w:div>
    <w:div w:id="1421878355">
      <w:marLeft w:val="0"/>
      <w:marRight w:val="0"/>
      <w:marTop w:val="0"/>
      <w:marBottom w:val="0"/>
      <w:divBdr>
        <w:top w:val="none" w:sz="0" w:space="0" w:color="auto"/>
        <w:left w:val="none" w:sz="0" w:space="0" w:color="auto"/>
        <w:bottom w:val="none" w:sz="0" w:space="0" w:color="auto"/>
        <w:right w:val="none" w:sz="0" w:space="0" w:color="auto"/>
      </w:divBdr>
    </w:div>
    <w:div w:id="1421878356">
      <w:marLeft w:val="0"/>
      <w:marRight w:val="0"/>
      <w:marTop w:val="0"/>
      <w:marBottom w:val="0"/>
      <w:divBdr>
        <w:top w:val="none" w:sz="0" w:space="0" w:color="auto"/>
        <w:left w:val="none" w:sz="0" w:space="0" w:color="auto"/>
        <w:bottom w:val="none" w:sz="0" w:space="0" w:color="auto"/>
        <w:right w:val="none" w:sz="0" w:space="0" w:color="auto"/>
      </w:divBdr>
    </w:div>
    <w:div w:id="1421878357">
      <w:marLeft w:val="0"/>
      <w:marRight w:val="0"/>
      <w:marTop w:val="0"/>
      <w:marBottom w:val="0"/>
      <w:divBdr>
        <w:top w:val="none" w:sz="0" w:space="0" w:color="auto"/>
        <w:left w:val="none" w:sz="0" w:space="0" w:color="auto"/>
        <w:bottom w:val="none" w:sz="0" w:space="0" w:color="auto"/>
        <w:right w:val="none" w:sz="0" w:space="0" w:color="auto"/>
      </w:divBdr>
    </w:div>
    <w:div w:id="1421878358">
      <w:marLeft w:val="0"/>
      <w:marRight w:val="0"/>
      <w:marTop w:val="0"/>
      <w:marBottom w:val="0"/>
      <w:divBdr>
        <w:top w:val="none" w:sz="0" w:space="0" w:color="auto"/>
        <w:left w:val="none" w:sz="0" w:space="0" w:color="auto"/>
        <w:bottom w:val="none" w:sz="0" w:space="0" w:color="auto"/>
        <w:right w:val="none" w:sz="0" w:space="0" w:color="auto"/>
      </w:divBdr>
    </w:div>
    <w:div w:id="1421878359">
      <w:marLeft w:val="0"/>
      <w:marRight w:val="0"/>
      <w:marTop w:val="0"/>
      <w:marBottom w:val="0"/>
      <w:divBdr>
        <w:top w:val="none" w:sz="0" w:space="0" w:color="auto"/>
        <w:left w:val="none" w:sz="0" w:space="0" w:color="auto"/>
        <w:bottom w:val="none" w:sz="0" w:space="0" w:color="auto"/>
        <w:right w:val="none" w:sz="0" w:space="0" w:color="auto"/>
      </w:divBdr>
    </w:div>
    <w:div w:id="1421878360">
      <w:marLeft w:val="0"/>
      <w:marRight w:val="0"/>
      <w:marTop w:val="0"/>
      <w:marBottom w:val="0"/>
      <w:divBdr>
        <w:top w:val="none" w:sz="0" w:space="0" w:color="auto"/>
        <w:left w:val="none" w:sz="0" w:space="0" w:color="auto"/>
        <w:bottom w:val="none" w:sz="0" w:space="0" w:color="auto"/>
        <w:right w:val="none" w:sz="0" w:space="0" w:color="auto"/>
      </w:divBdr>
    </w:div>
    <w:div w:id="1421878361">
      <w:marLeft w:val="0"/>
      <w:marRight w:val="0"/>
      <w:marTop w:val="0"/>
      <w:marBottom w:val="0"/>
      <w:divBdr>
        <w:top w:val="none" w:sz="0" w:space="0" w:color="auto"/>
        <w:left w:val="none" w:sz="0" w:space="0" w:color="auto"/>
        <w:bottom w:val="none" w:sz="0" w:space="0" w:color="auto"/>
        <w:right w:val="none" w:sz="0" w:space="0" w:color="auto"/>
      </w:divBdr>
    </w:div>
    <w:div w:id="1421878362">
      <w:marLeft w:val="0"/>
      <w:marRight w:val="0"/>
      <w:marTop w:val="0"/>
      <w:marBottom w:val="0"/>
      <w:divBdr>
        <w:top w:val="none" w:sz="0" w:space="0" w:color="auto"/>
        <w:left w:val="none" w:sz="0" w:space="0" w:color="auto"/>
        <w:bottom w:val="none" w:sz="0" w:space="0" w:color="auto"/>
        <w:right w:val="none" w:sz="0" w:space="0" w:color="auto"/>
      </w:divBdr>
    </w:div>
    <w:div w:id="1421878363">
      <w:marLeft w:val="0"/>
      <w:marRight w:val="0"/>
      <w:marTop w:val="0"/>
      <w:marBottom w:val="0"/>
      <w:divBdr>
        <w:top w:val="none" w:sz="0" w:space="0" w:color="auto"/>
        <w:left w:val="none" w:sz="0" w:space="0" w:color="auto"/>
        <w:bottom w:val="none" w:sz="0" w:space="0" w:color="auto"/>
        <w:right w:val="none" w:sz="0" w:space="0" w:color="auto"/>
      </w:divBdr>
    </w:div>
    <w:div w:id="1421878364">
      <w:marLeft w:val="0"/>
      <w:marRight w:val="0"/>
      <w:marTop w:val="0"/>
      <w:marBottom w:val="0"/>
      <w:divBdr>
        <w:top w:val="none" w:sz="0" w:space="0" w:color="auto"/>
        <w:left w:val="none" w:sz="0" w:space="0" w:color="auto"/>
        <w:bottom w:val="none" w:sz="0" w:space="0" w:color="auto"/>
        <w:right w:val="none" w:sz="0" w:space="0" w:color="auto"/>
      </w:divBdr>
    </w:div>
    <w:div w:id="1421878365">
      <w:marLeft w:val="0"/>
      <w:marRight w:val="0"/>
      <w:marTop w:val="0"/>
      <w:marBottom w:val="0"/>
      <w:divBdr>
        <w:top w:val="none" w:sz="0" w:space="0" w:color="auto"/>
        <w:left w:val="none" w:sz="0" w:space="0" w:color="auto"/>
        <w:bottom w:val="none" w:sz="0" w:space="0" w:color="auto"/>
        <w:right w:val="none" w:sz="0" w:space="0" w:color="auto"/>
      </w:divBdr>
    </w:div>
    <w:div w:id="1421878366">
      <w:marLeft w:val="0"/>
      <w:marRight w:val="0"/>
      <w:marTop w:val="0"/>
      <w:marBottom w:val="0"/>
      <w:divBdr>
        <w:top w:val="none" w:sz="0" w:space="0" w:color="auto"/>
        <w:left w:val="none" w:sz="0" w:space="0" w:color="auto"/>
        <w:bottom w:val="none" w:sz="0" w:space="0" w:color="auto"/>
        <w:right w:val="none" w:sz="0" w:space="0" w:color="auto"/>
      </w:divBdr>
    </w:div>
    <w:div w:id="1421878367">
      <w:marLeft w:val="0"/>
      <w:marRight w:val="0"/>
      <w:marTop w:val="0"/>
      <w:marBottom w:val="0"/>
      <w:divBdr>
        <w:top w:val="none" w:sz="0" w:space="0" w:color="auto"/>
        <w:left w:val="none" w:sz="0" w:space="0" w:color="auto"/>
        <w:bottom w:val="none" w:sz="0" w:space="0" w:color="auto"/>
        <w:right w:val="none" w:sz="0" w:space="0" w:color="auto"/>
      </w:divBdr>
    </w:div>
    <w:div w:id="1421878368">
      <w:marLeft w:val="0"/>
      <w:marRight w:val="0"/>
      <w:marTop w:val="0"/>
      <w:marBottom w:val="0"/>
      <w:divBdr>
        <w:top w:val="none" w:sz="0" w:space="0" w:color="auto"/>
        <w:left w:val="none" w:sz="0" w:space="0" w:color="auto"/>
        <w:bottom w:val="none" w:sz="0" w:space="0" w:color="auto"/>
        <w:right w:val="none" w:sz="0" w:space="0" w:color="auto"/>
      </w:divBdr>
    </w:div>
    <w:div w:id="1421878369">
      <w:marLeft w:val="0"/>
      <w:marRight w:val="0"/>
      <w:marTop w:val="0"/>
      <w:marBottom w:val="0"/>
      <w:divBdr>
        <w:top w:val="none" w:sz="0" w:space="0" w:color="auto"/>
        <w:left w:val="none" w:sz="0" w:space="0" w:color="auto"/>
        <w:bottom w:val="none" w:sz="0" w:space="0" w:color="auto"/>
        <w:right w:val="none" w:sz="0" w:space="0" w:color="auto"/>
      </w:divBdr>
    </w:div>
    <w:div w:id="1421878370">
      <w:marLeft w:val="0"/>
      <w:marRight w:val="0"/>
      <w:marTop w:val="0"/>
      <w:marBottom w:val="0"/>
      <w:divBdr>
        <w:top w:val="none" w:sz="0" w:space="0" w:color="auto"/>
        <w:left w:val="none" w:sz="0" w:space="0" w:color="auto"/>
        <w:bottom w:val="none" w:sz="0" w:space="0" w:color="auto"/>
        <w:right w:val="none" w:sz="0" w:space="0" w:color="auto"/>
      </w:divBdr>
    </w:div>
    <w:div w:id="1421878371">
      <w:marLeft w:val="0"/>
      <w:marRight w:val="0"/>
      <w:marTop w:val="0"/>
      <w:marBottom w:val="0"/>
      <w:divBdr>
        <w:top w:val="none" w:sz="0" w:space="0" w:color="auto"/>
        <w:left w:val="none" w:sz="0" w:space="0" w:color="auto"/>
        <w:bottom w:val="none" w:sz="0" w:space="0" w:color="auto"/>
        <w:right w:val="none" w:sz="0" w:space="0" w:color="auto"/>
      </w:divBdr>
    </w:div>
    <w:div w:id="1421878372">
      <w:marLeft w:val="0"/>
      <w:marRight w:val="0"/>
      <w:marTop w:val="0"/>
      <w:marBottom w:val="0"/>
      <w:divBdr>
        <w:top w:val="none" w:sz="0" w:space="0" w:color="auto"/>
        <w:left w:val="none" w:sz="0" w:space="0" w:color="auto"/>
        <w:bottom w:val="none" w:sz="0" w:space="0" w:color="auto"/>
        <w:right w:val="none" w:sz="0" w:space="0" w:color="auto"/>
      </w:divBdr>
    </w:div>
    <w:div w:id="1421878373">
      <w:marLeft w:val="0"/>
      <w:marRight w:val="0"/>
      <w:marTop w:val="0"/>
      <w:marBottom w:val="0"/>
      <w:divBdr>
        <w:top w:val="none" w:sz="0" w:space="0" w:color="auto"/>
        <w:left w:val="none" w:sz="0" w:space="0" w:color="auto"/>
        <w:bottom w:val="none" w:sz="0" w:space="0" w:color="auto"/>
        <w:right w:val="none" w:sz="0" w:space="0" w:color="auto"/>
      </w:divBdr>
    </w:div>
    <w:div w:id="1421878374">
      <w:marLeft w:val="0"/>
      <w:marRight w:val="0"/>
      <w:marTop w:val="0"/>
      <w:marBottom w:val="0"/>
      <w:divBdr>
        <w:top w:val="none" w:sz="0" w:space="0" w:color="auto"/>
        <w:left w:val="none" w:sz="0" w:space="0" w:color="auto"/>
        <w:bottom w:val="none" w:sz="0" w:space="0" w:color="auto"/>
        <w:right w:val="none" w:sz="0" w:space="0" w:color="auto"/>
      </w:divBdr>
    </w:div>
    <w:div w:id="1421878375">
      <w:marLeft w:val="0"/>
      <w:marRight w:val="0"/>
      <w:marTop w:val="0"/>
      <w:marBottom w:val="0"/>
      <w:divBdr>
        <w:top w:val="none" w:sz="0" w:space="0" w:color="auto"/>
        <w:left w:val="none" w:sz="0" w:space="0" w:color="auto"/>
        <w:bottom w:val="none" w:sz="0" w:space="0" w:color="auto"/>
        <w:right w:val="none" w:sz="0" w:space="0" w:color="auto"/>
      </w:divBdr>
    </w:div>
    <w:div w:id="1421878376">
      <w:marLeft w:val="0"/>
      <w:marRight w:val="0"/>
      <w:marTop w:val="0"/>
      <w:marBottom w:val="0"/>
      <w:divBdr>
        <w:top w:val="none" w:sz="0" w:space="0" w:color="auto"/>
        <w:left w:val="none" w:sz="0" w:space="0" w:color="auto"/>
        <w:bottom w:val="none" w:sz="0" w:space="0" w:color="auto"/>
        <w:right w:val="none" w:sz="0" w:space="0" w:color="auto"/>
      </w:divBdr>
    </w:div>
    <w:div w:id="1421878377">
      <w:marLeft w:val="0"/>
      <w:marRight w:val="0"/>
      <w:marTop w:val="0"/>
      <w:marBottom w:val="0"/>
      <w:divBdr>
        <w:top w:val="none" w:sz="0" w:space="0" w:color="auto"/>
        <w:left w:val="none" w:sz="0" w:space="0" w:color="auto"/>
        <w:bottom w:val="none" w:sz="0" w:space="0" w:color="auto"/>
        <w:right w:val="none" w:sz="0" w:space="0" w:color="auto"/>
      </w:divBdr>
    </w:div>
    <w:div w:id="1421878378">
      <w:marLeft w:val="0"/>
      <w:marRight w:val="0"/>
      <w:marTop w:val="0"/>
      <w:marBottom w:val="0"/>
      <w:divBdr>
        <w:top w:val="none" w:sz="0" w:space="0" w:color="auto"/>
        <w:left w:val="none" w:sz="0" w:space="0" w:color="auto"/>
        <w:bottom w:val="none" w:sz="0" w:space="0" w:color="auto"/>
        <w:right w:val="none" w:sz="0" w:space="0" w:color="auto"/>
      </w:divBdr>
    </w:div>
    <w:div w:id="1421878379">
      <w:marLeft w:val="0"/>
      <w:marRight w:val="0"/>
      <w:marTop w:val="0"/>
      <w:marBottom w:val="0"/>
      <w:divBdr>
        <w:top w:val="none" w:sz="0" w:space="0" w:color="auto"/>
        <w:left w:val="none" w:sz="0" w:space="0" w:color="auto"/>
        <w:bottom w:val="none" w:sz="0" w:space="0" w:color="auto"/>
        <w:right w:val="none" w:sz="0" w:space="0" w:color="auto"/>
      </w:divBdr>
    </w:div>
    <w:div w:id="1421878380">
      <w:marLeft w:val="0"/>
      <w:marRight w:val="0"/>
      <w:marTop w:val="0"/>
      <w:marBottom w:val="0"/>
      <w:divBdr>
        <w:top w:val="none" w:sz="0" w:space="0" w:color="auto"/>
        <w:left w:val="none" w:sz="0" w:space="0" w:color="auto"/>
        <w:bottom w:val="none" w:sz="0" w:space="0" w:color="auto"/>
        <w:right w:val="none" w:sz="0" w:space="0" w:color="auto"/>
      </w:divBdr>
    </w:div>
    <w:div w:id="1421878381">
      <w:marLeft w:val="0"/>
      <w:marRight w:val="0"/>
      <w:marTop w:val="0"/>
      <w:marBottom w:val="0"/>
      <w:divBdr>
        <w:top w:val="none" w:sz="0" w:space="0" w:color="auto"/>
        <w:left w:val="none" w:sz="0" w:space="0" w:color="auto"/>
        <w:bottom w:val="none" w:sz="0" w:space="0" w:color="auto"/>
        <w:right w:val="none" w:sz="0" w:space="0" w:color="auto"/>
      </w:divBdr>
    </w:div>
    <w:div w:id="1421878382">
      <w:marLeft w:val="0"/>
      <w:marRight w:val="0"/>
      <w:marTop w:val="0"/>
      <w:marBottom w:val="0"/>
      <w:divBdr>
        <w:top w:val="none" w:sz="0" w:space="0" w:color="auto"/>
        <w:left w:val="none" w:sz="0" w:space="0" w:color="auto"/>
        <w:bottom w:val="none" w:sz="0" w:space="0" w:color="auto"/>
        <w:right w:val="none" w:sz="0" w:space="0" w:color="auto"/>
      </w:divBdr>
    </w:div>
    <w:div w:id="1421878383">
      <w:marLeft w:val="0"/>
      <w:marRight w:val="0"/>
      <w:marTop w:val="0"/>
      <w:marBottom w:val="0"/>
      <w:divBdr>
        <w:top w:val="none" w:sz="0" w:space="0" w:color="auto"/>
        <w:left w:val="none" w:sz="0" w:space="0" w:color="auto"/>
        <w:bottom w:val="none" w:sz="0" w:space="0" w:color="auto"/>
        <w:right w:val="none" w:sz="0" w:space="0" w:color="auto"/>
      </w:divBdr>
    </w:div>
    <w:div w:id="1421878384">
      <w:marLeft w:val="0"/>
      <w:marRight w:val="0"/>
      <w:marTop w:val="0"/>
      <w:marBottom w:val="0"/>
      <w:divBdr>
        <w:top w:val="none" w:sz="0" w:space="0" w:color="auto"/>
        <w:left w:val="none" w:sz="0" w:space="0" w:color="auto"/>
        <w:bottom w:val="none" w:sz="0" w:space="0" w:color="auto"/>
        <w:right w:val="none" w:sz="0" w:space="0" w:color="auto"/>
      </w:divBdr>
    </w:div>
    <w:div w:id="1421878385">
      <w:marLeft w:val="0"/>
      <w:marRight w:val="0"/>
      <w:marTop w:val="0"/>
      <w:marBottom w:val="0"/>
      <w:divBdr>
        <w:top w:val="none" w:sz="0" w:space="0" w:color="auto"/>
        <w:left w:val="none" w:sz="0" w:space="0" w:color="auto"/>
        <w:bottom w:val="none" w:sz="0" w:space="0" w:color="auto"/>
        <w:right w:val="none" w:sz="0" w:space="0" w:color="auto"/>
      </w:divBdr>
    </w:div>
    <w:div w:id="1421878386">
      <w:marLeft w:val="0"/>
      <w:marRight w:val="0"/>
      <w:marTop w:val="0"/>
      <w:marBottom w:val="0"/>
      <w:divBdr>
        <w:top w:val="none" w:sz="0" w:space="0" w:color="auto"/>
        <w:left w:val="none" w:sz="0" w:space="0" w:color="auto"/>
        <w:bottom w:val="none" w:sz="0" w:space="0" w:color="auto"/>
        <w:right w:val="none" w:sz="0" w:space="0" w:color="auto"/>
      </w:divBdr>
    </w:div>
    <w:div w:id="1421878387">
      <w:marLeft w:val="0"/>
      <w:marRight w:val="0"/>
      <w:marTop w:val="0"/>
      <w:marBottom w:val="0"/>
      <w:divBdr>
        <w:top w:val="none" w:sz="0" w:space="0" w:color="auto"/>
        <w:left w:val="none" w:sz="0" w:space="0" w:color="auto"/>
        <w:bottom w:val="none" w:sz="0" w:space="0" w:color="auto"/>
        <w:right w:val="none" w:sz="0" w:space="0" w:color="auto"/>
      </w:divBdr>
    </w:div>
    <w:div w:id="1421878388">
      <w:marLeft w:val="0"/>
      <w:marRight w:val="0"/>
      <w:marTop w:val="0"/>
      <w:marBottom w:val="0"/>
      <w:divBdr>
        <w:top w:val="none" w:sz="0" w:space="0" w:color="auto"/>
        <w:left w:val="none" w:sz="0" w:space="0" w:color="auto"/>
        <w:bottom w:val="none" w:sz="0" w:space="0" w:color="auto"/>
        <w:right w:val="none" w:sz="0" w:space="0" w:color="auto"/>
      </w:divBdr>
    </w:div>
    <w:div w:id="1421878389">
      <w:marLeft w:val="0"/>
      <w:marRight w:val="0"/>
      <w:marTop w:val="0"/>
      <w:marBottom w:val="0"/>
      <w:divBdr>
        <w:top w:val="none" w:sz="0" w:space="0" w:color="auto"/>
        <w:left w:val="none" w:sz="0" w:space="0" w:color="auto"/>
        <w:bottom w:val="none" w:sz="0" w:space="0" w:color="auto"/>
        <w:right w:val="none" w:sz="0" w:space="0" w:color="auto"/>
      </w:divBdr>
    </w:div>
    <w:div w:id="1421878390">
      <w:marLeft w:val="0"/>
      <w:marRight w:val="0"/>
      <w:marTop w:val="0"/>
      <w:marBottom w:val="0"/>
      <w:divBdr>
        <w:top w:val="none" w:sz="0" w:space="0" w:color="auto"/>
        <w:left w:val="none" w:sz="0" w:space="0" w:color="auto"/>
        <w:bottom w:val="none" w:sz="0" w:space="0" w:color="auto"/>
        <w:right w:val="none" w:sz="0" w:space="0" w:color="auto"/>
      </w:divBdr>
    </w:div>
    <w:div w:id="142187839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166</TotalTime>
  <Pages>27</Pages>
  <Words>6302</Words>
  <Characters>-32766</Characters>
  <Application>Microsoft Office Outlook</Application>
  <DocSecurity>0</DocSecurity>
  <Lines>0</Lines>
  <Paragraphs>0</Paragraphs>
  <ScaleCrop>false</ScaleCrop>
  <Company>PwC Slovakia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marika</cp:lastModifiedBy>
  <cp:revision>21</cp:revision>
  <cp:lastPrinted>2013-11-05T06:15:00Z</cp:lastPrinted>
  <dcterms:created xsi:type="dcterms:W3CDTF">2014-11-19T06:35:00Z</dcterms:created>
  <dcterms:modified xsi:type="dcterms:W3CDTF">2014-11-19T09:52:00Z</dcterms:modified>
</cp:coreProperties>
</file>