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2481" w:rsidRDefault="00902481" w:rsidP="00902481">
      <w:pPr>
        <w:spacing w:after="240" w:line="240" w:lineRule="auto"/>
        <w:jc w:val="both"/>
        <w:rPr>
          <w:rFonts w:ascii="Arial" w:eastAsia="Times New Roman" w:hAnsi="Arial" w:cs="Arial"/>
          <w:color w:val="333333"/>
          <w:sz w:val="15"/>
          <w:szCs w:val="15"/>
          <w:lang w:eastAsia="sk-SK"/>
        </w:rPr>
      </w:pPr>
      <w:bookmarkStart w:id="0" w:name="_GoBack"/>
      <w:bookmarkEnd w:id="0"/>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Pr="00902481" w:rsidRDefault="00902481" w:rsidP="00902481">
      <w:pPr>
        <w:spacing w:after="240" w:line="240" w:lineRule="auto"/>
        <w:jc w:val="center"/>
        <w:rPr>
          <w:rFonts w:ascii="Times New Roman" w:eastAsia="Times New Roman" w:hAnsi="Times New Roman" w:cs="Times New Roman"/>
          <w:b/>
          <w:color w:val="333333"/>
          <w:sz w:val="36"/>
          <w:szCs w:val="36"/>
          <w:lang w:eastAsia="sk-SK"/>
        </w:rPr>
      </w:pPr>
      <w:r w:rsidRPr="00902481">
        <w:rPr>
          <w:rFonts w:ascii="Times New Roman" w:eastAsia="Times New Roman" w:hAnsi="Times New Roman" w:cs="Times New Roman"/>
          <w:b/>
          <w:color w:val="333333"/>
          <w:sz w:val="36"/>
          <w:szCs w:val="36"/>
          <w:lang w:eastAsia="sk-SK"/>
        </w:rPr>
        <w:t>M E S T O    H U R B A N O V O</w:t>
      </w:r>
    </w:p>
    <w:p w:rsidR="00902481" w:rsidRPr="00902481" w:rsidRDefault="00902481" w:rsidP="00902481">
      <w:pPr>
        <w:spacing w:after="240" w:line="240" w:lineRule="auto"/>
        <w:jc w:val="center"/>
        <w:rPr>
          <w:rFonts w:ascii="Times New Roman" w:eastAsia="Times New Roman" w:hAnsi="Times New Roman" w:cs="Times New Roman"/>
          <w:b/>
          <w:color w:val="333333"/>
          <w:sz w:val="36"/>
          <w:szCs w:val="36"/>
          <w:lang w:eastAsia="sk-SK"/>
        </w:rPr>
      </w:pPr>
      <w:r w:rsidRPr="00902481">
        <w:rPr>
          <w:rFonts w:ascii="Times New Roman" w:eastAsia="Times New Roman" w:hAnsi="Times New Roman" w:cs="Times New Roman"/>
          <w:b/>
          <w:color w:val="333333"/>
          <w:sz w:val="36"/>
          <w:szCs w:val="36"/>
          <w:lang w:eastAsia="sk-SK"/>
        </w:rPr>
        <w:t xml:space="preserve">2 0 </w:t>
      </w:r>
      <w:r w:rsidR="002B3B8A">
        <w:rPr>
          <w:rFonts w:ascii="Times New Roman" w:eastAsia="Times New Roman" w:hAnsi="Times New Roman" w:cs="Times New Roman"/>
          <w:b/>
          <w:color w:val="333333"/>
          <w:sz w:val="36"/>
          <w:szCs w:val="36"/>
          <w:lang w:eastAsia="sk-SK"/>
        </w:rPr>
        <w:t>1</w:t>
      </w:r>
      <w:r w:rsidR="007D1320">
        <w:rPr>
          <w:rFonts w:ascii="Times New Roman" w:eastAsia="Times New Roman" w:hAnsi="Times New Roman" w:cs="Times New Roman"/>
          <w:b/>
          <w:color w:val="333333"/>
          <w:sz w:val="36"/>
          <w:szCs w:val="36"/>
          <w:lang w:eastAsia="sk-SK"/>
        </w:rPr>
        <w:t xml:space="preserve"> </w:t>
      </w:r>
      <w:r w:rsidR="007A1E5D">
        <w:rPr>
          <w:rFonts w:ascii="Times New Roman" w:eastAsia="Times New Roman" w:hAnsi="Times New Roman" w:cs="Times New Roman"/>
          <w:b/>
          <w:color w:val="333333"/>
          <w:sz w:val="36"/>
          <w:szCs w:val="36"/>
          <w:lang w:eastAsia="sk-SK"/>
        </w:rPr>
        <w:t>3</w:t>
      </w:r>
    </w:p>
    <w:p w:rsidR="00902481" w:rsidRPr="00902481" w:rsidRDefault="00902481" w:rsidP="00902481">
      <w:pPr>
        <w:spacing w:after="240" w:line="240" w:lineRule="auto"/>
        <w:jc w:val="center"/>
        <w:rPr>
          <w:rFonts w:ascii="Times New Roman" w:eastAsia="Times New Roman" w:hAnsi="Times New Roman" w:cs="Times New Roman"/>
          <w:b/>
          <w:i/>
          <w:color w:val="333333"/>
          <w:sz w:val="28"/>
          <w:szCs w:val="28"/>
          <w:lang w:eastAsia="sk-SK"/>
        </w:rPr>
      </w:pPr>
      <w:r w:rsidRPr="00902481">
        <w:rPr>
          <w:rFonts w:ascii="Times New Roman" w:eastAsia="Times New Roman" w:hAnsi="Times New Roman" w:cs="Times New Roman"/>
          <w:b/>
          <w:i/>
          <w:color w:val="333333"/>
          <w:sz w:val="28"/>
          <w:szCs w:val="28"/>
          <w:lang w:eastAsia="sk-SK"/>
        </w:rPr>
        <w:t>VÝROČNÁ SPRÁVA</w:t>
      </w:r>
    </w:p>
    <w:p w:rsidR="00902481" w:rsidRPr="00902481" w:rsidRDefault="00902481" w:rsidP="00902481">
      <w:pPr>
        <w:spacing w:after="240" w:line="240" w:lineRule="auto"/>
        <w:jc w:val="center"/>
        <w:rPr>
          <w:rFonts w:ascii="Times New Roman" w:eastAsia="Times New Roman" w:hAnsi="Times New Roman" w:cs="Times New Roman"/>
          <w:b/>
          <w:i/>
          <w:color w:val="333333"/>
          <w:sz w:val="28"/>
          <w:szCs w:val="28"/>
          <w:lang w:eastAsia="sk-SK"/>
        </w:rPr>
      </w:pPr>
      <w:r w:rsidRPr="00902481">
        <w:rPr>
          <w:rFonts w:ascii="Times New Roman" w:eastAsia="Times New Roman" w:hAnsi="Times New Roman" w:cs="Times New Roman"/>
          <w:b/>
          <w:i/>
          <w:color w:val="333333"/>
          <w:sz w:val="28"/>
          <w:szCs w:val="28"/>
          <w:lang w:eastAsia="sk-SK"/>
        </w:rPr>
        <w:t>KU KONSOLIDOVANEJ ÚČTOVNEJ ZÁVIERKE</w:t>
      </w:r>
    </w:p>
    <w:p w:rsidR="00902481" w:rsidRPr="00902481" w:rsidRDefault="00902481" w:rsidP="00902481">
      <w:pPr>
        <w:spacing w:after="240" w:line="240" w:lineRule="auto"/>
        <w:jc w:val="both"/>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Times New Roman" w:eastAsia="Times New Roman" w:hAnsi="Times New Roman" w:cs="Times New Roman"/>
          <w:color w:val="333333"/>
          <w:sz w:val="24"/>
          <w:szCs w:val="24"/>
          <w:lang w:eastAsia="sk-SK"/>
        </w:rPr>
      </w:pPr>
      <w:r w:rsidRPr="00902481">
        <w:rPr>
          <w:rFonts w:ascii="Times New Roman" w:eastAsia="Times New Roman" w:hAnsi="Times New Roman" w:cs="Times New Roman"/>
          <w:color w:val="333333"/>
          <w:sz w:val="24"/>
          <w:szCs w:val="24"/>
          <w:lang w:eastAsia="sk-SK"/>
        </w:rPr>
        <w:t xml:space="preserve">spracovala: </w:t>
      </w:r>
      <w:r w:rsidR="00B21228">
        <w:rPr>
          <w:rFonts w:ascii="Times New Roman" w:eastAsia="Times New Roman" w:hAnsi="Times New Roman" w:cs="Times New Roman"/>
          <w:color w:val="333333"/>
          <w:sz w:val="24"/>
          <w:szCs w:val="24"/>
          <w:lang w:eastAsia="sk-SK"/>
        </w:rPr>
        <w:t>Kollárovičová Alica</w:t>
      </w:r>
    </w:p>
    <w:p w:rsidR="00AD6429" w:rsidRDefault="00AD6429" w:rsidP="00902481">
      <w:pPr>
        <w:spacing w:after="240" w:line="240" w:lineRule="auto"/>
        <w:jc w:val="both"/>
        <w:rPr>
          <w:rFonts w:ascii="Times New Roman" w:eastAsia="Times New Roman" w:hAnsi="Times New Roman" w:cs="Times New Roman"/>
          <w:color w:val="333333"/>
          <w:sz w:val="20"/>
          <w:szCs w:val="20"/>
          <w:lang w:eastAsia="sk-SK"/>
        </w:rPr>
      </w:pPr>
    </w:p>
    <w:p w:rsidR="00902481" w:rsidRDefault="00902481" w:rsidP="00902481">
      <w:pPr>
        <w:spacing w:after="240" w:line="240" w:lineRule="auto"/>
        <w:jc w:val="both"/>
        <w:rPr>
          <w:rFonts w:ascii="Arial" w:eastAsia="Times New Roman" w:hAnsi="Arial" w:cs="Arial"/>
          <w:color w:val="333333"/>
          <w:sz w:val="24"/>
          <w:szCs w:val="24"/>
          <w:lang w:eastAsia="sk-SK"/>
        </w:rPr>
      </w:pPr>
    </w:p>
    <w:p w:rsidR="00902481" w:rsidRDefault="00902481" w:rsidP="00902481">
      <w:pPr>
        <w:spacing w:after="240" w:line="240" w:lineRule="auto"/>
        <w:jc w:val="both"/>
        <w:rPr>
          <w:rFonts w:ascii="Times New Roman" w:eastAsia="Times New Roman" w:hAnsi="Times New Roman" w:cs="Times New Roman"/>
          <w:color w:val="333333"/>
          <w:sz w:val="28"/>
          <w:szCs w:val="28"/>
          <w:lang w:eastAsia="sk-SK"/>
        </w:rPr>
      </w:pPr>
      <w:r w:rsidRPr="00902481">
        <w:rPr>
          <w:rFonts w:ascii="Times New Roman" w:eastAsia="Times New Roman" w:hAnsi="Times New Roman" w:cs="Times New Roman"/>
          <w:color w:val="333333"/>
          <w:sz w:val="24"/>
          <w:szCs w:val="24"/>
          <w:lang w:eastAsia="sk-SK"/>
        </w:rPr>
        <w:lastRenderedPageBreak/>
        <w:t xml:space="preserve">      </w:t>
      </w:r>
      <w:r w:rsidRPr="00902481">
        <w:rPr>
          <w:rFonts w:ascii="Times New Roman" w:eastAsia="Times New Roman" w:hAnsi="Times New Roman" w:cs="Times New Roman"/>
          <w:color w:val="333333"/>
          <w:sz w:val="28"/>
          <w:szCs w:val="28"/>
          <w:lang w:eastAsia="sk-SK"/>
        </w:rPr>
        <w:t>O</w:t>
      </w:r>
      <w:r>
        <w:rPr>
          <w:rFonts w:ascii="Times New Roman" w:eastAsia="Times New Roman" w:hAnsi="Times New Roman" w:cs="Times New Roman"/>
          <w:color w:val="333333"/>
          <w:sz w:val="28"/>
          <w:szCs w:val="28"/>
          <w:lang w:eastAsia="sk-SK"/>
        </w:rPr>
        <w:t> </w:t>
      </w:r>
      <w:r w:rsidRPr="00902481">
        <w:rPr>
          <w:rFonts w:ascii="Times New Roman" w:eastAsia="Times New Roman" w:hAnsi="Times New Roman" w:cs="Times New Roman"/>
          <w:color w:val="333333"/>
          <w:sz w:val="28"/>
          <w:szCs w:val="28"/>
          <w:lang w:eastAsia="sk-SK"/>
        </w:rPr>
        <w:t>b</w:t>
      </w:r>
      <w:r>
        <w:rPr>
          <w:rFonts w:ascii="Times New Roman" w:eastAsia="Times New Roman" w:hAnsi="Times New Roman" w:cs="Times New Roman"/>
          <w:color w:val="333333"/>
          <w:sz w:val="28"/>
          <w:szCs w:val="28"/>
          <w:lang w:eastAsia="sk-SK"/>
        </w:rPr>
        <w:t xml:space="preserve"> </w:t>
      </w:r>
      <w:r w:rsidRPr="00902481">
        <w:rPr>
          <w:rFonts w:ascii="Times New Roman" w:eastAsia="Times New Roman" w:hAnsi="Times New Roman" w:cs="Times New Roman"/>
          <w:color w:val="333333"/>
          <w:sz w:val="28"/>
          <w:szCs w:val="28"/>
          <w:lang w:eastAsia="sk-SK"/>
        </w:rPr>
        <w:t>s</w:t>
      </w:r>
      <w:r>
        <w:rPr>
          <w:rFonts w:ascii="Times New Roman" w:eastAsia="Times New Roman" w:hAnsi="Times New Roman" w:cs="Times New Roman"/>
          <w:color w:val="333333"/>
          <w:sz w:val="28"/>
          <w:szCs w:val="28"/>
          <w:lang w:eastAsia="sk-SK"/>
        </w:rPr>
        <w:t> </w:t>
      </w:r>
      <w:r w:rsidRPr="00902481">
        <w:rPr>
          <w:rFonts w:ascii="Times New Roman" w:eastAsia="Times New Roman" w:hAnsi="Times New Roman" w:cs="Times New Roman"/>
          <w:color w:val="333333"/>
          <w:sz w:val="28"/>
          <w:szCs w:val="28"/>
          <w:lang w:eastAsia="sk-SK"/>
        </w:rPr>
        <w:t>a</w:t>
      </w:r>
      <w:r>
        <w:rPr>
          <w:rFonts w:ascii="Times New Roman" w:eastAsia="Times New Roman" w:hAnsi="Times New Roman" w:cs="Times New Roman"/>
          <w:color w:val="333333"/>
          <w:sz w:val="28"/>
          <w:szCs w:val="28"/>
          <w:lang w:eastAsia="sk-SK"/>
        </w:rPr>
        <w:t> </w:t>
      </w:r>
      <w:r w:rsidRPr="00902481">
        <w:rPr>
          <w:rFonts w:ascii="Times New Roman" w:eastAsia="Times New Roman" w:hAnsi="Times New Roman" w:cs="Times New Roman"/>
          <w:color w:val="333333"/>
          <w:sz w:val="28"/>
          <w:szCs w:val="28"/>
          <w:lang w:eastAsia="sk-SK"/>
        </w:rPr>
        <w:t>h</w:t>
      </w:r>
      <w:r>
        <w:rPr>
          <w:rFonts w:ascii="Times New Roman" w:eastAsia="Times New Roman" w:hAnsi="Times New Roman" w:cs="Times New Roman"/>
          <w:color w:val="333333"/>
          <w:sz w:val="28"/>
          <w:szCs w:val="28"/>
          <w:lang w:eastAsia="sk-SK"/>
        </w:rPr>
        <w:t>:</w:t>
      </w:r>
    </w:p>
    <w:p w:rsidR="00902481" w:rsidRDefault="00902481" w:rsidP="00902481">
      <w:pPr>
        <w:pStyle w:val="Odsekzoznamu"/>
        <w:numPr>
          <w:ilvl w:val="0"/>
          <w:numId w:val="2"/>
        </w:numPr>
        <w:spacing w:after="240" w:line="240" w:lineRule="auto"/>
        <w:jc w:val="both"/>
        <w:rPr>
          <w:rFonts w:ascii="Times New Roman" w:eastAsia="Times New Roman" w:hAnsi="Times New Roman" w:cs="Times New Roman"/>
          <w:i/>
          <w:color w:val="333333"/>
          <w:sz w:val="24"/>
          <w:szCs w:val="24"/>
          <w:lang w:eastAsia="sk-SK"/>
        </w:rPr>
      </w:pPr>
      <w:r>
        <w:rPr>
          <w:rFonts w:ascii="Times New Roman" w:eastAsia="Times New Roman" w:hAnsi="Times New Roman" w:cs="Times New Roman"/>
          <w:i/>
          <w:color w:val="333333"/>
          <w:sz w:val="24"/>
          <w:szCs w:val="24"/>
          <w:lang w:eastAsia="sk-SK"/>
        </w:rPr>
        <w:t>Úvod ....................................................................................................</w:t>
      </w:r>
      <w:r w:rsidR="00DA5D9F">
        <w:rPr>
          <w:rFonts w:ascii="Times New Roman" w:eastAsia="Times New Roman" w:hAnsi="Times New Roman" w:cs="Times New Roman"/>
          <w:i/>
          <w:color w:val="333333"/>
          <w:sz w:val="24"/>
          <w:szCs w:val="24"/>
          <w:lang w:eastAsia="sk-SK"/>
        </w:rPr>
        <w:t>.</w:t>
      </w:r>
      <w:r>
        <w:rPr>
          <w:rFonts w:ascii="Times New Roman" w:eastAsia="Times New Roman" w:hAnsi="Times New Roman" w:cs="Times New Roman"/>
          <w:i/>
          <w:color w:val="333333"/>
          <w:sz w:val="24"/>
          <w:szCs w:val="24"/>
          <w:lang w:eastAsia="sk-SK"/>
        </w:rPr>
        <w:t>.</w:t>
      </w:r>
      <w:r w:rsidR="00DA5D9F">
        <w:rPr>
          <w:rFonts w:ascii="Times New Roman" w:eastAsia="Times New Roman" w:hAnsi="Times New Roman" w:cs="Times New Roman"/>
          <w:i/>
          <w:color w:val="333333"/>
          <w:sz w:val="24"/>
          <w:szCs w:val="24"/>
          <w:lang w:eastAsia="sk-SK"/>
        </w:rPr>
        <w:t xml:space="preserve"> </w:t>
      </w:r>
      <w:r>
        <w:rPr>
          <w:rFonts w:ascii="Times New Roman" w:eastAsia="Times New Roman" w:hAnsi="Times New Roman" w:cs="Times New Roman"/>
          <w:i/>
          <w:color w:val="333333"/>
          <w:sz w:val="24"/>
          <w:szCs w:val="24"/>
          <w:lang w:eastAsia="sk-SK"/>
        </w:rPr>
        <w:t xml:space="preserve"> 3</w:t>
      </w:r>
    </w:p>
    <w:p w:rsidR="00902481" w:rsidRDefault="00902481" w:rsidP="00902481">
      <w:pPr>
        <w:pStyle w:val="Odsekzoznamu"/>
        <w:numPr>
          <w:ilvl w:val="0"/>
          <w:numId w:val="2"/>
        </w:numPr>
        <w:spacing w:after="240" w:line="240" w:lineRule="auto"/>
        <w:jc w:val="both"/>
        <w:rPr>
          <w:rFonts w:ascii="Times New Roman" w:eastAsia="Times New Roman" w:hAnsi="Times New Roman" w:cs="Times New Roman"/>
          <w:i/>
          <w:color w:val="333333"/>
          <w:sz w:val="24"/>
          <w:szCs w:val="24"/>
          <w:lang w:eastAsia="sk-SK"/>
        </w:rPr>
      </w:pPr>
      <w:r>
        <w:rPr>
          <w:rFonts w:ascii="Times New Roman" w:eastAsia="Times New Roman" w:hAnsi="Times New Roman" w:cs="Times New Roman"/>
          <w:i/>
          <w:color w:val="333333"/>
          <w:sz w:val="24"/>
          <w:szCs w:val="24"/>
          <w:lang w:eastAsia="sk-SK"/>
        </w:rPr>
        <w:t>Konsolidovaný celok ..............................................................................</w:t>
      </w:r>
      <w:r w:rsidR="00DA5D9F">
        <w:rPr>
          <w:rFonts w:ascii="Times New Roman" w:eastAsia="Times New Roman" w:hAnsi="Times New Roman" w:cs="Times New Roman"/>
          <w:i/>
          <w:color w:val="333333"/>
          <w:sz w:val="24"/>
          <w:szCs w:val="24"/>
          <w:lang w:eastAsia="sk-SK"/>
        </w:rPr>
        <w:t xml:space="preserve"> 5</w:t>
      </w:r>
    </w:p>
    <w:p w:rsidR="00902481" w:rsidRDefault="00902481" w:rsidP="00902481">
      <w:pPr>
        <w:pStyle w:val="Odsekzoznamu"/>
        <w:numPr>
          <w:ilvl w:val="0"/>
          <w:numId w:val="2"/>
        </w:numPr>
        <w:spacing w:after="240" w:line="240" w:lineRule="auto"/>
        <w:jc w:val="both"/>
        <w:rPr>
          <w:rFonts w:ascii="Times New Roman" w:eastAsia="Times New Roman" w:hAnsi="Times New Roman" w:cs="Times New Roman"/>
          <w:i/>
          <w:color w:val="333333"/>
          <w:sz w:val="24"/>
          <w:szCs w:val="24"/>
          <w:lang w:eastAsia="sk-SK"/>
        </w:rPr>
      </w:pPr>
      <w:r>
        <w:rPr>
          <w:rFonts w:ascii="Times New Roman" w:eastAsia="Times New Roman" w:hAnsi="Times New Roman" w:cs="Times New Roman"/>
          <w:i/>
          <w:color w:val="333333"/>
          <w:sz w:val="24"/>
          <w:szCs w:val="24"/>
          <w:lang w:eastAsia="sk-SK"/>
        </w:rPr>
        <w:t>Konsolidovaná závierka ........................................................................</w:t>
      </w:r>
      <w:r w:rsidR="00DA5D9F">
        <w:rPr>
          <w:rFonts w:ascii="Times New Roman" w:eastAsia="Times New Roman" w:hAnsi="Times New Roman" w:cs="Times New Roman"/>
          <w:i/>
          <w:color w:val="333333"/>
          <w:sz w:val="24"/>
          <w:szCs w:val="24"/>
          <w:lang w:eastAsia="sk-SK"/>
        </w:rPr>
        <w:t xml:space="preserve">  </w:t>
      </w:r>
      <w:r>
        <w:rPr>
          <w:rFonts w:ascii="Times New Roman" w:eastAsia="Times New Roman" w:hAnsi="Times New Roman" w:cs="Times New Roman"/>
          <w:i/>
          <w:color w:val="333333"/>
          <w:sz w:val="24"/>
          <w:szCs w:val="24"/>
          <w:lang w:eastAsia="sk-SK"/>
        </w:rPr>
        <w:t>6</w:t>
      </w:r>
    </w:p>
    <w:p w:rsidR="00902481" w:rsidRDefault="00902481" w:rsidP="00902481">
      <w:pPr>
        <w:pStyle w:val="Odsekzoznamu"/>
        <w:numPr>
          <w:ilvl w:val="0"/>
          <w:numId w:val="2"/>
        </w:numPr>
        <w:spacing w:after="240" w:line="240" w:lineRule="auto"/>
        <w:jc w:val="both"/>
        <w:rPr>
          <w:rFonts w:ascii="Times New Roman" w:eastAsia="Times New Roman" w:hAnsi="Times New Roman" w:cs="Times New Roman"/>
          <w:i/>
          <w:color w:val="333333"/>
          <w:sz w:val="24"/>
          <w:szCs w:val="24"/>
          <w:lang w:eastAsia="sk-SK"/>
        </w:rPr>
      </w:pPr>
      <w:r>
        <w:rPr>
          <w:rFonts w:ascii="Times New Roman" w:eastAsia="Times New Roman" w:hAnsi="Times New Roman" w:cs="Times New Roman"/>
          <w:i/>
          <w:color w:val="333333"/>
          <w:sz w:val="24"/>
          <w:szCs w:val="24"/>
          <w:lang w:eastAsia="sk-SK"/>
        </w:rPr>
        <w:t>Záver ......................................................................................................</w:t>
      </w:r>
      <w:r w:rsidR="00DA5D9F">
        <w:rPr>
          <w:rFonts w:ascii="Times New Roman" w:eastAsia="Times New Roman" w:hAnsi="Times New Roman" w:cs="Times New Roman"/>
          <w:i/>
          <w:color w:val="333333"/>
          <w:sz w:val="24"/>
          <w:szCs w:val="24"/>
          <w:lang w:eastAsia="sk-SK"/>
        </w:rPr>
        <w:t xml:space="preserve"> 9</w:t>
      </w: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902481" w:rsidRDefault="00902481" w:rsidP="00902481">
      <w:pPr>
        <w:spacing w:after="240" w:line="240" w:lineRule="auto"/>
        <w:ind w:left="360"/>
        <w:rPr>
          <w:rFonts w:ascii="Times New Roman" w:eastAsia="Times New Roman" w:hAnsi="Times New Roman" w:cs="Times New Roman"/>
          <w:color w:val="333333"/>
          <w:sz w:val="24"/>
          <w:szCs w:val="24"/>
          <w:lang w:eastAsia="sk-SK"/>
        </w:rPr>
      </w:pPr>
    </w:p>
    <w:p w:rsidR="003C5F60" w:rsidRDefault="003C5F60" w:rsidP="00902481">
      <w:pPr>
        <w:spacing w:after="240" w:line="240" w:lineRule="auto"/>
        <w:jc w:val="both"/>
        <w:rPr>
          <w:rFonts w:ascii="Times New Roman" w:eastAsia="Times New Roman" w:hAnsi="Times New Roman" w:cs="Times New Roman"/>
          <w:color w:val="333333"/>
          <w:sz w:val="20"/>
          <w:szCs w:val="20"/>
          <w:lang w:eastAsia="sk-SK"/>
        </w:rPr>
      </w:pPr>
    </w:p>
    <w:p w:rsidR="00DC0F84" w:rsidRDefault="00DC0F84" w:rsidP="00902481">
      <w:pPr>
        <w:spacing w:after="240" w:line="240" w:lineRule="auto"/>
        <w:jc w:val="both"/>
        <w:rPr>
          <w:rFonts w:ascii="Times New Roman" w:eastAsia="Times New Roman" w:hAnsi="Times New Roman" w:cs="Times New Roman"/>
          <w:color w:val="333333"/>
          <w:sz w:val="20"/>
          <w:szCs w:val="20"/>
          <w:lang w:eastAsia="sk-SK"/>
        </w:rPr>
      </w:pPr>
    </w:p>
    <w:p w:rsidR="00DC0F84" w:rsidRPr="00902481" w:rsidRDefault="00DC0F84" w:rsidP="00902481">
      <w:pPr>
        <w:spacing w:after="240" w:line="240" w:lineRule="auto"/>
        <w:jc w:val="both"/>
        <w:rPr>
          <w:rFonts w:ascii="Times New Roman" w:eastAsia="Times New Roman" w:hAnsi="Times New Roman" w:cs="Times New Roman"/>
          <w:color w:val="333333"/>
          <w:sz w:val="20"/>
          <w:szCs w:val="20"/>
          <w:lang w:eastAsia="sk-SK"/>
        </w:rPr>
      </w:pPr>
    </w:p>
    <w:p w:rsidR="00902481" w:rsidRPr="00902481" w:rsidRDefault="00902481" w:rsidP="00902481">
      <w:pPr>
        <w:spacing w:after="240" w:line="240" w:lineRule="auto"/>
        <w:ind w:firstLine="708"/>
        <w:rPr>
          <w:rFonts w:ascii="Times New Roman" w:eastAsia="Times New Roman" w:hAnsi="Times New Roman" w:cs="Times New Roman"/>
          <w:b/>
          <w:i/>
          <w:color w:val="333333"/>
          <w:sz w:val="28"/>
          <w:szCs w:val="28"/>
          <w:lang w:eastAsia="sk-SK"/>
        </w:rPr>
      </w:pPr>
      <w:r w:rsidRPr="00902481">
        <w:rPr>
          <w:rFonts w:ascii="Times New Roman" w:eastAsia="Times New Roman" w:hAnsi="Times New Roman" w:cs="Times New Roman"/>
          <w:b/>
          <w:i/>
          <w:color w:val="333333"/>
          <w:sz w:val="28"/>
          <w:szCs w:val="28"/>
          <w:lang w:eastAsia="sk-SK"/>
        </w:rPr>
        <w:lastRenderedPageBreak/>
        <w:t xml:space="preserve">I. </w:t>
      </w:r>
      <w:r w:rsidR="0026700B">
        <w:rPr>
          <w:rFonts w:ascii="Times New Roman" w:eastAsia="Times New Roman" w:hAnsi="Times New Roman" w:cs="Times New Roman"/>
          <w:b/>
          <w:i/>
          <w:color w:val="333333"/>
          <w:sz w:val="28"/>
          <w:szCs w:val="28"/>
          <w:lang w:eastAsia="sk-SK"/>
        </w:rPr>
        <w:t>Úvod</w:t>
      </w:r>
    </w:p>
    <w:p w:rsidR="00902481" w:rsidRDefault="00902481" w:rsidP="00902481">
      <w:pPr>
        <w:spacing w:after="240" w:line="240" w:lineRule="auto"/>
        <w:jc w:val="both"/>
        <w:rPr>
          <w:rFonts w:ascii="Arial" w:eastAsia="Times New Roman" w:hAnsi="Arial" w:cs="Arial"/>
          <w:color w:val="333333"/>
          <w:sz w:val="15"/>
          <w:szCs w:val="15"/>
          <w:lang w:eastAsia="sk-SK"/>
        </w:rPr>
      </w:pPr>
    </w:p>
    <w:p w:rsidR="00902481" w:rsidRPr="00EE5171" w:rsidRDefault="00902481" w:rsidP="00902481">
      <w:pPr>
        <w:spacing w:after="240" w:line="240" w:lineRule="auto"/>
        <w:jc w:val="both"/>
        <w:rPr>
          <w:rFonts w:ascii="Times New Roman" w:eastAsia="Times New Roman" w:hAnsi="Times New Roman" w:cs="Times New Roman"/>
          <w:color w:val="333333"/>
          <w:sz w:val="24"/>
          <w:szCs w:val="24"/>
          <w:lang w:eastAsia="sk-SK"/>
        </w:rPr>
      </w:pPr>
      <w:r>
        <w:rPr>
          <w:rFonts w:ascii="Arial" w:eastAsia="Times New Roman" w:hAnsi="Arial" w:cs="Arial"/>
          <w:color w:val="333333"/>
          <w:sz w:val="15"/>
          <w:szCs w:val="15"/>
          <w:lang w:eastAsia="sk-SK"/>
        </w:rPr>
        <w:t xml:space="preserve">      </w:t>
      </w:r>
      <w:r w:rsidRPr="00EE5171">
        <w:rPr>
          <w:rFonts w:ascii="Times New Roman" w:eastAsia="Times New Roman" w:hAnsi="Times New Roman" w:cs="Times New Roman"/>
          <w:color w:val="333333"/>
          <w:sz w:val="24"/>
          <w:szCs w:val="24"/>
          <w:lang w:eastAsia="sk-SK"/>
        </w:rPr>
        <w:t xml:space="preserve">Mesto </w:t>
      </w:r>
      <w:r w:rsidRPr="00EE5171">
        <w:rPr>
          <w:rFonts w:ascii="Times New Roman" w:eastAsia="Times New Roman" w:hAnsi="Times New Roman" w:cs="Times New Roman"/>
          <w:b/>
          <w:bCs/>
          <w:color w:val="333333"/>
          <w:sz w:val="24"/>
          <w:szCs w:val="24"/>
          <w:lang w:eastAsia="sk-SK"/>
        </w:rPr>
        <w:t>Hurbanovo</w:t>
      </w:r>
      <w:r w:rsidRPr="00EE5171">
        <w:rPr>
          <w:rFonts w:ascii="Times New Roman" w:eastAsia="Times New Roman" w:hAnsi="Times New Roman" w:cs="Times New Roman"/>
          <w:color w:val="333333"/>
          <w:sz w:val="24"/>
          <w:szCs w:val="24"/>
          <w:lang w:eastAsia="sk-SK"/>
        </w:rPr>
        <w:t xml:space="preserve"> sa nachádza na juhu západného Slovenska v Podunajskej nížine, pri sútoku riek Žitavy a Nitry. Najstaršia zmienka pod názvom possesio "Gyalla" pochádza už z roku 1357.</w:t>
      </w:r>
    </w:p>
    <w:p w:rsidR="00902481" w:rsidRPr="00EE5171" w:rsidRDefault="00902481" w:rsidP="00902481">
      <w:pPr>
        <w:spacing w:after="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Hurbanovo leží v nadmorskej výške 115 m nad morom, na najteplejšom mieste Podunajskej nížiny, čo spolu s miestnou klímou a vhodnými pôdnymi podmienkami predurčuje tejto oblasti poľnohospodársky charakter.</w:t>
      </w:r>
    </w:p>
    <w:p w:rsidR="00902481" w:rsidRPr="00EE5171" w:rsidRDefault="00902481" w:rsidP="00902481">
      <w:p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Mesto má </w:t>
      </w:r>
      <w:r w:rsidRPr="00EE5171">
        <w:rPr>
          <w:rFonts w:ascii="Times New Roman" w:eastAsia="Times New Roman" w:hAnsi="Times New Roman" w:cs="Times New Roman"/>
          <w:b/>
          <w:bCs/>
          <w:color w:val="333333"/>
          <w:sz w:val="24"/>
          <w:szCs w:val="24"/>
          <w:lang w:eastAsia="sk-SK"/>
        </w:rPr>
        <w:t>sedem mest</w:t>
      </w:r>
      <w:r w:rsidR="00B32EAF">
        <w:rPr>
          <w:rFonts w:ascii="Times New Roman" w:eastAsia="Times New Roman" w:hAnsi="Times New Roman" w:cs="Times New Roman"/>
          <w:b/>
          <w:bCs/>
          <w:color w:val="333333"/>
          <w:sz w:val="24"/>
          <w:szCs w:val="24"/>
          <w:lang w:eastAsia="sk-SK"/>
        </w:rPr>
        <w:t>ských</w:t>
      </w:r>
      <w:r w:rsidRPr="00EE5171">
        <w:rPr>
          <w:rFonts w:ascii="Times New Roman" w:eastAsia="Times New Roman" w:hAnsi="Times New Roman" w:cs="Times New Roman"/>
          <w:b/>
          <w:bCs/>
          <w:color w:val="333333"/>
          <w:sz w:val="24"/>
          <w:szCs w:val="24"/>
          <w:lang w:eastAsia="sk-SK"/>
        </w:rPr>
        <w:t xml:space="preserve"> častí, </w:t>
      </w:r>
      <w:r w:rsidRPr="00EE5171">
        <w:rPr>
          <w:rFonts w:ascii="Times New Roman" w:eastAsia="Times New Roman" w:hAnsi="Times New Roman" w:cs="Times New Roman"/>
          <w:bCs/>
          <w:color w:val="333333"/>
          <w:sz w:val="24"/>
          <w:szCs w:val="24"/>
          <w:lang w:eastAsia="sk-SK"/>
        </w:rPr>
        <w:t>a to:</w:t>
      </w:r>
      <w:r w:rsidRPr="00EE5171">
        <w:rPr>
          <w:rFonts w:ascii="Times New Roman" w:eastAsia="Times New Roman" w:hAnsi="Times New Roman" w:cs="Times New Roman"/>
          <w:color w:val="333333"/>
          <w:sz w:val="24"/>
          <w:szCs w:val="24"/>
          <w:lang w:eastAsia="sk-SK"/>
        </w:rPr>
        <w:t xml:space="preserve"> </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Hurbanovo</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Bohatá </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Zelený Háj </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Nová Trstená</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Konkoľ </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Holanovo </w:t>
      </w:r>
    </w:p>
    <w:p w:rsidR="00902481" w:rsidRPr="00EE5171" w:rsidRDefault="00902481" w:rsidP="00902481">
      <w:pPr>
        <w:numPr>
          <w:ilvl w:val="0"/>
          <w:numId w:val="1"/>
        </w:num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Vík </w:t>
      </w:r>
    </w:p>
    <w:p w:rsidR="00902481" w:rsidRPr="00EE5171" w:rsidRDefault="00902481" w:rsidP="00902481">
      <w:pPr>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ktoré ležia v katastrálnych územiach: Hurbanovo a Bohatá.</w:t>
      </w:r>
    </w:p>
    <w:p w:rsidR="003C5F60" w:rsidRPr="00EE5171" w:rsidRDefault="00902481" w:rsidP="00AD6429">
      <w:pPr>
        <w:widowControl w:val="0"/>
        <w:spacing w:after="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Počet obyvateľov k 1.1. 20</w:t>
      </w:r>
      <w:r w:rsidR="00F10268">
        <w:rPr>
          <w:rFonts w:ascii="Times New Roman" w:eastAsia="Times New Roman" w:hAnsi="Times New Roman" w:cs="Times New Roman"/>
          <w:color w:val="333333"/>
          <w:sz w:val="24"/>
          <w:szCs w:val="24"/>
          <w:lang w:eastAsia="sk-SK"/>
        </w:rPr>
        <w:t>1</w:t>
      </w:r>
      <w:r w:rsidR="0034304B">
        <w:rPr>
          <w:rFonts w:ascii="Times New Roman" w:eastAsia="Times New Roman" w:hAnsi="Times New Roman" w:cs="Times New Roman"/>
          <w:color w:val="333333"/>
          <w:sz w:val="24"/>
          <w:szCs w:val="24"/>
          <w:lang w:eastAsia="sk-SK"/>
        </w:rPr>
        <w:t>3</w:t>
      </w:r>
      <w:r w:rsidRPr="00EE5171">
        <w:rPr>
          <w:rFonts w:ascii="Times New Roman" w:eastAsia="Times New Roman" w:hAnsi="Times New Roman" w:cs="Times New Roman"/>
          <w:color w:val="333333"/>
          <w:sz w:val="24"/>
          <w:szCs w:val="24"/>
          <w:lang w:eastAsia="sk-SK"/>
        </w:rPr>
        <w:t xml:space="preserve"> dosiahol počet 7</w:t>
      </w:r>
      <w:r w:rsidR="0034304B">
        <w:rPr>
          <w:rFonts w:ascii="Times New Roman" w:eastAsia="Times New Roman" w:hAnsi="Times New Roman" w:cs="Times New Roman"/>
          <w:color w:val="333333"/>
          <w:sz w:val="24"/>
          <w:szCs w:val="24"/>
          <w:lang w:eastAsia="sk-SK"/>
        </w:rPr>
        <w:t>93</w:t>
      </w:r>
      <w:r w:rsidR="00C94ACD">
        <w:rPr>
          <w:rFonts w:ascii="Times New Roman" w:eastAsia="Times New Roman" w:hAnsi="Times New Roman" w:cs="Times New Roman"/>
          <w:color w:val="333333"/>
          <w:sz w:val="24"/>
          <w:szCs w:val="24"/>
          <w:lang w:eastAsia="sk-SK"/>
        </w:rPr>
        <w:t>8</w:t>
      </w:r>
      <w:r w:rsidRPr="00EE5171">
        <w:rPr>
          <w:rFonts w:ascii="Times New Roman" w:eastAsia="Times New Roman" w:hAnsi="Times New Roman" w:cs="Times New Roman"/>
          <w:color w:val="333333"/>
          <w:sz w:val="24"/>
          <w:szCs w:val="24"/>
          <w:lang w:eastAsia="sk-SK"/>
        </w:rPr>
        <w:t>, čo je oproti roku 20</w:t>
      </w:r>
      <w:r w:rsidR="00F10268">
        <w:rPr>
          <w:rFonts w:ascii="Times New Roman" w:eastAsia="Times New Roman" w:hAnsi="Times New Roman" w:cs="Times New Roman"/>
          <w:color w:val="333333"/>
          <w:sz w:val="24"/>
          <w:szCs w:val="24"/>
          <w:lang w:eastAsia="sk-SK"/>
        </w:rPr>
        <w:t>1</w:t>
      </w:r>
      <w:r w:rsidR="0034304B">
        <w:rPr>
          <w:rFonts w:ascii="Times New Roman" w:eastAsia="Times New Roman" w:hAnsi="Times New Roman" w:cs="Times New Roman"/>
          <w:color w:val="333333"/>
          <w:sz w:val="24"/>
          <w:szCs w:val="24"/>
          <w:lang w:eastAsia="sk-SK"/>
        </w:rPr>
        <w:t>2</w:t>
      </w:r>
      <w:r w:rsidRPr="00EE5171">
        <w:rPr>
          <w:rFonts w:ascii="Times New Roman" w:eastAsia="Times New Roman" w:hAnsi="Times New Roman" w:cs="Times New Roman"/>
          <w:color w:val="333333"/>
          <w:sz w:val="24"/>
          <w:szCs w:val="24"/>
          <w:lang w:eastAsia="sk-SK"/>
        </w:rPr>
        <w:t xml:space="preserve"> pokles o </w:t>
      </w:r>
      <w:r w:rsidR="00C94ACD">
        <w:rPr>
          <w:rFonts w:ascii="Times New Roman" w:eastAsia="Times New Roman" w:hAnsi="Times New Roman" w:cs="Times New Roman"/>
          <w:color w:val="333333"/>
          <w:sz w:val="24"/>
          <w:szCs w:val="24"/>
          <w:lang w:eastAsia="sk-SK"/>
        </w:rPr>
        <w:t>23</w:t>
      </w:r>
      <w:r w:rsidRPr="00EE5171">
        <w:rPr>
          <w:rFonts w:ascii="Times New Roman" w:eastAsia="Times New Roman" w:hAnsi="Times New Roman" w:cs="Times New Roman"/>
          <w:color w:val="333333"/>
          <w:sz w:val="24"/>
          <w:szCs w:val="24"/>
          <w:lang w:eastAsia="sk-SK"/>
        </w:rPr>
        <w:t xml:space="preserve"> občanov.</w:t>
      </w:r>
    </w:p>
    <w:p w:rsidR="003C5F60" w:rsidRPr="00EE5171" w:rsidRDefault="003C5F60" w:rsidP="00AD6429">
      <w:pPr>
        <w:widowControl w:val="0"/>
        <w:spacing w:after="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Mesto je sídlom škôl a školských zariadení. Do organizačnej štruktúry Mesta patria </w:t>
      </w:r>
      <w:r w:rsidR="00B32EAF">
        <w:rPr>
          <w:rFonts w:ascii="Times New Roman" w:eastAsia="Times New Roman" w:hAnsi="Times New Roman" w:cs="Times New Roman"/>
          <w:color w:val="333333"/>
          <w:sz w:val="24"/>
          <w:szCs w:val="24"/>
          <w:lang w:eastAsia="sk-SK"/>
        </w:rPr>
        <w:t>nasledovné</w:t>
      </w:r>
      <w:r w:rsidRPr="00EE5171">
        <w:rPr>
          <w:rFonts w:ascii="Times New Roman" w:eastAsia="Times New Roman" w:hAnsi="Times New Roman" w:cs="Times New Roman"/>
          <w:color w:val="333333"/>
          <w:sz w:val="24"/>
          <w:szCs w:val="24"/>
          <w:lang w:eastAsia="sk-SK"/>
        </w:rPr>
        <w:t xml:space="preserve"> </w:t>
      </w:r>
      <w:r w:rsidR="00B32EAF">
        <w:rPr>
          <w:rFonts w:ascii="Times New Roman" w:eastAsia="Times New Roman" w:hAnsi="Times New Roman" w:cs="Times New Roman"/>
          <w:color w:val="333333"/>
          <w:sz w:val="24"/>
          <w:szCs w:val="24"/>
          <w:lang w:eastAsia="sk-SK"/>
        </w:rPr>
        <w:t>rozpočtové organizácie</w:t>
      </w:r>
      <w:r w:rsidRPr="00EE5171">
        <w:rPr>
          <w:rFonts w:ascii="Times New Roman" w:eastAsia="Times New Roman" w:hAnsi="Times New Roman" w:cs="Times New Roman"/>
          <w:color w:val="333333"/>
          <w:sz w:val="24"/>
          <w:szCs w:val="24"/>
          <w:lang w:eastAsia="sk-SK"/>
        </w:rPr>
        <w:t>: Zákl</w:t>
      </w:r>
      <w:r w:rsidR="00B32EAF">
        <w:rPr>
          <w:rFonts w:ascii="Times New Roman" w:eastAsia="Times New Roman" w:hAnsi="Times New Roman" w:cs="Times New Roman"/>
          <w:color w:val="333333"/>
          <w:sz w:val="24"/>
          <w:szCs w:val="24"/>
          <w:lang w:eastAsia="sk-SK"/>
        </w:rPr>
        <w:t>adná škola</w:t>
      </w:r>
      <w:r w:rsidRPr="00EE5171">
        <w:rPr>
          <w:rFonts w:ascii="Times New Roman" w:eastAsia="Times New Roman" w:hAnsi="Times New Roman" w:cs="Times New Roman"/>
          <w:color w:val="333333"/>
          <w:sz w:val="24"/>
          <w:szCs w:val="24"/>
          <w:lang w:eastAsia="sk-SK"/>
        </w:rPr>
        <w:t>, Základná škola s materskou školou</w:t>
      </w:r>
      <w:r w:rsidR="00B32EAF">
        <w:rPr>
          <w:rFonts w:ascii="Times New Roman" w:eastAsia="Times New Roman" w:hAnsi="Times New Roman" w:cs="Times New Roman"/>
          <w:color w:val="333333"/>
          <w:sz w:val="24"/>
          <w:szCs w:val="24"/>
          <w:lang w:eastAsia="sk-SK"/>
        </w:rPr>
        <w:t xml:space="preserve"> Á.Fesztyho</w:t>
      </w:r>
      <w:r w:rsidRPr="00EE5171">
        <w:rPr>
          <w:rFonts w:ascii="Times New Roman" w:eastAsia="Times New Roman" w:hAnsi="Times New Roman" w:cs="Times New Roman"/>
          <w:color w:val="333333"/>
          <w:sz w:val="24"/>
          <w:szCs w:val="24"/>
          <w:lang w:eastAsia="sk-SK"/>
        </w:rPr>
        <w:t xml:space="preserve"> s vyučovacím jazykom maďarským ako aj  Základná umelecká škola. Okrem škôl má mesto vo svojej zriaďovateľskej pôsobnosti aj Zariadenie pre seniorov SMARAGD a Mestské zdravotné stredisko. Vnútroorganizačnými jednotkami sú materská škola s dvomi elokovanými pracoviskami na ul. Nový Diel a Á.Fesztyho spolu so svojimi školskými jedálňami</w:t>
      </w:r>
      <w:r w:rsidR="00460B36" w:rsidRPr="00EE5171">
        <w:rPr>
          <w:rFonts w:ascii="Times New Roman" w:eastAsia="Times New Roman" w:hAnsi="Times New Roman" w:cs="Times New Roman"/>
          <w:color w:val="333333"/>
          <w:sz w:val="24"/>
          <w:szCs w:val="24"/>
          <w:lang w:eastAsia="sk-SK"/>
        </w:rPr>
        <w:t xml:space="preserve"> a</w:t>
      </w:r>
      <w:r w:rsidRPr="00EE5171">
        <w:rPr>
          <w:rFonts w:ascii="Times New Roman" w:eastAsia="Times New Roman" w:hAnsi="Times New Roman" w:cs="Times New Roman"/>
          <w:color w:val="333333"/>
          <w:sz w:val="24"/>
          <w:szCs w:val="24"/>
          <w:lang w:eastAsia="sk-SK"/>
        </w:rPr>
        <w:t xml:space="preserve"> Centrum voľného času</w:t>
      </w:r>
      <w:r w:rsidR="00460B36" w:rsidRPr="00EE5171">
        <w:rPr>
          <w:rFonts w:ascii="Times New Roman" w:eastAsia="Times New Roman" w:hAnsi="Times New Roman" w:cs="Times New Roman"/>
          <w:color w:val="333333"/>
          <w:sz w:val="24"/>
          <w:szCs w:val="24"/>
          <w:lang w:eastAsia="sk-SK"/>
        </w:rPr>
        <w:t>. Okrem škôl a školských zariadení, ktorých zriaďovateľom je Mesto, pôsobí v Hurbanove aj Stredná priemyselná škola stavebná a</w:t>
      </w:r>
      <w:r w:rsidR="000D1D81">
        <w:rPr>
          <w:rFonts w:ascii="Times New Roman" w:eastAsia="Times New Roman" w:hAnsi="Times New Roman" w:cs="Times New Roman"/>
          <w:color w:val="333333"/>
          <w:sz w:val="24"/>
          <w:szCs w:val="24"/>
          <w:lang w:eastAsia="sk-SK"/>
        </w:rPr>
        <w:t> </w:t>
      </w:r>
      <w:r w:rsidR="00460B36" w:rsidRPr="00EE5171">
        <w:rPr>
          <w:rFonts w:ascii="Times New Roman" w:eastAsia="Times New Roman" w:hAnsi="Times New Roman" w:cs="Times New Roman"/>
          <w:color w:val="333333"/>
          <w:sz w:val="24"/>
          <w:szCs w:val="24"/>
          <w:lang w:eastAsia="sk-SK"/>
        </w:rPr>
        <w:t>Stredn</w:t>
      </w:r>
      <w:r w:rsidR="000D1D81">
        <w:rPr>
          <w:rFonts w:ascii="Times New Roman" w:eastAsia="Times New Roman" w:hAnsi="Times New Roman" w:cs="Times New Roman"/>
          <w:color w:val="333333"/>
          <w:sz w:val="24"/>
          <w:szCs w:val="24"/>
          <w:lang w:eastAsia="sk-SK"/>
        </w:rPr>
        <w:t xml:space="preserve">á </w:t>
      </w:r>
      <w:r w:rsidR="00460B36" w:rsidRPr="00EE5171">
        <w:rPr>
          <w:rFonts w:ascii="Times New Roman" w:eastAsia="Times New Roman" w:hAnsi="Times New Roman" w:cs="Times New Roman"/>
          <w:color w:val="333333"/>
          <w:sz w:val="24"/>
          <w:szCs w:val="24"/>
          <w:lang w:eastAsia="sk-SK"/>
        </w:rPr>
        <w:t>odborn</w:t>
      </w:r>
      <w:r w:rsidR="000D1D81">
        <w:rPr>
          <w:rFonts w:ascii="Times New Roman" w:eastAsia="Times New Roman" w:hAnsi="Times New Roman" w:cs="Times New Roman"/>
          <w:color w:val="333333"/>
          <w:sz w:val="24"/>
          <w:szCs w:val="24"/>
          <w:lang w:eastAsia="sk-SK"/>
        </w:rPr>
        <w:t>á škola-Szakközépiskola,Ul.1.mája 1.</w:t>
      </w:r>
    </w:p>
    <w:p w:rsidR="00460B36" w:rsidRPr="00EE5171" w:rsidRDefault="00460B36" w:rsidP="00DC0F84">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Mesto má vo svojej zriaďovateľskej kompetencii aj príspevkovú organizáciu – Kultúrne stredisko M.K. Thege a od 1.7. 2004 obchodn</w:t>
      </w:r>
      <w:r w:rsidR="007D1320">
        <w:rPr>
          <w:rFonts w:ascii="Times New Roman" w:eastAsia="Times New Roman" w:hAnsi="Times New Roman" w:cs="Times New Roman"/>
          <w:color w:val="333333"/>
          <w:sz w:val="24"/>
          <w:szCs w:val="24"/>
          <w:lang w:eastAsia="sk-SK"/>
        </w:rPr>
        <w:t>ú</w:t>
      </w:r>
      <w:r w:rsidRPr="00EE5171">
        <w:rPr>
          <w:rFonts w:ascii="Times New Roman" w:eastAsia="Times New Roman" w:hAnsi="Times New Roman" w:cs="Times New Roman"/>
          <w:color w:val="333333"/>
          <w:sz w:val="24"/>
          <w:szCs w:val="24"/>
          <w:lang w:eastAsia="sk-SK"/>
        </w:rPr>
        <w:t xml:space="preserve"> spoločnos</w:t>
      </w:r>
      <w:r w:rsidR="007D1320">
        <w:rPr>
          <w:rFonts w:ascii="Times New Roman" w:eastAsia="Times New Roman" w:hAnsi="Times New Roman" w:cs="Times New Roman"/>
          <w:color w:val="333333"/>
          <w:sz w:val="24"/>
          <w:szCs w:val="24"/>
          <w:lang w:eastAsia="sk-SK"/>
        </w:rPr>
        <w:t>ť</w:t>
      </w:r>
      <w:r w:rsidR="0021524C">
        <w:rPr>
          <w:rFonts w:ascii="Times New Roman" w:eastAsia="Times New Roman" w:hAnsi="Times New Roman" w:cs="Times New Roman"/>
          <w:color w:val="333333"/>
          <w:sz w:val="24"/>
          <w:szCs w:val="24"/>
          <w:lang w:eastAsia="sk-SK"/>
        </w:rPr>
        <w:t xml:space="preserve"> so 100% majetkovou účasťou mesta</w:t>
      </w:r>
      <w:r w:rsidRPr="00EE5171">
        <w:rPr>
          <w:rFonts w:ascii="Times New Roman" w:eastAsia="Times New Roman" w:hAnsi="Times New Roman" w:cs="Times New Roman"/>
          <w:color w:val="333333"/>
          <w:sz w:val="24"/>
          <w:szCs w:val="24"/>
          <w:lang w:eastAsia="sk-SK"/>
        </w:rPr>
        <w:t xml:space="preserve"> a to:</w:t>
      </w:r>
      <w:r w:rsidR="0021524C">
        <w:rPr>
          <w:rFonts w:ascii="Times New Roman" w:eastAsia="Times New Roman" w:hAnsi="Times New Roman" w:cs="Times New Roman"/>
          <w:color w:val="333333"/>
          <w:sz w:val="24"/>
          <w:szCs w:val="24"/>
          <w:lang w:eastAsia="sk-SK"/>
        </w:rPr>
        <w:t xml:space="preserve"> MsVaK – Vodárne a kanalizácie mesta Hurbanovo</w:t>
      </w:r>
      <w:r w:rsidR="000D1D81">
        <w:rPr>
          <w:rFonts w:ascii="Times New Roman" w:eastAsia="Times New Roman" w:hAnsi="Times New Roman" w:cs="Times New Roman"/>
          <w:color w:val="333333"/>
          <w:sz w:val="24"/>
          <w:szCs w:val="24"/>
          <w:lang w:eastAsia="sk-SK"/>
        </w:rPr>
        <w:t>, s.r.o.</w:t>
      </w:r>
      <w:r w:rsidRPr="00EE5171">
        <w:rPr>
          <w:rFonts w:ascii="Times New Roman" w:eastAsia="Times New Roman" w:hAnsi="Times New Roman" w:cs="Times New Roman"/>
          <w:color w:val="333333"/>
          <w:sz w:val="24"/>
          <w:szCs w:val="24"/>
          <w:lang w:eastAsia="sk-SK"/>
        </w:rPr>
        <w:t xml:space="preserve"> </w:t>
      </w:r>
    </w:p>
    <w:p w:rsidR="0031572F" w:rsidRPr="00EE5171" w:rsidRDefault="00460B36" w:rsidP="003C5F60">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Mesto Hurbanovo je v zmysle zákona č. 369/1990 Zb. O obecnom zriadení samostatný územný samosprávny </w:t>
      </w:r>
      <w:r w:rsidR="0021524C">
        <w:rPr>
          <w:rFonts w:ascii="Times New Roman" w:eastAsia="Times New Roman" w:hAnsi="Times New Roman" w:cs="Times New Roman"/>
          <w:color w:val="333333"/>
          <w:sz w:val="24"/>
          <w:szCs w:val="24"/>
          <w:lang w:eastAsia="sk-SK"/>
        </w:rPr>
        <w:t xml:space="preserve">a správny </w:t>
      </w:r>
      <w:r w:rsidRPr="00EE5171">
        <w:rPr>
          <w:rFonts w:ascii="Times New Roman" w:eastAsia="Times New Roman" w:hAnsi="Times New Roman" w:cs="Times New Roman"/>
          <w:color w:val="333333"/>
          <w:sz w:val="24"/>
          <w:szCs w:val="24"/>
          <w:lang w:eastAsia="sk-SK"/>
        </w:rPr>
        <w:t>celok Slovenskej republiky, združuje osoby, ktoré majú na jeho území trvalý pobyt. Je právnickou osobou, ktorá za podmienok ustanovených zákonom samostatne hospodári s vlastným majetkom a vlastnými príjmami. Jeho základnou úlohou pri výkone samosprávy je starostlivosť o všestranný rozvoj jeho územia a o potreby jeho obyvateľov.</w:t>
      </w:r>
      <w:r w:rsidR="0031572F" w:rsidRPr="00EE5171">
        <w:rPr>
          <w:rFonts w:ascii="Times New Roman" w:eastAsia="Times New Roman" w:hAnsi="Times New Roman" w:cs="Times New Roman"/>
          <w:color w:val="333333"/>
          <w:sz w:val="24"/>
          <w:szCs w:val="24"/>
          <w:lang w:eastAsia="sk-SK"/>
        </w:rPr>
        <w:t xml:space="preserve"> </w:t>
      </w:r>
    </w:p>
    <w:p w:rsidR="00460B36" w:rsidRPr="00EE5171" w:rsidRDefault="00147E42" w:rsidP="003C5F60">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000D1D81">
        <w:rPr>
          <w:rFonts w:ascii="Times New Roman" w:eastAsia="Times New Roman" w:hAnsi="Times New Roman" w:cs="Times New Roman"/>
          <w:color w:val="333333"/>
          <w:sz w:val="24"/>
          <w:szCs w:val="24"/>
          <w:lang w:eastAsia="sk-SK"/>
        </w:rPr>
        <w:t xml:space="preserve">Mestu </w:t>
      </w:r>
      <w:r w:rsidR="0031572F" w:rsidRPr="00EE5171">
        <w:rPr>
          <w:rFonts w:ascii="Times New Roman" w:eastAsia="Times New Roman" w:hAnsi="Times New Roman" w:cs="Times New Roman"/>
          <w:color w:val="333333"/>
          <w:sz w:val="24"/>
          <w:szCs w:val="24"/>
          <w:lang w:eastAsia="sk-SK"/>
        </w:rPr>
        <w:t xml:space="preserve">pri výkone samosprávy možno ukladať povinnosti a obmedzenia len zákonom a na základe medzinárodnej zmluvy. Základom finančného hospodárenia </w:t>
      </w:r>
      <w:r w:rsidR="000D1D81">
        <w:rPr>
          <w:rFonts w:ascii="Times New Roman" w:eastAsia="Times New Roman" w:hAnsi="Times New Roman" w:cs="Times New Roman"/>
          <w:color w:val="333333"/>
          <w:sz w:val="24"/>
          <w:szCs w:val="24"/>
          <w:lang w:eastAsia="sk-SK"/>
        </w:rPr>
        <w:t>mesta</w:t>
      </w:r>
      <w:r w:rsidR="0031572F" w:rsidRPr="00EE5171">
        <w:rPr>
          <w:rFonts w:ascii="Times New Roman" w:eastAsia="Times New Roman" w:hAnsi="Times New Roman" w:cs="Times New Roman"/>
          <w:color w:val="333333"/>
          <w:sz w:val="24"/>
          <w:szCs w:val="24"/>
          <w:lang w:eastAsia="sk-SK"/>
        </w:rPr>
        <w:t xml:space="preserve"> je rozpočet </w:t>
      </w:r>
      <w:r w:rsidR="000D1D81">
        <w:rPr>
          <w:rFonts w:ascii="Times New Roman" w:eastAsia="Times New Roman" w:hAnsi="Times New Roman" w:cs="Times New Roman"/>
          <w:color w:val="333333"/>
          <w:sz w:val="24"/>
          <w:szCs w:val="24"/>
          <w:lang w:eastAsia="sk-SK"/>
        </w:rPr>
        <w:t>mesta</w:t>
      </w:r>
      <w:r w:rsidR="0031572F" w:rsidRPr="00EE5171">
        <w:rPr>
          <w:rFonts w:ascii="Times New Roman" w:eastAsia="Times New Roman" w:hAnsi="Times New Roman" w:cs="Times New Roman"/>
          <w:color w:val="333333"/>
          <w:sz w:val="24"/>
          <w:szCs w:val="24"/>
          <w:lang w:eastAsia="sk-SK"/>
        </w:rPr>
        <w:t>.</w:t>
      </w:r>
    </w:p>
    <w:p w:rsidR="00460B36" w:rsidRPr="00EE5171" w:rsidRDefault="0031572F" w:rsidP="00460B36">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0"/>
          <w:szCs w:val="20"/>
          <w:lang w:eastAsia="sk-SK"/>
        </w:rPr>
        <w:lastRenderedPageBreak/>
        <w:t xml:space="preserve">      </w:t>
      </w:r>
      <w:r w:rsidRPr="00EE5171">
        <w:rPr>
          <w:rFonts w:ascii="Times New Roman" w:eastAsia="Times New Roman" w:hAnsi="Times New Roman" w:cs="Times New Roman"/>
          <w:color w:val="333333"/>
          <w:sz w:val="24"/>
          <w:szCs w:val="24"/>
          <w:lang w:eastAsia="sk-SK"/>
        </w:rPr>
        <w:t xml:space="preserve">Samosprávu mesta Hurbanovo vykonávajú jeho obyvatelia </w:t>
      </w:r>
      <w:r w:rsidR="0021524C">
        <w:rPr>
          <w:rFonts w:ascii="Times New Roman" w:eastAsia="Times New Roman" w:hAnsi="Times New Roman" w:cs="Times New Roman"/>
          <w:color w:val="333333"/>
          <w:sz w:val="24"/>
          <w:szCs w:val="24"/>
          <w:lang w:eastAsia="sk-SK"/>
        </w:rPr>
        <w:t>predovšetkým prostredníctvom</w:t>
      </w:r>
      <w:r w:rsidRPr="00EE5171">
        <w:rPr>
          <w:rFonts w:ascii="Times New Roman" w:eastAsia="Times New Roman" w:hAnsi="Times New Roman" w:cs="Times New Roman"/>
          <w:color w:val="333333"/>
          <w:sz w:val="24"/>
          <w:szCs w:val="24"/>
          <w:lang w:eastAsia="sk-SK"/>
        </w:rPr>
        <w:t xml:space="preserve"> orgán</w:t>
      </w:r>
      <w:r w:rsidR="0021524C">
        <w:rPr>
          <w:rFonts w:ascii="Times New Roman" w:eastAsia="Times New Roman" w:hAnsi="Times New Roman" w:cs="Times New Roman"/>
          <w:color w:val="333333"/>
          <w:sz w:val="24"/>
          <w:szCs w:val="24"/>
          <w:lang w:eastAsia="sk-SK"/>
        </w:rPr>
        <w:t>ov</w:t>
      </w:r>
      <w:r w:rsidRPr="00EE5171">
        <w:rPr>
          <w:rFonts w:ascii="Times New Roman" w:eastAsia="Times New Roman" w:hAnsi="Times New Roman" w:cs="Times New Roman"/>
          <w:color w:val="333333"/>
          <w:sz w:val="24"/>
          <w:szCs w:val="24"/>
          <w:lang w:eastAsia="sk-SK"/>
        </w:rPr>
        <w:t xml:space="preserve"> Mesta, ktorými sú Mestské zastupiteľstvo a primátorka mesta Hurbanovo. Mestské zastupiteľstvo mesta Hurbanovo tvorí v tomto funkčnom období 11 poslancov. Mesto má zo štatistického úradu pridelené samostatné IČO. Mesto Hurbanovo vykonáva popri svojej základnej hlavnej činnosti aj podnikateľskú činnosť,</w:t>
      </w:r>
      <w:r w:rsidR="0021524C">
        <w:rPr>
          <w:rFonts w:ascii="Times New Roman" w:eastAsia="Times New Roman" w:hAnsi="Times New Roman" w:cs="Times New Roman"/>
          <w:color w:val="333333"/>
          <w:sz w:val="24"/>
          <w:szCs w:val="24"/>
          <w:lang w:eastAsia="sk-SK"/>
        </w:rPr>
        <w:t xml:space="preserve"> v rámci ktorej je platcom DPH a</w:t>
      </w:r>
      <w:r w:rsidRPr="00EE5171">
        <w:rPr>
          <w:rFonts w:ascii="Times New Roman" w:eastAsia="Times New Roman" w:hAnsi="Times New Roman" w:cs="Times New Roman"/>
          <w:color w:val="333333"/>
          <w:sz w:val="24"/>
          <w:szCs w:val="24"/>
          <w:lang w:eastAsia="sk-SK"/>
        </w:rPr>
        <w:t xml:space="preserve"> z toho dôvodu bolo </w:t>
      </w:r>
      <w:r w:rsidR="0021524C">
        <w:rPr>
          <w:rFonts w:ascii="Times New Roman" w:eastAsia="Times New Roman" w:hAnsi="Times New Roman" w:cs="Times New Roman"/>
          <w:color w:val="333333"/>
          <w:sz w:val="24"/>
          <w:szCs w:val="24"/>
          <w:lang w:eastAsia="sk-SK"/>
        </w:rPr>
        <w:t>daňovým úradom pridelené aj DIČ pre DPH pod číslom SK2021029296.</w:t>
      </w:r>
    </w:p>
    <w:p w:rsidR="0031572F" w:rsidRPr="00EE5171" w:rsidRDefault="0031572F" w:rsidP="00460B36">
      <w:p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Kompetencie samosprávy sa rozšírili v zmysle zákona č.416/2001 Z.z.</w:t>
      </w:r>
      <w:r w:rsidR="00307C5E">
        <w:rPr>
          <w:rFonts w:ascii="Times New Roman" w:eastAsia="Times New Roman" w:hAnsi="Times New Roman" w:cs="Times New Roman"/>
          <w:color w:val="333333"/>
          <w:sz w:val="24"/>
          <w:szCs w:val="24"/>
          <w:lang w:eastAsia="sk-SK"/>
        </w:rPr>
        <w:t xml:space="preserve"> </w:t>
      </w:r>
      <w:r w:rsidR="001C3C72">
        <w:rPr>
          <w:rFonts w:ascii="Times New Roman" w:eastAsia="Times New Roman" w:hAnsi="Times New Roman" w:cs="Times New Roman"/>
          <w:color w:val="333333"/>
          <w:sz w:val="24"/>
          <w:szCs w:val="24"/>
          <w:lang w:eastAsia="sk-SK"/>
        </w:rPr>
        <w:t>o prechode niektorých pôsobností z orgánov štátnej správy na obce a na vyššie územné celky</w:t>
      </w:r>
      <w:r w:rsidRPr="00EE5171">
        <w:rPr>
          <w:rFonts w:ascii="Times New Roman" w:eastAsia="Times New Roman" w:hAnsi="Times New Roman" w:cs="Times New Roman"/>
          <w:color w:val="333333"/>
          <w:sz w:val="24"/>
          <w:szCs w:val="24"/>
          <w:lang w:eastAsia="sk-SK"/>
        </w:rPr>
        <w:t> </w:t>
      </w:r>
      <w:r w:rsidR="00307C5E">
        <w:rPr>
          <w:rFonts w:ascii="Times New Roman" w:eastAsia="Times New Roman" w:hAnsi="Times New Roman" w:cs="Times New Roman"/>
          <w:color w:val="333333"/>
          <w:sz w:val="24"/>
          <w:szCs w:val="24"/>
          <w:lang w:eastAsia="sk-SK"/>
        </w:rPr>
        <w:t xml:space="preserve">v </w:t>
      </w:r>
      <w:r w:rsidRPr="00EE5171">
        <w:rPr>
          <w:rFonts w:ascii="Times New Roman" w:eastAsia="Times New Roman" w:hAnsi="Times New Roman" w:cs="Times New Roman"/>
          <w:color w:val="333333"/>
          <w:sz w:val="24"/>
          <w:szCs w:val="24"/>
          <w:lang w:eastAsia="sk-SK"/>
        </w:rPr>
        <w:t>znení zmien a doplnkov, keď prešli kompetencie štátu na mestá a obce, čo malo výrazný dopad aj na rozpočet Mesta už od roku 2002. Postupne prechádzali na Mesto od 1.2.2002 nasledovné kompetencie zo štátu:</w:t>
      </w:r>
    </w:p>
    <w:p w:rsidR="0031572F"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matrika</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školstvo</w:t>
      </w:r>
      <w:r w:rsidR="001C3C72">
        <w:rPr>
          <w:rFonts w:ascii="Times New Roman" w:eastAsia="Times New Roman" w:hAnsi="Times New Roman" w:cs="Times New Roman"/>
          <w:color w:val="333333"/>
          <w:sz w:val="24"/>
          <w:szCs w:val="24"/>
          <w:lang w:eastAsia="sk-SK"/>
        </w:rPr>
        <w:t xml:space="preserve"> (základné školy, ZUŠ, MŠ, CVČ)</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spoločný školský úrad</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starostlivosť o životné prostredie</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hlásenie pobytu občanov a register obyvateľstva</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sociálne služby (Zariadenie pre seniorov Smaragd)</w:t>
      </w:r>
      <w:r w:rsidR="001C3C72">
        <w:rPr>
          <w:rFonts w:ascii="Times New Roman" w:eastAsia="Times New Roman" w:hAnsi="Times New Roman" w:cs="Times New Roman"/>
          <w:color w:val="333333"/>
          <w:sz w:val="24"/>
          <w:szCs w:val="24"/>
          <w:lang w:eastAsia="sk-SK"/>
        </w:rPr>
        <w:t>, opatrovateľská činnosť</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spoločný stavebný úrad</w:t>
      </w:r>
      <w:r w:rsidR="000D1D81">
        <w:rPr>
          <w:rFonts w:ascii="Times New Roman" w:eastAsia="Times New Roman" w:hAnsi="Times New Roman" w:cs="Times New Roman"/>
          <w:color w:val="333333"/>
          <w:sz w:val="24"/>
          <w:szCs w:val="24"/>
          <w:lang w:eastAsia="sk-SK"/>
        </w:rPr>
        <w:t>, atď.</w:t>
      </w:r>
    </w:p>
    <w:p w:rsidR="008C614B" w:rsidRDefault="008C614B" w:rsidP="008C614B">
      <w:p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w:t>
      </w:r>
      <w:r w:rsidR="000D1D81">
        <w:rPr>
          <w:rFonts w:ascii="Times New Roman" w:eastAsia="Times New Roman" w:hAnsi="Times New Roman" w:cs="Times New Roman"/>
          <w:color w:val="333333"/>
          <w:sz w:val="24"/>
          <w:szCs w:val="24"/>
          <w:lang w:eastAsia="sk-SK"/>
        </w:rPr>
        <w:t>Kompetencie, ktoré v zmysle zákona prešli na jednotlivé mestá a obce sa členia na originálne a prenesené. P</w:t>
      </w:r>
      <w:r w:rsidRPr="00EE5171">
        <w:rPr>
          <w:rFonts w:ascii="Times New Roman" w:eastAsia="Times New Roman" w:hAnsi="Times New Roman" w:cs="Times New Roman"/>
          <w:color w:val="333333"/>
          <w:sz w:val="24"/>
          <w:szCs w:val="24"/>
          <w:lang w:eastAsia="sk-SK"/>
        </w:rPr>
        <w:t>renesené kompetencie</w:t>
      </w:r>
      <w:r w:rsidR="000D1D81">
        <w:rPr>
          <w:rFonts w:ascii="Times New Roman" w:eastAsia="Times New Roman" w:hAnsi="Times New Roman" w:cs="Times New Roman"/>
          <w:color w:val="333333"/>
          <w:sz w:val="24"/>
          <w:szCs w:val="24"/>
          <w:lang w:eastAsia="sk-SK"/>
        </w:rPr>
        <w:t xml:space="preserve"> sú</w:t>
      </w:r>
      <w:r w:rsidRPr="00EE5171">
        <w:rPr>
          <w:rFonts w:ascii="Times New Roman" w:eastAsia="Times New Roman" w:hAnsi="Times New Roman" w:cs="Times New Roman"/>
          <w:color w:val="333333"/>
          <w:sz w:val="24"/>
          <w:szCs w:val="24"/>
          <w:lang w:eastAsia="sk-SK"/>
        </w:rPr>
        <w:t xml:space="preserve"> financované cez štátn</w:t>
      </w:r>
      <w:r w:rsidR="000D1D81">
        <w:rPr>
          <w:rFonts w:ascii="Times New Roman" w:eastAsia="Times New Roman" w:hAnsi="Times New Roman" w:cs="Times New Roman"/>
          <w:color w:val="333333"/>
          <w:sz w:val="24"/>
          <w:szCs w:val="24"/>
          <w:lang w:eastAsia="sk-SK"/>
        </w:rPr>
        <w:t>y</w:t>
      </w:r>
      <w:r w:rsidRPr="00EE5171">
        <w:rPr>
          <w:rFonts w:ascii="Times New Roman" w:eastAsia="Times New Roman" w:hAnsi="Times New Roman" w:cs="Times New Roman"/>
          <w:color w:val="333333"/>
          <w:sz w:val="24"/>
          <w:szCs w:val="24"/>
          <w:lang w:eastAsia="sk-SK"/>
        </w:rPr>
        <w:t xml:space="preserve"> </w:t>
      </w:r>
      <w:r w:rsidR="000D1D81">
        <w:rPr>
          <w:rFonts w:ascii="Times New Roman" w:eastAsia="Times New Roman" w:hAnsi="Times New Roman" w:cs="Times New Roman"/>
          <w:color w:val="333333"/>
          <w:sz w:val="24"/>
          <w:szCs w:val="24"/>
          <w:lang w:eastAsia="sk-SK"/>
        </w:rPr>
        <w:t>rozpočet</w:t>
      </w:r>
      <w:r w:rsidRPr="00EE5171">
        <w:rPr>
          <w:rFonts w:ascii="Times New Roman" w:eastAsia="Times New Roman" w:hAnsi="Times New Roman" w:cs="Times New Roman"/>
          <w:color w:val="333333"/>
          <w:sz w:val="24"/>
          <w:szCs w:val="24"/>
          <w:lang w:eastAsia="sk-SK"/>
        </w:rPr>
        <w:t xml:space="preserve"> (OÚ, resp. KÚ</w:t>
      </w:r>
      <w:r w:rsidR="001C3C72">
        <w:rPr>
          <w:rFonts w:ascii="Times New Roman" w:eastAsia="Times New Roman" w:hAnsi="Times New Roman" w:cs="Times New Roman"/>
          <w:color w:val="333333"/>
          <w:sz w:val="24"/>
          <w:szCs w:val="24"/>
          <w:lang w:eastAsia="sk-SK"/>
        </w:rPr>
        <w:t>, MF</w:t>
      </w:r>
      <w:r w:rsidRPr="00EE5171">
        <w:rPr>
          <w:rFonts w:ascii="Times New Roman" w:eastAsia="Times New Roman" w:hAnsi="Times New Roman" w:cs="Times New Roman"/>
          <w:color w:val="333333"/>
          <w:sz w:val="24"/>
          <w:szCs w:val="24"/>
          <w:lang w:eastAsia="sk-SK"/>
        </w:rPr>
        <w:t>)</w:t>
      </w:r>
      <w:r w:rsidR="000D1D81">
        <w:rPr>
          <w:rFonts w:ascii="Times New Roman" w:eastAsia="Times New Roman" w:hAnsi="Times New Roman" w:cs="Times New Roman"/>
          <w:color w:val="333333"/>
          <w:sz w:val="24"/>
          <w:szCs w:val="24"/>
          <w:lang w:eastAsia="sk-SK"/>
        </w:rPr>
        <w:t>.O</w:t>
      </w:r>
      <w:r w:rsidRPr="00EE5171">
        <w:rPr>
          <w:rFonts w:ascii="Times New Roman" w:eastAsia="Times New Roman" w:hAnsi="Times New Roman" w:cs="Times New Roman"/>
          <w:color w:val="333333"/>
          <w:sz w:val="24"/>
          <w:szCs w:val="24"/>
          <w:lang w:eastAsia="sk-SK"/>
        </w:rPr>
        <w:t xml:space="preserve">riginálne kompetencie </w:t>
      </w:r>
      <w:r w:rsidR="000D1D81">
        <w:rPr>
          <w:rFonts w:ascii="Times New Roman" w:eastAsia="Times New Roman" w:hAnsi="Times New Roman" w:cs="Times New Roman"/>
          <w:color w:val="333333"/>
          <w:sz w:val="24"/>
          <w:szCs w:val="24"/>
          <w:lang w:eastAsia="sk-SK"/>
        </w:rPr>
        <w:t xml:space="preserve">sú </w:t>
      </w:r>
      <w:r w:rsidRPr="00EE5171">
        <w:rPr>
          <w:rFonts w:ascii="Times New Roman" w:eastAsia="Times New Roman" w:hAnsi="Times New Roman" w:cs="Times New Roman"/>
          <w:color w:val="333333"/>
          <w:sz w:val="24"/>
          <w:szCs w:val="24"/>
          <w:lang w:eastAsia="sk-SK"/>
        </w:rPr>
        <w:t>financované v rámci fiškálnej decentralizácie priamo cez podielové dane</w:t>
      </w:r>
      <w:r w:rsidR="001C3C72">
        <w:rPr>
          <w:rFonts w:ascii="Times New Roman" w:eastAsia="Times New Roman" w:hAnsi="Times New Roman" w:cs="Times New Roman"/>
          <w:color w:val="333333"/>
          <w:sz w:val="24"/>
          <w:szCs w:val="24"/>
          <w:lang w:eastAsia="sk-SK"/>
        </w:rPr>
        <w:t>,</w:t>
      </w:r>
      <w:r w:rsidRPr="00EE5171">
        <w:rPr>
          <w:rFonts w:ascii="Times New Roman" w:eastAsia="Times New Roman" w:hAnsi="Times New Roman" w:cs="Times New Roman"/>
          <w:color w:val="333333"/>
          <w:sz w:val="24"/>
          <w:szCs w:val="24"/>
          <w:lang w:eastAsia="sk-SK"/>
        </w:rPr>
        <w:t xml:space="preserve"> </w:t>
      </w:r>
      <w:r w:rsidR="001C3C72">
        <w:rPr>
          <w:rFonts w:ascii="Times New Roman" w:eastAsia="Times New Roman" w:hAnsi="Times New Roman" w:cs="Times New Roman"/>
          <w:color w:val="333333"/>
          <w:sz w:val="24"/>
          <w:szCs w:val="24"/>
          <w:lang w:eastAsia="sk-SK"/>
        </w:rPr>
        <w:t>t.j</w:t>
      </w:r>
      <w:r w:rsidRPr="00EE5171">
        <w:rPr>
          <w:rFonts w:ascii="Times New Roman" w:eastAsia="Times New Roman" w:hAnsi="Times New Roman" w:cs="Times New Roman"/>
          <w:color w:val="333333"/>
          <w:sz w:val="24"/>
          <w:szCs w:val="24"/>
          <w:lang w:eastAsia="sk-SK"/>
        </w:rPr>
        <w:t xml:space="preserve">. podiel obcí a miest na dani z príjmu FO v zmysle Nariadenia vlády č. 668/2004 O rozdeľovaní výnosu dane z príjmov územnej samospráve </w:t>
      </w:r>
      <w:r w:rsidR="00F51DD1">
        <w:rPr>
          <w:rFonts w:ascii="Times New Roman" w:eastAsia="Times New Roman" w:hAnsi="Times New Roman" w:cs="Times New Roman"/>
          <w:color w:val="333333"/>
          <w:sz w:val="24"/>
          <w:szCs w:val="24"/>
          <w:lang w:eastAsia="sk-SK"/>
        </w:rPr>
        <w:t xml:space="preserve">a zák. </w:t>
      </w:r>
      <w:r w:rsidRPr="00EE5171">
        <w:rPr>
          <w:rFonts w:ascii="Times New Roman" w:eastAsia="Times New Roman" w:hAnsi="Times New Roman" w:cs="Times New Roman"/>
          <w:color w:val="333333"/>
          <w:sz w:val="24"/>
          <w:szCs w:val="24"/>
          <w:lang w:eastAsia="sk-SK"/>
        </w:rPr>
        <w:t xml:space="preserve">č 564/2004 </w:t>
      </w:r>
      <w:r w:rsidR="00F51DD1">
        <w:rPr>
          <w:rFonts w:ascii="Times New Roman" w:eastAsia="Times New Roman" w:hAnsi="Times New Roman" w:cs="Times New Roman"/>
          <w:color w:val="333333"/>
          <w:sz w:val="24"/>
          <w:szCs w:val="24"/>
          <w:lang w:eastAsia="sk-SK"/>
        </w:rPr>
        <w:t xml:space="preserve">Z.z. </w:t>
      </w:r>
      <w:r w:rsidRPr="00EE5171">
        <w:rPr>
          <w:rFonts w:ascii="Times New Roman" w:eastAsia="Times New Roman" w:hAnsi="Times New Roman" w:cs="Times New Roman"/>
          <w:color w:val="333333"/>
          <w:sz w:val="24"/>
          <w:szCs w:val="24"/>
          <w:lang w:eastAsia="sk-SK"/>
        </w:rPr>
        <w:t xml:space="preserve">O rozpočtovom určení výnosu dane z príjmov územnej samospráve </w:t>
      </w:r>
      <w:r w:rsidR="00F51DD1">
        <w:rPr>
          <w:rFonts w:ascii="Times New Roman" w:eastAsia="Times New Roman" w:hAnsi="Times New Roman" w:cs="Times New Roman"/>
          <w:color w:val="333333"/>
          <w:sz w:val="24"/>
          <w:szCs w:val="24"/>
          <w:lang w:eastAsia="sk-SK"/>
        </w:rPr>
        <w:t>a o zmene a doplnení niektorých zákonov v</w:t>
      </w:r>
      <w:r w:rsidRPr="00EE5171">
        <w:rPr>
          <w:rFonts w:ascii="Times New Roman" w:eastAsia="Times New Roman" w:hAnsi="Times New Roman" w:cs="Times New Roman"/>
          <w:color w:val="333333"/>
          <w:sz w:val="24"/>
          <w:szCs w:val="24"/>
          <w:lang w:eastAsia="sk-SK"/>
        </w:rPr>
        <w:t xml:space="preserve"> znení zmien a doplnkov. </w:t>
      </w:r>
    </w:p>
    <w:p w:rsidR="00ED46AF" w:rsidRPr="00EE5171" w:rsidRDefault="00F51DD1" w:rsidP="008C614B">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00ED46AF" w:rsidRPr="00EE5171">
        <w:rPr>
          <w:rFonts w:ascii="Times New Roman" w:eastAsia="Times New Roman" w:hAnsi="Times New Roman" w:cs="Times New Roman"/>
          <w:color w:val="333333"/>
          <w:sz w:val="24"/>
          <w:szCs w:val="24"/>
          <w:lang w:eastAsia="sk-SK"/>
        </w:rPr>
        <w:t>Mesto hospodári s jemu zverenými prostriedkami v zmysle platných právnych predpisov</w:t>
      </w:r>
      <w:r>
        <w:rPr>
          <w:rFonts w:ascii="Times New Roman" w:eastAsia="Times New Roman" w:hAnsi="Times New Roman" w:cs="Times New Roman"/>
          <w:color w:val="333333"/>
          <w:sz w:val="24"/>
          <w:szCs w:val="24"/>
          <w:lang w:eastAsia="sk-SK"/>
        </w:rPr>
        <w:t>.</w:t>
      </w:r>
      <w:r w:rsidR="007061F3">
        <w:rPr>
          <w:rFonts w:ascii="Times New Roman" w:eastAsia="Times New Roman" w:hAnsi="Times New Roman" w:cs="Times New Roman"/>
          <w:color w:val="333333"/>
          <w:sz w:val="24"/>
          <w:szCs w:val="24"/>
          <w:lang w:eastAsia="sk-SK"/>
        </w:rPr>
        <w:t xml:space="preserve"> </w:t>
      </w:r>
      <w:r w:rsidR="00964F31">
        <w:rPr>
          <w:rFonts w:ascii="Times New Roman" w:eastAsia="Times New Roman" w:hAnsi="Times New Roman" w:cs="Times New Roman"/>
          <w:color w:val="333333"/>
          <w:sz w:val="24"/>
          <w:szCs w:val="24"/>
          <w:lang w:eastAsia="sk-SK"/>
        </w:rPr>
        <w:t>Základný nástroj finančného hospodárenia v príslušnom rozpočtovom roku, ktorý je zhodný s kalendárnym rokom, je rozpočet mesta schválený mestským zastupiteľstvom. V zmysle zákona č. 583/2004</w:t>
      </w:r>
      <w:r w:rsidR="00A35DB7">
        <w:rPr>
          <w:rFonts w:ascii="Times New Roman" w:eastAsia="Times New Roman" w:hAnsi="Times New Roman" w:cs="Times New Roman"/>
          <w:color w:val="333333"/>
          <w:sz w:val="24"/>
          <w:szCs w:val="24"/>
          <w:lang w:eastAsia="sk-SK"/>
        </w:rPr>
        <w:t xml:space="preserve"> Z.z. o rozpočtových pravidlách územnej samosprávy a o zmene a doplnení niektorých zákonov sa zostavuje viacročný rozpočet (najmenej na tri roky), pričom príjmy a výdavky rozpočtov nasledujúcich po príslušnom rozpočtovom roku nie sú záväzné. </w:t>
      </w:r>
      <w:r w:rsidR="00ED46AF" w:rsidRPr="00EE5171">
        <w:rPr>
          <w:rFonts w:ascii="Times New Roman" w:eastAsia="Times New Roman" w:hAnsi="Times New Roman" w:cs="Times New Roman"/>
          <w:color w:val="333333"/>
          <w:sz w:val="24"/>
          <w:szCs w:val="24"/>
          <w:lang w:eastAsia="sk-SK"/>
        </w:rPr>
        <w:t>Mesto vedie akruálne účtovníctvo, pripravuje aj programový rozpočet s cieľmi a zámermi, ktoré sa hodnotia polročne, od 1.1.2009 v mene euro (€).</w:t>
      </w:r>
      <w:r w:rsidR="007061F3">
        <w:rPr>
          <w:rFonts w:ascii="Times New Roman" w:eastAsia="Times New Roman" w:hAnsi="Times New Roman" w:cs="Times New Roman"/>
          <w:color w:val="333333"/>
          <w:sz w:val="24"/>
          <w:szCs w:val="24"/>
          <w:lang w:eastAsia="sk-SK"/>
        </w:rPr>
        <w:t xml:space="preserve"> Výdavková časť rozpočtu sa člení na programy, podprogramy a prvky, ktoré obsahujú jednotlivé položky v súlade s platnou rozpočtovou klasifikáciou. Výdavková časť rozpočtu členila na 14 programov:</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plánovanie, manažment a kontrola</w:t>
      </w:r>
    </w:p>
    <w:p w:rsidR="008C614B" w:rsidRPr="00EE5171" w:rsidRDefault="008C614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propagácia a marketing</w:t>
      </w:r>
    </w:p>
    <w:p w:rsidR="008C614B"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interné služby (právne služby, vzdelávanie zamestnancov, geom.plány, znalecké posudky, údržba budov-nebyt.priestory, odkúpenie pozemkov, príprava projektov, zabezpečenie volieb)</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služby občanov (matričný úrad, klientske centrum, informácie pre občanov, stavebný úrad, starostlivosť o životné prostredie, mestské zdravotné stredisko – rozpočtová organizácia</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bezpečnosť a poriadok (mestská polícia, požiarna ochrana, odchyt túlavých psov)</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odpadové hospodárstvo (nakladanie s TKO, separácia odpadu, rekultivácia skládky TKO, zefektívnenie separovaného zberu)</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lastRenderedPageBreak/>
        <w:t>komunikácie (oprava miestnych komunikácií)</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doprava</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vzdelávanie (materské školy, základné školy-rozpočtové organizácie, základná umelecká škola, voľnočasové aktivity, školské jedálne, spoločný školský úrad, ostatné školské zariadenia)</w:t>
      </w:r>
    </w:p>
    <w:p w:rsidR="00E44D02" w:rsidRPr="00EE5171" w:rsidRDefault="00E44D02"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šport</w:t>
      </w:r>
      <w:r w:rsidR="0026700B" w:rsidRPr="00EE5171">
        <w:rPr>
          <w:rFonts w:ascii="Times New Roman" w:eastAsia="Times New Roman" w:hAnsi="Times New Roman" w:cs="Times New Roman"/>
          <w:color w:val="333333"/>
          <w:sz w:val="24"/>
          <w:szCs w:val="24"/>
          <w:lang w:eastAsia="sk-SK"/>
        </w:rPr>
        <w:t xml:space="preserve"> (podpora grantovým systémom, </w:t>
      </w:r>
      <w:r w:rsidR="00307C5E">
        <w:rPr>
          <w:rFonts w:ascii="Times New Roman" w:eastAsia="Times New Roman" w:hAnsi="Times New Roman" w:cs="Times New Roman"/>
          <w:color w:val="333333"/>
          <w:sz w:val="24"/>
          <w:szCs w:val="24"/>
          <w:lang w:eastAsia="sk-SK"/>
        </w:rPr>
        <w:t>ďalšie výdavky týkajúce sa športovej činnosti</w:t>
      </w:r>
      <w:r w:rsidR="0026700B" w:rsidRPr="00EE5171">
        <w:rPr>
          <w:rFonts w:ascii="Times New Roman" w:eastAsia="Times New Roman" w:hAnsi="Times New Roman" w:cs="Times New Roman"/>
          <w:color w:val="333333"/>
          <w:sz w:val="24"/>
          <w:szCs w:val="24"/>
          <w:lang w:eastAsia="sk-SK"/>
        </w:rPr>
        <w:t>)</w:t>
      </w:r>
    </w:p>
    <w:p w:rsidR="00E44D02" w:rsidRPr="00EE5171" w:rsidRDefault="0026700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kultúra (mestské kultúrne akcie, kultúrne stredisko, kronika mesta, ost.aktivity v obl.kultúry, dotácie právnickým osobám)</w:t>
      </w:r>
    </w:p>
    <w:p w:rsidR="0026700B" w:rsidRPr="00EE5171" w:rsidRDefault="0026700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prostredie pre život (údržba verejnej zelene a MK, aktivačná činnosť, verejné osvetlenie, vodné hospodárstvo, údržba cintorínov a domov smútku, splácanie úrokov, úverov, investičný rozvoj mesta)</w:t>
      </w:r>
    </w:p>
    <w:p w:rsidR="0026700B" w:rsidRPr="00EE5171" w:rsidRDefault="0026700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sociálna oblasť (opatrovateľská služba, stravovanie</w:t>
      </w:r>
      <w:r w:rsidR="00307C5E">
        <w:rPr>
          <w:rFonts w:ascii="Times New Roman" w:eastAsia="Times New Roman" w:hAnsi="Times New Roman" w:cs="Times New Roman"/>
          <w:color w:val="333333"/>
          <w:sz w:val="24"/>
          <w:szCs w:val="24"/>
          <w:lang w:eastAsia="sk-SK"/>
        </w:rPr>
        <w:t xml:space="preserve"> dôchodcov</w:t>
      </w:r>
      <w:r w:rsidRPr="00EE5171">
        <w:rPr>
          <w:rFonts w:ascii="Times New Roman" w:eastAsia="Times New Roman" w:hAnsi="Times New Roman" w:cs="Times New Roman"/>
          <w:color w:val="333333"/>
          <w:sz w:val="24"/>
          <w:szCs w:val="24"/>
          <w:lang w:eastAsia="sk-SK"/>
        </w:rPr>
        <w:t xml:space="preserve">, kluby dôchodcov, sociálna pomoc deťom, zariadenie pre seniorov SMARAGD </w:t>
      </w:r>
      <w:r w:rsidR="00307C5E">
        <w:rPr>
          <w:rFonts w:ascii="Times New Roman" w:eastAsia="Times New Roman" w:hAnsi="Times New Roman" w:cs="Times New Roman"/>
          <w:color w:val="333333"/>
          <w:sz w:val="24"/>
          <w:szCs w:val="24"/>
          <w:lang w:eastAsia="sk-SK"/>
        </w:rPr>
        <w:t>,</w:t>
      </w:r>
      <w:r w:rsidRPr="00EE5171">
        <w:rPr>
          <w:rFonts w:ascii="Times New Roman" w:eastAsia="Times New Roman" w:hAnsi="Times New Roman" w:cs="Times New Roman"/>
          <w:color w:val="333333"/>
          <w:sz w:val="24"/>
          <w:szCs w:val="24"/>
          <w:lang w:eastAsia="sk-SK"/>
        </w:rPr>
        <w:t xml:space="preserve"> dávky v hmotnej núdzi)</w:t>
      </w:r>
    </w:p>
    <w:p w:rsidR="0026700B" w:rsidRPr="00EE5171" w:rsidRDefault="0026700B" w:rsidP="008C614B">
      <w:pPr>
        <w:pStyle w:val="Odsekzoznamu"/>
        <w:numPr>
          <w:ilvl w:val="0"/>
          <w:numId w:val="7"/>
        </w:numPr>
        <w:spacing w:after="240" w:line="240" w:lineRule="auto"/>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administratíva (verejná správa,  poplatky za vedenie účtov)</w:t>
      </w:r>
    </w:p>
    <w:p w:rsidR="0026700B" w:rsidRPr="00EE5171" w:rsidRDefault="0026700B" w:rsidP="0026700B">
      <w:pPr>
        <w:spacing w:after="240" w:line="240" w:lineRule="auto"/>
        <w:ind w:left="360"/>
        <w:jc w:val="both"/>
        <w:rPr>
          <w:rFonts w:ascii="Times New Roman" w:eastAsia="Times New Roman" w:hAnsi="Times New Roman" w:cs="Times New Roman"/>
          <w:color w:val="333333"/>
          <w:sz w:val="24"/>
          <w:szCs w:val="24"/>
          <w:lang w:eastAsia="sk-SK"/>
        </w:rPr>
      </w:pPr>
      <w:r w:rsidRPr="00EE5171">
        <w:rPr>
          <w:rFonts w:ascii="Times New Roman" w:eastAsia="Times New Roman" w:hAnsi="Times New Roman" w:cs="Times New Roman"/>
          <w:color w:val="333333"/>
          <w:sz w:val="24"/>
          <w:szCs w:val="24"/>
          <w:lang w:eastAsia="sk-SK"/>
        </w:rPr>
        <w:t xml:space="preserve">      Výročná správa Mesta Hurbanovo za individuálnu účtovnú závierku je samostatným materiálom, takže táto Výročná správa je spracovaná len za konsolidovaný celok.</w:t>
      </w:r>
    </w:p>
    <w:p w:rsidR="0026700B" w:rsidRDefault="0026700B" w:rsidP="0026700B">
      <w:pPr>
        <w:spacing w:after="240" w:line="240" w:lineRule="auto"/>
        <w:ind w:left="360"/>
        <w:jc w:val="both"/>
        <w:rPr>
          <w:rFonts w:ascii="Times New Roman" w:eastAsia="Times New Roman" w:hAnsi="Times New Roman" w:cs="Times New Roman"/>
          <w:color w:val="333333"/>
          <w:sz w:val="20"/>
          <w:szCs w:val="20"/>
          <w:lang w:eastAsia="sk-SK"/>
        </w:rPr>
      </w:pPr>
    </w:p>
    <w:p w:rsidR="0026700B" w:rsidRDefault="0026700B" w:rsidP="0026700B">
      <w:pPr>
        <w:spacing w:after="240" w:line="240" w:lineRule="auto"/>
        <w:ind w:left="360" w:firstLine="348"/>
        <w:jc w:val="both"/>
        <w:rPr>
          <w:rFonts w:ascii="Times New Roman" w:eastAsia="Times New Roman" w:hAnsi="Times New Roman" w:cs="Times New Roman"/>
          <w:b/>
          <w:i/>
          <w:color w:val="333333"/>
          <w:sz w:val="28"/>
          <w:szCs w:val="28"/>
          <w:lang w:eastAsia="sk-SK"/>
        </w:rPr>
      </w:pPr>
      <w:r>
        <w:rPr>
          <w:rFonts w:ascii="Times New Roman" w:eastAsia="Times New Roman" w:hAnsi="Times New Roman" w:cs="Times New Roman"/>
          <w:b/>
          <w:i/>
          <w:color w:val="333333"/>
          <w:sz w:val="28"/>
          <w:szCs w:val="28"/>
          <w:lang w:eastAsia="sk-SK"/>
        </w:rPr>
        <w:t>II. Konsolidovaný celok</w:t>
      </w:r>
    </w:p>
    <w:p w:rsidR="0026700B" w:rsidRDefault="00EE5171" w:rsidP="0026700B">
      <w:pPr>
        <w:spacing w:after="240" w:line="240" w:lineRule="auto"/>
        <w:ind w:left="36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Mesto Hurbanovo ako účtovná jednotka verejnej správy (ďalej ÚJ VS) v zmysle platných právnych predpisov mala prvýkrát za rok 2009 povinnosť zostaviť konsolidovanú účtovnú závierku (ďalej KÚZ) ako konsolidujúca ÚJ VS. Konsolidovanými účtovnými jednotkami Mesta Hurbanovo sú tieto ním zriadené  organizácie:</w:t>
      </w:r>
    </w:p>
    <w:p w:rsidR="00EE5171" w:rsidRPr="0021650E" w:rsidRDefault="009C57E5" w:rsidP="00EE5171">
      <w:pPr>
        <w:pStyle w:val="Odsekzoznamu"/>
        <w:numPr>
          <w:ilvl w:val="0"/>
          <w:numId w:val="8"/>
        </w:numPr>
        <w:spacing w:after="240" w:line="240" w:lineRule="auto"/>
        <w:jc w:val="both"/>
        <w:rPr>
          <w:rFonts w:ascii="Times New Roman" w:eastAsia="Times New Roman" w:hAnsi="Times New Roman" w:cs="Times New Roman"/>
          <w:i/>
          <w:color w:val="333333"/>
          <w:sz w:val="24"/>
          <w:szCs w:val="24"/>
          <w:lang w:eastAsia="sk-SK"/>
        </w:rPr>
      </w:pPr>
      <w:r w:rsidRPr="0021650E">
        <w:rPr>
          <w:rFonts w:ascii="Times New Roman" w:eastAsia="Times New Roman" w:hAnsi="Times New Roman" w:cs="Times New Roman"/>
          <w:i/>
          <w:color w:val="333333"/>
          <w:sz w:val="24"/>
          <w:szCs w:val="24"/>
          <w:lang w:eastAsia="sk-SK"/>
        </w:rPr>
        <w:t>rozpočtové organizácie, ktorých zriaďovateľom je Mesto Hurbanovo:</w:t>
      </w:r>
    </w:p>
    <w:p w:rsidR="009C57E5" w:rsidRDefault="00093F7E" w:rsidP="009C57E5">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Základná škola</w:t>
      </w:r>
      <w:r w:rsidR="009C57E5">
        <w:rPr>
          <w:rFonts w:ascii="Times New Roman" w:eastAsia="Times New Roman" w:hAnsi="Times New Roman" w:cs="Times New Roman"/>
          <w:color w:val="333333"/>
          <w:sz w:val="24"/>
          <w:szCs w:val="24"/>
          <w:lang w:eastAsia="sk-SK"/>
        </w:rPr>
        <w:t>, Nám.Konkolyho Thege 2, 947 01 Hurbanovo</w:t>
      </w:r>
      <w:r>
        <w:rPr>
          <w:rFonts w:ascii="Times New Roman" w:eastAsia="Times New Roman" w:hAnsi="Times New Roman" w:cs="Times New Roman"/>
          <w:color w:val="333333"/>
          <w:sz w:val="24"/>
          <w:szCs w:val="24"/>
          <w:lang w:eastAsia="sk-SK"/>
        </w:rPr>
        <w:t>, IČO: 37861123</w:t>
      </w:r>
    </w:p>
    <w:p w:rsidR="001B73F8" w:rsidRDefault="001B73F8" w:rsidP="001B73F8">
      <w:pPr>
        <w:pStyle w:val="Odsekzoznamu"/>
        <w:spacing w:after="240" w:line="240" w:lineRule="auto"/>
        <w:ind w:left="108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P</w:t>
      </w:r>
      <w:r w:rsidR="009C57E5">
        <w:rPr>
          <w:rFonts w:ascii="Times New Roman" w:eastAsia="Times New Roman" w:hAnsi="Times New Roman" w:cs="Times New Roman"/>
          <w:color w:val="333333"/>
          <w:sz w:val="24"/>
          <w:szCs w:val="24"/>
          <w:lang w:eastAsia="sk-SK"/>
        </w:rPr>
        <w:t xml:space="preserve">redmetom činnosti je poskytovať základné vzdelanie. </w:t>
      </w:r>
      <w:r w:rsidR="00C1395D">
        <w:rPr>
          <w:rFonts w:ascii="Times New Roman" w:eastAsia="Times New Roman" w:hAnsi="Times New Roman" w:cs="Times New Roman"/>
          <w:color w:val="333333"/>
          <w:sz w:val="24"/>
          <w:szCs w:val="24"/>
          <w:lang w:eastAsia="sk-SK"/>
        </w:rPr>
        <w:t xml:space="preserve">S účinnosťou od 1.7.2002 </w:t>
      </w:r>
      <w:r w:rsidR="00093F7E">
        <w:rPr>
          <w:rFonts w:ascii="Times New Roman" w:eastAsia="Times New Roman" w:hAnsi="Times New Roman" w:cs="Times New Roman"/>
          <w:color w:val="333333"/>
          <w:sz w:val="24"/>
          <w:szCs w:val="24"/>
          <w:lang w:eastAsia="sk-SK"/>
        </w:rPr>
        <w:t xml:space="preserve">v zmysle zák.č. 416/2001 Z.z. o prechode niektorých pôsobností z orgánov štátnej správy na obce a na vyššie územné celky </w:t>
      </w:r>
      <w:r w:rsidR="00C1395D">
        <w:rPr>
          <w:rFonts w:ascii="Times New Roman" w:eastAsia="Times New Roman" w:hAnsi="Times New Roman" w:cs="Times New Roman"/>
          <w:color w:val="333333"/>
          <w:sz w:val="24"/>
          <w:szCs w:val="24"/>
          <w:lang w:eastAsia="sk-SK"/>
        </w:rPr>
        <w:t>prešla zriaďovateľská funkcia na Mesto Hurbanovo.</w:t>
      </w:r>
    </w:p>
    <w:p w:rsidR="001B73F8" w:rsidRDefault="001B73F8" w:rsidP="001B73F8">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Základná škola s materskou školou</w:t>
      </w:r>
      <w:r w:rsidR="00093F7E">
        <w:rPr>
          <w:rFonts w:ascii="Times New Roman" w:eastAsia="Times New Roman" w:hAnsi="Times New Roman" w:cs="Times New Roman"/>
          <w:color w:val="333333"/>
          <w:sz w:val="24"/>
          <w:szCs w:val="24"/>
          <w:lang w:eastAsia="sk-SK"/>
        </w:rPr>
        <w:t xml:space="preserve"> Á.Fesztyho </w:t>
      </w:r>
      <w:r>
        <w:rPr>
          <w:rFonts w:ascii="Times New Roman" w:eastAsia="Times New Roman" w:hAnsi="Times New Roman" w:cs="Times New Roman"/>
          <w:color w:val="333333"/>
          <w:sz w:val="24"/>
          <w:szCs w:val="24"/>
          <w:lang w:eastAsia="sk-SK"/>
        </w:rPr>
        <w:t>s vyučovacím jazykom maďarským, Športová 7, 947 01 Hurbanovo</w:t>
      </w:r>
      <w:r w:rsidR="00093F7E">
        <w:rPr>
          <w:rFonts w:ascii="Times New Roman" w:eastAsia="Times New Roman" w:hAnsi="Times New Roman" w:cs="Times New Roman"/>
          <w:color w:val="333333"/>
          <w:sz w:val="24"/>
          <w:szCs w:val="24"/>
          <w:lang w:eastAsia="sk-SK"/>
        </w:rPr>
        <w:t>, IČO: 37861158</w:t>
      </w:r>
    </w:p>
    <w:p w:rsidR="00093F7E" w:rsidRDefault="001B73F8" w:rsidP="00093F7E">
      <w:pPr>
        <w:pStyle w:val="Odsekzoznamu"/>
        <w:spacing w:after="240" w:line="240" w:lineRule="auto"/>
        <w:ind w:left="108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Predmetom činnosti je poskytovať základné vzdelanie. </w:t>
      </w:r>
      <w:r w:rsidR="00093F7E">
        <w:rPr>
          <w:rFonts w:ascii="Times New Roman" w:eastAsia="Times New Roman" w:hAnsi="Times New Roman" w:cs="Times New Roman"/>
          <w:color w:val="333333"/>
          <w:sz w:val="24"/>
          <w:szCs w:val="24"/>
          <w:lang w:eastAsia="sk-SK"/>
        </w:rPr>
        <w:t>S účinnosťou od 1.7.2002 v zmysle zák.č. 416/2001 Z.z. o prechode niektorých pôsobností z orgánov štátnej správy na obce a na vyššie územné celky prešla zriaďovateľská funkcia na Mesto Hurbanovo.</w:t>
      </w:r>
    </w:p>
    <w:p w:rsidR="001B73F8" w:rsidRPr="00093F7E" w:rsidRDefault="001B73F8" w:rsidP="00093F7E">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sidRPr="00093F7E">
        <w:rPr>
          <w:rFonts w:ascii="Times New Roman" w:eastAsia="Times New Roman" w:hAnsi="Times New Roman" w:cs="Times New Roman"/>
          <w:color w:val="333333"/>
          <w:sz w:val="24"/>
          <w:szCs w:val="24"/>
          <w:lang w:eastAsia="sk-SK"/>
        </w:rPr>
        <w:t>Základná umelecká škola, Komárňanská 116, 947 01 Hurbanovo</w:t>
      </w:r>
      <w:r w:rsidR="00964F31">
        <w:rPr>
          <w:rFonts w:ascii="Times New Roman" w:eastAsia="Times New Roman" w:hAnsi="Times New Roman" w:cs="Times New Roman"/>
          <w:color w:val="333333"/>
          <w:sz w:val="24"/>
          <w:szCs w:val="24"/>
          <w:lang w:eastAsia="sk-SK"/>
        </w:rPr>
        <w:t>, IČO: 37867091</w:t>
      </w:r>
    </w:p>
    <w:p w:rsidR="00964F31" w:rsidRDefault="001B73F8" w:rsidP="00964F31">
      <w:pPr>
        <w:pStyle w:val="Odsekzoznamu"/>
        <w:spacing w:after="240" w:line="240" w:lineRule="auto"/>
        <w:ind w:left="108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Predmetom činnosti je poskytovať základné odborné umelecké vzdelanie. S účinnosťou od 1.7.2002 </w:t>
      </w:r>
      <w:r w:rsidR="00964F31">
        <w:rPr>
          <w:rFonts w:ascii="Times New Roman" w:eastAsia="Times New Roman" w:hAnsi="Times New Roman" w:cs="Times New Roman"/>
          <w:color w:val="333333"/>
          <w:sz w:val="24"/>
          <w:szCs w:val="24"/>
          <w:lang w:eastAsia="sk-SK"/>
        </w:rPr>
        <w:t>v zmysle zák.č. 416/2001 Z.z. o prechode niektorých pôsobností z orgánov štátnej správy na obce a na vyššie územné celky prešla zriaďovateľská funkcia na Mesto Hurbanovo.</w:t>
      </w:r>
    </w:p>
    <w:p w:rsidR="001B73F8" w:rsidRDefault="001B73F8" w:rsidP="001B73F8">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Zariadenie pre seniorov SMARAGD, Sládkovičova 30, 947 01 Hurbanovo</w:t>
      </w:r>
      <w:r w:rsidR="00964F31">
        <w:rPr>
          <w:rFonts w:ascii="Times New Roman" w:eastAsia="Times New Roman" w:hAnsi="Times New Roman" w:cs="Times New Roman"/>
          <w:color w:val="333333"/>
          <w:sz w:val="24"/>
          <w:szCs w:val="24"/>
          <w:lang w:eastAsia="sk-SK"/>
        </w:rPr>
        <w:t>, IČO: 31194231</w:t>
      </w:r>
    </w:p>
    <w:p w:rsidR="00964F31" w:rsidRDefault="001B73F8" w:rsidP="00964F31">
      <w:pPr>
        <w:pStyle w:val="Odsekzoznamu"/>
        <w:spacing w:after="240" w:line="240" w:lineRule="auto"/>
        <w:ind w:left="108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Predmetom činnosti je sociálna starostlivosť občanov. </w:t>
      </w:r>
      <w:r w:rsidR="0021650E">
        <w:rPr>
          <w:rFonts w:ascii="Times New Roman" w:eastAsia="Times New Roman" w:hAnsi="Times New Roman" w:cs="Times New Roman"/>
          <w:color w:val="333333"/>
          <w:sz w:val="24"/>
          <w:szCs w:val="24"/>
          <w:lang w:eastAsia="sk-SK"/>
        </w:rPr>
        <w:t xml:space="preserve">S účinnosťou od 1.7.2002 </w:t>
      </w:r>
      <w:r w:rsidR="00964F31">
        <w:rPr>
          <w:rFonts w:ascii="Times New Roman" w:eastAsia="Times New Roman" w:hAnsi="Times New Roman" w:cs="Times New Roman"/>
          <w:color w:val="333333"/>
          <w:sz w:val="24"/>
          <w:szCs w:val="24"/>
          <w:lang w:eastAsia="sk-SK"/>
        </w:rPr>
        <w:t xml:space="preserve">v zmysle zák.č. 416/2001 Z.z. o prechode niektorých pôsobností z orgánov štátnej </w:t>
      </w:r>
      <w:r w:rsidR="00147E42">
        <w:rPr>
          <w:rFonts w:ascii="Times New Roman" w:eastAsia="Times New Roman" w:hAnsi="Times New Roman" w:cs="Times New Roman"/>
          <w:color w:val="333333"/>
          <w:sz w:val="24"/>
          <w:szCs w:val="24"/>
          <w:lang w:eastAsia="sk-SK"/>
        </w:rPr>
        <w:t>s</w:t>
      </w:r>
      <w:r w:rsidR="00964F31">
        <w:rPr>
          <w:rFonts w:ascii="Times New Roman" w:eastAsia="Times New Roman" w:hAnsi="Times New Roman" w:cs="Times New Roman"/>
          <w:color w:val="333333"/>
          <w:sz w:val="24"/>
          <w:szCs w:val="24"/>
          <w:lang w:eastAsia="sk-SK"/>
        </w:rPr>
        <w:t>právy na obce a na vyššie územné celky prešla zriaďovateľská funkcia na Mesto Hurbanovo.</w:t>
      </w:r>
    </w:p>
    <w:p w:rsidR="001B73F8" w:rsidRDefault="0021650E" w:rsidP="0021650E">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lastRenderedPageBreak/>
        <w:t>Mestské zdravotné stredisko, Komárňanská 104, 947 01 Hurbanovo</w:t>
      </w:r>
      <w:r w:rsidR="00964F31">
        <w:rPr>
          <w:rFonts w:ascii="Times New Roman" w:eastAsia="Times New Roman" w:hAnsi="Times New Roman" w:cs="Times New Roman"/>
          <w:color w:val="333333"/>
          <w:sz w:val="24"/>
          <w:szCs w:val="24"/>
          <w:lang w:eastAsia="sk-SK"/>
        </w:rPr>
        <w:t>, IČO: 42119260</w:t>
      </w:r>
    </w:p>
    <w:p w:rsidR="0021650E" w:rsidRDefault="0021650E" w:rsidP="0021650E">
      <w:pPr>
        <w:pStyle w:val="Odsekzoznamu"/>
        <w:spacing w:after="240" w:line="240" w:lineRule="auto"/>
        <w:ind w:left="108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Predmetom činnosti je správa nehnuteľností </w:t>
      </w:r>
      <w:r w:rsidR="00964F31">
        <w:rPr>
          <w:rFonts w:ascii="Times New Roman" w:eastAsia="Times New Roman" w:hAnsi="Times New Roman" w:cs="Times New Roman"/>
          <w:color w:val="333333"/>
          <w:sz w:val="24"/>
          <w:szCs w:val="24"/>
          <w:lang w:eastAsia="sk-SK"/>
        </w:rPr>
        <w:t xml:space="preserve">a prenájom nebytových priestorov predovšetkým za účelom poskytovania zdravotnej starostlivosti </w:t>
      </w:r>
      <w:r>
        <w:rPr>
          <w:rFonts w:ascii="Times New Roman" w:eastAsia="Times New Roman" w:hAnsi="Times New Roman" w:cs="Times New Roman"/>
          <w:color w:val="333333"/>
          <w:sz w:val="24"/>
          <w:szCs w:val="24"/>
          <w:lang w:eastAsia="sk-SK"/>
        </w:rPr>
        <w:t>na základe p</w:t>
      </w:r>
      <w:r w:rsidR="00964F31">
        <w:rPr>
          <w:rFonts w:ascii="Times New Roman" w:eastAsia="Times New Roman" w:hAnsi="Times New Roman" w:cs="Times New Roman"/>
          <w:color w:val="333333"/>
          <w:sz w:val="24"/>
          <w:szCs w:val="24"/>
          <w:lang w:eastAsia="sk-SK"/>
        </w:rPr>
        <w:t xml:space="preserve">latných nájomných </w:t>
      </w:r>
      <w:r>
        <w:rPr>
          <w:rFonts w:ascii="Times New Roman" w:eastAsia="Times New Roman" w:hAnsi="Times New Roman" w:cs="Times New Roman"/>
          <w:color w:val="333333"/>
          <w:sz w:val="24"/>
          <w:szCs w:val="24"/>
          <w:lang w:eastAsia="sk-SK"/>
        </w:rPr>
        <w:t>zmlúv. Ú</w:t>
      </w:r>
      <w:r w:rsidR="00964F31">
        <w:rPr>
          <w:rFonts w:ascii="Times New Roman" w:eastAsia="Times New Roman" w:hAnsi="Times New Roman" w:cs="Times New Roman"/>
          <w:color w:val="333333"/>
          <w:sz w:val="24"/>
          <w:szCs w:val="24"/>
          <w:lang w:eastAsia="sk-SK"/>
        </w:rPr>
        <w:t>J</w:t>
      </w:r>
      <w:r>
        <w:rPr>
          <w:rFonts w:ascii="Times New Roman" w:eastAsia="Times New Roman" w:hAnsi="Times New Roman" w:cs="Times New Roman"/>
          <w:color w:val="333333"/>
          <w:sz w:val="24"/>
          <w:szCs w:val="24"/>
          <w:lang w:eastAsia="sk-SK"/>
        </w:rPr>
        <w:t xml:space="preserve"> bola zriadená ako rozpočtová organizácia Mesta Hurbanovo 1.6. 2008.</w:t>
      </w:r>
    </w:p>
    <w:p w:rsidR="0021650E" w:rsidRDefault="0021650E" w:rsidP="0021650E">
      <w:pPr>
        <w:pStyle w:val="Odsekzoznamu"/>
        <w:spacing w:after="240" w:line="240" w:lineRule="auto"/>
        <w:ind w:left="1080"/>
        <w:jc w:val="both"/>
        <w:rPr>
          <w:rFonts w:ascii="Times New Roman" w:eastAsia="Times New Roman" w:hAnsi="Times New Roman" w:cs="Times New Roman"/>
          <w:color w:val="333333"/>
          <w:sz w:val="24"/>
          <w:szCs w:val="24"/>
          <w:lang w:eastAsia="sk-SK"/>
        </w:rPr>
      </w:pPr>
    </w:p>
    <w:p w:rsidR="0021650E" w:rsidRPr="0021650E" w:rsidRDefault="0021650E" w:rsidP="0021650E">
      <w:pPr>
        <w:pStyle w:val="Odsekzoznamu"/>
        <w:numPr>
          <w:ilvl w:val="0"/>
          <w:numId w:val="8"/>
        </w:numPr>
        <w:spacing w:after="240" w:line="240" w:lineRule="auto"/>
        <w:jc w:val="both"/>
        <w:rPr>
          <w:rFonts w:ascii="Times New Roman" w:eastAsia="Times New Roman" w:hAnsi="Times New Roman" w:cs="Times New Roman"/>
          <w:i/>
          <w:color w:val="333333"/>
          <w:sz w:val="24"/>
          <w:szCs w:val="24"/>
          <w:lang w:eastAsia="sk-SK"/>
        </w:rPr>
      </w:pPr>
      <w:r w:rsidRPr="0021650E">
        <w:rPr>
          <w:rFonts w:ascii="Times New Roman" w:eastAsia="Times New Roman" w:hAnsi="Times New Roman" w:cs="Times New Roman"/>
          <w:i/>
          <w:color w:val="333333"/>
          <w:sz w:val="24"/>
          <w:szCs w:val="24"/>
          <w:lang w:eastAsia="sk-SK"/>
        </w:rPr>
        <w:t>príspevková organizácia:</w:t>
      </w:r>
    </w:p>
    <w:p w:rsidR="0025151A" w:rsidRDefault="0021650E" w:rsidP="0025151A">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Kultúrne stredisko M</w:t>
      </w:r>
      <w:r w:rsidR="00A35DB7">
        <w:rPr>
          <w:rFonts w:ascii="Times New Roman" w:eastAsia="Times New Roman" w:hAnsi="Times New Roman" w:cs="Times New Roman"/>
          <w:color w:val="333333"/>
          <w:sz w:val="24"/>
          <w:szCs w:val="24"/>
          <w:lang w:eastAsia="sk-SK"/>
        </w:rPr>
        <w:t xml:space="preserve">iklósa </w:t>
      </w:r>
      <w:r>
        <w:rPr>
          <w:rFonts w:ascii="Times New Roman" w:eastAsia="Times New Roman" w:hAnsi="Times New Roman" w:cs="Times New Roman"/>
          <w:color w:val="333333"/>
          <w:sz w:val="24"/>
          <w:szCs w:val="24"/>
          <w:lang w:eastAsia="sk-SK"/>
        </w:rPr>
        <w:t>K</w:t>
      </w:r>
      <w:r w:rsidR="00A35DB7">
        <w:rPr>
          <w:rFonts w:ascii="Times New Roman" w:eastAsia="Times New Roman" w:hAnsi="Times New Roman" w:cs="Times New Roman"/>
          <w:color w:val="333333"/>
          <w:sz w:val="24"/>
          <w:szCs w:val="24"/>
          <w:lang w:eastAsia="sk-SK"/>
        </w:rPr>
        <w:t>onkoly-</w:t>
      </w:r>
      <w:r>
        <w:rPr>
          <w:rFonts w:ascii="Times New Roman" w:eastAsia="Times New Roman" w:hAnsi="Times New Roman" w:cs="Times New Roman"/>
          <w:color w:val="333333"/>
          <w:sz w:val="24"/>
          <w:szCs w:val="24"/>
          <w:lang w:eastAsia="sk-SK"/>
        </w:rPr>
        <w:t>Thege, Konkolyho námestie 1, 947 01 Hurbanovo</w:t>
      </w:r>
      <w:r w:rsidR="00A35DB7">
        <w:rPr>
          <w:rFonts w:ascii="Times New Roman" w:eastAsia="Times New Roman" w:hAnsi="Times New Roman" w:cs="Times New Roman"/>
          <w:color w:val="333333"/>
          <w:sz w:val="24"/>
          <w:szCs w:val="24"/>
          <w:lang w:eastAsia="sk-SK"/>
        </w:rPr>
        <w:t>, IČO: 513504</w:t>
      </w:r>
    </w:p>
    <w:p w:rsidR="0025151A" w:rsidRDefault="0025151A"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Pr="0025151A">
        <w:rPr>
          <w:rFonts w:ascii="Times New Roman" w:eastAsia="Times New Roman" w:hAnsi="Times New Roman" w:cs="Times New Roman"/>
          <w:color w:val="333333"/>
          <w:sz w:val="24"/>
          <w:szCs w:val="24"/>
          <w:lang w:eastAsia="sk-SK"/>
        </w:rPr>
        <w:t xml:space="preserve">Príspevková organizácia založená 1.1.1985 a jej hlavná činnosť je zameraná na </w:t>
      </w:r>
    </w:p>
    <w:p w:rsidR="0025151A" w:rsidRDefault="0025151A"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Pr="0025151A">
        <w:rPr>
          <w:rFonts w:ascii="Times New Roman" w:eastAsia="Times New Roman" w:hAnsi="Times New Roman" w:cs="Times New Roman"/>
          <w:color w:val="333333"/>
          <w:sz w:val="24"/>
          <w:szCs w:val="24"/>
          <w:lang w:eastAsia="sk-SK"/>
        </w:rPr>
        <w:t xml:space="preserve">kultúrnu činnosť – organizovanie kultúrnych podujatí a akcií. </w:t>
      </w:r>
      <w:r>
        <w:rPr>
          <w:rFonts w:ascii="Times New Roman" w:eastAsia="Times New Roman" w:hAnsi="Times New Roman" w:cs="Times New Roman"/>
          <w:color w:val="333333"/>
          <w:sz w:val="24"/>
          <w:szCs w:val="24"/>
          <w:lang w:eastAsia="sk-SK"/>
        </w:rPr>
        <w:t xml:space="preserve">Má tri strediská –  </w:t>
      </w:r>
    </w:p>
    <w:p w:rsidR="0025151A" w:rsidRDefault="0025151A"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kino, knižnicu a kultúrne stredisko.</w:t>
      </w:r>
    </w:p>
    <w:p w:rsidR="0025151A" w:rsidRDefault="0025151A" w:rsidP="0025151A">
      <w:pPr>
        <w:pStyle w:val="Odsekzoznamu"/>
        <w:spacing w:after="240" w:line="240" w:lineRule="auto"/>
        <w:jc w:val="both"/>
        <w:rPr>
          <w:rFonts w:ascii="Times New Roman" w:eastAsia="Times New Roman" w:hAnsi="Times New Roman" w:cs="Times New Roman"/>
          <w:color w:val="333333"/>
          <w:sz w:val="24"/>
          <w:szCs w:val="24"/>
          <w:lang w:eastAsia="sk-SK"/>
        </w:rPr>
      </w:pPr>
    </w:p>
    <w:p w:rsidR="0025151A" w:rsidRDefault="0025151A" w:rsidP="0025151A">
      <w:pPr>
        <w:pStyle w:val="Odsekzoznamu"/>
        <w:numPr>
          <w:ilvl w:val="0"/>
          <w:numId w:val="8"/>
        </w:numPr>
        <w:spacing w:after="240" w:line="240" w:lineRule="auto"/>
        <w:jc w:val="both"/>
        <w:rPr>
          <w:rFonts w:ascii="Times New Roman" w:eastAsia="Times New Roman" w:hAnsi="Times New Roman" w:cs="Times New Roman"/>
          <w:i/>
          <w:color w:val="333333"/>
          <w:sz w:val="24"/>
          <w:szCs w:val="24"/>
          <w:lang w:eastAsia="sk-SK"/>
        </w:rPr>
      </w:pPr>
      <w:r w:rsidRPr="0025151A">
        <w:rPr>
          <w:rFonts w:ascii="Times New Roman" w:eastAsia="Times New Roman" w:hAnsi="Times New Roman" w:cs="Times New Roman"/>
          <w:i/>
          <w:color w:val="333333"/>
          <w:sz w:val="24"/>
          <w:szCs w:val="24"/>
          <w:lang w:eastAsia="sk-SK"/>
        </w:rPr>
        <w:t>obchodn</w:t>
      </w:r>
      <w:r w:rsidR="007D1320">
        <w:rPr>
          <w:rFonts w:ascii="Times New Roman" w:eastAsia="Times New Roman" w:hAnsi="Times New Roman" w:cs="Times New Roman"/>
          <w:i/>
          <w:color w:val="333333"/>
          <w:sz w:val="24"/>
          <w:szCs w:val="24"/>
          <w:lang w:eastAsia="sk-SK"/>
        </w:rPr>
        <w:t>á</w:t>
      </w:r>
      <w:r w:rsidRPr="0025151A">
        <w:rPr>
          <w:rFonts w:ascii="Times New Roman" w:eastAsia="Times New Roman" w:hAnsi="Times New Roman" w:cs="Times New Roman"/>
          <w:i/>
          <w:color w:val="333333"/>
          <w:sz w:val="24"/>
          <w:szCs w:val="24"/>
          <w:lang w:eastAsia="sk-SK"/>
        </w:rPr>
        <w:t xml:space="preserve"> spoločnos</w:t>
      </w:r>
      <w:r w:rsidR="007D1320">
        <w:rPr>
          <w:rFonts w:ascii="Times New Roman" w:eastAsia="Times New Roman" w:hAnsi="Times New Roman" w:cs="Times New Roman"/>
          <w:i/>
          <w:color w:val="333333"/>
          <w:sz w:val="24"/>
          <w:szCs w:val="24"/>
          <w:lang w:eastAsia="sk-SK"/>
        </w:rPr>
        <w:t>ť</w:t>
      </w:r>
      <w:r w:rsidRPr="0025151A">
        <w:rPr>
          <w:rFonts w:ascii="Times New Roman" w:eastAsia="Times New Roman" w:hAnsi="Times New Roman" w:cs="Times New Roman"/>
          <w:i/>
          <w:color w:val="333333"/>
          <w:sz w:val="24"/>
          <w:szCs w:val="24"/>
          <w:lang w:eastAsia="sk-SK"/>
        </w:rPr>
        <w:t>:</w:t>
      </w:r>
    </w:p>
    <w:p w:rsidR="00A35DB7" w:rsidRDefault="00A35DB7" w:rsidP="00A35DB7">
      <w:pPr>
        <w:pStyle w:val="Odsekzoznamu"/>
        <w:numPr>
          <w:ilvl w:val="0"/>
          <w:numId w:val="9"/>
        </w:num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MsVaK – Vodárne a kanalizácie mesta Hurbanovo, </w:t>
      </w:r>
      <w:r w:rsidR="0025151A">
        <w:rPr>
          <w:rFonts w:ascii="Times New Roman" w:eastAsia="Times New Roman" w:hAnsi="Times New Roman" w:cs="Times New Roman"/>
          <w:color w:val="333333"/>
          <w:sz w:val="24"/>
          <w:szCs w:val="24"/>
          <w:lang w:eastAsia="sk-SK"/>
        </w:rPr>
        <w:t>Komárňanská 69, 947 01</w:t>
      </w:r>
    </w:p>
    <w:p w:rsidR="0025151A" w:rsidRDefault="0025151A" w:rsidP="00A35DB7">
      <w:pPr>
        <w:pStyle w:val="Odsekzoznamu"/>
        <w:spacing w:after="240" w:line="240" w:lineRule="auto"/>
        <w:ind w:left="108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Hurbanovo</w:t>
      </w:r>
      <w:r w:rsidR="000560B7">
        <w:rPr>
          <w:rFonts w:ascii="Times New Roman" w:eastAsia="Times New Roman" w:hAnsi="Times New Roman" w:cs="Times New Roman"/>
          <w:color w:val="333333"/>
          <w:sz w:val="24"/>
          <w:szCs w:val="24"/>
          <w:lang w:eastAsia="sk-SK"/>
        </w:rPr>
        <w:t>, IČO: 36561193</w:t>
      </w:r>
    </w:p>
    <w:p w:rsidR="004C1E71" w:rsidRDefault="0025151A"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004C1E71">
        <w:rPr>
          <w:rFonts w:ascii="Times New Roman" w:eastAsia="Times New Roman" w:hAnsi="Times New Roman" w:cs="Times New Roman"/>
          <w:color w:val="333333"/>
          <w:sz w:val="24"/>
          <w:szCs w:val="24"/>
          <w:lang w:eastAsia="sk-SK"/>
        </w:rPr>
        <w:t xml:space="preserve"> Jedná sa o spoločnosť s ručením obmedzeným so 100% majetkovou účasťou </w:t>
      </w:r>
    </w:p>
    <w:p w:rsidR="00307C5E" w:rsidRDefault="004C1E71"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mesta. Hlavnou činnosťou tejto organizácie je výroba a predaj </w:t>
      </w:r>
      <w:r w:rsidR="00307C5E">
        <w:rPr>
          <w:rFonts w:ascii="Times New Roman" w:eastAsia="Times New Roman" w:hAnsi="Times New Roman" w:cs="Times New Roman"/>
          <w:color w:val="333333"/>
          <w:sz w:val="24"/>
          <w:szCs w:val="24"/>
          <w:lang w:eastAsia="sk-SK"/>
        </w:rPr>
        <w:t xml:space="preserve">pitnej </w:t>
      </w:r>
      <w:r>
        <w:rPr>
          <w:rFonts w:ascii="Times New Roman" w:eastAsia="Times New Roman" w:hAnsi="Times New Roman" w:cs="Times New Roman"/>
          <w:color w:val="333333"/>
          <w:sz w:val="24"/>
          <w:szCs w:val="24"/>
          <w:lang w:eastAsia="sk-SK"/>
        </w:rPr>
        <w:t>v</w:t>
      </w:r>
      <w:r w:rsidR="00307C5E">
        <w:rPr>
          <w:rFonts w:ascii="Times New Roman" w:eastAsia="Times New Roman" w:hAnsi="Times New Roman" w:cs="Times New Roman"/>
          <w:color w:val="333333"/>
          <w:sz w:val="24"/>
          <w:szCs w:val="24"/>
          <w:lang w:eastAsia="sk-SK"/>
        </w:rPr>
        <w:t>o</w:t>
      </w:r>
      <w:r>
        <w:rPr>
          <w:rFonts w:ascii="Times New Roman" w:eastAsia="Times New Roman" w:hAnsi="Times New Roman" w:cs="Times New Roman"/>
          <w:color w:val="333333"/>
          <w:sz w:val="24"/>
          <w:szCs w:val="24"/>
          <w:lang w:eastAsia="sk-SK"/>
        </w:rPr>
        <w:t>d</w:t>
      </w:r>
      <w:r w:rsidR="00307C5E">
        <w:rPr>
          <w:rFonts w:ascii="Times New Roman" w:eastAsia="Times New Roman" w:hAnsi="Times New Roman" w:cs="Times New Roman"/>
          <w:color w:val="333333"/>
          <w:sz w:val="24"/>
          <w:szCs w:val="24"/>
          <w:lang w:eastAsia="sk-SK"/>
        </w:rPr>
        <w:t>y</w:t>
      </w:r>
      <w:r>
        <w:rPr>
          <w:rFonts w:ascii="Times New Roman" w:eastAsia="Times New Roman" w:hAnsi="Times New Roman" w:cs="Times New Roman"/>
          <w:color w:val="333333"/>
          <w:sz w:val="24"/>
          <w:szCs w:val="24"/>
          <w:lang w:eastAsia="sk-SK"/>
        </w:rPr>
        <w:t xml:space="preserve"> ako aj </w:t>
      </w:r>
      <w:r w:rsidR="00307C5E">
        <w:rPr>
          <w:rFonts w:ascii="Times New Roman" w:eastAsia="Times New Roman" w:hAnsi="Times New Roman" w:cs="Times New Roman"/>
          <w:color w:val="333333"/>
          <w:sz w:val="24"/>
          <w:szCs w:val="24"/>
          <w:lang w:eastAsia="sk-SK"/>
        </w:rPr>
        <w:t xml:space="preserve">  </w:t>
      </w:r>
    </w:p>
    <w:p w:rsidR="00307C5E" w:rsidRDefault="00307C5E"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čist</w:t>
      </w:r>
      <w:r w:rsidR="004C1E71">
        <w:rPr>
          <w:rFonts w:ascii="Times New Roman" w:eastAsia="Times New Roman" w:hAnsi="Times New Roman" w:cs="Times New Roman"/>
          <w:color w:val="333333"/>
          <w:sz w:val="24"/>
          <w:szCs w:val="24"/>
          <w:lang w:eastAsia="sk-SK"/>
        </w:rPr>
        <w:t>enie</w:t>
      </w:r>
      <w:r>
        <w:rPr>
          <w:rFonts w:ascii="Times New Roman" w:eastAsia="Times New Roman" w:hAnsi="Times New Roman" w:cs="Times New Roman"/>
          <w:color w:val="333333"/>
          <w:sz w:val="24"/>
          <w:szCs w:val="24"/>
          <w:lang w:eastAsia="sk-SK"/>
        </w:rPr>
        <w:t xml:space="preserve"> o</w:t>
      </w:r>
      <w:r w:rsidR="004C1E71">
        <w:rPr>
          <w:rFonts w:ascii="Times New Roman" w:eastAsia="Times New Roman" w:hAnsi="Times New Roman" w:cs="Times New Roman"/>
          <w:color w:val="333333"/>
          <w:sz w:val="24"/>
          <w:szCs w:val="24"/>
          <w:lang w:eastAsia="sk-SK"/>
        </w:rPr>
        <w:t>dpadových vôd. Vznikla</w:t>
      </w:r>
      <w:r w:rsidR="004719CF">
        <w:rPr>
          <w:rFonts w:ascii="Times New Roman" w:eastAsia="Times New Roman" w:hAnsi="Times New Roman" w:cs="Times New Roman"/>
          <w:color w:val="333333"/>
          <w:sz w:val="24"/>
          <w:szCs w:val="24"/>
          <w:lang w:eastAsia="sk-SK"/>
        </w:rPr>
        <w:t xml:space="preserve"> 1.7. 2004 uznesením č.228/2004-MZ zo dňa </w:t>
      </w:r>
    </w:p>
    <w:p w:rsidR="0025151A" w:rsidRDefault="00307C5E" w:rsidP="0025151A">
      <w:pPr>
        <w:pStyle w:val="Odsekzoznamu"/>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004719CF">
        <w:rPr>
          <w:rFonts w:ascii="Times New Roman" w:eastAsia="Times New Roman" w:hAnsi="Times New Roman" w:cs="Times New Roman"/>
          <w:color w:val="333333"/>
          <w:sz w:val="24"/>
          <w:szCs w:val="24"/>
          <w:lang w:eastAsia="sk-SK"/>
        </w:rPr>
        <w:t>6.4.2004.</w:t>
      </w:r>
    </w:p>
    <w:p w:rsidR="004C1E71" w:rsidRDefault="004C1E71" w:rsidP="004C1E71">
      <w:pPr>
        <w:pStyle w:val="Odsekzoznamu"/>
        <w:spacing w:after="240" w:line="240" w:lineRule="auto"/>
        <w:ind w:left="1080"/>
        <w:jc w:val="both"/>
        <w:rPr>
          <w:rFonts w:ascii="Times New Roman" w:eastAsia="Times New Roman" w:hAnsi="Times New Roman" w:cs="Times New Roman"/>
          <w:color w:val="333333"/>
          <w:sz w:val="24"/>
          <w:szCs w:val="24"/>
          <w:lang w:eastAsia="sk-SK"/>
        </w:rPr>
      </w:pPr>
    </w:p>
    <w:p w:rsidR="004C1E71" w:rsidRDefault="004C1E71" w:rsidP="004C1E71">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V zmysle zákona č. 431/2002 Z.z. o účtovníctve v z.n.p. (ďalej len „zákon o účtovníctve“), §22</w:t>
      </w:r>
      <w:r w:rsidR="000560B7">
        <w:rPr>
          <w:rFonts w:ascii="Times New Roman" w:eastAsia="Times New Roman" w:hAnsi="Times New Roman" w:cs="Times New Roman"/>
          <w:color w:val="333333"/>
          <w:sz w:val="24"/>
          <w:szCs w:val="24"/>
          <w:lang w:eastAsia="sk-SK"/>
        </w:rPr>
        <w:t xml:space="preserve"> a §22</w:t>
      </w:r>
      <w:r>
        <w:rPr>
          <w:rFonts w:ascii="Times New Roman" w:eastAsia="Times New Roman" w:hAnsi="Times New Roman" w:cs="Times New Roman"/>
          <w:color w:val="333333"/>
          <w:sz w:val="24"/>
          <w:szCs w:val="24"/>
          <w:lang w:eastAsia="sk-SK"/>
        </w:rPr>
        <w:t>a a </w:t>
      </w:r>
      <w:r w:rsidR="000560B7">
        <w:rPr>
          <w:rFonts w:ascii="Times New Roman" w:eastAsia="Times New Roman" w:hAnsi="Times New Roman" w:cs="Times New Roman"/>
          <w:color w:val="333333"/>
          <w:sz w:val="24"/>
          <w:szCs w:val="24"/>
          <w:lang w:eastAsia="sk-SK"/>
        </w:rPr>
        <w:t>o</w:t>
      </w:r>
      <w:r>
        <w:rPr>
          <w:rFonts w:ascii="Times New Roman" w:eastAsia="Times New Roman" w:hAnsi="Times New Roman" w:cs="Times New Roman"/>
          <w:color w:val="333333"/>
          <w:sz w:val="24"/>
          <w:szCs w:val="24"/>
          <w:lang w:eastAsia="sk-SK"/>
        </w:rPr>
        <w:t>patren</w:t>
      </w:r>
      <w:r w:rsidR="000560B7">
        <w:rPr>
          <w:rFonts w:ascii="Times New Roman" w:eastAsia="Times New Roman" w:hAnsi="Times New Roman" w:cs="Times New Roman"/>
          <w:color w:val="333333"/>
          <w:sz w:val="24"/>
          <w:szCs w:val="24"/>
          <w:lang w:eastAsia="sk-SK"/>
        </w:rPr>
        <w:t>ia</w:t>
      </w:r>
      <w:r>
        <w:rPr>
          <w:rFonts w:ascii="Times New Roman" w:eastAsia="Times New Roman" w:hAnsi="Times New Roman" w:cs="Times New Roman"/>
          <w:color w:val="333333"/>
          <w:sz w:val="24"/>
          <w:szCs w:val="24"/>
          <w:lang w:eastAsia="sk-SK"/>
        </w:rPr>
        <w:t xml:space="preserve"> MF SR č. MF/27526/2008-31, ktorým sa ustanovujú</w:t>
      </w:r>
      <w:r w:rsidR="000560B7">
        <w:rPr>
          <w:rFonts w:ascii="Times New Roman" w:eastAsia="Times New Roman" w:hAnsi="Times New Roman" w:cs="Times New Roman"/>
          <w:color w:val="333333"/>
          <w:sz w:val="24"/>
          <w:szCs w:val="24"/>
          <w:lang w:eastAsia="sk-SK"/>
        </w:rPr>
        <w:t xml:space="preserve"> podrobnosti o</w:t>
      </w:r>
      <w:r w:rsidR="001056E7">
        <w:rPr>
          <w:rFonts w:ascii="Times New Roman" w:eastAsia="Times New Roman" w:hAnsi="Times New Roman" w:cs="Times New Roman"/>
          <w:color w:val="333333"/>
          <w:sz w:val="24"/>
          <w:szCs w:val="24"/>
          <w:lang w:eastAsia="sk-SK"/>
        </w:rPr>
        <w:t> metódach a postupoch konsolidácie vo verejnej správe a podrobnosti o usporiadaní a označovaní položiek konsolidovanej účtovnej závierky vo verejnej správe boli konsolidované účtovné jednotky Mesta Hurbanovo oboznámené s povinnosťou Mesta Hurbanovo vykonať konsolidovanú závierku</w:t>
      </w:r>
      <w:r w:rsidR="000560B7">
        <w:rPr>
          <w:rFonts w:ascii="Times New Roman" w:eastAsia="Times New Roman" w:hAnsi="Times New Roman" w:cs="Times New Roman"/>
          <w:color w:val="333333"/>
          <w:sz w:val="24"/>
          <w:szCs w:val="24"/>
          <w:lang w:eastAsia="sk-SK"/>
        </w:rPr>
        <w:t>.</w:t>
      </w:r>
      <w:r w:rsidR="001056E7">
        <w:rPr>
          <w:rFonts w:ascii="Times New Roman" w:eastAsia="Times New Roman" w:hAnsi="Times New Roman" w:cs="Times New Roman"/>
          <w:color w:val="333333"/>
          <w:sz w:val="24"/>
          <w:szCs w:val="24"/>
          <w:lang w:eastAsia="sk-SK"/>
        </w:rPr>
        <w:t xml:space="preserve"> </w:t>
      </w:r>
      <w:r w:rsidR="000560B7">
        <w:rPr>
          <w:rFonts w:ascii="Times New Roman" w:eastAsia="Times New Roman" w:hAnsi="Times New Roman" w:cs="Times New Roman"/>
          <w:color w:val="333333"/>
          <w:sz w:val="24"/>
          <w:szCs w:val="24"/>
          <w:lang w:eastAsia="sk-SK"/>
        </w:rPr>
        <w:t>Mesto spracovalo zoznam konsolidovaných účtovných jednotiek, ak aj konsolidovanú účtovnú závierku na základe poskytnutých informácií potrebných na zostavenie konsolidovanej účtovnej závierky od jednotlivých účtovných jednotiek zahrnutých do konsolidácie.</w:t>
      </w:r>
    </w:p>
    <w:p w:rsidR="0025151A" w:rsidRDefault="001D0CD2" w:rsidP="006A5237">
      <w:pPr>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Vzhľadom na štruktúru konsolidovaných účtovných jednotiek a majetkovú účasť Mesta Hurbanovo je použitá </w:t>
      </w:r>
      <w:r w:rsidRPr="001D0CD2">
        <w:rPr>
          <w:rFonts w:ascii="Times New Roman" w:eastAsia="Times New Roman" w:hAnsi="Times New Roman" w:cs="Times New Roman"/>
          <w:b/>
          <w:color w:val="333333"/>
          <w:sz w:val="24"/>
          <w:szCs w:val="24"/>
          <w:lang w:eastAsia="sk-SK"/>
        </w:rPr>
        <w:t>metóda úplnej konsolidácie</w:t>
      </w:r>
      <w:r>
        <w:rPr>
          <w:rFonts w:ascii="Times New Roman" w:eastAsia="Times New Roman" w:hAnsi="Times New Roman" w:cs="Times New Roman"/>
          <w:color w:val="333333"/>
          <w:sz w:val="24"/>
          <w:szCs w:val="24"/>
          <w:lang w:eastAsia="sk-SK"/>
        </w:rPr>
        <w:t>.</w:t>
      </w:r>
    </w:p>
    <w:p w:rsidR="006A5237" w:rsidRDefault="006A5237" w:rsidP="006A5237">
      <w:pPr>
        <w:spacing w:after="0" w:line="240" w:lineRule="auto"/>
        <w:jc w:val="both"/>
        <w:rPr>
          <w:rFonts w:ascii="Times New Roman" w:eastAsia="Times New Roman" w:hAnsi="Times New Roman" w:cs="Times New Roman"/>
          <w:color w:val="333333"/>
          <w:sz w:val="24"/>
          <w:szCs w:val="24"/>
          <w:lang w:eastAsia="sk-SK"/>
        </w:rPr>
      </w:pPr>
    </w:p>
    <w:p w:rsidR="006A5237" w:rsidRDefault="006A5237" w:rsidP="006A5237">
      <w:pPr>
        <w:spacing w:after="0" w:line="240" w:lineRule="auto"/>
        <w:jc w:val="both"/>
        <w:rPr>
          <w:rFonts w:ascii="Times New Roman" w:eastAsia="Times New Roman" w:hAnsi="Times New Roman" w:cs="Times New Roman"/>
          <w:color w:val="333333"/>
          <w:sz w:val="24"/>
          <w:szCs w:val="24"/>
          <w:lang w:eastAsia="sk-SK"/>
        </w:rPr>
      </w:pPr>
    </w:p>
    <w:p w:rsidR="006A5237" w:rsidRDefault="006A5237" w:rsidP="006A5237">
      <w:pPr>
        <w:spacing w:after="0" w:line="240" w:lineRule="auto"/>
        <w:jc w:val="both"/>
        <w:rPr>
          <w:rFonts w:ascii="Times New Roman" w:eastAsia="Times New Roman" w:hAnsi="Times New Roman" w:cs="Times New Roman"/>
          <w:color w:val="333333"/>
          <w:sz w:val="28"/>
          <w:szCs w:val="28"/>
          <w:lang w:eastAsia="sk-SK"/>
        </w:rPr>
      </w:pPr>
      <w:r>
        <w:rPr>
          <w:rFonts w:ascii="Times New Roman" w:eastAsia="Times New Roman" w:hAnsi="Times New Roman" w:cs="Times New Roman"/>
          <w:color w:val="333333"/>
          <w:sz w:val="24"/>
          <w:szCs w:val="24"/>
          <w:lang w:eastAsia="sk-SK"/>
        </w:rPr>
        <w:t xml:space="preserve">      </w:t>
      </w:r>
      <w:r>
        <w:rPr>
          <w:rFonts w:ascii="Times New Roman" w:eastAsia="Times New Roman" w:hAnsi="Times New Roman" w:cs="Times New Roman"/>
          <w:b/>
          <w:i/>
          <w:color w:val="333333"/>
          <w:sz w:val="28"/>
          <w:szCs w:val="28"/>
          <w:lang w:eastAsia="sk-SK"/>
        </w:rPr>
        <w:t>III. Konsolidovaná závierka</w:t>
      </w:r>
    </w:p>
    <w:p w:rsidR="006A5237" w:rsidRDefault="006A5237" w:rsidP="006A5237">
      <w:pPr>
        <w:spacing w:after="0" w:line="240" w:lineRule="auto"/>
        <w:jc w:val="both"/>
        <w:rPr>
          <w:rFonts w:ascii="Times New Roman" w:eastAsia="Times New Roman" w:hAnsi="Times New Roman" w:cs="Times New Roman"/>
          <w:color w:val="333333"/>
          <w:sz w:val="28"/>
          <w:szCs w:val="28"/>
          <w:lang w:eastAsia="sk-SK"/>
        </w:rPr>
      </w:pPr>
    </w:p>
    <w:p w:rsidR="006A5237" w:rsidRDefault="006A5237" w:rsidP="006A5237">
      <w:pPr>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8"/>
          <w:szCs w:val="28"/>
          <w:lang w:eastAsia="sk-SK"/>
        </w:rPr>
        <w:t xml:space="preserve">      </w:t>
      </w:r>
      <w:r>
        <w:rPr>
          <w:rFonts w:ascii="Times New Roman" w:eastAsia="Times New Roman" w:hAnsi="Times New Roman" w:cs="Times New Roman"/>
          <w:color w:val="333333"/>
          <w:sz w:val="24"/>
          <w:szCs w:val="24"/>
          <w:lang w:eastAsia="sk-SK"/>
        </w:rPr>
        <w:t>Pozostáva z týchto častí, ktoré sú prílohou tejto Výročnej správy:</w:t>
      </w:r>
    </w:p>
    <w:p w:rsidR="006A5237" w:rsidRDefault="006A5237" w:rsidP="006A5237">
      <w:pPr>
        <w:pStyle w:val="Odsekzoznamu"/>
        <w:numPr>
          <w:ilvl w:val="0"/>
          <w:numId w:val="11"/>
        </w:numPr>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konsolidovaná súvaha ÚJ VS – Mesta Hurbanovo k 31.12. 20</w:t>
      </w:r>
      <w:r w:rsidR="00F10268">
        <w:rPr>
          <w:rFonts w:ascii="Times New Roman" w:eastAsia="Times New Roman" w:hAnsi="Times New Roman" w:cs="Times New Roman"/>
          <w:color w:val="333333"/>
          <w:sz w:val="24"/>
          <w:szCs w:val="24"/>
          <w:lang w:eastAsia="sk-SK"/>
        </w:rPr>
        <w:t>1</w:t>
      </w:r>
      <w:r w:rsidR="007A1E5D">
        <w:rPr>
          <w:rFonts w:ascii="Times New Roman" w:eastAsia="Times New Roman" w:hAnsi="Times New Roman" w:cs="Times New Roman"/>
          <w:color w:val="333333"/>
          <w:sz w:val="24"/>
          <w:szCs w:val="24"/>
          <w:lang w:eastAsia="sk-SK"/>
        </w:rPr>
        <w:t>3</w:t>
      </w:r>
    </w:p>
    <w:p w:rsidR="006A5237" w:rsidRDefault="006A5237" w:rsidP="006A5237">
      <w:pPr>
        <w:pStyle w:val="Odsekzoznamu"/>
        <w:numPr>
          <w:ilvl w:val="0"/>
          <w:numId w:val="11"/>
        </w:numPr>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konsolidovaný výkaz ziskov a strát ÚJ VS – Mesta Hurbanovo k 31.12. 20</w:t>
      </w:r>
      <w:r w:rsidR="00F10268">
        <w:rPr>
          <w:rFonts w:ascii="Times New Roman" w:eastAsia="Times New Roman" w:hAnsi="Times New Roman" w:cs="Times New Roman"/>
          <w:color w:val="333333"/>
          <w:sz w:val="24"/>
          <w:szCs w:val="24"/>
          <w:lang w:eastAsia="sk-SK"/>
        </w:rPr>
        <w:t>1</w:t>
      </w:r>
      <w:r w:rsidR="007A1E5D">
        <w:rPr>
          <w:rFonts w:ascii="Times New Roman" w:eastAsia="Times New Roman" w:hAnsi="Times New Roman" w:cs="Times New Roman"/>
          <w:color w:val="333333"/>
          <w:sz w:val="24"/>
          <w:szCs w:val="24"/>
          <w:lang w:eastAsia="sk-SK"/>
        </w:rPr>
        <w:t>3</w:t>
      </w:r>
    </w:p>
    <w:p w:rsidR="006A5237" w:rsidRDefault="006A5237" w:rsidP="006A5237">
      <w:pPr>
        <w:pStyle w:val="Odsekzoznamu"/>
        <w:numPr>
          <w:ilvl w:val="0"/>
          <w:numId w:val="11"/>
        </w:numPr>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poznámky ku KÚZ</w:t>
      </w:r>
    </w:p>
    <w:p w:rsidR="002A5A34" w:rsidRDefault="002A5A34" w:rsidP="001B73F8">
      <w:pPr>
        <w:spacing w:after="240" w:line="240" w:lineRule="auto"/>
        <w:jc w:val="both"/>
        <w:rPr>
          <w:rFonts w:ascii="Times New Roman" w:eastAsia="Times New Roman" w:hAnsi="Times New Roman" w:cs="Times New Roman"/>
          <w:color w:val="333333"/>
          <w:sz w:val="24"/>
          <w:szCs w:val="24"/>
          <w:lang w:eastAsia="sk-SK"/>
        </w:rPr>
        <w:sectPr w:rsidR="002A5A34" w:rsidSect="00AD6429">
          <w:footerReference w:type="default" r:id="rId7"/>
          <w:pgSz w:w="11906" w:h="16838"/>
          <w:pgMar w:top="1417" w:right="1417" w:bottom="1276" w:left="1417" w:header="708" w:footer="708" w:gutter="0"/>
          <w:cols w:space="708"/>
          <w:titlePg/>
          <w:docGrid w:linePitch="360"/>
        </w:sectPr>
      </w:pPr>
    </w:p>
    <w:p w:rsidR="001B73F8" w:rsidRDefault="002A5A34" w:rsidP="001B73F8">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lastRenderedPageBreak/>
        <w:t>Vybrané ukazovatele  z výkazov v €:</w:t>
      </w:r>
    </w:p>
    <w:tbl>
      <w:tblPr>
        <w:tblpPr w:leftFromText="141" w:rightFromText="141" w:vertAnchor="page" w:horzAnchor="margin" w:tblpXSpec="center" w:tblpY="2146"/>
        <w:tblW w:w="15238" w:type="dxa"/>
        <w:tblLayout w:type="fixed"/>
        <w:tblCellMar>
          <w:left w:w="70" w:type="dxa"/>
          <w:right w:w="70" w:type="dxa"/>
        </w:tblCellMar>
        <w:tblLook w:val="04A0" w:firstRow="1" w:lastRow="0" w:firstColumn="1" w:lastColumn="0" w:noHBand="0" w:noVBand="1"/>
      </w:tblPr>
      <w:tblGrid>
        <w:gridCol w:w="1488"/>
        <w:gridCol w:w="1351"/>
        <w:gridCol w:w="1200"/>
        <w:gridCol w:w="1134"/>
        <w:gridCol w:w="1134"/>
        <w:gridCol w:w="1134"/>
        <w:gridCol w:w="993"/>
        <w:gridCol w:w="910"/>
        <w:gridCol w:w="1211"/>
        <w:gridCol w:w="1388"/>
        <w:gridCol w:w="1310"/>
        <w:gridCol w:w="592"/>
        <w:gridCol w:w="1393"/>
      </w:tblGrid>
      <w:tr w:rsidR="00D93F7E" w:rsidRPr="002A5A34" w:rsidTr="00D93F7E">
        <w:trPr>
          <w:trHeight w:val="600"/>
        </w:trPr>
        <w:tc>
          <w:tcPr>
            <w:tcW w:w="14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ind w:left="-284"/>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AKTÍVA</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Mesto</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ZŠ Slov.</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ZŠ s VJM</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ZUŠ</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Smaragd</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MZS</w:t>
            </w:r>
          </w:p>
        </w:tc>
        <w:tc>
          <w:tcPr>
            <w:tcW w:w="910"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KS MKT</w:t>
            </w:r>
          </w:p>
        </w:tc>
        <w:tc>
          <w:tcPr>
            <w:tcW w:w="1211"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MsVaK</w:t>
            </w:r>
          </w:p>
        </w:tc>
        <w:tc>
          <w:tcPr>
            <w:tcW w:w="1388"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spolu</w:t>
            </w:r>
          </w:p>
        </w:tc>
        <w:tc>
          <w:tcPr>
            <w:tcW w:w="1310" w:type="dxa"/>
            <w:tcBorders>
              <w:top w:val="single" w:sz="4" w:space="0" w:color="auto"/>
              <w:left w:val="nil"/>
              <w:bottom w:val="single" w:sz="4" w:space="0" w:color="auto"/>
              <w:right w:val="single" w:sz="4" w:space="0" w:color="auto"/>
            </w:tcBorders>
            <w:shd w:val="clear" w:color="auto" w:fill="auto"/>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opravy a KÚMd</w:t>
            </w:r>
          </w:p>
        </w:tc>
        <w:tc>
          <w:tcPr>
            <w:tcW w:w="592" w:type="dxa"/>
            <w:tcBorders>
              <w:top w:val="single" w:sz="4" w:space="0" w:color="auto"/>
              <w:left w:val="nil"/>
              <w:bottom w:val="single" w:sz="4" w:space="0" w:color="auto"/>
              <w:right w:val="single" w:sz="4" w:space="0" w:color="auto"/>
            </w:tcBorders>
            <w:shd w:val="clear" w:color="auto" w:fill="auto"/>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opravy a KÚD</w:t>
            </w:r>
          </w:p>
        </w:tc>
        <w:tc>
          <w:tcPr>
            <w:tcW w:w="1393" w:type="dxa"/>
            <w:tcBorders>
              <w:top w:val="single" w:sz="4" w:space="0" w:color="auto"/>
              <w:left w:val="nil"/>
              <w:bottom w:val="single" w:sz="4" w:space="0" w:color="auto"/>
              <w:right w:val="single" w:sz="4" w:space="0" w:color="auto"/>
            </w:tcBorders>
            <w:shd w:val="clear" w:color="auto" w:fill="auto"/>
            <w:noWrap/>
            <w:vAlign w:val="center"/>
            <w:hideMark/>
          </w:tcPr>
          <w:p w:rsidR="00D93F7E" w:rsidRPr="002A5A34" w:rsidRDefault="00D93F7E" w:rsidP="004E3CF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KÚZ</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Majetok spolu</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w:t>
            </w:r>
            <w:r w:rsidR="007A1E5D">
              <w:rPr>
                <w:rFonts w:ascii="Calibri" w:eastAsia="Times New Roman" w:hAnsi="Calibri" w:cs="Times New Roman"/>
                <w:color w:val="000000"/>
                <w:lang w:eastAsia="sk-SK"/>
              </w:rPr>
              <w:t>397564</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34</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290575</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00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7A1E5D">
              <w:rPr>
                <w:rFonts w:ascii="Calibri" w:eastAsia="Times New Roman" w:hAnsi="Calibri" w:cs="Times New Roman"/>
                <w:color w:val="000000"/>
                <w:lang w:eastAsia="sk-SK"/>
              </w:rPr>
              <w:t>58177</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23</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7A1E5D">
              <w:rPr>
                <w:rFonts w:ascii="Calibri" w:eastAsia="Times New Roman" w:hAnsi="Calibri" w:cs="Times New Roman"/>
                <w:color w:val="000000"/>
                <w:lang w:eastAsia="sk-SK"/>
              </w:rPr>
              <w:t>09383,55</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565734</w:t>
            </w:r>
            <w:r w:rsidR="00D93F7E">
              <w:rPr>
                <w:rFonts w:ascii="Calibri" w:eastAsia="Times New Roman" w:hAnsi="Calibri" w:cs="Times New Roman"/>
                <w:color w:val="000000"/>
                <w:lang w:eastAsia="sk-SK"/>
              </w:rPr>
              <w:t>,</w:t>
            </w:r>
            <w:r>
              <w:rPr>
                <w:rFonts w:ascii="Calibri" w:eastAsia="Times New Roman" w:hAnsi="Calibri" w:cs="Times New Roman"/>
                <w:color w:val="000000"/>
                <w:lang w:eastAsia="sk-SK"/>
              </w:rPr>
              <w:t>88</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89810,01</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661</w:t>
            </w:r>
            <w:r w:rsidR="00D93F7E">
              <w:rPr>
                <w:rFonts w:ascii="Calibri" w:eastAsia="Times New Roman" w:hAnsi="Calibri" w:cs="Times New Roman"/>
                <w:color w:val="000000"/>
                <w:lang w:eastAsia="sk-SK"/>
              </w:rPr>
              <w:t>,</w:t>
            </w:r>
            <w:r>
              <w:rPr>
                <w:rFonts w:ascii="Calibri" w:eastAsia="Times New Roman" w:hAnsi="Calibri" w:cs="Times New Roman"/>
                <w:color w:val="000000"/>
                <w:lang w:eastAsia="sk-SK"/>
              </w:rPr>
              <w:t>64</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w:t>
            </w:r>
            <w:r w:rsidR="007A1E5D">
              <w:rPr>
                <w:rFonts w:ascii="Calibri" w:eastAsia="Times New Roman" w:hAnsi="Calibri" w:cs="Times New Roman"/>
                <w:color w:val="000000"/>
                <w:lang w:eastAsia="sk-SK"/>
              </w:rPr>
              <w:t>41433</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9</w:t>
            </w:r>
            <w:r>
              <w:rPr>
                <w:rFonts w:ascii="Calibri" w:eastAsia="Times New Roman" w:hAnsi="Calibri" w:cs="Times New Roman"/>
                <w:color w:val="000000"/>
                <w:lang w:eastAsia="sk-SK"/>
              </w:rPr>
              <w:t>4</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w:t>
            </w:r>
            <w:r w:rsidR="007A1E5D">
              <w:rPr>
                <w:rFonts w:ascii="Calibri" w:eastAsia="Times New Roman" w:hAnsi="Calibri" w:cs="Times New Roman"/>
                <w:color w:val="000000"/>
                <w:lang w:eastAsia="sk-SK"/>
              </w:rPr>
              <w:t>6</w:t>
            </w:r>
            <w:r>
              <w:rPr>
                <w:rFonts w:ascii="Calibri" w:eastAsia="Times New Roman" w:hAnsi="Calibri" w:cs="Times New Roman"/>
                <w:color w:val="000000"/>
                <w:lang w:eastAsia="sk-SK"/>
              </w:rPr>
              <w:t>5</w:t>
            </w:r>
            <w:r w:rsidR="007A1E5D">
              <w:rPr>
                <w:rFonts w:ascii="Calibri" w:eastAsia="Times New Roman" w:hAnsi="Calibri" w:cs="Times New Roman"/>
                <w:color w:val="000000"/>
                <w:lang w:eastAsia="sk-SK"/>
              </w:rPr>
              <w:t>3340</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59</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118395,60</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w:t>
            </w:r>
            <w:r w:rsidR="007A1E5D">
              <w:rPr>
                <w:rFonts w:ascii="Calibri" w:eastAsia="Times New Roman" w:hAnsi="Calibri" w:cs="Times New Roman"/>
                <w:color w:val="000000"/>
                <w:lang w:eastAsia="sk-SK"/>
              </w:rPr>
              <w:t>534944</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99</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DNM</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4E3CF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8772</w:t>
            </w:r>
            <w:r w:rsidR="009E3A4C">
              <w:rPr>
                <w:rFonts w:ascii="Calibri" w:eastAsia="Times New Roman" w:hAnsi="Calibri" w:cs="Times New Roman"/>
                <w:color w:val="000000"/>
                <w:lang w:eastAsia="sk-SK"/>
              </w:rPr>
              <w:t>,44</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1632</w:t>
            </w:r>
            <w:r w:rsidR="009E3A4C">
              <w:rPr>
                <w:rFonts w:ascii="Calibri" w:eastAsia="Times New Roman" w:hAnsi="Calibri" w:cs="Times New Roman"/>
                <w:color w:val="000000"/>
                <w:lang w:eastAsia="sk-SK"/>
              </w:rPr>
              <w:t>,</w:t>
            </w:r>
            <w:r>
              <w:rPr>
                <w:rFonts w:ascii="Calibri" w:eastAsia="Times New Roman" w:hAnsi="Calibri" w:cs="Times New Roman"/>
                <w:color w:val="000000"/>
                <w:lang w:eastAsia="sk-SK"/>
              </w:rPr>
              <w:t>34</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0404,78</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sidR="009E3A4C">
              <w:rPr>
                <w:rFonts w:ascii="Calibri" w:eastAsia="Times New Roman" w:hAnsi="Calibri" w:cs="Times New Roman"/>
                <w:color w:val="000000"/>
                <w:lang w:eastAsia="sk-SK"/>
              </w:rPr>
              <w:t>0</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0404</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78</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DHM</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w:t>
            </w:r>
            <w:r w:rsidR="007A1E5D">
              <w:rPr>
                <w:rFonts w:ascii="Calibri" w:eastAsia="Times New Roman" w:hAnsi="Calibri" w:cs="Times New Roman"/>
                <w:color w:val="000000"/>
                <w:lang w:eastAsia="sk-SK"/>
              </w:rPr>
              <w:t>089541</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58</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212324</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32</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7A1E5D">
              <w:rPr>
                <w:rFonts w:ascii="Calibri" w:eastAsia="Times New Roman" w:hAnsi="Calibri" w:cs="Times New Roman"/>
                <w:color w:val="000000"/>
                <w:lang w:eastAsia="sk-SK"/>
              </w:rPr>
              <w:t>04798</w:t>
            </w:r>
            <w:r>
              <w:rPr>
                <w:rFonts w:ascii="Calibri" w:eastAsia="Times New Roman" w:hAnsi="Calibri" w:cs="Times New Roman"/>
                <w:color w:val="000000"/>
                <w:lang w:eastAsia="sk-SK"/>
              </w:rPr>
              <w:t>,8</w:t>
            </w:r>
            <w:r w:rsidR="007A1E5D">
              <w:rPr>
                <w:rFonts w:ascii="Calibri" w:eastAsia="Times New Roman" w:hAnsi="Calibri" w:cs="Times New Roman"/>
                <w:color w:val="000000"/>
                <w:lang w:eastAsia="sk-SK"/>
              </w:rPr>
              <w:t>7</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288329</w:t>
            </w:r>
            <w:r w:rsidR="009E3A4C">
              <w:rPr>
                <w:rFonts w:ascii="Calibri" w:eastAsia="Times New Roman" w:hAnsi="Calibri" w:cs="Times New Roman"/>
                <w:color w:val="000000"/>
                <w:lang w:eastAsia="sk-SK"/>
              </w:rPr>
              <w:t>,</w:t>
            </w:r>
            <w:r>
              <w:rPr>
                <w:rFonts w:ascii="Calibri" w:eastAsia="Times New Roman" w:hAnsi="Calibri" w:cs="Times New Roman"/>
                <w:color w:val="000000"/>
                <w:lang w:eastAsia="sk-SK"/>
              </w:rPr>
              <w:t>61</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7A1E5D">
              <w:rPr>
                <w:rFonts w:ascii="Calibri" w:eastAsia="Times New Roman" w:hAnsi="Calibri" w:cs="Times New Roman"/>
                <w:color w:val="000000"/>
                <w:lang w:eastAsia="sk-SK"/>
              </w:rPr>
              <w:t>27490</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17</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87710</w:t>
            </w:r>
            <w:r w:rsidR="009E3A4C">
              <w:rPr>
                <w:rFonts w:ascii="Calibri" w:eastAsia="Times New Roman" w:hAnsi="Calibri" w:cs="Times New Roman"/>
                <w:color w:val="000000"/>
                <w:lang w:eastAsia="sk-SK"/>
              </w:rPr>
              <w:t>,</w:t>
            </w:r>
            <w:r>
              <w:rPr>
                <w:rFonts w:ascii="Calibri" w:eastAsia="Times New Roman" w:hAnsi="Calibri" w:cs="Times New Roman"/>
                <w:color w:val="000000"/>
                <w:lang w:eastAsia="sk-SK"/>
              </w:rPr>
              <w:t>87</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478942</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6</w:t>
            </w:r>
            <w:r>
              <w:rPr>
                <w:rFonts w:ascii="Calibri" w:eastAsia="Times New Roman" w:hAnsi="Calibri" w:cs="Times New Roman"/>
                <w:color w:val="000000"/>
                <w:lang w:eastAsia="sk-SK"/>
              </w:rPr>
              <w:t>5</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7A1E5D">
              <w:rPr>
                <w:rFonts w:ascii="Calibri" w:eastAsia="Times New Roman" w:hAnsi="Calibri" w:cs="Times New Roman"/>
                <w:color w:val="000000"/>
                <w:lang w:eastAsia="sk-SK"/>
              </w:rPr>
              <w:t>4889138</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07</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9E3A4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1962</w:t>
            </w:r>
            <w:r>
              <w:rPr>
                <w:rFonts w:ascii="Calibri" w:eastAsia="Times New Roman" w:hAnsi="Calibri" w:cs="Times New Roman"/>
                <w:color w:val="000000"/>
                <w:lang w:eastAsia="sk-SK"/>
              </w:rPr>
              <w:t>,4</w:t>
            </w:r>
            <w:r w:rsidR="007A1E5D">
              <w:rPr>
                <w:rFonts w:ascii="Calibri" w:eastAsia="Times New Roman" w:hAnsi="Calibri" w:cs="Times New Roman"/>
                <w:color w:val="000000"/>
                <w:lang w:eastAsia="sk-SK"/>
              </w:rPr>
              <w:t>9</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sidR="009E3A4C">
              <w:rPr>
                <w:rFonts w:ascii="Calibri" w:eastAsia="Times New Roman" w:hAnsi="Calibri" w:cs="Times New Roman"/>
                <w:color w:val="000000"/>
                <w:lang w:eastAsia="sk-SK"/>
              </w:rPr>
              <w:t>0</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B72BBA"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7A1E5D">
              <w:rPr>
                <w:rFonts w:ascii="Calibri" w:eastAsia="Times New Roman" w:hAnsi="Calibri" w:cs="Times New Roman"/>
                <w:color w:val="000000"/>
                <w:lang w:eastAsia="sk-SK"/>
              </w:rPr>
              <w:t>4887175</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5</w:t>
            </w:r>
            <w:r>
              <w:rPr>
                <w:rFonts w:ascii="Calibri" w:eastAsia="Times New Roman" w:hAnsi="Calibri" w:cs="Times New Roman"/>
                <w:color w:val="000000"/>
                <w:lang w:eastAsia="sk-SK"/>
              </w:rPr>
              <w:t>8</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DFM</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B72BBA" w:rsidP="004E3CF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1620119,67</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B72BBA" w:rsidP="004E3CF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1620119,67</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9C1EB8">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0,33</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sidR="00B72BBA">
              <w:rPr>
                <w:rFonts w:ascii="Calibri" w:eastAsia="Times New Roman" w:hAnsi="Calibri" w:cs="Times New Roman"/>
                <w:color w:val="000000"/>
                <w:lang w:eastAsia="sk-SK"/>
              </w:rPr>
              <w:t>0</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B72BBA"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620120</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00</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Zásoby</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w:t>
            </w:r>
            <w:r w:rsidR="007A1E5D">
              <w:rPr>
                <w:rFonts w:ascii="Calibri" w:eastAsia="Times New Roman" w:hAnsi="Calibri" w:cs="Times New Roman"/>
                <w:color w:val="000000"/>
                <w:lang w:eastAsia="sk-SK"/>
              </w:rPr>
              <w:t>571</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47</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1647,44</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2392</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50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7367</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25</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89</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67</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6429</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53</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7A1E5D">
              <w:rPr>
                <w:rFonts w:ascii="Calibri" w:eastAsia="Times New Roman" w:hAnsi="Calibri" w:cs="Times New Roman"/>
                <w:color w:val="000000"/>
                <w:lang w:eastAsia="sk-SK"/>
              </w:rPr>
              <w:t>6597</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86</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4E3CF7">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D93F7E" w:rsidRPr="002A5A34">
              <w:rPr>
                <w:rFonts w:ascii="Calibri" w:eastAsia="Times New Roman" w:hAnsi="Calibri" w:cs="Times New Roman"/>
                <w:color w:val="000000"/>
                <w:lang w:eastAsia="sk-SK"/>
              </w:rPr>
              <w:t> </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7A1E5D">
              <w:rPr>
                <w:rFonts w:ascii="Calibri" w:eastAsia="Times New Roman" w:hAnsi="Calibri" w:cs="Times New Roman"/>
                <w:color w:val="000000"/>
                <w:lang w:eastAsia="sk-SK"/>
              </w:rPr>
              <w:t>6597</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86</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Pohľadávky</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198483</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68</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497EE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193,38</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00117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7A1E5D">
              <w:rPr>
                <w:rFonts w:ascii="Calibri" w:eastAsia="Times New Roman" w:hAnsi="Calibri" w:cs="Times New Roman"/>
                <w:color w:val="000000"/>
                <w:lang w:eastAsia="sk-SK"/>
              </w:rPr>
              <w:t>64</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50</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524</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27</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A1E5D">
              <w:rPr>
                <w:rFonts w:ascii="Calibri" w:eastAsia="Times New Roman" w:hAnsi="Calibri" w:cs="Times New Roman"/>
                <w:color w:val="000000"/>
                <w:lang w:eastAsia="sk-SK"/>
              </w:rPr>
              <w:t>09770</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26</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7A1E5D">
              <w:rPr>
                <w:rFonts w:ascii="Calibri" w:eastAsia="Times New Roman" w:hAnsi="Calibri" w:cs="Times New Roman"/>
                <w:color w:val="000000"/>
                <w:lang w:eastAsia="sk-SK"/>
              </w:rPr>
              <w:t>09736</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09</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2454</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96</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4E3CF7">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D93F7E" w:rsidRPr="002A5A34">
              <w:rPr>
                <w:rFonts w:ascii="Calibri" w:eastAsia="Times New Roman" w:hAnsi="Calibri" w:cs="Times New Roman"/>
                <w:color w:val="000000"/>
                <w:lang w:eastAsia="sk-SK"/>
              </w:rPr>
              <w:t> </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7A1E5D">
              <w:rPr>
                <w:rFonts w:ascii="Calibri" w:eastAsia="Times New Roman" w:hAnsi="Calibri" w:cs="Times New Roman"/>
                <w:color w:val="000000"/>
                <w:lang w:eastAsia="sk-SK"/>
              </w:rPr>
              <w:t>07281,23</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Zúčt.subj.VS</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r w:rsidR="007A1E5D">
              <w:rPr>
                <w:rFonts w:ascii="Calibri" w:eastAsia="Times New Roman" w:hAnsi="Calibri" w:cs="Times New Roman"/>
                <w:color w:val="000000"/>
                <w:lang w:eastAsia="sk-SK"/>
              </w:rPr>
              <w:t>13797</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76</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r w:rsidR="007A1E5D">
              <w:rPr>
                <w:rFonts w:ascii="Calibri" w:eastAsia="Times New Roman" w:hAnsi="Calibri" w:cs="Times New Roman"/>
                <w:color w:val="000000"/>
                <w:lang w:eastAsia="sk-SK"/>
              </w:rPr>
              <w:t>13797</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76</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r w:rsidR="007A1E5D">
              <w:rPr>
                <w:rFonts w:ascii="Calibri" w:eastAsia="Times New Roman" w:hAnsi="Calibri" w:cs="Times New Roman"/>
                <w:color w:val="000000"/>
                <w:lang w:eastAsia="sk-SK"/>
              </w:rPr>
              <w:t>13797</w:t>
            </w:r>
            <w:r>
              <w:rPr>
                <w:rFonts w:ascii="Calibri" w:eastAsia="Times New Roman" w:hAnsi="Calibri" w:cs="Times New Roman"/>
                <w:color w:val="000000"/>
                <w:lang w:eastAsia="sk-SK"/>
              </w:rPr>
              <w:t>,</w:t>
            </w:r>
            <w:r w:rsidR="007A1E5D">
              <w:rPr>
                <w:rFonts w:ascii="Calibri" w:eastAsia="Times New Roman" w:hAnsi="Calibri" w:cs="Times New Roman"/>
                <w:color w:val="000000"/>
                <w:lang w:eastAsia="sk-SK"/>
              </w:rPr>
              <w:t>76</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4E3CF7">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D93F7E" w:rsidRPr="002A5A34">
              <w:rPr>
                <w:rFonts w:ascii="Calibri" w:eastAsia="Times New Roman" w:hAnsi="Calibri" w:cs="Times New Roman"/>
                <w:color w:val="000000"/>
                <w:lang w:eastAsia="sk-SK"/>
              </w:rPr>
              <w:t> </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Fin.účty</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332238</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53</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76092</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14</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50985</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86</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7A1E5D"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21053</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94</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7A1E5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7A1E5D">
              <w:rPr>
                <w:rFonts w:ascii="Calibri" w:eastAsia="Times New Roman" w:hAnsi="Calibri" w:cs="Times New Roman"/>
                <w:color w:val="000000"/>
                <w:lang w:eastAsia="sk-SK"/>
              </w:rPr>
              <w:t>0112</w:t>
            </w:r>
            <w:r>
              <w:rPr>
                <w:rFonts w:ascii="Calibri" w:eastAsia="Times New Roman" w:hAnsi="Calibri" w:cs="Times New Roman"/>
                <w:color w:val="000000"/>
                <w:lang w:eastAsia="sk-SK"/>
              </w:rPr>
              <w:t>,9</w:t>
            </w:r>
            <w:r w:rsidR="007A1E5D">
              <w:rPr>
                <w:rFonts w:ascii="Calibri" w:eastAsia="Times New Roman" w:hAnsi="Calibri" w:cs="Times New Roman"/>
                <w:color w:val="000000"/>
                <w:lang w:eastAsia="sk-SK"/>
              </w:rPr>
              <w:t>6</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1051</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80</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661</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64</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43178</w:t>
            </w:r>
            <w:r>
              <w:rPr>
                <w:rFonts w:ascii="Calibri" w:eastAsia="Times New Roman" w:hAnsi="Calibri" w:cs="Times New Roman"/>
                <w:color w:val="000000"/>
                <w:lang w:eastAsia="sk-SK"/>
              </w:rPr>
              <w:t>,</w:t>
            </w:r>
            <w:r w:rsidR="00E92F77">
              <w:rPr>
                <w:rFonts w:ascii="Calibri" w:eastAsia="Times New Roman" w:hAnsi="Calibri" w:cs="Times New Roman"/>
                <w:color w:val="000000"/>
                <w:lang w:eastAsia="sk-SK"/>
              </w:rPr>
              <w:t>13</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655375</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4E3CF7">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D93F7E" w:rsidRPr="002A5A34">
              <w:rPr>
                <w:rFonts w:ascii="Calibri" w:eastAsia="Times New Roman" w:hAnsi="Calibri" w:cs="Times New Roman"/>
                <w:color w:val="000000"/>
                <w:lang w:eastAsia="sk-SK"/>
              </w:rPr>
              <w:t> </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655375</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Čas.rozlíšenie</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2259</w:t>
            </w:r>
            <w:r>
              <w:rPr>
                <w:rFonts w:ascii="Calibri" w:eastAsia="Times New Roman" w:hAnsi="Calibri" w:cs="Times New Roman"/>
                <w:color w:val="000000"/>
                <w:lang w:eastAsia="sk-SK"/>
              </w:rPr>
              <w:t>,</w:t>
            </w:r>
            <w:r w:rsidR="00E92F77">
              <w:rPr>
                <w:rFonts w:ascii="Calibri" w:eastAsia="Times New Roman" w:hAnsi="Calibri" w:cs="Times New Roman"/>
                <w:color w:val="000000"/>
                <w:lang w:eastAsia="sk-SK"/>
              </w:rPr>
              <w:t>49</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4E3CF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317,72</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E92F77">
              <w:rPr>
                <w:rFonts w:ascii="Calibri" w:eastAsia="Times New Roman" w:hAnsi="Calibri" w:cs="Times New Roman"/>
                <w:color w:val="000000"/>
                <w:lang w:eastAsia="sk-SK"/>
              </w:rPr>
              <w:t>3</w:t>
            </w:r>
            <w:r>
              <w:rPr>
                <w:rFonts w:ascii="Calibri" w:eastAsia="Times New Roman" w:hAnsi="Calibri" w:cs="Times New Roman"/>
                <w:color w:val="000000"/>
                <w:lang w:eastAsia="sk-SK"/>
              </w:rPr>
              <w:t>3,</w:t>
            </w:r>
            <w:r w:rsidR="00E92F77">
              <w:rPr>
                <w:rFonts w:ascii="Calibri" w:eastAsia="Times New Roman" w:hAnsi="Calibri" w:cs="Times New Roman"/>
                <w:color w:val="000000"/>
                <w:lang w:eastAsia="sk-SK"/>
              </w:rPr>
              <w:t>40</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1481</w:t>
            </w:r>
            <w:r w:rsidR="00497EEC">
              <w:rPr>
                <w:rFonts w:ascii="Calibri" w:eastAsia="Times New Roman" w:hAnsi="Calibri" w:cs="Times New Roman"/>
                <w:color w:val="000000"/>
                <w:lang w:eastAsia="sk-SK"/>
              </w:rPr>
              <w:t>,</w:t>
            </w:r>
            <w:r>
              <w:rPr>
                <w:rFonts w:ascii="Calibri" w:eastAsia="Times New Roman" w:hAnsi="Calibri" w:cs="Times New Roman"/>
                <w:color w:val="000000"/>
                <w:lang w:eastAsia="sk-SK"/>
              </w:rPr>
              <w:t>03</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4391</w:t>
            </w:r>
            <w:r>
              <w:rPr>
                <w:rFonts w:ascii="Calibri" w:eastAsia="Times New Roman" w:hAnsi="Calibri" w:cs="Times New Roman"/>
                <w:color w:val="000000"/>
                <w:lang w:eastAsia="sk-SK"/>
              </w:rPr>
              <w:t>,</w:t>
            </w:r>
            <w:r w:rsidR="00E92F77">
              <w:rPr>
                <w:rFonts w:ascii="Calibri" w:eastAsia="Times New Roman" w:hAnsi="Calibri" w:cs="Times New Roman"/>
                <w:color w:val="000000"/>
                <w:lang w:eastAsia="sk-SK"/>
              </w:rPr>
              <w:t>64</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E92F77" w:rsidP="004E3CF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-180,72</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4E3CF7">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D93F7E" w:rsidRPr="002A5A34">
              <w:rPr>
                <w:rFonts w:ascii="Calibri" w:eastAsia="Times New Roman" w:hAnsi="Calibri" w:cs="Times New Roman"/>
                <w:color w:val="000000"/>
                <w:lang w:eastAsia="sk-SK"/>
              </w:rPr>
              <w:t> </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4210</w:t>
            </w:r>
            <w:r>
              <w:rPr>
                <w:rFonts w:ascii="Calibri" w:eastAsia="Times New Roman" w:hAnsi="Calibri" w:cs="Times New Roman"/>
                <w:color w:val="000000"/>
                <w:lang w:eastAsia="sk-SK"/>
              </w:rPr>
              <w:t>,</w:t>
            </w:r>
            <w:r w:rsidR="00E92F77">
              <w:rPr>
                <w:rFonts w:ascii="Calibri" w:eastAsia="Times New Roman" w:hAnsi="Calibri" w:cs="Times New Roman"/>
                <w:color w:val="000000"/>
                <w:lang w:eastAsia="sk-SK"/>
              </w:rPr>
              <w:t>92</w:t>
            </w:r>
          </w:p>
        </w:tc>
      </w:tr>
      <w:tr w:rsidR="00D93F7E" w:rsidRPr="002A5A34" w:rsidTr="00D93F7E">
        <w:trPr>
          <w:trHeight w:val="300"/>
        </w:trPr>
        <w:tc>
          <w:tcPr>
            <w:tcW w:w="1488" w:type="dxa"/>
            <w:tcBorders>
              <w:top w:val="nil"/>
              <w:left w:val="single" w:sz="4" w:space="0" w:color="auto"/>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Prij.návr.f.výp.</w:t>
            </w:r>
          </w:p>
        </w:tc>
        <w:tc>
          <w:tcPr>
            <w:tcW w:w="1351"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3779</w:t>
            </w:r>
            <w:r>
              <w:rPr>
                <w:rFonts w:ascii="Calibri" w:eastAsia="Times New Roman" w:hAnsi="Calibri" w:cs="Times New Roman"/>
                <w:color w:val="000000"/>
                <w:lang w:eastAsia="sk-SK"/>
              </w:rPr>
              <w:t>,72</w:t>
            </w:r>
          </w:p>
        </w:tc>
        <w:tc>
          <w:tcPr>
            <w:tcW w:w="120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993"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9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11"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395A79">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388"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3779</w:t>
            </w:r>
            <w:r>
              <w:rPr>
                <w:rFonts w:ascii="Calibri" w:eastAsia="Times New Roman" w:hAnsi="Calibri" w:cs="Times New Roman"/>
                <w:color w:val="000000"/>
                <w:lang w:eastAsia="sk-SK"/>
              </w:rPr>
              <w:t>,72</w:t>
            </w:r>
          </w:p>
        </w:tc>
        <w:tc>
          <w:tcPr>
            <w:tcW w:w="1310"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2E18B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592" w:type="dxa"/>
            <w:tcBorders>
              <w:top w:val="nil"/>
              <w:left w:val="nil"/>
              <w:bottom w:val="single" w:sz="4" w:space="0" w:color="auto"/>
              <w:right w:val="single" w:sz="4" w:space="0" w:color="auto"/>
            </w:tcBorders>
            <w:shd w:val="clear" w:color="auto" w:fill="auto"/>
            <w:noWrap/>
            <w:vAlign w:val="bottom"/>
            <w:hideMark/>
          </w:tcPr>
          <w:p w:rsidR="00D93F7E" w:rsidRPr="002A5A34" w:rsidRDefault="00D93F7E" w:rsidP="004E3CF7">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sidR="00497EEC">
              <w:rPr>
                <w:rFonts w:ascii="Calibri" w:eastAsia="Times New Roman" w:hAnsi="Calibri" w:cs="Times New Roman"/>
                <w:color w:val="000000"/>
                <w:lang w:eastAsia="sk-SK"/>
              </w:rPr>
              <w:t>0</w:t>
            </w:r>
          </w:p>
        </w:tc>
        <w:tc>
          <w:tcPr>
            <w:tcW w:w="1393" w:type="dxa"/>
            <w:tcBorders>
              <w:top w:val="nil"/>
              <w:left w:val="nil"/>
              <w:bottom w:val="single" w:sz="4" w:space="0" w:color="auto"/>
              <w:right w:val="single" w:sz="4" w:space="0" w:color="auto"/>
            </w:tcBorders>
            <w:shd w:val="clear" w:color="auto" w:fill="auto"/>
            <w:noWrap/>
            <w:vAlign w:val="bottom"/>
            <w:hideMark/>
          </w:tcPr>
          <w:p w:rsidR="00D93F7E" w:rsidRPr="002A5A34" w:rsidRDefault="00497EEC" w:rsidP="00E92F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E92F77">
              <w:rPr>
                <w:rFonts w:ascii="Calibri" w:eastAsia="Times New Roman" w:hAnsi="Calibri" w:cs="Times New Roman"/>
                <w:color w:val="000000"/>
                <w:lang w:eastAsia="sk-SK"/>
              </w:rPr>
              <w:t>3779</w:t>
            </w:r>
            <w:r>
              <w:rPr>
                <w:rFonts w:ascii="Calibri" w:eastAsia="Times New Roman" w:hAnsi="Calibri" w:cs="Times New Roman"/>
                <w:color w:val="000000"/>
                <w:lang w:eastAsia="sk-SK"/>
              </w:rPr>
              <w:t>,72</w:t>
            </w:r>
          </w:p>
        </w:tc>
      </w:tr>
    </w:tbl>
    <w:p w:rsidR="002A5A34" w:rsidRDefault="002A5A34" w:rsidP="001B73F8">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Ad 1) zo súvahy</w:t>
      </w:r>
    </w:p>
    <w:p w:rsidR="002A5A34" w:rsidRDefault="002A5A34" w:rsidP="001B73F8">
      <w:pPr>
        <w:spacing w:after="240" w:line="240" w:lineRule="auto"/>
        <w:jc w:val="both"/>
        <w:rPr>
          <w:rFonts w:ascii="Times New Roman" w:eastAsia="Times New Roman" w:hAnsi="Times New Roman" w:cs="Times New Roman"/>
          <w:color w:val="333333"/>
          <w:sz w:val="24"/>
          <w:szCs w:val="24"/>
          <w:lang w:eastAsia="sk-SK"/>
        </w:rPr>
      </w:pPr>
    </w:p>
    <w:tbl>
      <w:tblPr>
        <w:tblW w:w="16160" w:type="dxa"/>
        <w:tblInd w:w="-714" w:type="dxa"/>
        <w:tblLayout w:type="fixed"/>
        <w:tblCellMar>
          <w:left w:w="70" w:type="dxa"/>
          <w:right w:w="70" w:type="dxa"/>
        </w:tblCellMar>
        <w:tblLook w:val="04A0" w:firstRow="1" w:lastRow="0" w:firstColumn="1" w:lastColumn="0" w:noHBand="0" w:noVBand="1"/>
      </w:tblPr>
      <w:tblGrid>
        <w:gridCol w:w="1843"/>
        <w:gridCol w:w="1418"/>
        <w:gridCol w:w="1276"/>
        <w:gridCol w:w="1134"/>
        <w:gridCol w:w="1134"/>
        <w:gridCol w:w="1134"/>
        <w:gridCol w:w="992"/>
        <w:gridCol w:w="1134"/>
        <w:gridCol w:w="1276"/>
        <w:gridCol w:w="1417"/>
        <w:gridCol w:w="709"/>
        <w:gridCol w:w="1276"/>
        <w:gridCol w:w="1417"/>
      </w:tblGrid>
      <w:tr w:rsidR="00660E9B" w:rsidRPr="002A5A34" w:rsidTr="008C012F">
        <w:trPr>
          <w:trHeight w:val="600"/>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PASÍVA</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Mesto</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ZŠ Slov.</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ZŠ s VJM</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ZUŠ</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Smaragd</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MZS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KS MKT</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MsVaK</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spolu</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660E9B" w:rsidRPr="002A5A34" w:rsidRDefault="00660E9B" w:rsidP="002005B7">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xml:space="preserve">opravy a </w:t>
            </w:r>
            <w:r>
              <w:rPr>
                <w:rFonts w:ascii="Calibri" w:eastAsia="Times New Roman" w:hAnsi="Calibri" w:cs="Times New Roman"/>
                <w:color w:val="000000"/>
                <w:lang w:eastAsia="sk-SK"/>
              </w:rPr>
              <w:t>K</w:t>
            </w:r>
            <w:r w:rsidRPr="002A5A34">
              <w:rPr>
                <w:rFonts w:ascii="Calibri" w:eastAsia="Times New Roman" w:hAnsi="Calibri" w:cs="Times New Roman"/>
                <w:color w:val="000000"/>
                <w:lang w:eastAsia="sk-SK"/>
              </w:rPr>
              <w:t>ÚMd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opravy a KÚD</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660E9B" w:rsidRPr="002A5A34" w:rsidRDefault="00660E9B" w:rsidP="002A5A34">
            <w:pPr>
              <w:spacing w:after="0" w:line="240" w:lineRule="auto"/>
              <w:jc w:val="center"/>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KÚZ</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Vl.im.a záväzky</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24397564,34</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1290575,00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258177,23</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309383,55</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565734,88</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89810,01</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661,64</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2214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1741433,94</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391D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28653340,59</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391DA0">
            <w:pPr>
              <w:spacing w:after="0" w:line="240" w:lineRule="auto"/>
              <w:ind w:right="-123"/>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-1118395,60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391D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27534944,99</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Fondy</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391D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1701672,22</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391D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1701672,22</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892DA6">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0,33</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391D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1701672,55</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Nevysp.HV</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13135741,39</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-998,61</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-5082,16</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-5213,23</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52207,25</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-7175,10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3633,52</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-85762,09</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13087350,97</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AC14B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13087350,97</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HV 20</w:t>
            </w:r>
            <w:r>
              <w:rPr>
                <w:rFonts w:ascii="Calibri" w:eastAsia="Times New Roman" w:hAnsi="Calibri" w:cs="Times New Roman"/>
                <w:color w:val="000000"/>
                <w:lang w:eastAsia="sk-SK"/>
              </w:rPr>
              <w:t>13</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64161,85</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-993,61</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-73,79</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525,85</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-5743,72</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6033,21</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-12933,80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BA6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-25704,34</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641B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25271,65</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641B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-1962,49</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641B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23309,16</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Rezervy</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48608,23</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15222,19</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11304,49</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2307,95</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1842,84</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1800,00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81085,70</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0A7E6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81085,70</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Zúčt.subj.VS</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1112,88</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332796,71</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167459,13</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53355,94</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473178,35</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87891,59</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1115794,60</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 </w:t>
            </w:r>
            <w:r>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-1114681,72</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1112,88</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Dlhodobé záv.</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706302,76</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1438,77</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1148,47</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346,48</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4178,32</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1053,10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48864,58</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763332,48</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Pr="002A5A34">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737DE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763332,48</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Krátkodobé záv.</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667462,31</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80101,47</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55263,32</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21723,20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26421,24</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11,69</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9961,92</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31947,51</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892892,66</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Pr="002A5A34">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-1751,72</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891140,94</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656468">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Bank</w:t>
            </w:r>
            <w:r w:rsidR="00656468">
              <w:rPr>
                <w:rFonts w:ascii="Calibri" w:eastAsia="Times New Roman" w:hAnsi="Calibri" w:cs="Times New Roman"/>
                <w:color w:val="000000"/>
                <w:lang w:eastAsia="sk-SK"/>
              </w:rPr>
              <w:t>.</w:t>
            </w:r>
            <w:r w:rsidRPr="002A5A34">
              <w:rPr>
                <w:rFonts w:ascii="Calibri" w:eastAsia="Times New Roman" w:hAnsi="Calibri" w:cs="Times New Roman"/>
                <w:color w:val="000000"/>
                <w:lang w:eastAsia="sk-SK"/>
              </w:rPr>
              <w:t xml:space="preserve"> úvery a</w:t>
            </w:r>
            <w:r>
              <w:rPr>
                <w:rFonts w:ascii="Calibri" w:eastAsia="Times New Roman" w:hAnsi="Calibri" w:cs="Times New Roman"/>
                <w:color w:val="000000"/>
                <w:lang w:eastAsia="sk-SK"/>
              </w:rPr>
              <w:t> </w:t>
            </w:r>
            <w:r w:rsidRPr="002A5A34">
              <w:rPr>
                <w:rFonts w:ascii="Calibri" w:eastAsia="Times New Roman" w:hAnsi="Calibri" w:cs="Times New Roman"/>
                <w:color w:val="000000"/>
                <w:lang w:eastAsia="sk-SK"/>
              </w:rPr>
              <w:t>výp</w:t>
            </w:r>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1543809,57</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1543809,57</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Pr="002A5A34">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1543809,57</w:t>
            </w:r>
          </w:p>
        </w:tc>
      </w:tr>
      <w:tr w:rsidR="00660E9B" w:rsidRPr="002A5A34" w:rsidTr="008C012F">
        <w:trPr>
          <w:trHeight w:val="300"/>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Čas.rozlíšenie</w:t>
            </w:r>
          </w:p>
        </w:tc>
        <w:tc>
          <w:tcPr>
            <w:tcW w:w="1418"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8230365,35</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863008,08</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28157,77</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236337,36</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15493,44</w:t>
            </w:r>
          </w:p>
        </w:tc>
        <w:tc>
          <w:tcPr>
            <w:tcW w:w="992"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152,68</w:t>
            </w:r>
          </w:p>
        </w:tc>
        <w:tc>
          <w:tcPr>
            <w:tcW w:w="1134"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jc w:val="right"/>
              <w:rPr>
                <w:rFonts w:ascii="Calibri" w:eastAsia="Times New Roman" w:hAnsi="Calibri" w:cs="Times New Roman"/>
                <w:color w:val="000000"/>
                <w:lang w:eastAsia="sk-SK"/>
              </w:rPr>
            </w:pPr>
            <w:r w:rsidRPr="002A5A3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68616,06</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9442130,74</w:t>
            </w:r>
          </w:p>
        </w:tc>
        <w:tc>
          <w:tcPr>
            <w:tcW w:w="709"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2A5A3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Pr="002A5A34">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99183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417" w:type="dxa"/>
            <w:tcBorders>
              <w:top w:val="nil"/>
              <w:left w:val="nil"/>
              <w:bottom w:val="single" w:sz="4" w:space="0" w:color="auto"/>
              <w:right w:val="single" w:sz="4" w:space="0" w:color="auto"/>
            </w:tcBorders>
            <w:shd w:val="clear" w:color="auto" w:fill="auto"/>
            <w:noWrap/>
            <w:vAlign w:val="bottom"/>
            <w:hideMark/>
          </w:tcPr>
          <w:p w:rsidR="00660E9B" w:rsidRPr="002A5A34" w:rsidRDefault="00660E9B" w:rsidP="00D80C9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9442130,74</w:t>
            </w:r>
          </w:p>
        </w:tc>
      </w:tr>
    </w:tbl>
    <w:p w:rsidR="001B73F8" w:rsidRPr="002A5A34" w:rsidRDefault="002A5A34" w:rsidP="002A5A34">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lastRenderedPageBreak/>
        <w:t>Ad 2) z výkazu ziskov a strát</w:t>
      </w:r>
    </w:p>
    <w:tbl>
      <w:tblPr>
        <w:tblW w:w="15041" w:type="dxa"/>
        <w:tblInd w:w="55" w:type="dxa"/>
        <w:tblLayout w:type="fixed"/>
        <w:tblCellMar>
          <w:left w:w="70" w:type="dxa"/>
          <w:right w:w="70" w:type="dxa"/>
        </w:tblCellMar>
        <w:tblLook w:val="04A0" w:firstRow="1" w:lastRow="0" w:firstColumn="1" w:lastColumn="0" w:noHBand="0" w:noVBand="1"/>
      </w:tblPr>
      <w:tblGrid>
        <w:gridCol w:w="1720"/>
        <w:gridCol w:w="1199"/>
        <w:gridCol w:w="1087"/>
        <w:gridCol w:w="1087"/>
        <w:gridCol w:w="1087"/>
        <w:gridCol w:w="1087"/>
        <w:gridCol w:w="1112"/>
        <w:gridCol w:w="1134"/>
        <w:gridCol w:w="1134"/>
        <w:gridCol w:w="1275"/>
        <w:gridCol w:w="1276"/>
        <w:gridCol w:w="567"/>
        <w:gridCol w:w="1276"/>
      </w:tblGrid>
      <w:tr w:rsidR="0053483D" w:rsidRPr="0081419A" w:rsidTr="00271698">
        <w:trPr>
          <w:trHeight w:val="600"/>
        </w:trPr>
        <w:tc>
          <w:tcPr>
            <w:tcW w:w="1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NÁKLADY</w:t>
            </w:r>
          </w:p>
        </w:tc>
        <w:tc>
          <w:tcPr>
            <w:tcW w:w="1199"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Mesto</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ZŠ Slov.</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ZŠ s VJM</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ZUŠ</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Smaragd</w:t>
            </w:r>
          </w:p>
        </w:tc>
        <w:tc>
          <w:tcPr>
            <w:tcW w:w="1112"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MZS</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KS MKT</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MsVaK</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spolu</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opravy a KÚMd</w:t>
            </w: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opravy a KÚD</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KÚZ</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Materiál, energie</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31685E"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384989</w:t>
            </w:r>
            <w:r w:rsidR="00F94544">
              <w:rPr>
                <w:rFonts w:ascii="Calibri" w:eastAsia="Times New Roman" w:hAnsi="Calibri" w:cs="Times New Roman"/>
                <w:color w:val="000000"/>
                <w:lang w:eastAsia="sk-SK"/>
              </w:rPr>
              <w:t>,</w:t>
            </w:r>
            <w:r>
              <w:rPr>
                <w:rFonts w:ascii="Calibri" w:eastAsia="Times New Roman" w:hAnsi="Calibri" w:cs="Times New Roman"/>
                <w:color w:val="000000"/>
                <w:lang w:eastAsia="sk-SK"/>
              </w:rPr>
              <w:t>94</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F94544"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31685E">
              <w:rPr>
                <w:rFonts w:ascii="Calibri" w:eastAsia="Times New Roman" w:hAnsi="Calibri" w:cs="Times New Roman"/>
                <w:color w:val="000000"/>
                <w:lang w:eastAsia="sk-SK"/>
              </w:rPr>
              <w:t>32007</w:t>
            </w:r>
            <w:r>
              <w:rPr>
                <w:rFonts w:ascii="Calibri" w:eastAsia="Times New Roman" w:hAnsi="Calibri" w:cs="Times New Roman"/>
                <w:color w:val="000000"/>
                <w:lang w:eastAsia="sk-SK"/>
              </w:rPr>
              <w:t>,</w:t>
            </w:r>
            <w:r w:rsidR="0031685E">
              <w:rPr>
                <w:rFonts w:ascii="Calibri" w:eastAsia="Times New Roman" w:hAnsi="Calibri" w:cs="Times New Roman"/>
                <w:color w:val="000000"/>
                <w:lang w:eastAsia="sk-SK"/>
              </w:rPr>
              <w:t>47</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31685E"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98428</w:t>
            </w:r>
            <w:r w:rsidR="00F94544">
              <w:rPr>
                <w:rFonts w:ascii="Calibri" w:eastAsia="Times New Roman" w:hAnsi="Calibri" w:cs="Times New Roman"/>
                <w:color w:val="000000"/>
                <w:lang w:eastAsia="sk-SK"/>
              </w:rPr>
              <w:t>,</w:t>
            </w:r>
            <w:r>
              <w:rPr>
                <w:rFonts w:ascii="Calibri" w:eastAsia="Times New Roman" w:hAnsi="Calibri" w:cs="Times New Roman"/>
                <w:color w:val="000000"/>
                <w:lang w:eastAsia="sk-SK"/>
              </w:rPr>
              <w:t>50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F94544"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31685E">
              <w:rPr>
                <w:rFonts w:ascii="Calibri" w:eastAsia="Times New Roman" w:hAnsi="Calibri" w:cs="Times New Roman"/>
                <w:color w:val="000000"/>
                <w:lang w:eastAsia="sk-SK"/>
              </w:rPr>
              <w:t>6998</w:t>
            </w:r>
            <w:r>
              <w:rPr>
                <w:rFonts w:ascii="Calibri" w:eastAsia="Times New Roman" w:hAnsi="Calibri" w:cs="Times New Roman"/>
                <w:color w:val="000000"/>
                <w:lang w:eastAsia="sk-SK"/>
              </w:rPr>
              <w:t>,8</w:t>
            </w:r>
            <w:r w:rsidR="0031685E">
              <w:rPr>
                <w:rFonts w:ascii="Calibri" w:eastAsia="Times New Roman" w:hAnsi="Calibri" w:cs="Times New Roman"/>
                <w:color w:val="000000"/>
                <w:lang w:eastAsia="sk-SK"/>
              </w:rPr>
              <w:t>8</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F94544"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w:t>
            </w:r>
            <w:r w:rsidR="0031685E">
              <w:rPr>
                <w:rFonts w:ascii="Calibri" w:eastAsia="Times New Roman" w:hAnsi="Calibri" w:cs="Times New Roman"/>
                <w:color w:val="000000"/>
                <w:lang w:eastAsia="sk-SK"/>
              </w:rPr>
              <w:t>0685</w:t>
            </w:r>
            <w:r>
              <w:rPr>
                <w:rFonts w:ascii="Calibri" w:eastAsia="Times New Roman" w:hAnsi="Calibri" w:cs="Times New Roman"/>
                <w:color w:val="000000"/>
                <w:lang w:eastAsia="sk-SK"/>
              </w:rPr>
              <w:t>,</w:t>
            </w:r>
            <w:r w:rsidR="0031685E">
              <w:rPr>
                <w:rFonts w:ascii="Calibri" w:eastAsia="Times New Roman" w:hAnsi="Calibri" w:cs="Times New Roman"/>
                <w:color w:val="000000"/>
                <w:lang w:eastAsia="sk-SK"/>
              </w:rPr>
              <w:t>35</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31685E"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24730</w:t>
            </w:r>
            <w:r w:rsidR="00F94544">
              <w:rPr>
                <w:rFonts w:ascii="Calibri" w:eastAsia="Times New Roman" w:hAnsi="Calibri" w:cs="Times New Roman"/>
                <w:color w:val="000000"/>
                <w:lang w:eastAsia="sk-SK"/>
              </w:rPr>
              <w:t>,</w:t>
            </w:r>
            <w:r>
              <w:rPr>
                <w:rFonts w:ascii="Calibri" w:eastAsia="Times New Roman" w:hAnsi="Calibri" w:cs="Times New Roman"/>
                <w:color w:val="000000"/>
                <w:lang w:eastAsia="sk-SK"/>
              </w:rPr>
              <w:t>62</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31685E"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45036</w:t>
            </w:r>
            <w:r w:rsidR="00F94544">
              <w:rPr>
                <w:rFonts w:ascii="Calibri" w:eastAsia="Times New Roman" w:hAnsi="Calibri" w:cs="Times New Roman"/>
                <w:color w:val="000000"/>
                <w:lang w:eastAsia="sk-SK"/>
              </w:rPr>
              <w:t>,</w:t>
            </w:r>
            <w:r>
              <w:rPr>
                <w:rFonts w:ascii="Calibri" w:eastAsia="Times New Roman" w:hAnsi="Calibri" w:cs="Times New Roman"/>
                <w:color w:val="000000"/>
                <w:lang w:eastAsia="sk-SK"/>
              </w:rPr>
              <w:t>78</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F94544"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31685E">
              <w:rPr>
                <w:rFonts w:ascii="Calibri" w:eastAsia="Times New Roman" w:hAnsi="Calibri" w:cs="Times New Roman"/>
                <w:color w:val="000000"/>
                <w:lang w:eastAsia="sk-SK"/>
              </w:rPr>
              <w:t>06091</w:t>
            </w:r>
            <w:r>
              <w:rPr>
                <w:rFonts w:ascii="Calibri" w:eastAsia="Times New Roman" w:hAnsi="Calibri" w:cs="Times New Roman"/>
                <w:color w:val="000000"/>
                <w:lang w:eastAsia="sk-SK"/>
              </w:rPr>
              <w:t>,</w:t>
            </w:r>
            <w:r w:rsidR="0031685E">
              <w:rPr>
                <w:rFonts w:ascii="Calibri" w:eastAsia="Times New Roman" w:hAnsi="Calibri" w:cs="Times New Roman"/>
                <w:color w:val="000000"/>
                <w:lang w:eastAsia="sk-SK"/>
              </w:rPr>
              <w:t>08</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F94544"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w:t>
            </w:r>
            <w:r w:rsidR="0031685E">
              <w:rPr>
                <w:rFonts w:ascii="Calibri" w:eastAsia="Times New Roman" w:hAnsi="Calibri" w:cs="Times New Roman"/>
                <w:color w:val="000000"/>
                <w:lang w:eastAsia="sk-SK"/>
              </w:rPr>
              <w:t>18968</w:t>
            </w:r>
            <w:r>
              <w:rPr>
                <w:rFonts w:ascii="Calibri" w:eastAsia="Times New Roman" w:hAnsi="Calibri" w:cs="Times New Roman"/>
                <w:color w:val="000000"/>
                <w:lang w:eastAsia="sk-SK"/>
              </w:rPr>
              <w:t>,</w:t>
            </w:r>
            <w:r w:rsidR="0031685E">
              <w:rPr>
                <w:rFonts w:ascii="Calibri" w:eastAsia="Times New Roman" w:hAnsi="Calibri" w:cs="Times New Roman"/>
                <w:color w:val="000000"/>
                <w:lang w:eastAsia="sk-SK"/>
              </w:rPr>
              <w:t>62</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31685E">
              <w:rPr>
                <w:rFonts w:ascii="Calibri" w:eastAsia="Times New Roman" w:hAnsi="Calibri" w:cs="Times New Roman"/>
                <w:color w:val="000000"/>
                <w:lang w:eastAsia="sk-SK"/>
              </w:rPr>
              <w:t>55744</w:t>
            </w:r>
            <w:r w:rsidR="00F94544">
              <w:rPr>
                <w:rFonts w:ascii="Calibri" w:eastAsia="Times New Roman" w:hAnsi="Calibri" w:cs="Times New Roman"/>
                <w:color w:val="000000"/>
                <w:lang w:eastAsia="sk-SK"/>
              </w:rPr>
              <w:t>,</w:t>
            </w:r>
            <w:r w:rsidR="0031685E">
              <w:rPr>
                <w:rFonts w:ascii="Calibri" w:eastAsia="Times New Roman" w:hAnsi="Calibri" w:cs="Times New Roman"/>
                <w:color w:val="000000"/>
                <w:lang w:eastAsia="sk-SK"/>
              </w:rPr>
              <w:t>37</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F94544">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31685E" w:rsidP="0031685E">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963224</w:t>
            </w:r>
            <w:r w:rsidR="00F94544">
              <w:rPr>
                <w:rFonts w:ascii="Calibri" w:eastAsia="Times New Roman" w:hAnsi="Calibri" w:cs="Times New Roman"/>
                <w:color w:val="000000"/>
                <w:lang w:eastAsia="sk-SK"/>
              </w:rPr>
              <w:t>,</w:t>
            </w:r>
            <w:r>
              <w:rPr>
                <w:rFonts w:ascii="Calibri" w:eastAsia="Times New Roman" w:hAnsi="Calibri" w:cs="Times New Roman"/>
                <w:color w:val="000000"/>
                <w:lang w:eastAsia="sk-SK"/>
              </w:rPr>
              <w:t>25</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Služby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77241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77241A">
              <w:rPr>
                <w:rFonts w:ascii="Calibri" w:eastAsia="Times New Roman" w:hAnsi="Calibri" w:cs="Times New Roman"/>
                <w:color w:val="000000"/>
                <w:lang w:eastAsia="sk-SK"/>
              </w:rPr>
              <w:t>10675</w:t>
            </w:r>
            <w:r>
              <w:rPr>
                <w:rFonts w:ascii="Calibri" w:eastAsia="Times New Roman" w:hAnsi="Calibri" w:cs="Times New Roman"/>
                <w:color w:val="000000"/>
                <w:lang w:eastAsia="sk-SK"/>
              </w:rPr>
              <w:t>,</w:t>
            </w:r>
            <w:r w:rsidR="0077241A">
              <w:rPr>
                <w:rFonts w:ascii="Calibri" w:eastAsia="Times New Roman" w:hAnsi="Calibri" w:cs="Times New Roman"/>
                <w:color w:val="000000"/>
                <w:lang w:eastAsia="sk-SK"/>
              </w:rPr>
              <w:t>12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3596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16613</w:t>
            </w:r>
            <w:r w:rsidR="002D0E2C">
              <w:rPr>
                <w:rFonts w:ascii="Calibri" w:eastAsia="Times New Roman" w:hAnsi="Calibri" w:cs="Times New Roman"/>
                <w:color w:val="000000"/>
                <w:lang w:eastAsia="sk-SK"/>
              </w:rPr>
              <w:t>,</w:t>
            </w:r>
            <w:r>
              <w:rPr>
                <w:rFonts w:ascii="Calibri" w:eastAsia="Times New Roman" w:hAnsi="Calibri" w:cs="Times New Roman"/>
                <w:color w:val="000000"/>
                <w:lang w:eastAsia="sk-SK"/>
              </w:rPr>
              <w:t>10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3596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20680</w:t>
            </w:r>
            <w:r w:rsidR="002D0E2C">
              <w:rPr>
                <w:rFonts w:ascii="Calibri" w:eastAsia="Times New Roman" w:hAnsi="Calibri" w:cs="Times New Roman"/>
                <w:color w:val="000000"/>
                <w:lang w:eastAsia="sk-SK"/>
              </w:rPr>
              <w:t>,</w:t>
            </w:r>
            <w:r>
              <w:rPr>
                <w:rFonts w:ascii="Calibri" w:eastAsia="Times New Roman" w:hAnsi="Calibri" w:cs="Times New Roman"/>
                <w:color w:val="000000"/>
                <w:lang w:eastAsia="sk-SK"/>
              </w:rPr>
              <w:t>36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3596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9395</w:t>
            </w:r>
            <w:r w:rsidR="002D0E2C">
              <w:rPr>
                <w:rFonts w:ascii="Calibri" w:eastAsia="Times New Roman" w:hAnsi="Calibri" w:cs="Times New Roman"/>
                <w:color w:val="000000"/>
                <w:lang w:eastAsia="sk-SK"/>
              </w:rPr>
              <w:t>,</w:t>
            </w:r>
            <w:r>
              <w:rPr>
                <w:rFonts w:ascii="Calibri" w:eastAsia="Times New Roman" w:hAnsi="Calibri" w:cs="Times New Roman"/>
                <w:color w:val="000000"/>
                <w:lang w:eastAsia="sk-SK"/>
              </w:rPr>
              <w:t>99</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141</w:t>
            </w:r>
            <w:r w:rsidR="0063596C">
              <w:rPr>
                <w:rFonts w:ascii="Calibri" w:eastAsia="Times New Roman" w:hAnsi="Calibri" w:cs="Times New Roman"/>
                <w:color w:val="000000"/>
                <w:lang w:eastAsia="sk-SK"/>
              </w:rPr>
              <w:t>2</w:t>
            </w:r>
            <w:r>
              <w:rPr>
                <w:rFonts w:ascii="Calibri" w:eastAsia="Times New Roman" w:hAnsi="Calibri" w:cs="Times New Roman"/>
                <w:color w:val="000000"/>
                <w:lang w:eastAsia="sk-SK"/>
              </w:rPr>
              <w:t>4,</w:t>
            </w:r>
            <w:r w:rsidR="0063596C">
              <w:rPr>
                <w:rFonts w:ascii="Calibri" w:eastAsia="Times New Roman" w:hAnsi="Calibri" w:cs="Times New Roman"/>
                <w:color w:val="000000"/>
                <w:lang w:eastAsia="sk-SK"/>
              </w:rPr>
              <w:t>86</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63596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3358</w:t>
            </w:r>
            <w:r w:rsidR="002D0E2C">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63596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24736</w:t>
            </w:r>
            <w:r w:rsidR="002D0E2C">
              <w:rPr>
                <w:rFonts w:ascii="Calibri" w:eastAsia="Times New Roman" w:hAnsi="Calibri" w:cs="Times New Roman"/>
                <w:color w:val="000000"/>
                <w:lang w:eastAsia="sk-SK"/>
              </w:rPr>
              <w:t>,</w:t>
            </w:r>
            <w:r>
              <w:rPr>
                <w:rFonts w:ascii="Calibri" w:eastAsia="Times New Roman" w:hAnsi="Calibri" w:cs="Times New Roman"/>
                <w:color w:val="000000"/>
                <w:lang w:eastAsia="sk-SK"/>
              </w:rPr>
              <w:t>79</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63596C">
              <w:rPr>
                <w:rFonts w:ascii="Calibri" w:eastAsia="Times New Roman" w:hAnsi="Calibri" w:cs="Times New Roman"/>
                <w:color w:val="000000"/>
                <w:lang w:eastAsia="sk-SK"/>
              </w:rPr>
              <w:t>25997</w:t>
            </w:r>
            <w:r>
              <w:rPr>
                <w:rFonts w:ascii="Calibri" w:eastAsia="Times New Roman" w:hAnsi="Calibri" w:cs="Times New Roman"/>
                <w:color w:val="000000"/>
                <w:lang w:eastAsia="sk-SK"/>
              </w:rPr>
              <w:t>,9</w:t>
            </w:r>
            <w:r w:rsidR="0063596C">
              <w:rPr>
                <w:rFonts w:ascii="Calibri" w:eastAsia="Times New Roman" w:hAnsi="Calibri" w:cs="Times New Roman"/>
                <w:color w:val="000000"/>
                <w:lang w:eastAsia="sk-SK"/>
              </w:rPr>
              <w:t>3</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w:t>
            </w:r>
            <w:r w:rsidR="0063596C">
              <w:rPr>
                <w:rFonts w:ascii="Calibri" w:eastAsia="Times New Roman" w:hAnsi="Calibri" w:cs="Times New Roman"/>
                <w:color w:val="000000"/>
                <w:lang w:eastAsia="sk-SK"/>
              </w:rPr>
              <w:t>25582</w:t>
            </w:r>
            <w:r>
              <w:rPr>
                <w:rFonts w:ascii="Calibri" w:eastAsia="Times New Roman" w:hAnsi="Calibri" w:cs="Times New Roman"/>
                <w:color w:val="000000"/>
                <w:lang w:eastAsia="sk-SK"/>
              </w:rPr>
              <w:t>,</w:t>
            </w:r>
            <w:r w:rsidR="0063596C">
              <w:rPr>
                <w:rFonts w:ascii="Calibri" w:eastAsia="Times New Roman" w:hAnsi="Calibri" w:cs="Times New Roman"/>
                <w:color w:val="000000"/>
                <w:lang w:eastAsia="sk-SK"/>
              </w:rPr>
              <w:t>15</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w:t>
            </w:r>
            <w:r w:rsidR="0063596C">
              <w:rPr>
                <w:rFonts w:ascii="Calibri" w:eastAsia="Times New Roman" w:hAnsi="Calibri" w:cs="Times New Roman"/>
                <w:color w:val="000000"/>
                <w:lang w:eastAsia="sk-SK"/>
              </w:rPr>
              <w:t>2488</w:t>
            </w:r>
            <w:r>
              <w:rPr>
                <w:rFonts w:ascii="Calibri" w:eastAsia="Times New Roman" w:hAnsi="Calibri" w:cs="Times New Roman"/>
                <w:color w:val="000000"/>
                <w:lang w:eastAsia="sk-SK"/>
              </w:rPr>
              <w:t>,6</w:t>
            </w:r>
            <w:r w:rsidR="0063596C">
              <w:rPr>
                <w:rFonts w:ascii="Calibri" w:eastAsia="Times New Roman" w:hAnsi="Calibri" w:cs="Times New Roman"/>
                <w:color w:val="000000"/>
                <w:lang w:eastAsia="sk-SK"/>
              </w:rPr>
              <w:t>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2D0E2C">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2D0E2C" w:rsidP="0063596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63596C">
              <w:rPr>
                <w:rFonts w:ascii="Calibri" w:eastAsia="Times New Roman" w:hAnsi="Calibri" w:cs="Times New Roman"/>
                <w:color w:val="000000"/>
                <w:lang w:eastAsia="sk-SK"/>
              </w:rPr>
              <w:t>43093</w:t>
            </w:r>
            <w:r>
              <w:rPr>
                <w:rFonts w:ascii="Calibri" w:eastAsia="Times New Roman" w:hAnsi="Calibri" w:cs="Times New Roman"/>
                <w:color w:val="000000"/>
                <w:lang w:eastAsia="sk-SK"/>
              </w:rPr>
              <w:t>,5</w:t>
            </w:r>
            <w:r w:rsidR="0063596C">
              <w:rPr>
                <w:rFonts w:ascii="Calibri" w:eastAsia="Times New Roman" w:hAnsi="Calibri" w:cs="Times New Roman"/>
                <w:color w:val="000000"/>
                <w:lang w:eastAsia="sk-SK"/>
              </w:rPr>
              <w:t>5</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Osob.náklady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w:t>
            </w:r>
            <w:r w:rsidR="00140EAF">
              <w:rPr>
                <w:rFonts w:ascii="Calibri" w:eastAsia="Times New Roman" w:hAnsi="Calibri" w:cs="Times New Roman"/>
                <w:color w:val="000000"/>
                <w:lang w:eastAsia="sk-SK"/>
              </w:rPr>
              <w:t>90059</w:t>
            </w:r>
            <w:r>
              <w:rPr>
                <w:rFonts w:ascii="Calibri" w:eastAsia="Times New Roman" w:hAnsi="Calibri" w:cs="Times New Roman"/>
                <w:color w:val="000000"/>
                <w:lang w:eastAsia="sk-SK"/>
              </w:rPr>
              <w:t>,</w:t>
            </w:r>
            <w:r w:rsidR="00140EAF">
              <w:rPr>
                <w:rFonts w:ascii="Calibri" w:eastAsia="Times New Roman" w:hAnsi="Calibri" w:cs="Times New Roman"/>
                <w:color w:val="000000"/>
                <w:lang w:eastAsia="sk-SK"/>
              </w:rPr>
              <w:t>12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140EAF"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601072</w:t>
            </w:r>
            <w:r w:rsidR="00A27139">
              <w:rPr>
                <w:rFonts w:ascii="Calibri" w:eastAsia="Times New Roman" w:hAnsi="Calibri" w:cs="Times New Roman"/>
                <w:color w:val="000000"/>
                <w:lang w:eastAsia="sk-SK"/>
              </w:rPr>
              <w:t>,9</w:t>
            </w:r>
            <w:r>
              <w:rPr>
                <w:rFonts w:ascii="Calibri" w:eastAsia="Times New Roman" w:hAnsi="Calibri" w:cs="Times New Roman"/>
                <w:color w:val="000000"/>
                <w:lang w:eastAsia="sk-SK"/>
              </w:rPr>
              <w:t>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140EAF"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429682</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15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140EAF">
              <w:rPr>
                <w:rFonts w:ascii="Calibri" w:eastAsia="Times New Roman" w:hAnsi="Calibri" w:cs="Times New Roman"/>
                <w:color w:val="000000"/>
                <w:lang w:eastAsia="sk-SK"/>
              </w:rPr>
              <w:t>93371</w:t>
            </w:r>
            <w:r>
              <w:rPr>
                <w:rFonts w:ascii="Calibri" w:eastAsia="Times New Roman" w:hAnsi="Calibri" w:cs="Times New Roman"/>
                <w:color w:val="000000"/>
                <w:lang w:eastAsia="sk-SK"/>
              </w:rPr>
              <w:t>,</w:t>
            </w:r>
            <w:r w:rsidR="00140EAF">
              <w:rPr>
                <w:rFonts w:ascii="Calibri" w:eastAsia="Times New Roman" w:hAnsi="Calibri" w:cs="Times New Roman"/>
                <w:color w:val="000000"/>
                <w:lang w:eastAsia="sk-SK"/>
              </w:rPr>
              <w:t>58</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140EAF"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302886</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09</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140EAF">
              <w:rPr>
                <w:rFonts w:ascii="Calibri" w:eastAsia="Times New Roman" w:hAnsi="Calibri" w:cs="Times New Roman"/>
                <w:color w:val="000000"/>
                <w:lang w:eastAsia="sk-SK"/>
              </w:rPr>
              <w:t>0674</w:t>
            </w:r>
            <w:r>
              <w:rPr>
                <w:rFonts w:ascii="Calibri" w:eastAsia="Times New Roman" w:hAnsi="Calibri" w:cs="Times New Roman"/>
                <w:color w:val="000000"/>
                <w:lang w:eastAsia="sk-SK"/>
              </w:rPr>
              <w:t>,</w:t>
            </w:r>
            <w:r w:rsidR="00140EAF">
              <w:rPr>
                <w:rFonts w:ascii="Calibri" w:eastAsia="Times New Roman" w:hAnsi="Calibri" w:cs="Times New Roman"/>
                <w:color w:val="000000"/>
                <w:lang w:eastAsia="sk-SK"/>
              </w:rPr>
              <w:t>34</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w:t>
            </w:r>
            <w:r w:rsidR="00140EAF">
              <w:rPr>
                <w:rFonts w:ascii="Calibri" w:eastAsia="Times New Roman" w:hAnsi="Calibri" w:cs="Times New Roman"/>
                <w:color w:val="000000"/>
                <w:lang w:eastAsia="sk-SK"/>
              </w:rPr>
              <w:t>4615,29</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140EAF">
              <w:rPr>
                <w:rFonts w:ascii="Calibri" w:eastAsia="Times New Roman" w:hAnsi="Calibri" w:cs="Times New Roman"/>
                <w:color w:val="000000"/>
                <w:lang w:eastAsia="sk-SK"/>
              </w:rPr>
              <w:t>52945</w:t>
            </w:r>
            <w:r>
              <w:rPr>
                <w:rFonts w:ascii="Calibri" w:eastAsia="Times New Roman" w:hAnsi="Calibri" w:cs="Times New Roman"/>
                <w:color w:val="000000"/>
                <w:lang w:eastAsia="sk-SK"/>
              </w:rPr>
              <w:t>,</w:t>
            </w:r>
            <w:r w:rsidR="00140EAF">
              <w:rPr>
                <w:rFonts w:ascii="Calibri" w:eastAsia="Times New Roman" w:hAnsi="Calibri" w:cs="Times New Roman"/>
                <w:color w:val="000000"/>
                <w:lang w:eastAsia="sk-SK"/>
              </w:rPr>
              <w:t>00</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140EAF"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3055306</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53</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140EAF">
              <w:rPr>
                <w:rFonts w:ascii="Calibri" w:eastAsia="Times New Roman" w:hAnsi="Calibri" w:cs="Times New Roman"/>
                <w:color w:val="000000"/>
                <w:lang w:eastAsia="sk-SK"/>
              </w:rPr>
              <w:t>75</w:t>
            </w:r>
            <w:r>
              <w:rPr>
                <w:rFonts w:ascii="Calibri" w:eastAsia="Times New Roman" w:hAnsi="Calibri" w:cs="Times New Roman"/>
                <w:color w:val="000000"/>
                <w:lang w:eastAsia="sk-SK"/>
              </w:rPr>
              <w:t>,</w:t>
            </w:r>
            <w:r w:rsidR="00140EAF">
              <w:rPr>
                <w:rFonts w:ascii="Calibri" w:eastAsia="Times New Roman" w:hAnsi="Calibri" w:cs="Times New Roman"/>
                <w:color w:val="000000"/>
                <w:lang w:eastAsia="sk-SK"/>
              </w:rPr>
              <w:t>00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A27139">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140EAF" w:rsidP="00140EAF">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3055031</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53</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Dane a popl.</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6439</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28</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186</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47</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A27139">
              <w:rPr>
                <w:rFonts w:ascii="Calibri" w:eastAsia="Times New Roman" w:hAnsi="Calibri" w:cs="Times New Roman"/>
                <w:color w:val="000000"/>
                <w:lang w:eastAsia="sk-SK"/>
              </w:rPr>
              <w:t>6</w:t>
            </w:r>
            <w:r>
              <w:rPr>
                <w:rFonts w:ascii="Calibri" w:eastAsia="Times New Roman" w:hAnsi="Calibri" w:cs="Times New Roman"/>
                <w:color w:val="000000"/>
                <w:lang w:eastAsia="sk-SK"/>
              </w:rPr>
              <w:t>5</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64</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816</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52</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7707</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91</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A27139">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EA08FB" w:rsidP="00EA08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7707</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91</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Ost.náklady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7254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92930</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76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7254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7254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2888</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24</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7254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95819</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A27139">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7254B7" w:rsidP="007254B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95819</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Odpisy, rezervy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740495</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20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w:t>
            </w:r>
            <w:r w:rsidR="00AA67AC">
              <w:rPr>
                <w:rFonts w:ascii="Calibri" w:eastAsia="Times New Roman" w:hAnsi="Calibri" w:cs="Times New Roman"/>
                <w:color w:val="000000"/>
                <w:lang w:eastAsia="sk-SK"/>
              </w:rPr>
              <w:t>4830</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67</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AA67AC">
              <w:rPr>
                <w:rFonts w:ascii="Calibri" w:eastAsia="Times New Roman" w:hAnsi="Calibri" w:cs="Times New Roman"/>
                <w:color w:val="000000"/>
                <w:lang w:eastAsia="sk-SK"/>
              </w:rPr>
              <w:t>4673</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77</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AA67AC">
              <w:rPr>
                <w:rFonts w:ascii="Calibri" w:eastAsia="Times New Roman" w:hAnsi="Calibri" w:cs="Times New Roman"/>
                <w:color w:val="000000"/>
                <w:lang w:eastAsia="sk-SK"/>
              </w:rPr>
              <w:t>6666</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71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37780</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72</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3882</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72</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120676">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w:t>
            </w:r>
            <w:r w:rsidR="00AA67AC">
              <w:rPr>
                <w:rFonts w:ascii="Calibri" w:eastAsia="Times New Roman" w:hAnsi="Calibri" w:cs="Times New Roman"/>
                <w:color w:val="000000"/>
                <w:lang w:eastAsia="sk-SK"/>
              </w:rPr>
              <w:t>541</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11</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1011870</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91</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A27139"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1011870</w:t>
            </w:r>
            <w:r w:rsidR="00A27139">
              <w:rPr>
                <w:rFonts w:ascii="Calibri" w:eastAsia="Times New Roman" w:hAnsi="Calibri" w:cs="Times New Roman"/>
                <w:color w:val="000000"/>
                <w:lang w:eastAsia="sk-SK"/>
              </w:rPr>
              <w:t>,</w:t>
            </w:r>
            <w:r>
              <w:rPr>
                <w:rFonts w:ascii="Calibri" w:eastAsia="Times New Roman" w:hAnsi="Calibri" w:cs="Times New Roman"/>
                <w:color w:val="000000"/>
                <w:lang w:eastAsia="sk-SK"/>
              </w:rPr>
              <w:t>91</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Finančné nákl.</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47384</w:t>
            </w:r>
            <w:r w:rsidR="00864FF7">
              <w:rPr>
                <w:rFonts w:ascii="Calibri" w:eastAsia="Times New Roman" w:hAnsi="Calibri" w:cs="Times New Roman"/>
                <w:color w:val="000000"/>
                <w:lang w:eastAsia="sk-SK"/>
              </w:rPr>
              <w:t>,</w:t>
            </w:r>
            <w:r>
              <w:rPr>
                <w:rFonts w:ascii="Calibri" w:eastAsia="Times New Roman" w:hAnsi="Calibri" w:cs="Times New Roman"/>
                <w:color w:val="000000"/>
                <w:lang w:eastAsia="sk-SK"/>
              </w:rPr>
              <w:t>50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AA67AC">
              <w:rPr>
                <w:rFonts w:ascii="Calibri" w:eastAsia="Times New Roman" w:hAnsi="Calibri" w:cs="Times New Roman"/>
                <w:color w:val="000000"/>
                <w:lang w:eastAsia="sk-SK"/>
              </w:rPr>
              <w:t>257</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36</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AA67AC">
              <w:rPr>
                <w:rFonts w:ascii="Calibri" w:eastAsia="Times New Roman" w:hAnsi="Calibri" w:cs="Times New Roman"/>
                <w:color w:val="000000"/>
                <w:lang w:eastAsia="sk-SK"/>
              </w:rPr>
              <w:t>72</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31</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48914</w:t>
            </w:r>
            <w:r w:rsidR="00864FF7">
              <w:rPr>
                <w:rFonts w:ascii="Calibri" w:eastAsia="Times New Roman" w:hAnsi="Calibri" w:cs="Times New Roman"/>
                <w:color w:val="000000"/>
                <w:lang w:eastAsia="sk-SK"/>
              </w:rPr>
              <w:t>,</w:t>
            </w:r>
            <w:r>
              <w:rPr>
                <w:rFonts w:ascii="Calibri" w:eastAsia="Times New Roman" w:hAnsi="Calibri" w:cs="Times New Roman"/>
                <w:color w:val="000000"/>
                <w:lang w:eastAsia="sk-SK"/>
              </w:rPr>
              <w:t>17</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48914</w:t>
            </w:r>
            <w:r w:rsidR="00864FF7">
              <w:rPr>
                <w:rFonts w:ascii="Calibri" w:eastAsia="Times New Roman" w:hAnsi="Calibri" w:cs="Times New Roman"/>
                <w:color w:val="000000"/>
                <w:lang w:eastAsia="sk-SK"/>
              </w:rPr>
              <w:t>,</w:t>
            </w:r>
            <w:r>
              <w:rPr>
                <w:rFonts w:ascii="Calibri" w:eastAsia="Times New Roman" w:hAnsi="Calibri" w:cs="Times New Roman"/>
                <w:color w:val="000000"/>
                <w:lang w:eastAsia="sk-SK"/>
              </w:rPr>
              <w:t>17</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Transfery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w:t>
            </w:r>
            <w:r w:rsidR="00AA67AC">
              <w:rPr>
                <w:rFonts w:ascii="Calibri" w:eastAsia="Times New Roman" w:hAnsi="Calibri" w:cs="Times New Roman"/>
                <w:color w:val="000000"/>
                <w:lang w:eastAsia="sk-SK"/>
              </w:rPr>
              <w:t>65068</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12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w:t>
            </w:r>
            <w:r w:rsidR="00AA67AC">
              <w:rPr>
                <w:rFonts w:ascii="Calibri" w:eastAsia="Times New Roman" w:hAnsi="Calibri" w:cs="Times New Roman"/>
                <w:color w:val="000000"/>
                <w:lang w:eastAsia="sk-SK"/>
              </w:rPr>
              <w:t>094</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85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6892</w:t>
            </w:r>
            <w:r w:rsidR="00864FF7">
              <w:rPr>
                <w:rFonts w:ascii="Calibri" w:eastAsia="Times New Roman" w:hAnsi="Calibri" w:cs="Times New Roman"/>
                <w:color w:val="000000"/>
                <w:lang w:eastAsia="sk-SK"/>
              </w:rPr>
              <w:t>,</w:t>
            </w:r>
            <w:r>
              <w:rPr>
                <w:rFonts w:ascii="Calibri" w:eastAsia="Times New Roman" w:hAnsi="Calibri" w:cs="Times New Roman"/>
                <w:color w:val="000000"/>
                <w:lang w:eastAsia="sk-SK"/>
              </w:rPr>
              <w:t>51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15250</w:t>
            </w:r>
            <w:r w:rsidR="00864FF7">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AA67AC">
              <w:rPr>
                <w:rFonts w:ascii="Calibri" w:eastAsia="Times New Roman" w:hAnsi="Calibri" w:cs="Times New Roman"/>
                <w:color w:val="000000"/>
                <w:lang w:eastAsia="sk-SK"/>
              </w:rPr>
              <w:t>27545</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94</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56158</w:t>
            </w:r>
            <w:r w:rsidR="00864FF7">
              <w:rPr>
                <w:rFonts w:ascii="Calibri" w:eastAsia="Times New Roman" w:hAnsi="Calibri" w:cs="Times New Roman"/>
                <w:color w:val="000000"/>
                <w:lang w:eastAsia="sk-SK"/>
              </w:rPr>
              <w:t>,</w:t>
            </w:r>
            <w:r>
              <w:rPr>
                <w:rFonts w:ascii="Calibri" w:eastAsia="Times New Roman" w:hAnsi="Calibri" w:cs="Times New Roman"/>
                <w:color w:val="000000"/>
                <w:lang w:eastAsia="sk-SK"/>
              </w:rPr>
              <w:t>31</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AA67AC"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1,20</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128</w:t>
            </w:r>
            <w:r w:rsidR="00AA67AC">
              <w:rPr>
                <w:rFonts w:ascii="Calibri" w:eastAsia="Times New Roman" w:hAnsi="Calibri" w:cs="Times New Roman"/>
                <w:color w:val="000000"/>
                <w:lang w:eastAsia="sk-SK"/>
              </w:rPr>
              <w:t>6010</w:t>
            </w:r>
            <w:r>
              <w:rPr>
                <w:rFonts w:ascii="Calibri" w:eastAsia="Times New Roman" w:hAnsi="Calibri" w:cs="Times New Roman"/>
                <w:color w:val="000000"/>
                <w:lang w:eastAsia="sk-SK"/>
              </w:rPr>
              <w:t>,</w:t>
            </w:r>
            <w:r w:rsidR="00AA67AC">
              <w:rPr>
                <w:rFonts w:ascii="Calibri" w:eastAsia="Times New Roman" w:hAnsi="Calibri" w:cs="Times New Roman"/>
                <w:color w:val="000000"/>
                <w:lang w:eastAsia="sk-SK"/>
              </w:rPr>
              <w:t>93</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864FF7"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w:t>
            </w:r>
            <w:r w:rsidR="00AA67AC">
              <w:rPr>
                <w:rFonts w:ascii="Calibri" w:eastAsia="Times New Roman" w:hAnsi="Calibri" w:cs="Times New Roman"/>
                <w:color w:val="000000"/>
                <w:lang w:eastAsia="sk-SK"/>
              </w:rPr>
              <w:t>65509,73</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0C6CBB">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AA6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AA67AC">
              <w:rPr>
                <w:rFonts w:ascii="Calibri" w:eastAsia="Times New Roman" w:hAnsi="Calibri" w:cs="Times New Roman"/>
                <w:color w:val="000000"/>
                <w:lang w:eastAsia="sk-SK"/>
              </w:rPr>
              <w:t>0501,20</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Daň z príjmov</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E6C15">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0C6CBB">
              <w:rPr>
                <w:rFonts w:ascii="Calibri" w:eastAsia="Times New Roman" w:hAnsi="Calibri" w:cs="Times New Roman"/>
                <w:color w:val="000000"/>
                <w:lang w:eastAsia="sk-SK"/>
              </w:rPr>
              <w:t xml:space="preserve">        </w:t>
            </w:r>
            <w:r w:rsidR="008E6C15">
              <w:rPr>
                <w:rFonts w:ascii="Calibri" w:eastAsia="Times New Roman" w:hAnsi="Calibri" w:cs="Times New Roman"/>
                <w:color w:val="000000"/>
                <w:lang w:eastAsia="sk-SK"/>
              </w:rPr>
              <w:t>58,27</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8E6C15"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14155,46</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8E6C15" w:rsidP="008E6C1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14213</w:t>
            </w:r>
            <w:r w:rsidR="000C6CBB">
              <w:rPr>
                <w:rFonts w:ascii="Calibri" w:eastAsia="Times New Roman" w:hAnsi="Calibri" w:cs="Times New Roman"/>
                <w:color w:val="000000"/>
                <w:lang w:eastAsia="sk-SK"/>
              </w:rPr>
              <w:t>,</w:t>
            </w:r>
            <w:r>
              <w:rPr>
                <w:rFonts w:ascii="Calibri" w:eastAsia="Times New Roman" w:hAnsi="Calibri" w:cs="Times New Roman"/>
                <w:color w:val="000000"/>
                <w:lang w:eastAsia="sk-SK"/>
              </w:rPr>
              <w:t>73</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8E6C15" w:rsidP="008E6C1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14213</w:t>
            </w:r>
            <w:r w:rsidR="000C6CBB">
              <w:rPr>
                <w:rFonts w:ascii="Calibri" w:eastAsia="Times New Roman" w:hAnsi="Calibri" w:cs="Times New Roman"/>
                <w:color w:val="000000"/>
                <w:lang w:eastAsia="sk-SK"/>
              </w:rPr>
              <w:t>,</w:t>
            </w:r>
            <w:r>
              <w:rPr>
                <w:rFonts w:ascii="Calibri" w:eastAsia="Times New Roman" w:hAnsi="Calibri" w:cs="Times New Roman"/>
                <w:color w:val="000000"/>
                <w:lang w:eastAsia="sk-SK"/>
              </w:rPr>
              <w:t>73</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Celkom</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w:t>
            </w:r>
            <w:r w:rsidR="00325A77">
              <w:rPr>
                <w:rFonts w:ascii="Calibri" w:eastAsia="Times New Roman" w:hAnsi="Calibri" w:cs="Times New Roman"/>
                <w:color w:val="000000"/>
                <w:lang w:eastAsia="sk-SK"/>
              </w:rPr>
              <w:t>38100</w:t>
            </w:r>
            <w:r>
              <w:rPr>
                <w:rFonts w:ascii="Calibri" w:eastAsia="Times New Roman" w:hAnsi="Calibri" w:cs="Times New Roman"/>
                <w:color w:val="000000"/>
                <w:lang w:eastAsia="sk-SK"/>
              </w:rPr>
              <w:t>,</w:t>
            </w:r>
            <w:r w:rsidR="00325A77">
              <w:rPr>
                <w:rFonts w:ascii="Calibri" w:eastAsia="Times New Roman" w:hAnsi="Calibri" w:cs="Times New Roman"/>
                <w:color w:val="000000"/>
                <w:lang w:eastAsia="sk-SK"/>
              </w:rPr>
              <w:t>31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w:t>
            </w:r>
            <w:r w:rsidR="00325A77">
              <w:rPr>
                <w:rFonts w:ascii="Calibri" w:eastAsia="Times New Roman" w:hAnsi="Calibri" w:cs="Times New Roman"/>
                <w:color w:val="000000"/>
                <w:lang w:eastAsia="sk-SK"/>
              </w:rPr>
              <w:t>89619</w:t>
            </w:r>
            <w:r>
              <w:rPr>
                <w:rFonts w:ascii="Calibri" w:eastAsia="Times New Roman" w:hAnsi="Calibri" w:cs="Times New Roman"/>
                <w:color w:val="000000"/>
                <w:lang w:eastAsia="sk-SK"/>
              </w:rPr>
              <w:t>,</w:t>
            </w:r>
            <w:r w:rsidR="00325A77">
              <w:rPr>
                <w:rFonts w:ascii="Calibri" w:eastAsia="Times New Roman" w:hAnsi="Calibri" w:cs="Times New Roman"/>
                <w:color w:val="000000"/>
                <w:lang w:eastAsia="sk-SK"/>
              </w:rPr>
              <w:t>05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325A77">
              <w:rPr>
                <w:rFonts w:ascii="Calibri" w:eastAsia="Times New Roman" w:hAnsi="Calibri" w:cs="Times New Roman"/>
                <w:color w:val="000000"/>
                <w:lang w:eastAsia="sk-SK"/>
              </w:rPr>
              <w:t>90357,29</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325A77">
              <w:rPr>
                <w:rFonts w:ascii="Calibri" w:eastAsia="Times New Roman" w:hAnsi="Calibri" w:cs="Times New Roman"/>
                <w:color w:val="000000"/>
                <w:lang w:eastAsia="sk-SK"/>
              </w:rPr>
              <w:t>61683,16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325A77">
              <w:rPr>
                <w:rFonts w:ascii="Calibri" w:eastAsia="Times New Roman" w:hAnsi="Calibri" w:cs="Times New Roman"/>
                <w:color w:val="000000"/>
                <w:lang w:eastAsia="sk-SK"/>
              </w:rPr>
              <w:t>94280</w:t>
            </w:r>
            <w:r>
              <w:rPr>
                <w:rFonts w:ascii="Calibri" w:eastAsia="Times New Roman" w:hAnsi="Calibri" w:cs="Times New Roman"/>
                <w:color w:val="000000"/>
                <w:lang w:eastAsia="sk-SK"/>
              </w:rPr>
              <w:t>,</w:t>
            </w:r>
            <w:r w:rsidR="00325A77">
              <w:rPr>
                <w:rFonts w:ascii="Calibri" w:eastAsia="Times New Roman" w:hAnsi="Calibri" w:cs="Times New Roman"/>
                <w:color w:val="000000"/>
                <w:lang w:eastAsia="sk-SK"/>
              </w:rPr>
              <w:t>32</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0C6CB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325A77">
              <w:rPr>
                <w:rFonts w:ascii="Calibri" w:eastAsia="Times New Roman" w:hAnsi="Calibri" w:cs="Times New Roman"/>
                <w:color w:val="000000"/>
                <w:lang w:eastAsia="sk-SK"/>
              </w:rPr>
              <w:t>08990</w:t>
            </w:r>
            <w:r>
              <w:rPr>
                <w:rFonts w:ascii="Calibri" w:eastAsia="Times New Roman" w:hAnsi="Calibri" w:cs="Times New Roman"/>
                <w:color w:val="000000"/>
                <w:lang w:eastAsia="sk-SK"/>
              </w:rPr>
              <w:t>,</w:t>
            </w:r>
            <w:r w:rsidR="00325A77">
              <w:rPr>
                <w:rFonts w:ascii="Calibri" w:eastAsia="Times New Roman" w:hAnsi="Calibri" w:cs="Times New Roman"/>
                <w:color w:val="000000"/>
                <w:lang w:eastAsia="sk-SK"/>
              </w:rPr>
              <w:t>47</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491818"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325A77">
              <w:rPr>
                <w:rFonts w:ascii="Calibri" w:eastAsia="Times New Roman" w:hAnsi="Calibri" w:cs="Times New Roman"/>
                <w:color w:val="000000"/>
                <w:lang w:eastAsia="sk-SK"/>
              </w:rPr>
              <w:t>34654,50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325A77">
              <w:rPr>
                <w:rFonts w:ascii="Calibri" w:eastAsia="Times New Roman" w:hAnsi="Calibri" w:cs="Times New Roman"/>
                <w:color w:val="000000"/>
                <w:lang w:eastAsia="sk-SK"/>
              </w:rPr>
              <w:t>46708,85</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71</w:t>
            </w:r>
            <w:r w:rsidR="00325A77">
              <w:rPr>
                <w:rFonts w:ascii="Calibri" w:eastAsia="Times New Roman" w:hAnsi="Calibri" w:cs="Times New Roman"/>
                <w:color w:val="000000"/>
                <w:lang w:eastAsia="sk-SK"/>
              </w:rPr>
              <w:t>64393</w:t>
            </w:r>
            <w:r>
              <w:rPr>
                <w:rFonts w:ascii="Calibri" w:eastAsia="Times New Roman" w:hAnsi="Calibri" w:cs="Times New Roman"/>
                <w:color w:val="000000"/>
                <w:lang w:eastAsia="sk-SK"/>
              </w:rPr>
              <w:t>,</w:t>
            </w:r>
            <w:r w:rsidR="00325A77">
              <w:rPr>
                <w:rFonts w:ascii="Calibri" w:eastAsia="Times New Roman" w:hAnsi="Calibri" w:cs="Times New Roman"/>
                <w:color w:val="000000"/>
                <w:lang w:eastAsia="sk-SK"/>
              </w:rPr>
              <w:t>95</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-140</w:t>
            </w:r>
            <w:r w:rsidR="00325A77">
              <w:rPr>
                <w:rFonts w:ascii="Calibri" w:eastAsia="Times New Roman" w:hAnsi="Calibri" w:cs="Times New Roman"/>
                <w:color w:val="000000"/>
                <w:lang w:eastAsia="sk-SK"/>
              </w:rPr>
              <w:t>4017</w:t>
            </w:r>
            <w:r>
              <w:rPr>
                <w:rFonts w:ascii="Calibri" w:eastAsia="Times New Roman" w:hAnsi="Calibri" w:cs="Times New Roman"/>
                <w:color w:val="000000"/>
                <w:lang w:eastAsia="sk-SK"/>
              </w:rPr>
              <w:t>,</w:t>
            </w:r>
            <w:r w:rsidR="00325A77">
              <w:rPr>
                <w:rFonts w:ascii="Calibri" w:eastAsia="Times New Roman" w:hAnsi="Calibri" w:cs="Times New Roman"/>
                <w:color w:val="000000"/>
                <w:lang w:eastAsia="sk-SK"/>
              </w:rPr>
              <w:t>70</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CB5FFB">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325A7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w:t>
            </w:r>
            <w:r w:rsidR="00325A77">
              <w:rPr>
                <w:rFonts w:ascii="Calibri" w:eastAsia="Times New Roman" w:hAnsi="Calibri" w:cs="Times New Roman"/>
                <w:color w:val="000000"/>
                <w:lang w:eastAsia="sk-SK"/>
              </w:rPr>
              <w:t>60376,25</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VH po zdanení</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283A18" w:rsidP="00283A18">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64161</w:t>
            </w:r>
            <w:r w:rsidR="00CB5FFB">
              <w:rPr>
                <w:rFonts w:ascii="Calibri" w:eastAsia="Times New Roman" w:hAnsi="Calibri" w:cs="Times New Roman"/>
                <w:color w:val="000000"/>
                <w:lang w:eastAsia="sk-SK"/>
              </w:rPr>
              <w:t>,</w:t>
            </w:r>
            <w:r>
              <w:rPr>
                <w:rFonts w:ascii="Calibri" w:eastAsia="Times New Roman" w:hAnsi="Calibri" w:cs="Times New Roman"/>
                <w:color w:val="000000"/>
                <w:lang w:eastAsia="sk-SK"/>
              </w:rPr>
              <w:t>85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5515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5515FB">
              <w:rPr>
                <w:rFonts w:ascii="Calibri" w:eastAsia="Times New Roman" w:hAnsi="Calibri" w:cs="Times New Roman"/>
                <w:color w:val="000000"/>
                <w:lang w:eastAsia="sk-SK"/>
              </w:rPr>
              <w:t>993</w:t>
            </w:r>
            <w:r>
              <w:rPr>
                <w:rFonts w:ascii="Calibri" w:eastAsia="Times New Roman" w:hAnsi="Calibri" w:cs="Times New Roman"/>
                <w:color w:val="000000"/>
                <w:lang w:eastAsia="sk-SK"/>
              </w:rPr>
              <w:t>,6</w:t>
            </w:r>
            <w:r w:rsidR="005515FB">
              <w:rPr>
                <w:rFonts w:ascii="Calibri" w:eastAsia="Times New Roman" w:hAnsi="Calibri" w:cs="Times New Roman"/>
                <w:color w:val="000000"/>
                <w:lang w:eastAsia="sk-SK"/>
              </w:rPr>
              <w:t>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5515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5515FB">
              <w:rPr>
                <w:rFonts w:ascii="Calibri" w:eastAsia="Times New Roman" w:hAnsi="Calibri" w:cs="Times New Roman"/>
                <w:color w:val="000000"/>
                <w:lang w:eastAsia="sk-SK"/>
              </w:rPr>
              <w:t>73</w:t>
            </w:r>
            <w:r>
              <w:rPr>
                <w:rFonts w:ascii="Calibri" w:eastAsia="Times New Roman" w:hAnsi="Calibri" w:cs="Times New Roman"/>
                <w:color w:val="000000"/>
                <w:lang w:eastAsia="sk-SK"/>
              </w:rPr>
              <w:t>,</w:t>
            </w:r>
            <w:r w:rsidR="005515FB">
              <w:rPr>
                <w:rFonts w:ascii="Calibri" w:eastAsia="Times New Roman" w:hAnsi="Calibri" w:cs="Times New Roman"/>
                <w:color w:val="000000"/>
                <w:lang w:eastAsia="sk-SK"/>
              </w:rPr>
              <w:t>79</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515FB"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525,85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515FB"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-5743,72</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5515FB" w:rsidP="00195C8D">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6033,21</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5515FB"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-12933,80</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5515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5515FB">
              <w:rPr>
                <w:rFonts w:ascii="Calibri" w:eastAsia="Times New Roman" w:hAnsi="Calibri" w:cs="Times New Roman"/>
                <w:color w:val="000000"/>
                <w:lang w:eastAsia="sk-SK"/>
              </w:rPr>
              <w:t>5704</w:t>
            </w:r>
            <w:r>
              <w:rPr>
                <w:rFonts w:ascii="Calibri" w:eastAsia="Times New Roman" w:hAnsi="Calibri" w:cs="Times New Roman"/>
                <w:color w:val="000000"/>
                <w:lang w:eastAsia="sk-SK"/>
              </w:rPr>
              <w:t>,</w:t>
            </w:r>
            <w:r w:rsidR="005515FB">
              <w:rPr>
                <w:rFonts w:ascii="Calibri" w:eastAsia="Times New Roman" w:hAnsi="Calibri" w:cs="Times New Roman"/>
                <w:color w:val="000000"/>
                <w:lang w:eastAsia="sk-SK"/>
              </w:rPr>
              <w:t>34</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5515FB" w:rsidP="005515FB">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25271</w:t>
            </w:r>
            <w:r w:rsidR="00CB5FFB">
              <w:rPr>
                <w:rFonts w:ascii="Calibri" w:eastAsia="Times New Roman" w:hAnsi="Calibri" w:cs="Times New Roman"/>
                <w:color w:val="000000"/>
                <w:lang w:eastAsia="sk-SK"/>
              </w:rPr>
              <w:t>,</w:t>
            </w:r>
            <w:r>
              <w:rPr>
                <w:rFonts w:ascii="Calibri" w:eastAsia="Times New Roman" w:hAnsi="Calibri" w:cs="Times New Roman"/>
                <w:color w:val="000000"/>
                <w:lang w:eastAsia="sk-SK"/>
              </w:rPr>
              <w:t>65</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1962</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49</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4F57AC"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23309</w:t>
            </w:r>
            <w:r w:rsidR="00CB5FFB">
              <w:rPr>
                <w:rFonts w:ascii="Calibri" w:eastAsia="Times New Roman" w:hAnsi="Calibri" w:cs="Times New Roman"/>
                <w:color w:val="000000"/>
                <w:lang w:eastAsia="sk-SK"/>
              </w:rPr>
              <w:t>,</w:t>
            </w:r>
            <w:r>
              <w:rPr>
                <w:rFonts w:ascii="Calibri" w:eastAsia="Times New Roman" w:hAnsi="Calibri" w:cs="Times New Roman"/>
                <w:color w:val="000000"/>
                <w:lang w:eastAsia="sk-SK"/>
              </w:rPr>
              <w:t>16</w:t>
            </w:r>
          </w:p>
        </w:tc>
      </w:tr>
      <w:tr w:rsidR="0053483D" w:rsidRPr="0081419A" w:rsidTr="00271698">
        <w:trPr>
          <w:trHeight w:val="300"/>
        </w:trPr>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Kontrolný súčet</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4F57AC">
              <w:rPr>
                <w:rFonts w:ascii="Calibri" w:eastAsia="Times New Roman" w:hAnsi="Calibri" w:cs="Times New Roman"/>
                <w:color w:val="000000"/>
                <w:lang w:eastAsia="sk-SK"/>
              </w:rPr>
              <w:t>002262</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16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w:t>
            </w:r>
            <w:r w:rsidR="004F57AC">
              <w:rPr>
                <w:rFonts w:ascii="Calibri" w:eastAsia="Times New Roman" w:hAnsi="Calibri" w:cs="Times New Roman"/>
                <w:color w:val="000000"/>
                <w:lang w:eastAsia="sk-SK"/>
              </w:rPr>
              <w:t>8</w:t>
            </w:r>
            <w:r>
              <w:rPr>
                <w:rFonts w:ascii="Calibri" w:eastAsia="Times New Roman" w:hAnsi="Calibri" w:cs="Times New Roman"/>
                <w:color w:val="000000"/>
                <w:lang w:eastAsia="sk-SK"/>
              </w:rPr>
              <w:t>8</w:t>
            </w:r>
            <w:r w:rsidR="004F57AC">
              <w:rPr>
                <w:rFonts w:ascii="Calibri" w:eastAsia="Times New Roman" w:hAnsi="Calibri" w:cs="Times New Roman"/>
                <w:color w:val="000000"/>
                <w:lang w:eastAsia="sk-SK"/>
              </w:rPr>
              <w:t>625</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44</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4F57AC">
              <w:rPr>
                <w:rFonts w:ascii="Calibri" w:eastAsia="Times New Roman" w:hAnsi="Calibri" w:cs="Times New Roman"/>
                <w:color w:val="000000"/>
                <w:lang w:eastAsia="sk-SK"/>
              </w:rPr>
              <w:t>90283</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50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4F57AC">
              <w:rPr>
                <w:rFonts w:ascii="Calibri" w:eastAsia="Times New Roman" w:hAnsi="Calibri" w:cs="Times New Roman"/>
                <w:color w:val="000000"/>
                <w:lang w:eastAsia="sk-SK"/>
              </w:rPr>
              <w:t>62209</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01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4F57AC">
              <w:rPr>
                <w:rFonts w:ascii="Calibri" w:eastAsia="Times New Roman" w:hAnsi="Calibri" w:cs="Times New Roman"/>
                <w:color w:val="000000"/>
                <w:lang w:eastAsia="sk-SK"/>
              </w:rPr>
              <w:t>88536,60</w:t>
            </w:r>
          </w:p>
        </w:tc>
        <w:tc>
          <w:tcPr>
            <w:tcW w:w="1112"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4F57AC">
              <w:rPr>
                <w:rFonts w:ascii="Calibri" w:eastAsia="Times New Roman" w:hAnsi="Calibri" w:cs="Times New Roman"/>
                <w:color w:val="000000"/>
                <w:lang w:eastAsia="sk-SK"/>
              </w:rPr>
              <w:t>15023</w:t>
            </w:r>
            <w:r>
              <w:rPr>
                <w:rFonts w:ascii="Calibri" w:eastAsia="Times New Roman" w:hAnsi="Calibri" w:cs="Times New Roman"/>
                <w:color w:val="000000"/>
                <w:lang w:eastAsia="sk-SK"/>
              </w:rPr>
              <w:t>,6</w:t>
            </w:r>
            <w:r w:rsidR="004F57AC">
              <w:rPr>
                <w:rFonts w:ascii="Calibri" w:eastAsia="Times New Roman" w:hAnsi="Calibri" w:cs="Times New Roman"/>
                <w:color w:val="000000"/>
                <w:lang w:eastAsia="sk-SK"/>
              </w:rPr>
              <w:t>8</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w:t>
            </w:r>
            <w:r w:rsidR="004F57AC">
              <w:rPr>
                <w:rFonts w:ascii="Calibri" w:eastAsia="Times New Roman" w:hAnsi="Calibri" w:cs="Times New Roman"/>
                <w:color w:val="000000"/>
                <w:lang w:eastAsia="sk-SK"/>
              </w:rPr>
              <w:t>1720</w:t>
            </w:r>
            <w:r>
              <w:rPr>
                <w:rFonts w:ascii="Calibri" w:eastAsia="Times New Roman" w:hAnsi="Calibri" w:cs="Times New Roman"/>
                <w:color w:val="000000"/>
                <w:lang w:eastAsia="sk-SK"/>
              </w:rPr>
              <w:t>,0</w:t>
            </w:r>
            <w:r w:rsidR="004F57AC">
              <w:rPr>
                <w:rFonts w:ascii="Calibri" w:eastAsia="Times New Roman" w:hAnsi="Calibri" w:cs="Times New Roman"/>
                <w:color w:val="000000"/>
                <w:lang w:eastAsia="sk-SK"/>
              </w:rPr>
              <w:t>7</w:t>
            </w:r>
          </w:p>
        </w:tc>
        <w:tc>
          <w:tcPr>
            <w:tcW w:w="1134"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4F57AC">
              <w:rPr>
                <w:rFonts w:ascii="Calibri" w:eastAsia="Times New Roman" w:hAnsi="Calibri" w:cs="Times New Roman"/>
                <w:color w:val="000000"/>
                <w:lang w:eastAsia="sk-SK"/>
              </w:rPr>
              <w:t>21004</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51</w:t>
            </w:r>
          </w:p>
        </w:tc>
        <w:tc>
          <w:tcPr>
            <w:tcW w:w="1275"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4F57AC">
              <w:rPr>
                <w:rFonts w:ascii="Calibri" w:eastAsia="Times New Roman" w:hAnsi="Calibri" w:cs="Times New Roman"/>
                <w:color w:val="000000"/>
                <w:lang w:eastAsia="sk-SK"/>
              </w:rPr>
              <w:t>1</w:t>
            </w:r>
            <w:r>
              <w:rPr>
                <w:rFonts w:ascii="Calibri" w:eastAsia="Times New Roman" w:hAnsi="Calibri" w:cs="Times New Roman"/>
                <w:color w:val="000000"/>
                <w:lang w:eastAsia="sk-SK"/>
              </w:rPr>
              <w:t>8</w:t>
            </w:r>
            <w:r w:rsidR="004F57AC">
              <w:rPr>
                <w:rFonts w:ascii="Calibri" w:eastAsia="Times New Roman" w:hAnsi="Calibri" w:cs="Times New Roman"/>
                <w:color w:val="000000"/>
                <w:lang w:eastAsia="sk-SK"/>
              </w:rPr>
              <w:t>9665</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60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-1405</w:t>
            </w:r>
            <w:r w:rsidR="004F57AC">
              <w:rPr>
                <w:rFonts w:ascii="Calibri" w:eastAsia="Times New Roman" w:hAnsi="Calibri" w:cs="Times New Roman"/>
                <w:color w:val="000000"/>
                <w:lang w:eastAsia="sk-SK"/>
              </w:rPr>
              <w:t>980</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1</w:t>
            </w:r>
            <w:r>
              <w:rPr>
                <w:rFonts w:ascii="Calibri" w:eastAsia="Times New Roman" w:hAnsi="Calibri" w:cs="Times New Roman"/>
                <w:color w:val="000000"/>
                <w:lang w:eastAsia="sk-SK"/>
              </w:rPr>
              <w:t>9</w:t>
            </w:r>
          </w:p>
        </w:tc>
        <w:tc>
          <w:tcPr>
            <w:tcW w:w="567"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CB5FFB" w:rsidP="004F57AC">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4F57AC">
              <w:rPr>
                <w:rFonts w:ascii="Calibri" w:eastAsia="Times New Roman" w:hAnsi="Calibri" w:cs="Times New Roman"/>
                <w:color w:val="000000"/>
                <w:lang w:eastAsia="sk-SK"/>
              </w:rPr>
              <w:t>783685</w:t>
            </w:r>
            <w:r>
              <w:rPr>
                <w:rFonts w:ascii="Calibri" w:eastAsia="Times New Roman" w:hAnsi="Calibri" w:cs="Times New Roman"/>
                <w:color w:val="000000"/>
                <w:lang w:eastAsia="sk-SK"/>
              </w:rPr>
              <w:t>,</w:t>
            </w:r>
            <w:r w:rsidR="004F57AC">
              <w:rPr>
                <w:rFonts w:ascii="Calibri" w:eastAsia="Times New Roman" w:hAnsi="Calibri" w:cs="Times New Roman"/>
                <w:color w:val="000000"/>
                <w:lang w:eastAsia="sk-SK"/>
              </w:rPr>
              <w:t>41</w:t>
            </w:r>
          </w:p>
        </w:tc>
      </w:tr>
    </w:tbl>
    <w:p w:rsidR="001B73F8" w:rsidRDefault="001B73F8" w:rsidP="001B73F8">
      <w:pPr>
        <w:spacing w:after="240" w:line="240" w:lineRule="auto"/>
        <w:jc w:val="both"/>
        <w:rPr>
          <w:rFonts w:ascii="Times New Roman" w:eastAsia="Times New Roman" w:hAnsi="Times New Roman" w:cs="Times New Roman"/>
          <w:color w:val="333333"/>
          <w:sz w:val="24"/>
          <w:szCs w:val="24"/>
          <w:lang w:eastAsia="sk-SK"/>
        </w:rPr>
      </w:pPr>
    </w:p>
    <w:tbl>
      <w:tblPr>
        <w:tblW w:w="15382" w:type="dxa"/>
        <w:tblInd w:w="55" w:type="dxa"/>
        <w:tblCellMar>
          <w:left w:w="70" w:type="dxa"/>
          <w:right w:w="70" w:type="dxa"/>
        </w:tblCellMar>
        <w:tblLook w:val="04A0" w:firstRow="1" w:lastRow="0" w:firstColumn="1" w:lastColumn="0" w:noHBand="0" w:noVBand="1"/>
      </w:tblPr>
      <w:tblGrid>
        <w:gridCol w:w="1716"/>
        <w:gridCol w:w="1199"/>
        <w:gridCol w:w="1087"/>
        <w:gridCol w:w="1087"/>
        <w:gridCol w:w="1087"/>
        <w:gridCol w:w="1135"/>
        <w:gridCol w:w="1166"/>
        <w:gridCol w:w="1087"/>
        <w:gridCol w:w="1152"/>
        <w:gridCol w:w="1306"/>
        <w:gridCol w:w="885"/>
        <w:gridCol w:w="1276"/>
        <w:gridCol w:w="1199"/>
      </w:tblGrid>
      <w:tr w:rsidR="0006705D" w:rsidRPr="0081419A" w:rsidTr="00AE7262">
        <w:trPr>
          <w:trHeight w:val="600"/>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VÝNOSY</w:t>
            </w:r>
          </w:p>
        </w:tc>
        <w:tc>
          <w:tcPr>
            <w:tcW w:w="1199"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Mesto</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ZŠ Slov.</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ZŠ s VJM</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ZUŠ</w:t>
            </w:r>
          </w:p>
        </w:tc>
        <w:tc>
          <w:tcPr>
            <w:tcW w:w="1135"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Smaragd</w:t>
            </w:r>
          </w:p>
        </w:tc>
        <w:tc>
          <w:tcPr>
            <w:tcW w:w="1166"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MZS</w:t>
            </w:r>
          </w:p>
        </w:tc>
        <w:tc>
          <w:tcPr>
            <w:tcW w:w="1087"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KS MKT</w:t>
            </w:r>
          </w:p>
        </w:tc>
        <w:tc>
          <w:tcPr>
            <w:tcW w:w="1152"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MsVaK</w:t>
            </w:r>
          </w:p>
        </w:tc>
        <w:tc>
          <w:tcPr>
            <w:tcW w:w="1306"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spolu</w:t>
            </w:r>
          </w:p>
        </w:tc>
        <w:tc>
          <w:tcPr>
            <w:tcW w:w="885" w:type="dxa"/>
            <w:tcBorders>
              <w:top w:val="single" w:sz="4" w:space="0" w:color="auto"/>
              <w:left w:val="nil"/>
              <w:bottom w:val="single" w:sz="4" w:space="0" w:color="auto"/>
              <w:right w:val="single" w:sz="4" w:space="0" w:color="auto"/>
            </w:tcBorders>
            <w:shd w:val="clear" w:color="auto" w:fill="auto"/>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opravy a KÚMd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opravy a KÚD</w:t>
            </w:r>
          </w:p>
        </w:tc>
        <w:tc>
          <w:tcPr>
            <w:tcW w:w="1199" w:type="dxa"/>
            <w:tcBorders>
              <w:top w:val="single" w:sz="4" w:space="0" w:color="auto"/>
              <w:left w:val="nil"/>
              <w:bottom w:val="single" w:sz="4" w:space="0" w:color="auto"/>
              <w:right w:val="single" w:sz="4" w:space="0" w:color="auto"/>
            </w:tcBorders>
            <w:shd w:val="clear" w:color="auto" w:fill="auto"/>
            <w:noWrap/>
            <w:vAlign w:val="center"/>
            <w:hideMark/>
          </w:tcPr>
          <w:p w:rsidR="0053483D" w:rsidRPr="0081419A" w:rsidRDefault="0053483D" w:rsidP="0081419A">
            <w:pPr>
              <w:spacing w:after="0" w:line="240" w:lineRule="auto"/>
              <w:jc w:val="center"/>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KÚZ</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Tržby-výkony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w:t>
            </w:r>
            <w:r w:rsidR="00C43AA0">
              <w:rPr>
                <w:rFonts w:ascii="Calibri" w:eastAsia="Times New Roman" w:hAnsi="Calibri" w:cs="Times New Roman"/>
                <w:color w:val="000000"/>
                <w:lang w:eastAsia="sk-SK"/>
              </w:rPr>
              <w:t>13192</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42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C43AA0">
              <w:rPr>
                <w:rFonts w:ascii="Calibri" w:eastAsia="Times New Roman" w:hAnsi="Calibri" w:cs="Times New Roman"/>
                <w:color w:val="000000"/>
                <w:lang w:eastAsia="sk-SK"/>
              </w:rPr>
              <w:t>9414,75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C43AA0">
              <w:rPr>
                <w:rFonts w:ascii="Calibri" w:eastAsia="Times New Roman" w:hAnsi="Calibri" w:cs="Times New Roman"/>
                <w:color w:val="000000"/>
                <w:lang w:eastAsia="sk-SK"/>
              </w:rPr>
              <w:t>7829</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72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C43AA0">
              <w:rPr>
                <w:rFonts w:ascii="Calibri" w:eastAsia="Times New Roman" w:hAnsi="Calibri" w:cs="Times New Roman"/>
                <w:color w:val="000000"/>
                <w:lang w:eastAsia="sk-SK"/>
              </w:rPr>
              <w:t>27545</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94</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31220</w:t>
            </w:r>
            <w:r w:rsidR="006F40EA">
              <w:rPr>
                <w:rFonts w:ascii="Calibri" w:eastAsia="Times New Roman" w:hAnsi="Calibri" w:cs="Times New Roman"/>
                <w:color w:val="000000"/>
                <w:lang w:eastAsia="sk-SK"/>
              </w:rPr>
              <w:t>,</w:t>
            </w:r>
            <w:r>
              <w:rPr>
                <w:rFonts w:ascii="Calibri" w:eastAsia="Times New Roman" w:hAnsi="Calibri" w:cs="Times New Roman"/>
                <w:color w:val="000000"/>
                <w:lang w:eastAsia="sk-SK"/>
              </w:rPr>
              <w:t>42</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390793</w:t>
            </w:r>
            <w:r w:rsidR="006F40EA">
              <w:rPr>
                <w:rFonts w:ascii="Calibri" w:eastAsia="Times New Roman" w:hAnsi="Calibri" w:cs="Times New Roman"/>
                <w:color w:val="000000"/>
                <w:lang w:eastAsia="sk-SK"/>
              </w:rPr>
              <w:t>,</w:t>
            </w:r>
            <w:r>
              <w:rPr>
                <w:rFonts w:ascii="Calibri" w:eastAsia="Times New Roman" w:hAnsi="Calibri" w:cs="Times New Roman"/>
                <w:color w:val="000000"/>
                <w:lang w:eastAsia="sk-SK"/>
              </w:rPr>
              <w:t>48</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w:t>
            </w:r>
            <w:r w:rsidR="00C43AA0">
              <w:rPr>
                <w:rFonts w:ascii="Calibri" w:eastAsia="Times New Roman" w:hAnsi="Calibri" w:cs="Times New Roman"/>
                <w:color w:val="000000"/>
                <w:lang w:eastAsia="sk-SK"/>
              </w:rPr>
              <w:t>39996</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73</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6F40EA">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69872</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31</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w:t>
            </w:r>
            <w:r w:rsidR="00C43AA0">
              <w:rPr>
                <w:rFonts w:ascii="Calibri" w:eastAsia="Times New Roman" w:hAnsi="Calibri" w:cs="Times New Roman"/>
                <w:color w:val="000000"/>
                <w:lang w:eastAsia="sk-SK"/>
              </w:rPr>
              <w:t>70124</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42</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Zmena stavu vn.z.</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C43AA0">
              <w:rPr>
                <w:rFonts w:ascii="Calibri" w:eastAsia="Times New Roman" w:hAnsi="Calibri" w:cs="Times New Roman"/>
                <w:color w:val="000000"/>
                <w:lang w:eastAsia="sk-SK"/>
              </w:rPr>
              <w:t>40</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30</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54</w:t>
            </w:r>
            <w:r w:rsidR="00C43AA0">
              <w:rPr>
                <w:rFonts w:ascii="Calibri" w:eastAsia="Times New Roman" w:hAnsi="Calibri" w:cs="Times New Roman"/>
                <w:color w:val="000000"/>
                <w:lang w:eastAsia="sk-SK"/>
              </w:rPr>
              <w:t>0</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30</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6425FF">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F40EA"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54</w:t>
            </w:r>
            <w:r w:rsidR="00C43AA0">
              <w:rPr>
                <w:rFonts w:ascii="Calibri" w:eastAsia="Times New Roman" w:hAnsi="Calibri" w:cs="Times New Roman"/>
                <w:color w:val="000000"/>
                <w:lang w:eastAsia="sk-SK"/>
              </w:rPr>
              <w:t>0</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30</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Dane a popl.</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425FF"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w:t>
            </w:r>
            <w:r w:rsidR="00C43AA0">
              <w:rPr>
                <w:rFonts w:ascii="Calibri" w:eastAsia="Times New Roman" w:hAnsi="Calibri" w:cs="Times New Roman"/>
                <w:color w:val="000000"/>
                <w:lang w:eastAsia="sk-SK"/>
              </w:rPr>
              <w:t>99754</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12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6425FF"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w:t>
            </w:r>
            <w:r w:rsidR="00C43AA0">
              <w:rPr>
                <w:rFonts w:ascii="Calibri" w:eastAsia="Times New Roman" w:hAnsi="Calibri" w:cs="Times New Roman"/>
                <w:color w:val="000000"/>
                <w:lang w:eastAsia="sk-SK"/>
              </w:rPr>
              <w:t>99754</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12</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 </w:t>
            </w:r>
            <w:r w:rsidR="006425FF">
              <w:rPr>
                <w:rFonts w:ascii="Calibri" w:eastAsia="Times New Roman" w:hAnsi="Calibri" w:cs="Times New Roman"/>
                <w:color w:val="000000"/>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6425FF"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2018</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95</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425FF"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24</w:t>
            </w:r>
            <w:r w:rsidR="00C43AA0">
              <w:rPr>
                <w:rFonts w:ascii="Calibri" w:eastAsia="Times New Roman" w:hAnsi="Calibri" w:cs="Times New Roman"/>
                <w:color w:val="000000"/>
                <w:lang w:eastAsia="sk-SK"/>
              </w:rPr>
              <w:t>97735</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17</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Ostat.výnosy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142502,26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15094</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85</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6892</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51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C43AA0">
              <w:rPr>
                <w:rFonts w:ascii="Calibri" w:eastAsia="Times New Roman" w:hAnsi="Calibri" w:cs="Times New Roman"/>
                <w:color w:val="000000"/>
                <w:lang w:eastAsia="sk-SK"/>
              </w:rPr>
              <w:t>5250</w:t>
            </w:r>
            <w:r>
              <w:rPr>
                <w:rFonts w:ascii="Calibri" w:eastAsia="Times New Roman" w:hAnsi="Calibri" w:cs="Times New Roman"/>
                <w:color w:val="000000"/>
                <w:lang w:eastAsia="sk-SK"/>
              </w:rPr>
              <w:t>,0</w:t>
            </w:r>
            <w:r w:rsidR="00C43AA0">
              <w:rPr>
                <w:rFonts w:ascii="Calibri" w:eastAsia="Times New Roman" w:hAnsi="Calibri" w:cs="Times New Roman"/>
                <w:color w:val="000000"/>
                <w:lang w:eastAsia="sk-SK"/>
              </w:rPr>
              <w:t>0</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56322</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57</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C43AA0">
              <w:rPr>
                <w:rFonts w:ascii="Calibri" w:eastAsia="Times New Roman" w:hAnsi="Calibri" w:cs="Times New Roman"/>
                <w:color w:val="000000"/>
                <w:lang w:eastAsia="sk-SK"/>
              </w:rPr>
              <w:t>9650</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01</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265712</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20</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72860</w:t>
            </w:r>
            <w:r>
              <w:rPr>
                <w:rFonts w:ascii="Calibri" w:eastAsia="Times New Roman" w:hAnsi="Calibri" w:cs="Times New Roman"/>
                <w:color w:val="000000"/>
                <w:lang w:eastAsia="sk-SK"/>
              </w:rPr>
              <w:t>,</w:t>
            </w:r>
            <w:r w:rsidR="00C43AA0">
              <w:rPr>
                <w:rFonts w:ascii="Calibri" w:eastAsia="Times New Roman" w:hAnsi="Calibri" w:cs="Times New Roman"/>
                <w:color w:val="000000"/>
                <w:lang w:eastAsia="sk-SK"/>
              </w:rPr>
              <w:t>62</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C43AA0" w:rsidP="00C43AA0">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192851</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58</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Zúčt.rezerv</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7311F5"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7311F5">
              <w:rPr>
                <w:rFonts w:ascii="Calibri" w:eastAsia="Times New Roman" w:hAnsi="Calibri" w:cs="Times New Roman"/>
                <w:color w:val="000000"/>
                <w:lang w:eastAsia="sk-SK"/>
              </w:rPr>
              <w:t>8880</w:t>
            </w:r>
            <w:r>
              <w:rPr>
                <w:rFonts w:ascii="Calibri" w:eastAsia="Times New Roman" w:hAnsi="Calibri" w:cs="Times New Roman"/>
                <w:color w:val="000000"/>
                <w:lang w:eastAsia="sk-SK"/>
              </w:rPr>
              <w:t>,</w:t>
            </w:r>
            <w:r w:rsidR="007311F5">
              <w:rPr>
                <w:rFonts w:ascii="Calibri" w:eastAsia="Times New Roman" w:hAnsi="Calibri" w:cs="Times New Roman"/>
                <w:color w:val="000000"/>
                <w:lang w:eastAsia="sk-SK"/>
              </w:rPr>
              <w:t>90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7311F5"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9950</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56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7311F5"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3931</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44</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7311F5"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1410</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78</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7311F5"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34173</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68</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7311F5" w:rsidP="007311F5">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34173</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68</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Finančné výnosy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333</w:t>
            </w:r>
            <w:r w:rsidR="00B13A3C">
              <w:rPr>
                <w:rFonts w:ascii="Calibri" w:eastAsia="Times New Roman" w:hAnsi="Calibri" w:cs="Times New Roman"/>
                <w:color w:val="000000"/>
                <w:lang w:eastAsia="sk-SK"/>
              </w:rPr>
              <w:t>,4</w:t>
            </w:r>
            <w:r>
              <w:rPr>
                <w:rFonts w:ascii="Calibri" w:eastAsia="Times New Roman" w:hAnsi="Calibri" w:cs="Times New Roman"/>
                <w:color w:val="000000"/>
                <w:lang w:eastAsia="sk-SK"/>
              </w:rPr>
              <w:t>2</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44</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28</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20,72</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354</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86</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354</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86</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Mimoriadne výn.</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2518</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81419A">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2518</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2518</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00</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Transfery</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B13A3C"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w:t>
            </w:r>
            <w:r w:rsidR="006E1EE7">
              <w:rPr>
                <w:rFonts w:ascii="Calibri" w:eastAsia="Times New Roman" w:hAnsi="Calibri" w:cs="Times New Roman"/>
                <w:color w:val="000000"/>
                <w:lang w:eastAsia="sk-SK"/>
              </w:rPr>
              <w:t>43961,94</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805234</w:t>
            </w:r>
            <w:r w:rsidR="00B13A3C">
              <w:rPr>
                <w:rFonts w:ascii="Calibri" w:eastAsia="Times New Roman" w:hAnsi="Calibri" w:cs="Times New Roman"/>
                <w:color w:val="000000"/>
                <w:lang w:eastAsia="sk-SK"/>
              </w:rPr>
              <w:t>,</w:t>
            </w:r>
            <w:r>
              <w:rPr>
                <w:rFonts w:ascii="Calibri" w:eastAsia="Times New Roman" w:hAnsi="Calibri" w:cs="Times New Roman"/>
                <w:color w:val="000000"/>
                <w:lang w:eastAsia="sk-SK"/>
              </w:rPr>
              <w:t>94</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6E1EE7">
              <w:rPr>
                <w:rFonts w:ascii="Calibri" w:eastAsia="Times New Roman" w:hAnsi="Calibri" w:cs="Times New Roman"/>
                <w:color w:val="000000"/>
                <w:lang w:eastAsia="sk-SK"/>
              </w:rPr>
              <w:t>45610</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71</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w:t>
            </w:r>
            <w:r w:rsidR="006E1EE7">
              <w:rPr>
                <w:rFonts w:ascii="Calibri" w:eastAsia="Times New Roman" w:hAnsi="Calibri" w:cs="Times New Roman"/>
                <w:color w:val="000000"/>
                <w:lang w:eastAsia="sk-SK"/>
              </w:rPr>
              <w:t>43027</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57</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56</w:t>
            </w:r>
            <w:r w:rsidR="006E1EE7">
              <w:rPr>
                <w:rFonts w:ascii="Calibri" w:eastAsia="Times New Roman" w:hAnsi="Calibri" w:cs="Times New Roman"/>
                <w:color w:val="000000"/>
                <w:lang w:eastAsia="sk-SK"/>
              </w:rPr>
              <w:t>0990</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66</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57289</w:t>
            </w:r>
            <w:r w:rsidR="0006705D">
              <w:rPr>
                <w:rFonts w:ascii="Calibri" w:eastAsia="Times New Roman" w:hAnsi="Calibri" w:cs="Times New Roman"/>
                <w:color w:val="000000"/>
                <w:lang w:eastAsia="sk-SK"/>
              </w:rPr>
              <w:t>,</w:t>
            </w:r>
            <w:r>
              <w:rPr>
                <w:rFonts w:ascii="Calibri" w:eastAsia="Times New Roman" w:hAnsi="Calibri" w:cs="Times New Roman"/>
                <w:color w:val="000000"/>
                <w:lang w:eastAsia="sk-SK"/>
              </w:rPr>
              <w:t>89</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w:t>
            </w:r>
            <w:r w:rsidR="006E1EE7">
              <w:rPr>
                <w:rFonts w:ascii="Calibri" w:eastAsia="Times New Roman" w:hAnsi="Calibri" w:cs="Times New Roman"/>
                <w:color w:val="000000"/>
                <w:lang w:eastAsia="sk-SK"/>
              </w:rPr>
              <w:t>0500</w:t>
            </w:r>
            <w:r>
              <w:rPr>
                <w:rFonts w:ascii="Calibri" w:eastAsia="Times New Roman" w:hAnsi="Calibri" w:cs="Times New Roman"/>
                <w:color w:val="000000"/>
                <w:lang w:eastAsia="sk-SK"/>
              </w:rPr>
              <w:t>,00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jc w:val="right"/>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0</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6E1EE7"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3346615</w:t>
            </w:r>
            <w:r w:rsidR="0006705D">
              <w:rPr>
                <w:rFonts w:ascii="Calibri" w:eastAsia="Times New Roman" w:hAnsi="Calibri" w:cs="Times New Roman"/>
                <w:color w:val="000000"/>
                <w:lang w:eastAsia="sk-SK"/>
              </w:rPr>
              <w:t>,7</w:t>
            </w:r>
            <w:r>
              <w:rPr>
                <w:rFonts w:ascii="Calibri" w:eastAsia="Times New Roman" w:hAnsi="Calibri" w:cs="Times New Roman"/>
                <w:color w:val="000000"/>
                <w:lang w:eastAsia="sk-SK"/>
              </w:rPr>
              <w:t>1</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w:t>
            </w:r>
            <w:r w:rsidR="006E1EE7">
              <w:rPr>
                <w:rFonts w:ascii="Calibri" w:eastAsia="Times New Roman" w:hAnsi="Calibri" w:cs="Times New Roman"/>
                <w:color w:val="000000"/>
                <w:lang w:eastAsia="sk-SK"/>
              </w:rPr>
              <w:t>6</w:t>
            </w:r>
            <w:r>
              <w:rPr>
                <w:rFonts w:ascii="Calibri" w:eastAsia="Times New Roman" w:hAnsi="Calibri" w:cs="Times New Roman"/>
                <w:color w:val="000000"/>
                <w:lang w:eastAsia="sk-SK"/>
              </w:rPr>
              <w:t>1</w:t>
            </w:r>
            <w:r w:rsidR="006E1EE7">
              <w:rPr>
                <w:rFonts w:ascii="Calibri" w:eastAsia="Times New Roman" w:hAnsi="Calibri" w:cs="Times New Roman"/>
                <w:color w:val="000000"/>
                <w:lang w:eastAsia="sk-SK"/>
              </w:rPr>
              <w:t>228</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31</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w:t>
            </w:r>
            <w:r w:rsidR="006E1EE7">
              <w:rPr>
                <w:rFonts w:ascii="Calibri" w:eastAsia="Times New Roman" w:hAnsi="Calibri" w:cs="Times New Roman"/>
                <w:color w:val="000000"/>
                <w:lang w:eastAsia="sk-SK"/>
              </w:rPr>
              <w:t>85387</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40</w:t>
            </w:r>
          </w:p>
        </w:tc>
      </w:tr>
      <w:tr w:rsidR="0006705D" w:rsidRPr="0081419A" w:rsidTr="00AE7262">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53483D" w:rsidRPr="0081419A" w:rsidRDefault="0053483D" w:rsidP="0081419A">
            <w:pPr>
              <w:spacing w:after="0" w:line="240" w:lineRule="auto"/>
              <w:rPr>
                <w:rFonts w:ascii="Calibri" w:eastAsia="Times New Roman" w:hAnsi="Calibri" w:cs="Times New Roman"/>
                <w:color w:val="000000"/>
                <w:lang w:eastAsia="sk-SK"/>
              </w:rPr>
            </w:pPr>
            <w:r w:rsidRPr="0081419A">
              <w:rPr>
                <w:rFonts w:ascii="Calibri" w:eastAsia="Times New Roman" w:hAnsi="Calibri" w:cs="Times New Roman"/>
                <w:color w:val="000000"/>
                <w:lang w:eastAsia="sk-SK"/>
              </w:rPr>
              <w:t>Celkom</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6E1EE7">
              <w:rPr>
                <w:rFonts w:ascii="Calibri" w:eastAsia="Times New Roman" w:hAnsi="Calibri" w:cs="Times New Roman"/>
                <w:color w:val="000000"/>
                <w:lang w:eastAsia="sk-SK"/>
              </w:rPr>
              <w:t>002262,16</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888</w:t>
            </w:r>
            <w:r w:rsidR="006E1EE7">
              <w:rPr>
                <w:rFonts w:ascii="Calibri" w:eastAsia="Times New Roman" w:hAnsi="Calibri" w:cs="Times New Roman"/>
                <w:color w:val="000000"/>
                <w:lang w:eastAsia="sk-SK"/>
              </w:rPr>
              <w:t>625</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44</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6E1EE7">
              <w:rPr>
                <w:rFonts w:ascii="Calibri" w:eastAsia="Times New Roman" w:hAnsi="Calibri" w:cs="Times New Roman"/>
                <w:color w:val="000000"/>
                <w:lang w:eastAsia="sk-SK"/>
              </w:rPr>
              <w:t>90283</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50</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w:t>
            </w:r>
            <w:r w:rsidR="006E1EE7">
              <w:rPr>
                <w:rFonts w:ascii="Calibri" w:eastAsia="Times New Roman" w:hAnsi="Calibri" w:cs="Times New Roman"/>
                <w:color w:val="000000"/>
                <w:lang w:eastAsia="sk-SK"/>
              </w:rPr>
              <w:t>2209</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01</w:t>
            </w:r>
          </w:p>
        </w:tc>
        <w:tc>
          <w:tcPr>
            <w:tcW w:w="1135"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6E1EE7">
              <w:rPr>
                <w:rFonts w:ascii="Calibri" w:eastAsia="Times New Roman" w:hAnsi="Calibri" w:cs="Times New Roman"/>
                <w:color w:val="000000"/>
                <w:lang w:eastAsia="sk-SK"/>
              </w:rPr>
              <w:t>88536</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60</w:t>
            </w:r>
          </w:p>
        </w:tc>
        <w:tc>
          <w:tcPr>
            <w:tcW w:w="1166"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w:t>
            </w:r>
            <w:r w:rsidR="006E1EE7">
              <w:rPr>
                <w:rFonts w:ascii="Calibri" w:eastAsia="Times New Roman" w:hAnsi="Calibri" w:cs="Times New Roman"/>
                <w:color w:val="000000"/>
                <w:lang w:eastAsia="sk-SK"/>
              </w:rPr>
              <w:t>15023</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68</w:t>
            </w:r>
          </w:p>
        </w:tc>
        <w:tc>
          <w:tcPr>
            <w:tcW w:w="1087"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w:t>
            </w:r>
            <w:r w:rsidR="006E1EE7">
              <w:rPr>
                <w:rFonts w:ascii="Calibri" w:eastAsia="Times New Roman" w:hAnsi="Calibri" w:cs="Times New Roman"/>
                <w:color w:val="000000"/>
                <w:lang w:eastAsia="sk-SK"/>
              </w:rPr>
              <w:t>1720</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70</w:t>
            </w:r>
          </w:p>
        </w:tc>
        <w:tc>
          <w:tcPr>
            <w:tcW w:w="1152"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w:t>
            </w:r>
            <w:r w:rsidR="006E1EE7">
              <w:rPr>
                <w:rFonts w:ascii="Calibri" w:eastAsia="Times New Roman" w:hAnsi="Calibri" w:cs="Times New Roman"/>
                <w:color w:val="000000"/>
                <w:lang w:eastAsia="sk-SK"/>
              </w:rPr>
              <w:t>21004</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51</w:t>
            </w:r>
          </w:p>
        </w:tc>
        <w:tc>
          <w:tcPr>
            <w:tcW w:w="1306"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r w:rsidR="006E1EE7">
              <w:rPr>
                <w:rFonts w:ascii="Calibri" w:eastAsia="Times New Roman" w:hAnsi="Calibri" w:cs="Times New Roman"/>
                <w:color w:val="000000"/>
                <w:lang w:eastAsia="sk-SK"/>
              </w:rPr>
              <w:t>189665</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60</w:t>
            </w:r>
          </w:p>
        </w:tc>
        <w:tc>
          <w:tcPr>
            <w:tcW w:w="885"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81419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w:t>
            </w:r>
            <w:r w:rsidR="0053483D" w:rsidRPr="0081419A">
              <w:rPr>
                <w:rFonts w:ascii="Calibri" w:eastAsia="Times New Roman" w:hAnsi="Calibri" w:cs="Times New Roman"/>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-1405</w:t>
            </w:r>
            <w:r w:rsidR="006E1EE7">
              <w:rPr>
                <w:rFonts w:ascii="Calibri" w:eastAsia="Times New Roman" w:hAnsi="Calibri" w:cs="Times New Roman"/>
                <w:color w:val="000000"/>
                <w:lang w:eastAsia="sk-SK"/>
              </w:rPr>
              <w:t>980</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19</w:t>
            </w:r>
          </w:p>
        </w:tc>
        <w:tc>
          <w:tcPr>
            <w:tcW w:w="1199" w:type="dxa"/>
            <w:tcBorders>
              <w:top w:val="nil"/>
              <w:left w:val="nil"/>
              <w:bottom w:val="single" w:sz="4" w:space="0" w:color="auto"/>
              <w:right w:val="single" w:sz="4" w:space="0" w:color="auto"/>
            </w:tcBorders>
            <w:shd w:val="clear" w:color="auto" w:fill="auto"/>
            <w:noWrap/>
            <w:vAlign w:val="bottom"/>
            <w:hideMark/>
          </w:tcPr>
          <w:p w:rsidR="0053483D" w:rsidRPr="0081419A" w:rsidRDefault="0006705D" w:rsidP="006E1EE7">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w:t>
            </w:r>
            <w:r w:rsidR="006E1EE7">
              <w:rPr>
                <w:rFonts w:ascii="Calibri" w:eastAsia="Times New Roman" w:hAnsi="Calibri" w:cs="Times New Roman"/>
                <w:color w:val="000000"/>
                <w:lang w:eastAsia="sk-SK"/>
              </w:rPr>
              <w:t>783685</w:t>
            </w:r>
            <w:r>
              <w:rPr>
                <w:rFonts w:ascii="Calibri" w:eastAsia="Times New Roman" w:hAnsi="Calibri" w:cs="Times New Roman"/>
                <w:color w:val="000000"/>
                <w:lang w:eastAsia="sk-SK"/>
              </w:rPr>
              <w:t>,</w:t>
            </w:r>
            <w:r w:rsidR="006E1EE7">
              <w:rPr>
                <w:rFonts w:ascii="Calibri" w:eastAsia="Times New Roman" w:hAnsi="Calibri" w:cs="Times New Roman"/>
                <w:color w:val="000000"/>
                <w:lang w:eastAsia="sk-SK"/>
              </w:rPr>
              <w:t>41</w:t>
            </w:r>
          </w:p>
        </w:tc>
      </w:tr>
    </w:tbl>
    <w:p w:rsidR="0081419A" w:rsidRDefault="0081419A" w:rsidP="001B73F8">
      <w:pPr>
        <w:spacing w:after="240" w:line="240" w:lineRule="auto"/>
        <w:jc w:val="both"/>
        <w:rPr>
          <w:rFonts w:ascii="Times New Roman" w:eastAsia="Times New Roman" w:hAnsi="Times New Roman" w:cs="Times New Roman"/>
          <w:color w:val="333333"/>
          <w:sz w:val="24"/>
          <w:szCs w:val="24"/>
          <w:lang w:eastAsia="sk-SK"/>
        </w:rPr>
        <w:sectPr w:rsidR="0081419A" w:rsidSect="002A5A34">
          <w:pgSz w:w="16838" w:h="11906" w:orient="landscape"/>
          <w:pgMar w:top="851" w:right="851" w:bottom="851" w:left="1134" w:header="709" w:footer="709" w:gutter="0"/>
          <w:cols w:space="708"/>
          <w:docGrid w:linePitch="360"/>
        </w:sectPr>
      </w:pPr>
    </w:p>
    <w:p w:rsidR="001B73F8" w:rsidRPr="00BF417A" w:rsidRDefault="006551D3" w:rsidP="001B73F8">
      <w:pPr>
        <w:spacing w:after="24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lastRenderedPageBreak/>
        <w:t xml:space="preserve">      </w:t>
      </w:r>
      <w:r w:rsidR="00F057B6">
        <w:rPr>
          <w:rFonts w:ascii="Times New Roman" w:eastAsia="Times New Roman" w:hAnsi="Times New Roman" w:cs="Times New Roman"/>
          <w:color w:val="333333"/>
          <w:sz w:val="24"/>
          <w:szCs w:val="24"/>
          <w:lang w:eastAsia="sk-SK"/>
        </w:rPr>
        <w:t xml:space="preserve"> </w:t>
      </w:r>
      <w:r w:rsidR="00806AF8" w:rsidRPr="00BF417A">
        <w:rPr>
          <w:rFonts w:ascii="Times New Roman" w:eastAsia="Times New Roman" w:hAnsi="Times New Roman" w:cs="Times New Roman"/>
          <w:color w:val="333333"/>
          <w:sz w:val="24"/>
          <w:szCs w:val="24"/>
          <w:lang w:eastAsia="sk-SK"/>
        </w:rPr>
        <w:t>V rámci konsolidačných úprav sa zmenila výška záväzkov a pohľadávok o</w:t>
      </w:r>
      <w:r w:rsidR="00490B84">
        <w:rPr>
          <w:rFonts w:ascii="Times New Roman" w:eastAsia="Times New Roman" w:hAnsi="Times New Roman" w:cs="Times New Roman"/>
          <w:color w:val="333333"/>
          <w:sz w:val="24"/>
          <w:szCs w:val="24"/>
          <w:lang w:eastAsia="sk-SK"/>
        </w:rPr>
        <w:t> 1</w:t>
      </w:r>
      <w:r w:rsidR="00BD1773">
        <w:rPr>
          <w:rFonts w:ascii="Times New Roman" w:eastAsia="Times New Roman" w:hAnsi="Times New Roman" w:cs="Times New Roman"/>
          <w:color w:val="333333"/>
          <w:sz w:val="24"/>
          <w:szCs w:val="24"/>
          <w:lang w:eastAsia="sk-SK"/>
        </w:rPr>
        <w:t>118395</w:t>
      </w:r>
      <w:r w:rsidR="00490B84">
        <w:rPr>
          <w:rFonts w:ascii="Times New Roman" w:eastAsia="Times New Roman" w:hAnsi="Times New Roman" w:cs="Times New Roman"/>
          <w:color w:val="333333"/>
          <w:sz w:val="24"/>
          <w:szCs w:val="24"/>
          <w:lang w:eastAsia="sk-SK"/>
        </w:rPr>
        <w:t>,</w:t>
      </w:r>
      <w:r w:rsidR="00BD1773">
        <w:rPr>
          <w:rFonts w:ascii="Times New Roman" w:eastAsia="Times New Roman" w:hAnsi="Times New Roman" w:cs="Times New Roman"/>
          <w:color w:val="333333"/>
          <w:sz w:val="24"/>
          <w:szCs w:val="24"/>
          <w:lang w:eastAsia="sk-SK"/>
        </w:rPr>
        <w:t>60</w:t>
      </w:r>
      <w:r w:rsidR="00BF417A" w:rsidRPr="00BF417A">
        <w:rPr>
          <w:rFonts w:ascii="Times New Roman" w:eastAsia="Times New Roman" w:hAnsi="Times New Roman" w:cs="Times New Roman"/>
          <w:color w:val="000000"/>
          <w:sz w:val="24"/>
          <w:szCs w:val="24"/>
          <w:lang w:eastAsia="sk-SK"/>
        </w:rPr>
        <w:t xml:space="preserve"> €, výška nákladov </w:t>
      </w:r>
      <w:r w:rsidR="00147E42">
        <w:rPr>
          <w:rFonts w:ascii="Times New Roman" w:eastAsia="Times New Roman" w:hAnsi="Times New Roman" w:cs="Times New Roman"/>
          <w:color w:val="000000"/>
          <w:sz w:val="24"/>
          <w:szCs w:val="24"/>
          <w:lang w:eastAsia="sk-SK"/>
        </w:rPr>
        <w:t>sa zmenila o 1</w:t>
      </w:r>
      <w:r w:rsidR="00490B84">
        <w:rPr>
          <w:rFonts w:ascii="Times New Roman" w:eastAsia="Times New Roman" w:hAnsi="Times New Roman" w:cs="Times New Roman"/>
          <w:color w:val="000000"/>
          <w:sz w:val="24"/>
          <w:szCs w:val="24"/>
          <w:lang w:eastAsia="sk-SK"/>
        </w:rPr>
        <w:t>40</w:t>
      </w:r>
      <w:r w:rsidR="00BD1773">
        <w:rPr>
          <w:rFonts w:ascii="Times New Roman" w:eastAsia="Times New Roman" w:hAnsi="Times New Roman" w:cs="Times New Roman"/>
          <w:color w:val="000000"/>
          <w:sz w:val="24"/>
          <w:szCs w:val="24"/>
          <w:lang w:eastAsia="sk-SK"/>
        </w:rPr>
        <w:t>4017</w:t>
      </w:r>
      <w:r w:rsidR="00147E42">
        <w:rPr>
          <w:rFonts w:ascii="Times New Roman" w:eastAsia="Times New Roman" w:hAnsi="Times New Roman" w:cs="Times New Roman"/>
          <w:color w:val="000000"/>
          <w:sz w:val="24"/>
          <w:szCs w:val="24"/>
          <w:lang w:eastAsia="sk-SK"/>
        </w:rPr>
        <w:t>,</w:t>
      </w:r>
      <w:r w:rsidR="00BD1773">
        <w:rPr>
          <w:rFonts w:ascii="Times New Roman" w:eastAsia="Times New Roman" w:hAnsi="Times New Roman" w:cs="Times New Roman"/>
          <w:color w:val="000000"/>
          <w:sz w:val="24"/>
          <w:szCs w:val="24"/>
          <w:lang w:eastAsia="sk-SK"/>
        </w:rPr>
        <w:t>70</w:t>
      </w:r>
      <w:r w:rsidR="00490B84">
        <w:rPr>
          <w:rFonts w:ascii="Times New Roman" w:eastAsia="Times New Roman" w:hAnsi="Times New Roman" w:cs="Times New Roman"/>
          <w:color w:val="000000"/>
          <w:sz w:val="24"/>
          <w:szCs w:val="24"/>
          <w:lang w:eastAsia="sk-SK"/>
        </w:rPr>
        <w:t xml:space="preserve"> €</w:t>
      </w:r>
      <w:r w:rsidR="00147E42">
        <w:rPr>
          <w:rFonts w:ascii="Times New Roman" w:eastAsia="Times New Roman" w:hAnsi="Times New Roman" w:cs="Times New Roman"/>
          <w:color w:val="000000"/>
          <w:sz w:val="24"/>
          <w:szCs w:val="24"/>
          <w:lang w:eastAsia="sk-SK"/>
        </w:rPr>
        <w:t xml:space="preserve"> </w:t>
      </w:r>
      <w:r w:rsidR="00BF417A" w:rsidRPr="00BF417A">
        <w:rPr>
          <w:rFonts w:ascii="Times New Roman" w:eastAsia="Times New Roman" w:hAnsi="Times New Roman" w:cs="Times New Roman"/>
          <w:color w:val="000000"/>
          <w:sz w:val="24"/>
          <w:szCs w:val="24"/>
          <w:lang w:eastAsia="sk-SK"/>
        </w:rPr>
        <w:t>výnos</w:t>
      </w:r>
      <w:r w:rsidR="00147E42">
        <w:rPr>
          <w:rFonts w:ascii="Times New Roman" w:eastAsia="Times New Roman" w:hAnsi="Times New Roman" w:cs="Times New Roman"/>
          <w:color w:val="000000"/>
          <w:sz w:val="24"/>
          <w:szCs w:val="24"/>
          <w:lang w:eastAsia="sk-SK"/>
        </w:rPr>
        <w:t>y sa zmenili</w:t>
      </w:r>
      <w:r w:rsidR="00BF417A" w:rsidRPr="00BF417A">
        <w:rPr>
          <w:rFonts w:ascii="Times New Roman" w:eastAsia="Times New Roman" w:hAnsi="Times New Roman" w:cs="Times New Roman"/>
          <w:color w:val="000000"/>
          <w:sz w:val="24"/>
          <w:szCs w:val="24"/>
          <w:lang w:eastAsia="sk-SK"/>
        </w:rPr>
        <w:t xml:space="preserve"> o</w:t>
      </w:r>
      <w:r w:rsidR="00490B84">
        <w:rPr>
          <w:rFonts w:ascii="Times New Roman" w:eastAsia="Times New Roman" w:hAnsi="Times New Roman" w:cs="Times New Roman"/>
          <w:color w:val="000000"/>
          <w:sz w:val="24"/>
          <w:szCs w:val="24"/>
          <w:lang w:eastAsia="sk-SK"/>
        </w:rPr>
        <w:t> </w:t>
      </w:r>
      <w:r w:rsidR="00BF417A" w:rsidRPr="00BF417A">
        <w:rPr>
          <w:rFonts w:ascii="Times New Roman" w:eastAsia="Times New Roman" w:hAnsi="Times New Roman" w:cs="Times New Roman"/>
          <w:color w:val="000000"/>
          <w:sz w:val="24"/>
          <w:szCs w:val="24"/>
          <w:lang w:eastAsia="sk-SK"/>
        </w:rPr>
        <w:t>1</w:t>
      </w:r>
      <w:r w:rsidR="00490B84">
        <w:rPr>
          <w:rFonts w:ascii="Times New Roman" w:eastAsia="Times New Roman" w:hAnsi="Times New Roman" w:cs="Times New Roman"/>
          <w:color w:val="000000"/>
          <w:sz w:val="24"/>
          <w:szCs w:val="24"/>
          <w:lang w:eastAsia="sk-SK"/>
        </w:rPr>
        <w:t>405</w:t>
      </w:r>
      <w:r w:rsidR="00BD1773">
        <w:rPr>
          <w:rFonts w:ascii="Times New Roman" w:eastAsia="Times New Roman" w:hAnsi="Times New Roman" w:cs="Times New Roman"/>
          <w:color w:val="000000"/>
          <w:sz w:val="24"/>
          <w:szCs w:val="24"/>
          <w:lang w:eastAsia="sk-SK"/>
        </w:rPr>
        <w:t>980</w:t>
      </w:r>
      <w:r w:rsidR="00490B84">
        <w:rPr>
          <w:rFonts w:ascii="Times New Roman" w:eastAsia="Times New Roman" w:hAnsi="Times New Roman" w:cs="Times New Roman"/>
          <w:color w:val="000000"/>
          <w:sz w:val="24"/>
          <w:szCs w:val="24"/>
          <w:lang w:eastAsia="sk-SK"/>
        </w:rPr>
        <w:t>,</w:t>
      </w:r>
      <w:r w:rsidR="00BD1773">
        <w:rPr>
          <w:rFonts w:ascii="Times New Roman" w:eastAsia="Times New Roman" w:hAnsi="Times New Roman" w:cs="Times New Roman"/>
          <w:color w:val="000000"/>
          <w:sz w:val="24"/>
          <w:szCs w:val="24"/>
          <w:lang w:eastAsia="sk-SK"/>
        </w:rPr>
        <w:t>1</w:t>
      </w:r>
      <w:r w:rsidR="00490B84">
        <w:rPr>
          <w:rFonts w:ascii="Times New Roman" w:eastAsia="Times New Roman" w:hAnsi="Times New Roman" w:cs="Times New Roman"/>
          <w:color w:val="000000"/>
          <w:sz w:val="24"/>
          <w:szCs w:val="24"/>
          <w:lang w:eastAsia="sk-SK"/>
        </w:rPr>
        <w:t>9</w:t>
      </w:r>
      <w:r w:rsidR="00BF417A" w:rsidRPr="00BF417A">
        <w:rPr>
          <w:rFonts w:ascii="Times New Roman" w:eastAsia="Times New Roman" w:hAnsi="Times New Roman" w:cs="Times New Roman"/>
          <w:color w:val="000000"/>
          <w:sz w:val="24"/>
          <w:szCs w:val="24"/>
          <w:lang w:eastAsia="sk-SK"/>
        </w:rPr>
        <w:t xml:space="preserve"> €</w:t>
      </w:r>
      <w:r w:rsidR="00147E42">
        <w:rPr>
          <w:rFonts w:ascii="Times New Roman" w:eastAsia="Times New Roman" w:hAnsi="Times New Roman" w:cs="Times New Roman"/>
          <w:color w:val="000000"/>
          <w:sz w:val="24"/>
          <w:szCs w:val="24"/>
          <w:lang w:eastAsia="sk-SK"/>
        </w:rPr>
        <w:t>, čím sa zmenila výška hospodárskeho výsledku o</w:t>
      </w:r>
      <w:r w:rsidR="00490B84">
        <w:rPr>
          <w:rFonts w:ascii="Times New Roman" w:eastAsia="Times New Roman" w:hAnsi="Times New Roman" w:cs="Times New Roman"/>
          <w:color w:val="000000"/>
          <w:sz w:val="24"/>
          <w:szCs w:val="24"/>
          <w:lang w:eastAsia="sk-SK"/>
        </w:rPr>
        <w:t> </w:t>
      </w:r>
      <w:r w:rsidR="00BD1773">
        <w:rPr>
          <w:rFonts w:ascii="Times New Roman" w:eastAsia="Times New Roman" w:hAnsi="Times New Roman" w:cs="Times New Roman"/>
          <w:color w:val="000000"/>
          <w:sz w:val="24"/>
          <w:szCs w:val="24"/>
          <w:lang w:eastAsia="sk-SK"/>
        </w:rPr>
        <w:t>1962</w:t>
      </w:r>
      <w:r w:rsidR="00490B84">
        <w:rPr>
          <w:rFonts w:ascii="Times New Roman" w:eastAsia="Times New Roman" w:hAnsi="Times New Roman" w:cs="Times New Roman"/>
          <w:color w:val="000000"/>
          <w:sz w:val="24"/>
          <w:szCs w:val="24"/>
          <w:lang w:eastAsia="sk-SK"/>
        </w:rPr>
        <w:t>,4</w:t>
      </w:r>
      <w:r w:rsidR="00BD1773">
        <w:rPr>
          <w:rFonts w:ascii="Times New Roman" w:eastAsia="Times New Roman" w:hAnsi="Times New Roman" w:cs="Times New Roman"/>
          <w:color w:val="000000"/>
          <w:sz w:val="24"/>
          <w:szCs w:val="24"/>
          <w:lang w:eastAsia="sk-SK"/>
        </w:rPr>
        <w:t>9</w:t>
      </w:r>
      <w:r w:rsidR="00147E42">
        <w:rPr>
          <w:rFonts w:ascii="Times New Roman" w:eastAsia="Times New Roman" w:hAnsi="Times New Roman" w:cs="Times New Roman"/>
          <w:color w:val="000000"/>
          <w:sz w:val="24"/>
          <w:szCs w:val="24"/>
          <w:lang w:eastAsia="sk-SK"/>
        </w:rPr>
        <w:t xml:space="preserve"> €.</w:t>
      </w:r>
    </w:p>
    <w:p w:rsidR="001B73F8" w:rsidRDefault="001B73F8" w:rsidP="001B73F8">
      <w:pPr>
        <w:spacing w:after="240" w:line="240" w:lineRule="auto"/>
        <w:jc w:val="both"/>
        <w:rPr>
          <w:rFonts w:ascii="Times New Roman" w:eastAsia="Times New Roman" w:hAnsi="Times New Roman" w:cs="Times New Roman"/>
          <w:color w:val="333333"/>
          <w:sz w:val="24"/>
          <w:szCs w:val="24"/>
          <w:lang w:eastAsia="sk-SK"/>
        </w:rPr>
      </w:pPr>
    </w:p>
    <w:p w:rsidR="00BF417A" w:rsidRPr="00BF417A" w:rsidRDefault="00BF417A" w:rsidP="00BF417A">
      <w:pPr>
        <w:pStyle w:val="Odsekzoznamu"/>
        <w:numPr>
          <w:ilvl w:val="0"/>
          <w:numId w:val="12"/>
        </w:numPr>
        <w:spacing w:after="240" w:line="240" w:lineRule="auto"/>
        <w:jc w:val="both"/>
        <w:rPr>
          <w:rFonts w:ascii="Times New Roman" w:eastAsia="Times New Roman" w:hAnsi="Times New Roman" w:cs="Times New Roman"/>
          <w:b/>
          <w:i/>
          <w:color w:val="333333"/>
          <w:sz w:val="28"/>
          <w:szCs w:val="28"/>
          <w:lang w:eastAsia="sk-SK"/>
        </w:rPr>
      </w:pPr>
      <w:r w:rsidRPr="00BF417A">
        <w:rPr>
          <w:rFonts w:ascii="Times New Roman" w:eastAsia="Times New Roman" w:hAnsi="Times New Roman" w:cs="Times New Roman"/>
          <w:b/>
          <w:i/>
          <w:color w:val="333333"/>
          <w:sz w:val="28"/>
          <w:szCs w:val="28"/>
          <w:lang w:eastAsia="sk-SK"/>
        </w:rPr>
        <w:t>Záver</w:t>
      </w:r>
    </w:p>
    <w:p w:rsidR="00BF417A" w:rsidRPr="00BF417A" w:rsidRDefault="00BF417A" w:rsidP="00BF417A">
      <w:pPr>
        <w:spacing w:after="240" w:line="240" w:lineRule="auto"/>
        <w:ind w:left="360"/>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Mesto Hurbanovo ako konsolidujúca ÚJ a ním konsolidované ÚJ tvoria celok, ktorým Mesto zabezpečuje výkon samosprávnych činností </w:t>
      </w:r>
      <w:r w:rsidR="00147E42">
        <w:rPr>
          <w:rFonts w:ascii="Times New Roman" w:eastAsia="Times New Roman" w:hAnsi="Times New Roman" w:cs="Times New Roman"/>
          <w:color w:val="333333"/>
          <w:sz w:val="24"/>
          <w:szCs w:val="24"/>
          <w:lang w:eastAsia="sk-SK"/>
        </w:rPr>
        <w:t>ako</w:t>
      </w:r>
      <w:r>
        <w:rPr>
          <w:rFonts w:ascii="Times New Roman" w:eastAsia="Times New Roman" w:hAnsi="Times New Roman" w:cs="Times New Roman"/>
          <w:color w:val="333333"/>
          <w:sz w:val="24"/>
          <w:szCs w:val="24"/>
          <w:lang w:eastAsia="sk-SK"/>
        </w:rPr>
        <w:t xml:space="preserve"> aj činností prenesených kompetencií štátu na mesto v zmysle platných právnych predpisov. Sledovanie hospodárenia mesta ako konsolidovaného celku je stále vo dvoch líniach: rozpočtovej a účtovnej. Pre sledovanie toku peňazí a rozpočtu mesta je dôležitá rozpočtová oblasť, ktorá je sledovaná za mesto, jeho rozpočtové organizácie ako súčasť rozpočtu mesta a</w:t>
      </w:r>
      <w:r w:rsidR="00147E42">
        <w:rPr>
          <w:rFonts w:ascii="Times New Roman" w:eastAsia="Times New Roman" w:hAnsi="Times New Roman" w:cs="Times New Roman"/>
          <w:color w:val="333333"/>
          <w:sz w:val="24"/>
          <w:szCs w:val="24"/>
          <w:lang w:eastAsia="sk-SK"/>
        </w:rPr>
        <w:t> </w:t>
      </w:r>
      <w:r>
        <w:rPr>
          <w:rFonts w:ascii="Times New Roman" w:eastAsia="Times New Roman" w:hAnsi="Times New Roman" w:cs="Times New Roman"/>
          <w:color w:val="333333"/>
          <w:sz w:val="24"/>
          <w:szCs w:val="24"/>
          <w:lang w:eastAsia="sk-SK"/>
        </w:rPr>
        <w:t>príspevková</w:t>
      </w:r>
      <w:r w:rsidR="00147E42">
        <w:rPr>
          <w:rFonts w:ascii="Times New Roman" w:eastAsia="Times New Roman" w:hAnsi="Times New Roman" w:cs="Times New Roman"/>
          <w:color w:val="333333"/>
          <w:sz w:val="24"/>
          <w:szCs w:val="24"/>
          <w:lang w:eastAsia="sk-SK"/>
        </w:rPr>
        <w:t xml:space="preserve"> organizácia </w:t>
      </w:r>
      <w:r>
        <w:rPr>
          <w:rFonts w:ascii="Times New Roman" w:eastAsia="Times New Roman" w:hAnsi="Times New Roman" w:cs="Times New Roman"/>
          <w:color w:val="333333"/>
          <w:sz w:val="24"/>
          <w:szCs w:val="24"/>
          <w:lang w:eastAsia="sk-SK"/>
        </w:rPr>
        <w:t>sa premieta</w:t>
      </w:r>
      <w:r w:rsidR="003E3059">
        <w:rPr>
          <w:rFonts w:ascii="Times New Roman" w:eastAsia="Times New Roman" w:hAnsi="Times New Roman" w:cs="Times New Roman"/>
          <w:color w:val="333333"/>
          <w:sz w:val="24"/>
          <w:szCs w:val="24"/>
          <w:lang w:eastAsia="sk-SK"/>
        </w:rPr>
        <w:t xml:space="preserve"> cez rozpočet mesta svojim príspevkom. Obchodné spoločnosti vstupujú do rozpočtu mesta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w:t>
      </w:r>
      <w:r w:rsidR="00147E42">
        <w:rPr>
          <w:rFonts w:ascii="Times New Roman" w:eastAsia="Times New Roman" w:hAnsi="Times New Roman" w:cs="Times New Roman"/>
          <w:color w:val="333333"/>
          <w:sz w:val="24"/>
          <w:szCs w:val="24"/>
          <w:lang w:eastAsia="sk-SK"/>
        </w:rPr>
        <w:t>,</w:t>
      </w:r>
      <w:r w:rsidR="003E3059">
        <w:rPr>
          <w:rFonts w:ascii="Times New Roman" w:eastAsia="Times New Roman" w:hAnsi="Times New Roman" w:cs="Times New Roman"/>
          <w:color w:val="333333"/>
          <w:sz w:val="24"/>
          <w:szCs w:val="24"/>
          <w:lang w:eastAsia="sk-SK"/>
        </w:rPr>
        <w:t xml:space="preserve"> ale aj perspektívy a plánovania všetkých súčastí mesta ako jedného celku.</w:t>
      </w:r>
    </w:p>
    <w:p w:rsidR="0031572F" w:rsidRDefault="0031572F" w:rsidP="00460B36">
      <w:pPr>
        <w:spacing w:after="240" w:line="240" w:lineRule="auto"/>
        <w:jc w:val="both"/>
        <w:rPr>
          <w:rFonts w:ascii="Times New Roman" w:eastAsia="Times New Roman" w:hAnsi="Times New Roman" w:cs="Times New Roman"/>
          <w:color w:val="333333"/>
          <w:sz w:val="20"/>
          <w:szCs w:val="20"/>
          <w:lang w:eastAsia="sk-SK"/>
        </w:rPr>
      </w:pPr>
    </w:p>
    <w:p w:rsidR="00460B36" w:rsidRDefault="00460B36" w:rsidP="003C5F60">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p>
    <w:p w:rsidR="00DA5D9F" w:rsidRDefault="00DA5D9F" w:rsidP="003C5F60">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p>
    <w:p w:rsidR="00DA5D9F" w:rsidRDefault="00DA5D9F" w:rsidP="003C5F60">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p>
    <w:p w:rsidR="003C5F60" w:rsidRDefault="00DA5D9F" w:rsidP="00DA5D9F">
      <w:pPr>
        <w:widowControl w:val="0"/>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V Hurbanove, dňa </w:t>
      </w:r>
      <w:r w:rsidR="00BD1773">
        <w:rPr>
          <w:rFonts w:ascii="Times New Roman" w:eastAsia="Times New Roman" w:hAnsi="Times New Roman" w:cs="Times New Roman"/>
          <w:color w:val="333333"/>
          <w:sz w:val="24"/>
          <w:szCs w:val="24"/>
          <w:lang w:eastAsia="sk-SK"/>
        </w:rPr>
        <w:t>2</w:t>
      </w:r>
      <w:r w:rsidR="006551D3">
        <w:rPr>
          <w:rFonts w:ascii="Times New Roman" w:eastAsia="Times New Roman" w:hAnsi="Times New Roman" w:cs="Times New Roman"/>
          <w:color w:val="333333"/>
          <w:sz w:val="24"/>
          <w:szCs w:val="24"/>
          <w:lang w:eastAsia="sk-SK"/>
        </w:rPr>
        <w:t>6</w:t>
      </w:r>
      <w:r>
        <w:rPr>
          <w:rFonts w:ascii="Times New Roman" w:eastAsia="Times New Roman" w:hAnsi="Times New Roman" w:cs="Times New Roman"/>
          <w:color w:val="333333"/>
          <w:sz w:val="24"/>
          <w:szCs w:val="24"/>
          <w:lang w:eastAsia="sk-SK"/>
        </w:rPr>
        <w:t>.</w:t>
      </w:r>
      <w:r w:rsidR="00BD1773">
        <w:rPr>
          <w:rFonts w:ascii="Times New Roman" w:eastAsia="Times New Roman" w:hAnsi="Times New Roman" w:cs="Times New Roman"/>
          <w:color w:val="333333"/>
          <w:sz w:val="24"/>
          <w:szCs w:val="24"/>
          <w:lang w:eastAsia="sk-SK"/>
        </w:rPr>
        <w:t>08</w:t>
      </w:r>
      <w:r>
        <w:rPr>
          <w:rFonts w:ascii="Times New Roman" w:eastAsia="Times New Roman" w:hAnsi="Times New Roman" w:cs="Times New Roman"/>
          <w:color w:val="333333"/>
          <w:sz w:val="24"/>
          <w:szCs w:val="24"/>
          <w:lang w:eastAsia="sk-SK"/>
        </w:rPr>
        <w:t>. 201</w:t>
      </w:r>
      <w:r w:rsidR="00BD1773">
        <w:rPr>
          <w:rFonts w:ascii="Times New Roman" w:eastAsia="Times New Roman" w:hAnsi="Times New Roman" w:cs="Times New Roman"/>
          <w:color w:val="333333"/>
          <w:sz w:val="24"/>
          <w:szCs w:val="24"/>
          <w:lang w:eastAsia="sk-SK"/>
        </w:rPr>
        <w:t>4</w:t>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t>JUDr. Margita Zemková</w:t>
      </w:r>
    </w:p>
    <w:p w:rsidR="00DA5D9F" w:rsidRDefault="00AD6429" w:rsidP="00DA5D9F">
      <w:pPr>
        <w:widowControl w:val="0"/>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t xml:space="preserve">      </w:t>
      </w:r>
      <w:r w:rsidR="00DA5D9F">
        <w:rPr>
          <w:rFonts w:ascii="Times New Roman" w:eastAsia="Times New Roman" w:hAnsi="Times New Roman" w:cs="Times New Roman"/>
          <w:color w:val="333333"/>
          <w:sz w:val="24"/>
          <w:szCs w:val="24"/>
          <w:lang w:eastAsia="sk-SK"/>
        </w:rPr>
        <w:t xml:space="preserve"> primátorka mesta</w:t>
      </w:r>
    </w:p>
    <w:p w:rsidR="00DA5D9F" w:rsidRDefault="00DA5D9F" w:rsidP="00DA5D9F">
      <w:pPr>
        <w:widowControl w:val="0"/>
        <w:spacing w:after="0"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ab/>
      </w:r>
      <w:r>
        <w:rPr>
          <w:rFonts w:ascii="Times New Roman" w:eastAsia="Times New Roman" w:hAnsi="Times New Roman" w:cs="Times New Roman"/>
          <w:color w:val="333333"/>
          <w:sz w:val="24"/>
          <w:szCs w:val="24"/>
          <w:lang w:eastAsia="sk-SK"/>
        </w:rPr>
        <w:tab/>
      </w:r>
    </w:p>
    <w:p w:rsidR="00902481" w:rsidRPr="00902481" w:rsidRDefault="003C5F60" w:rsidP="003C5F60">
      <w:pPr>
        <w:widowControl w:val="0"/>
        <w:spacing w:before="100" w:beforeAutospacing="1" w:after="100" w:afterAutospacing="1" w:line="240" w:lineRule="auto"/>
        <w:jc w:val="both"/>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 xml:space="preserve">    </w:t>
      </w:r>
      <w:r w:rsidR="00902481" w:rsidRPr="00902481">
        <w:rPr>
          <w:rFonts w:ascii="Times New Roman" w:eastAsia="Times New Roman" w:hAnsi="Times New Roman" w:cs="Times New Roman"/>
          <w:color w:val="333333"/>
          <w:sz w:val="24"/>
          <w:szCs w:val="24"/>
          <w:lang w:eastAsia="sk-SK"/>
        </w:rPr>
        <w:t xml:space="preserve"> </w:t>
      </w:r>
    </w:p>
    <w:p w:rsidR="00240A2B" w:rsidRDefault="00240A2B"/>
    <w:sectPr w:rsidR="00240A2B" w:rsidSect="00AD642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21AB" w:rsidRDefault="00D421AB" w:rsidP="00DA5D9F">
      <w:pPr>
        <w:spacing w:after="0" w:line="240" w:lineRule="auto"/>
      </w:pPr>
      <w:r>
        <w:separator/>
      </w:r>
    </w:p>
  </w:endnote>
  <w:endnote w:type="continuationSeparator" w:id="0">
    <w:p w:rsidR="00D421AB" w:rsidRDefault="00D421AB" w:rsidP="00DA5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52704"/>
      <w:docPartObj>
        <w:docPartGallery w:val="Page Numbers (Bottom of Page)"/>
        <w:docPartUnique/>
      </w:docPartObj>
    </w:sdtPr>
    <w:sdtEndPr/>
    <w:sdtContent>
      <w:p w:rsidR="00283A18" w:rsidRDefault="00283A18">
        <w:pPr>
          <w:pStyle w:val="Pta"/>
          <w:jc w:val="center"/>
        </w:pPr>
        <w:r>
          <w:fldChar w:fldCharType="begin"/>
        </w:r>
        <w:r>
          <w:instrText xml:space="preserve"> PAGE   \* MERGEFORMAT </w:instrText>
        </w:r>
        <w:r>
          <w:fldChar w:fldCharType="separate"/>
        </w:r>
        <w:r w:rsidR="00647533">
          <w:rPr>
            <w:noProof/>
          </w:rPr>
          <w:t>9</w:t>
        </w:r>
        <w:r>
          <w:rPr>
            <w:noProof/>
          </w:rPr>
          <w:fldChar w:fldCharType="end"/>
        </w:r>
      </w:p>
    </w:sdtContent>
  </w:sdt>
  <w:p w:rsidR="00283A18" w:rsidRDefault="00283A1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21AB" w:rsidRDefault="00D421AB" w:rsidP="00DA5D9F">
      <w:pPr>
        <w:spacing w:after="0" w:line="240" w:lineRule="auto"/>
      </w:pPr>
      <w:r>
        <w:separator/>
      </w:r>
    </w:p>
  </w:footnote>
  <w:footnote w:type="continuationSeparator" w:id="0">
    <w:p w:rsidR="00D421AB" w:rsidRDefault="00D421AB" w:rsidP="00DA5D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D01956"/>
    <w:multiLevelType w:val="hybridMultilevel"/>
    <w:tmpl w:val="AA1EAD32"/>
    <w:lvl w:ilvl="0" w:tplc="CAA0F356">
      <w:start w:val="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172B05E5"/>
    <w:multiLevelType w:val="hybridMultilevel"/>
    <w:tmpl w:val="66F05F3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6D5909"/>
    <w:multiLevelType w:val="hybridMultilevel"/>
    <w:tmpl w:val="C304E656"/>
    <w:lvl w:ilvl="0" w:tplc="15D4C78C">
      <w:start w:val="1"/>
      <w:numFmt w:val="upperRoman"/>
      <w:lvlText w:val="%1."/>
      <w:lvlJc w:val="left"/>
      <w:pPr>
        <w:ind w:left="1800" w:hanging="72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nsid w:val="26AE2939"/>
    <w:multiLevelType w:val="multilevel"/>
    <w:tmpl w:val="3E4EB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7A1639B"/>
    <w:multiLevelType w:val="hybridMultilevel"/>
    <w:tmpl w:val="0640103E"/>
    <w:lvl w:ilvl="0" w:tplc="D2B4CC8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3FE45B4E"/>
    <w:multiLevelType w:val="multilevel"/>
    <w:tmpl w:val="1EA62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8355CF9"/>
    <w:multiLevelType w:val="hybridMultilevel"/>
    <w:tmpl w:val="7B54B14A"/>
    <w:lvl w:ilvl="0" w:tplc="5066D5C4">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F1C2487"/>
    <w:multiLevelType w:val="hybridMultilevel"/>
    <w:tmpl w:val="1916A17E"/>
    <w:lvl w:ilvl="0" w:tplc="13B2E8E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87E6CF4"/>
    <w:multiLevelType w:val="hybridMultilevel"/>
    <w:tmpl w:val="4614BE54"/>
    <w:lvl w:ilvl="0" w:tplc="E6D03868">
      <w:start w:val="4"/>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E50512D"/>
    <w:multiLevelType w:val="hybridMultilevel"/>
    <w:tmpl w:val="706A01CA"/>
    <w:lvl w:ilvl="0" w:tplc="680E52A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3474276"/>
    <w:multiLevelType w:val="hybridMultilevel"/>
    <w:tmpl w:val="781675DE"/>
    <w:lvl w:ilvl="0" w:tplc="D6A05C1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9A0496F"/>
    <w:multiLevelType w:val="multilevel"/>
    <w:tmpl w:val="00F29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0"/>
  </w:num>
  <w:num w:numId="3">
    <w:abstractNumId w:val="7"/>
  </w:num>
  <w:num w:numId="4">
    <w:abstractNumId w:val="2"/>
  </w:num>
  <w:num w:numId="5">
    <w:abstractNumId w:val="5"/>
  </w:num>
  <w:num w:numId="6">
    <w:abstractNumId w:val="3"/>
  </w:num>
  <w:num w:numId="7">
    <w:abstractNumId w:val="6"/>
  </w:num>
  <w:num w:numId="8">
    <w:abstractNumId w:val="1"/>
  </w:num>
  <w:num w:numId="9">
    <w:abstractNumId w:val="4"/>
  </w:num>
  <w:num w:numId="10">
    <w:abstractNumId w:val="0"/>
  </w:num>
  <w:num w:numId="11">
    <w:abstractNumId w:val="9"/>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481"/>
    <w:rsid w:val="00001179"/>
    <w:rsid w:val="00001D68"/>
    <w:rsid w:val="000372D5"/>
    <w:rsid w:val="000413E9"/>
    <w:rsid w:val="000560B7"/>
    <w:rsid w:val="0006705D"/>
    <w:rsid w:val="00093F7E"/>
    <w:rsid w:val="00095DE5"/>
    <w:rsid w:val="000A7E67"/>
    <w:rsid w:val="000C6CBB"/>
    <w:rsid w:val="000D1D81"/>
    <w:rsid w:val="000F3DC8"/>
    <w:rsid w:val="001056E7"/>
    <w:rsid w:val="00114BB1"/>
    <w:rsid w:val="00120676"/>
    <w:rsid w:val="00140EAF"/>
    <w:rsid w:val="00143416"/>
    <w:rsid w:val="00147E42"/>
    <w:rsid w:val="00195C8D"/>
    <w:rsid w:val="001B73F8"/>
    <w:rsid w:val="001C3C72"/>
    <w:rsid w:val="001D0CD2"/>
    <w:rsid w:val="002005B7"/>
    <w:rsid w:val="0021524C"/>
    <w:rsid w:val="0021650E"/>
    <w:rsid w:val="00240559"/>
    <w:rsid w:val="00240A2B"/>
    <w:rsid w:val="0025151A"/>
    <w:rsid w:val="0026700B"/>
    <w:rsid w:val="00271698"/>
    <w:rsid w:val="00275AB2"/>
    <w:rsid w:val="00283A18"/>
    <w:rsid w:val="002901E7"/>
    <w:rsid w:val="002A3566"/>
    <w:rsid w:val="002A5A34"/>
    <w:rsid w:val="002B3B8A"/>
    <w:rsid w:val="002D0E2C"/>
    <w:rsid w:val="002E18B9"/>
    <w:rsid w:val="002E3F1B"/>
    <w:rsid w:val="00307C5E"/>
    <w:rsid w:val="0031572F"/>
    <w:rsid w:val="0031685E"/>
    <w:rsid w:val="00316C03"/>
    <w:rsid w:val="00324F54"/>
    <w:rsid w:val="00325A77"/>
    <w:rsid w:val="003352C0"/>
    <w:rsid w:val="0034304B"/>
    <w:rsid w:val="00361ED9"/>
    <w:rsid w:val="00364752"/>
    <w:rsid w:val="00391DA0"/>
    <w:rsid w:val="00395A79"/>
    <w:rsid w:val="003C5330"/>
    <w:rsid w:val="003C5F60"/>
    <w:rsid w:val="003E3059"/>
    <w:rsid w:val="003F358B"/>
    <w:rsid w:val="00404F5F"/>
    <w:rsid w:val="00427613"/>
    <w:rsid w:val="0045325F"/>
    <w:rsid w:val="00460B36"/>
    <w:rsid w:val="004719CF"/>
    <w:rsid w:val="00482F31"/>
    <w:rsid w:val="00487462"/>
    <w:rsid w:val="00490B84"/>
    <w:rsid w:val="00491818"/>
    <w:rsid w:val="00497EEC"/>
    <w:rsid w:val="004A74E8"/>
    <w:rsid w:val="004C1E71"/>
    <w:rsid w:val="004C3904"/>
    <w:rsid w:val="004E3CF7"/>
    <w:rsid w:val="004F57AC"/>
    <w:rsid w:val="00511903"/>
    <w:rsid w:val="00531C88"/>
    <w:rsid w:val="0053483D"/>
    <w:rsid w:val="00545501"/>
    <w:rsid w:val="005478C1"/>
    <w:rsid w:val="005515FB"/>
    <w:rsid w:val="005B1B59"/>
    <w:rsid w:val="005C36A4"/>
    <w:rsid w:val="0063596C"/>
    <w:rsid w:val="00641BB7"/>
    <w:rsid w:val="006425FF"/>
    <w:rsid w:val="00647533"/>
    <w:rsid w:val="00652217"/>
    <w:rsid w:val="006551D3"/>
    <w:rsid w:val="00656468"/>
    <w:rsid w:val="00660E9B"/>
    <w:rsid w:val="0067327A"/>
    <w:rsid w:val="00690959"/>
    <w:rsid w:val="006A3885"/>
    <w:rsid w:val="006A4E2D"/>
    <w:rsid w:val="006A5237"/>
    <w:rsid w:val="006B211A"/>
    <w:rsid w:val="006E1EE7"/>
    <w:rsid w:val="006E6B17"/>
    <w:rsid w:val="006F36F1"/>
    <w:rsid w:val="006F40EA"/>
    <w:rsid w:val="007061F3"/>
    <w:rsid w:val="007254B7"/>
    <w:rsid w:val="007311F5"/>
    <w:rsid w:val="00737DEA"/>
    <w:rsid w:val="00761F74"/>
    <w:rsid w:val="007634DA"/>
    <w:rsid w:val="0077241A"/>
    <w:rsid w:val="00787B35"/>
    <w:rsid w:val="00790F3E"/>
    <w:rsid w:val="007A1E5D"/>
    <w:rsid w:val="007B4A26"/>
    <w:rsid w:val="007C2D67"/>
    <w:rsid w:val="007D1320"/>
    <w:rsid w:val="007D1AF6"/>
    <w:rsid w:val="00806AF8"/>
    <w:rsid w:val="0081419A"/>
    <w:rsid w:val="00814B9C"/>
    <w:rsid w:val="00816E3F"/>
    <w:rsid w:val="00864FF7"/>
    <w:rsid w:val="00872355"/>
    <w:rsid w:val="00892DA6"/>
    <w:rsid w:val="008B249B"/>
    <w:rsid w:val="008C012F"/>
    <w:rsid w:val="008C614B"/>
    <w:rsid w:val="008D3295"/>
    <w:rsid w:val="008E6C15"/>
    <w:rsid w:val="008F7654"/>
    <w:rsid w:val="00902481"/>
    <w:rsid w:val="00902B5E"/>
    <w:rsid w:val="00903C66"/>
    <w:rsid w:val="009435B4"/>
    <w:rsid w:val="00964F31"/>
    <w:rsid w:val="00973154"/>
    <w:rsid w:val="00991837"/>
    <w:rsid w:val="009C1EB8"/>
    <w:rsid w:val="009C57E5"/>
    <w:rsid w:val="009E3A4C"/>
    <w:rsid w:val="009F0D9A"/>
    <w:rsid w:val="00A04BC9"/>
    <w:rsid w:val="00A22144"/>
    <w:rsid w:val="00A27139"/>
    <w:rsid w:val="00A35DB7"/>
    <w:rsid w:val="00A4543C"/>
    <w:rsid w:val="00A50881"/>
    <w:rsid w:val="00A8103A"/>
    <w:rsid w:val="00A81547"/>
    <w:rsid w:val="00AA67AC"/>
    <w:rsid w:val="00AB1562"/>
    <w:rsid w:val="00AC14B0"/>
    <w:rsid w:val="00AD6429"/>
    <w:rsid w:val="00AE7262"/>
    <w:rsid w:val="00B058FA"/>
    <w:rsid w:val="00B13A3C"/>
    <w:rsid w:val="00B21228"/>
    <w:rsid w:val="00B32EAF"/>
    <w:rsid w:val="00B33C94"/>
    <w:rsid w:val="00B4035C"/>
    <w:rsid w:val="00B72BBA"/>
    <w:rsid w:val="00B82F91"/>
    <w:rsid w:val="00BA6C99"/>
    <w:rsid w:val="00BB5A3A"/>
    <w:rsid w:val="00BD1773"/>
    <w:rsid w:val="00BF417A"/>
    <w:rsid w:val="00C1395D"/>
    <w:rsid w:val="00C37419"/>
    <w:rsid w:val="00C43AA0"/>
    <w:rsid w:val="00C604D2"/>
    <w:rsid w:val="00C94ACD"/>
    <w:rsid w:val="00CA7C9F"/>
    <w:rsid w:val="00CB252A"/>
    <w:rsid w:val="00CB5FFB"/>
    <w:rsid w:val="00CD5D65"/>
    <w:rsid w:val="00D16420"/>
    <w:rsid w:val="00D168E1"/>
    <w:rsid w:val="00D215FF"/>
    <w:rsid w:val="00D421AB"/>
    <w:rsid w:val="00D475A1"/>
    <w:rsid w:val="00D5488B"/>
    <w:rsid w:val="00D60C80"/>
    <w:rsid w:val="00D80C99"/>
    <w:rsid w:val="00D8699B"/>
    <w:rsid w:val="00D93F7E"/>
    <w:rsid w:val="00DA5D9F"/>
    <w:rsid w:val="00DC0F84"/>
    <w:rsid w:val="00DD40CC"/>
    <w:rsid w:val="00DF0221"/>
    <w:rsid w:val="00E44D02"/>
    <w:rsid w:val="00E504FD"/>
    <w:rsid w:val="00E72F0C"/>
    <w:rsid w:val="00E92F77"/>
    <w:rsid w:val="00EA08FB"/>
    <w:rsid w:val="00EA4EBB"/>
    <w:rsid w:val="00EB12FD"/>
    <w:rsid w:val="00EB7906"/>
    <w:rsid w:val="00ED46AF"/>
    <w:rsid w:val="00EE5171"/>
    <w:rsid w:val="00F057B6"/>
    <w:rsid w:val="00F10006"/>
    <w:rsid w:val="00F10268"/>
    <w:rsid w:val="00F51DD1"/>
    <w:rsid w:val="00F92684"/>
    <w:rsid w:val="00F94544"/>
    <w:rsid w:val="00FA0E1F"/>
    <w:rsid w:val="00FA7782"/>
    <w:rsid w:val="00FB60C8"/>
    <w:rsid w:val="00FE080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F191AE-ACC4-44E2-9609-FDF74E85C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40A2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basedOn w:val="Predvolenpsmoodseku"/>
    <w:uiPriority w:val="22"/>
    <w:qFormat/>
    <w:rsid w:val="00902481"/>
    <w:rPr>
      <w:b/>
      <w:bCs/>
    </w:rPr>
  </w:style>
  <w:style w:type="paragraph" w:styleId="Normlnywebov">
    <w:name w:val="Normal (Web)"/>
    <w:basedOn w:val="Normlny"/>
    <w:uiPriority w:val="99"/>
    <w:semiHidden/>
    <w:unhideWhenUsed/>
    <w:rsid w:val="00902481"/>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902481"/>
    <w:pPr>
      <w:ind w:left="720"/>
      <w:contextualSpacing/>
    </w:pPr>
  </w:style>
  <w:style w:type="paragraph" w:styleId="Hlavika">
    <w:name w:val="header"/>
    <w:basedOn w:val="Normlny"/>
    <w:link w:val="HlavikaChar"/>
    <w:uiPriority w:val="99"/>
    <w:semiHidden/>
    <w:unhideWhenUsed/>
    <w:rsid w:val="00DA5D9F"/>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DA5D9F"/>
  </w:style>
  <w:style w:type="paragraph" w:styleId="Pta">
    <w:name w:val="footer"/>
    <w:basedOn w:val="Normlny"/>
    <w:link w:val="PtaChar"/>
    <w:uiPriority w:val="99"/>
    <w:unhideWhenUsed/>
    <w:rsid w:val="00DA5D9F"/>
    <w:pPr>
      <w:tabs>
        <w:tab w:val="center" w:pos="4536"/>
        <w:tab w:val="right" w:pos="9072"/>
      </w:tabs>
      <w:spacing w:after="0" w:line="240" w:lineRule="auto"/>
    </w:pPr>
  </w:style>
  <w:style w:type="character" w:customStyle="1" w:styleId="PtaChar">
    <w:name w:val="Päta Char"/>
    <w:basedOn w:val="Predvolenpsmoodseku"/>
    <w:link w:val="Pta"/>
    <w:uiPriority w:val="99"/>
    <w:rsid w:val="00DA5D9F"/>
  </w:style>
  <w:style w:type="paragraph" w:styleId="Textbubliny">
    <w:name w:val="Balloon Text"/>
    <w:basedOn w:val="Normlny"/>
    <w:link w:val="TextbublinyChar"/>
    <w:uiPriority w:val="99"/>
    <w:semiHidden/>
    <w:unhideWhenUsed/>
    <w:rsid w:val="00902B5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02B5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721020">
      <w:bodyDiv w:val="1"/>
      <w:marLeft w:val="0"/>
      <w:marRight w:val="0"/>
      <w:marTop w:val="0"/>
      <w:marBottom w:val="0"/>
      <w:divBdr>
        <w:top w:val="none" w:sz="0" w:space="0" w:color="auto"/>
        <w:left w:val="none" w:sz="0" w:space="0" w:color="auto"/>
        <w:bottom w:val="none" w:sz="0" w:space="0" w:color="auto"/>
        <w:right w:val="none" w:sz="0" w:space="0" w:color="auto"/>
      </w:divBdr>
    </w:div>
    <w:div w:id="328755928">
      <w:bodyDiv w:val="1"/>
      <w:marLeft w:val="0"/>
      <w:marRight w:val="0"/>
      <w:marTop w:val="0"/>
      <w:marBottom w:val="0"/>
      <w:divBdr>
        <w:top w:val="none" w:sz="0" w:space="0" w:color="auto"/>
        <w:left w:val="none" w:sz="0" w:space="0" w:color="auto"/>
        <w:bottom w:val="none" w:sz="0" w:space="0" w:color="auto"/>
        <w:right w:val="none" w:sz="0" w:space="0" w:color="auto"/>
      </w:divBdr>
    </w:div>
    <w:div w:id="759715955">
      <w:bodyDiv w:val="1"/>
      <w:marLeft w:val="0"/>
      <w:marRight w:val="0"/>
      <w:marTop w:val="0"/>
      <w:marBottom w:val="0"/>
      <w:divBdr>
        <w:top w:val="none" w:sz="0" w:space="0" w:color="auto"/>
        <w:left w:val="none" w:sz="0" w:space="0" w:color="auto"/>
        <w:bottom w:val="none" w:sz="0" w:space="0" w:color="auto"/>
        <w:right w:val="none" w:sz="0" w:space="0" w:color="auto"/>
      </w:divBdr>
    </w:div>
    <w:div w:id="905215673">
      <w:bodyDiv w:val="1"/>
      <w:marLeft w:val="0"/>
      <w:marRight w:val="0"/>
      <w:marTop w:val="0"/>
      <w:marBottom w:val="0"/>
      <w:divBdr>
        <w:top w:val="none" w:sz="0" w:space="0" w:color="auto"/>
        <w:left w:val="none" w:sz="0" w:space="0" w:color="auto"/>
        <w:bottom w:val="none" w:sz="0" w:space="0" w:color="auto"/>
        <w:right w:val="none" w:sz="0" w:space="0" w:color="auto"/>
      </w:divBdr>
    </w:div>
    <w:div w:id="922766077">
      <w:bodyDiv w:val="1"/>
      <w:marLeft w:val="0"/>
      <w:marRight w:val="0"/>
      <w:marTop w:val="0"/>
      <w:marBottom w:val="0"/>
      <w:divBdr>
        <w:top w:val="none" w:sz="0" w:space="0" w:color="auto"/>
        <w:left w:val="none" w:sz="0" w:space="0" w:color="auto"/>
        <w:bottom w:val="none" w:sz="0" w:space="0" w:color="auto"/>
        <w:right w:val="none" w:sz="0" w:space="0" w:color="auto"/>
      </w:divBdr>
    </w:div>
    <w:div w:id="1122462579">
      <w:bodyDiv w:val="1"/>
      <w:marLeft w:val="0"/>
      <w:marRight w:val="0"/>
      <w:marTop w:val="0"/>
      <w:marBottom w:val="0"/>
      <w:divBdr>
        <w:top w:val="none" w:sz="0" w:space="0" w:color="auto"/>
        <w:left w:val="none" w:sz="0" w:space="0" w:color="auto"/>
        <w:bottom w:val="none" w:sz="0" w:space="0" w:color="auto"/>
        <w:right w:val="none" w:sz="0" w:space="0" w:color="auto"/>
      </w:divBdr>
      <w:divsChild>
        <w:div w:id="645861629">
          <w:marLeft w:val="0"/>
          <w:marRight w:val="0"/>
          <w:marTop w:val="0"/>
          <w:marBottom w:val="0"/>
          <w:divBdr>
            <w:top w:val="none" w:sz="0" w:space="0" w:color="auto"/>
            <w:left w:val="none" w:sz="0" w:space="0" w:color="auto"/>
            <w:bottom w:val="none" w:sz="0" w:space="0" w:color="auto"/>
            <w:right w:val="none" w:sz="0" w:space="0" w:color="auto"/>
          </w:divBdr>
          <w:divsChild>
            <w:div w:id="2115242289">
              <w:marLeft w:val="0"/>
              <w:marRight w:val="0"/>
              <w:marTop w:val="0"/>
              <w:marBottom w:val="92"/>
              <w:divBdr>
                <w:top w:val="none" w:sz="0" w:space="0" w:color="auto"/>
                <w:left w:val="none" w:sz="0" w:space="0" w:color="auto"/>
                <w:bottom w:val="none" w:sz="0" w:space="0" w:color="auto"/>
                <w:right w:val="none" w:sz="0" w:space="0" w:color="auto"/>
              </w:divBdr>
              <w:divsChild>
                <w:div w:id="765730174">
                  <w:marLeft w:val="0"/>
                  <w:marRight w:val="0"/>
                  <w:marTop w:val="0"/>
                  <w:marBottom w:val="92"/>
                  <w:divBdr>
                    <w:top w:val="none" w:sz="0" w:space="0" w:color="auto"/>
                    <w:left w:val="none" w:sz="0" w:space="0" w:color="auto"/>
                    <w:bottom w:val="dotted" w:sz="8" w:space="5" w:color="4F689A"/>
                    <w:right w:val="none" w:sz="0" w:space="0" w:color="auto"/>
                  </w:divBdr>
                  <w:divsChild>
                    <w:div w:id="319889074">
                      <w:marLeft w:val="0"/>
                      <w:marRight w:val="0"/>
                      <w:marTop w:val="0"/>
                      <w:marBottom w:val="0"/>
                      <w:divBdr>
                        <w:top w:val="none" w:sz="0" w:space="0" w:color="auto"/>
                        <w:left w:val="none" w:sz="0" w:space="0" w:color="auto"/>
                        <w:bottom w:val="none" w:sz="0" w:space="0" w:color="auto"/>
                        <w:right w:val="none" w:sz="0" w:space="0" w:color="auto"/>
                      </w:divBdr>
                      <w:divsChild>
                        <w:div w:id="935527281">
                          <w:marLeft w:val="0"/>
                          <w:marRight w:val="0"/>
                          <w:marTop w:val="0"/>
                          <w:marBottom w:val="0"/>
                          <w:divBdr>
                            <w:top w:val="none" w:sz="0" w:space="0" w:color="auto"/>
                            <w:left w:val="none" w:sz="0" w:space="0" w:color="auto"/>
                            <w:bottom w:val="none" w:sz="0" w:space="0" w:color="auto"/>
                            <w:right w:val="none" w:sz="0" w:space="0" w:color="auto"/>
                          </w:divBdr>
                          <w:divsChild>
                            <w:div w:id="344013661">
                              <w:marLeft w:val="0"/>
                              <w:marRight w:val="0"/>
                              <w:marTop w:val="0"/>
                              <w:marBottom w:val="0"/>
                              <w:divBdr>
                                <w:top w:val="none" w:sz="0" w:space="0" w:color="auto"/>
                                <w:left w:val="none" w:sz="0" w:space="0" w:color="auto"/>
                                <w:bottom w:val="none" w:sz="0" w:space="0" w:color="auto"/>
                                <w:right w:val="none" w:sz="0" w:space="0" w:color="auto"/>
                              </w:divBdr>
                            </w:div>
                            <w:div w:id="1447196065">
                              <w:marLeft w:val="0"/>
                              <w:marRight w:val="0"/>
                              <w:marTop w:val="0"/>
                              <w:marBottom w:val="0"/>
                              <w:divBdr>
                                <w:top w:val="none" w:sz="0" w:space="0" w:color="auto"/>
                                <w:left w:val="none" w:sz="0" w:space="0" w:color="auto"/>
                                <w:bottom w:val="none" w:sz="0" w:space="0" w:color="auto"/>
                                <w:right w:val="none" w:sz="0" w:space="0" w:color="auto"/>
                              </w:divBdr>
                            </w:div>
                            <w:div w:id="1440880032">
                              <w:marLeft w:val="0"/>
                              <w:marRight w:val="0"/>
                              <w:marTop w:val="0"/>
                              <w:marBottom w:val="0"/>
                              <w:divBdr>
                                <w:top w:val="none" w:sz="0" w:space="0" w:color="auto"/>
                                <w:left w:val="none" w:sz="0" w:space="0" w:color="auto"/>
                                <w:bottom w:val="none" w:sz="0" w:space="0" w:color="auto"/>
                                <w:right w:val="none" w:sz="0" w:space="0" w:color="auto"/>
                              </w:divBdr>
                            </w:div>
                            <w:div w:id="943996965">
                              <w:marLeft w:val="0"/>
                              <w:marRight w:val="0"/>
                              <w:marTop w:val="0"/>
                              <w:marBottom w:val="0"/>
                              <w:divBdr>
                                <w:top w:val="none" w:sz="0" w:space="0" w:color="auto"/>
                                <w:left w:val="none" w:sz="0" w:space="0" w:color="auto"/>
                                <w:bottom w:val="none" w:sz="0" w:space="0" w:color="auto"/>
                                <w:right w:val="none" w:sz="0" w:space="0" w:color="auto"/>
                              </w:divBdr>
                            </w:div>
                            <w:div w:id="1753622323">
                              <w:marLeft w:val="0"/>
                              <w:marRight w:val="0"/>
                              <w:marTop w:val="0"/>
                              <w:marBottom w:val="0"/>
                              <w:divBdr>
                                <w:top w:val="none" w:sz="0" w:space="0" w:color="auto"/>
                                <w:left w:val="none" w:sz="0" w:space="0" w:color="auto"/>
                                <w:bottom w:val="none" w:sz="0" w:space="0" w:color="auto"/>
                                <w:right w:val="none" w:sz="0" w:space="0" w:color="auto"/>
                              </w:divBdr>
                            </w:div>
                            <w:div w:id="1681589245">
                              <w:marLeft w:val="0"/>
                              <w:marRight w:val="0"/>
                              <w:marTop w:val="0"/>
                              <w:marBottom w:val="0"/>
                              <w:divBdr>
                                <w:top w:val="none" w:sz="0" w:space="0" w:color="auto"/>
                                <w:left w:val="none" w:sz="0" w:space="0" w:color="auto"/>
                                <w:bottom w:val="none" w:sz="0" w:space="0" w:color="auto"/>
                                <w:right w:val="none" w:sz="0" w:space="0" w:color="auto"/>
                              </w:divBdr>
                            </w:div>
                            <w:div w:id="2110159311">
                              <w:marLeft w:val="0"/>
                              <w:marRight w:val="0"/>
                              <w:marTop w:val="0"/>
                              <w:marBottom w:val="0"/>
                              <w:divBdr>
                                <w:top w:val="none" w:sz="0" w:space="0" w:color="auto"/>
                                <w:left w:val="none" w:sz="0" w:space="0" w:color="auto"/>
                                <w:bottom w:val="none" w:sz="0" w:space="0" w:color="auto"/>
                                <w:right w:val="none" w:sz="0" w:space="0" w:color="auto"/>
                              </w:divBdr>
                            </w:div>
                            <w:div w:id="45825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6562626">
      <w:bodyDiv w:val="1"/>
      <w:marLeft w:val="0"/>
      <w:marRight w:val="0"/>
      <w:marTop w:val="0"/>
      <w:marBottom w:val="0"/>
      <w:divBdr>
        <w:top w:val="none" w:sz="0" w:space="0" w:color="auto"/>
        <w:left w:val="none" w:sz="0" w:space="0" w:color="auto"/>
        <w:bottom w:val="none" w:sz="0" w:space="0" w:color="auto"/>
        <w:right w:val="none" w:sz="0" w:space="0" w:color="auto"/>
      </w:divBdr>
      <w:divsChild>
        <w:div w:id="932010890">
          <w:marLeft w:val="0"/>
          <w:marRight w:val="0"/>
          <w:marTop w:val="0"/>
          <w:marBottom w:val="0"/>
          <w:divBdr>
            <w:top w:val="none" w:sz="0" w:space="0" w:color="auto"/>
            <w:left w:val="none" w:sz="0" w:space="0" w:color="auto"/>
            <w:bottom w:val="none" w:sz="0" w:space="0" w:color="auto"/>
            <w:right w:val="none" w:sz="0" w:space="0" w:color="auto"/>
          </w:divBdr>
          <w:divsChild>
            <w:div w:id="200166934">
              <w:marLeft w:val="0"/>
              <w:marRight w:val="0"/>
              <w:marTop w:val="0"/>
              <w:marBottom w:val="92"/>
              <w:divBdr>
                <w:top w:val="none" w:sz="0" w:space="0" w:color="auto"/>
                <w:left w:val="none" w:sz="0" w:space="0" w:color="auto"/>
                <w:bottom w:val="none" w:sz="0" w:space="0" w:color="auto"/>
                <w:right w:val="none" w:sz="0" w:space="0" w:color="auto"/>
              </w:divBdr>
              <w:divsChild>
                <w:div w:id="840202042">
                  <w:marLeft w:val="0"/>
                  <w:marRight w:val="0"/>
                  <w:marTop w:val="0"/>
                  <w:marBottom w:val="92"/>
                  <w:divBdr>
                    <w:top w:val="none" w:sz="0" w:space="0" w:color="auto"/>
                    <w:left w:val="none" w:sz="0" w:space="0" w:color="auto"/>
                    <w:bottom w:val="dotted" w:sz="8" w:space="5" w:color="4F689A"/>
                    <w:right w:val="none" w:sz="0" w:space="0" w:color="auto"/>
                  </w:divBdr>
                  <w:divsChild>
                    <w:div w:id="954486774">
                      <w:marLeft w:val="0"/>
                      <w:marRight w:val="0"/>
                      <w:marTop w:val="0"/>
                      <w:marBottom w:val="0"/>
                      <w:divBdr>
                        <w:top w:val="none" w:sz="0" w:space="0" w:color="auto"/>
                        <w:left w:val="none" w:sz="0" w:space="0" w:color="auto"/>
                        <w:bottom w:val="none" w:sz="0" w:space="0" w:color="auto"/>
                        <w:right w:val="none" w:sz="0" w:space="0" w:color="auto"/>
                      </w:divBdr>
                      <w:divsChild>
                        <w:div w:id="975767294">
                          <w:marLeft w:val="0"/>
                          <w:marRight w:val="0"/>
                          <w:marTop w:val="0"/>
                          <w:marBottom w:val="0"/>
                          <w:divBdr>
                            <w:top w:val="none" w:sz="0" w:space="0" w:color="auto"/>
                            <w:left w:val="none" w:sz="0" w:space="0" w:color="auto"/>
                            <w:bottom w:val="none" w:sz="0" w:space="0" w:color="auto"/>
                            <w:right w:val="none" w:sz="0" w:space="0" w:color="auto"/>
                          </w:divBdr>
                          <w:divsChild>
                            <w:div w:id="1410539375">
                              <w:marLeft w:val="0"/>
                              <w:marRight w:val="0"/>
                              <w:marTop w:val="0"/>
                              <w:marBottom w:val="0"/>
                              <w:divBdr>
                                <w:top w:val="none" w:sz="0" w:space="0" w:color="auto"/>
                                <w:left w:val="none" w:sz="0" w:space="0" w:color="auto"/>
                                <w:bottom w:val="none" w:sz="0" w:space="0" w:color="auto"/>
                                <w:right w:val="none" w:sz="0" w:space="0" w:color="auto"/>
                              </w:divBdr>
                            </w:div>
                            <w:div w:id="178311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4286082">
      <w:bodyDiv w:val="1"/>
      <w:marLeft w:val="0"/>
      <w:marRight w:val="0"/>
      <w:marTop w:val="0"/>
      <w:marBottom w:val="0"/>
      <w:divBdr>
        <w:top w:val="none" w:sz="0" w:space="0" w:color="auto"/>
        <w:left w:val="none" w:sz="0" w:space="0" w:color="auto"/>
        <w:bottom w:val="none" w:sz="0" w:space="0" w:color="auto"/>
        <w:right w:val="none" w:sz="0" w:space="0" w:color="auto"/>
      </w:divBdr>
      <w:divsChild>
        <w:div w:id="2073768656">
          <w:marLeft w:val="0"/>
          <w:marRight w:val="0"/>
          <w:marTop w:val="0"/>
          <w:marBottom w:val="0"/>
          <w:divBdr>
            <w:top w:val="none" w:sz="0" w:space="0" w:color="auto"/>
            <w:left w:val="none" w:sz="0" w:space="0" w:color="auto"/>
            <w:bottom w:val="none" w:sz="0" w:space="0" w:color="auto"/>
            <w:right w:val="none" w:sz="0" w:space="0" w:color="auto"/>
          </w:divBdr>
          <w:divsChild>
            <w:div w:id="1329283453">
              <w:marLeft w:val="0"/>
              <w:marRight w:val="0"/>
              <w:marTop w:val="0"/>
              <w:marBottom w:val="92"/>
              <w:divBdr>
                <w:top w:val="none" w:sz="0" w:space="0" w:color="auto"/>
                <w:left w:val="none" w:sz="0" w:space="0" w:color="auto"/>
                <w:bottom w:val="none" w:sz="0" w:space="0" w:color="auto"/>
                <w:right w:val="none" w:sz="0" w:space="0" w:color="auto"/>
              </w:divBdr>
              <w:divsChild>
                <w:div w:id="2113889256">
                  <w:marLeft w:val="0"/>
                  <w:marRight w:val="0"/>
                  <w:marTop w:val="0"/>
                  <w:marBottom w:val="92"/>
                  <w:divBdr>
                    <w:top w:val="none" w:sz="0" w:space="0" w:color="auto"/>
                    <w:left w:val="none" w:sz="0" w:space="0" w:color="auto"/>
                    <w:bottom w:val="dotted" w:sz="8" w:space="5" w:color="4F689A"/>
                    <w:right w:val="none" w:sz="0" w:space="0" w:color="auto"/>
                  </w:divBdr>
                  <w:divsChild>
                    <w:div w:id="1110930360">
                      <w:marLeft w:val="0"/>
                      <w:marRight w:val="0"/>
                      <w:marTop w:val="0"/>
                      <w:marBottom w:val="0"/>
                      <w:divBdr>
                        <w:top w:val="none" w:sz="0" w:space="0" w:color="auto"/>
                        <w:left w:val="none" w:sz="0" w:space="0" w:color="auto"/>
                        <w:bottom w:val="none" w:sz="0" w:space="0" w:color="auto"/>
                        <w:right w:val="none" w:sz="0" w:space="0" w:color="auto"/>
                      </w:divBdr>
                      <w:divsChild>
                        <w:div w:id="1072197271">
                          <w:marLeft w:val="0"/>
                          <w:marRight w:val="0"/>
                          <w:marTop w:val="0"/>
                          <w:marBottom w:val="0"/>
                          <w:divBdr>
                            <w:top w:val="none" w:sz="0" w:space="0" w:color="auto"/>
                            <w:left w:val="none" w:sz="0" w:space="0" w:color="auto"/>
                            <w:bottom w:val="none" w:sz="0" w:space="0" w:color="auto"/>
                            <w:right w:val="none" w:sz="0" w:space="0" w:color="auto"/>
                          </w:divBdr>
                          <w:divsChild>
                            <w:div w:id="1129324000">
                              <w:marLeft w:val="0"/>
                              <w:marRight w:val="0"/>
                              <w:marTop w:val="0"/>
                              <w:marBottom w:val="0"/>
                              <w:divBdr>
                                <w:top w:val="none" w:sz="0" w:space="0" w:color="auto"/>
                                <w:left w:val="none" w:sz="0" w:space="0" w:color="auto"/>
                                <w:bottom w:val="none" w:sz="0" w:space="0" w:color="auto"/>
                                <w:right w:val="none" w:sz="0" w:space="0" w:color="auto"/>
                              </w:divBdr>
                            </w:div>
                            <w:div w:id="56171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2539</Words>
  <Characters>14473</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kuruczova</dc:creator>
  <cp:keywords/>
  <dc:description/>
  <cp:lastModifiedBy>kollarovicova</cp:lastModifiedBy>
  <cp:revision>3</cp:revision>
  <cp:lastPrinted>2014-08-26T11:36:00Z</cp:lastPrinted>
  <dcterms:created xsi:type="dcterms:W3CDTF">2014-12-15T08:04:00Z</dcterms:created>
  <dcterms:modified xsi:type="dcterms:W3CDTF">2014-12-15T08:04:00Z</dcterms:modified>
</cp:coreProperties>
</file>