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9776C9">
      <w:pPr>
        <w:rPr>
          <w:b/>
          <w:i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6C41DE" w:rsidP="006C41DE">
      <w:pPr>
        <w:jc w:val="center"/>
        <w:rPr>
          <w:b/>
          <w:sz w:val="40"/>
          <w:szCs w:val="40"/>
        </w:rPr>
      </w:pPr>
    </w:p>
    <w:p w:rsidR="006C41DE" w:rsidRPr="006A4380" w:rsidRDefault="00E857C5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</w:t>
      </w:r>
      <w:r w:rsidR="006C41DE" w:rsidRPr="006A4380">
        <w:rPr>
          <w:b/>
          <w:sz w:val="52"/>
          <w:szCs w:val="52"/>
        </w:rPr>
        <w:t>ýročná správa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Obce</w:t>
      </w:r>
      <w:r w:rsidR="00471903">
        <w:rPr>
          <w:b/>
          <w:sz w:val="52"/>
          <w:szCs w:val="52"/>
        </w:rPr>
        <w:t xml:space="preserve">  L E G N A V A </w:t>
      </w:r>
    </w:p>
    <w:p w:rsidR="00930911" w:rsidRPr="006A4380" w:rsidRDefault="00930911" w:rsidP="006C41DE">
      <w:pPr>
        <w:jc w:val="center"/>
        <w:rPr>
          <w:b/>
          <w:sz w:val="52"/>
          <w:szCs w:val="52"/>
        </w:rPr>
      </w:pPr>
    </w:p>
    <w:p w:rsidR="006C41DE" w:rsidRPr="006A4380" w:rsidRDefault="005171EB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za rok </w:t>
      </w:r>
      <w:r w:rsidR="008867DF">
        <w:rPr>
          <w:b/>
          <w:sz w:val="52"/>
          <w:szCs w:val="52"/>
        </w:rPr>
        <w:t xml:space="preserve">  </w:t>
      </w:r>
      <w:r w:rsidR="00EA0042">
        <w:rPr>
          <w:b/>
          <w:sz w:val="52"/>
          <w:szCs w:val="52"/>
        </w:rPr>
        <w:t>2013</w:t>
      </w: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80278B" w:rsidRPr="006A4380" w:rsidRDefault="0080278B" w:rsidP="006C41DE">
      <w:pPr>
        <w:jc w:val="center"/>
        <w:rPr>
          <w:b/>
          <w:sz w:val="52"/>
          <w:szCs w:val="52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80278B">
      <w:pPr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jc w:val="center"/>
        <w:rPr>
          <w:b/>
          <w:sz w:val="44"/>
          <w:szCs w:val="44"/>
        </w:rPr>
      </w:pP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6C41DE" w:rsidRPr="006A4380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0278B" w:rsidRDefault="001E3885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 xml:space="preserve">                   </w:t>
      </w:r>
      <w:r w:rsidR="009776C9">
        <w:rPr>
          <w:b/>
          <w:sz w:val="44"/>
          <w:szCs w:val="44"/>
        </w:rPr>
        <w:t xml:space="preserve">                          Mikuláš  KUNDRÁT       </w:t>
      </w:r>
    </w:p>
    <w:p w:rsidR="009776C9" w:rsidRPr="009776C9" w:rsidRDefault="009776C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0"/>
          <w:szCs w:val="40"/>
        </w:rPr>
        <w:t xml:space="preserve">                                                        Starosta obce</w:t>
      </w:r>
    </w:p>
    <w:p w:rsidR="006C41DE" w:rsidRPr="006A4380" w:rsidRDefault="0080278B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</w:t>
      </w:r>
      <w:r w:rsidR="006A4380" w:rsidRPr="006A4380">
        <w:rPr>
          <w:b/>
          <w:sz w:val="40"/>
          <w:szCs w:val="40"/>
        </w:rPr>
        <w:t xml:space="preserve">        </w:t>
      </w:r>
      <w:r w:rsidRPr="006A4380">
        <w:rPr>
          <w:b/>
          <w:sz w:val="40"/>
          <w:szCs w:val="40"/>
        </w:rPr>
        <w:t xml:space="preserve"> </w:t>
      </w:r>
      <w:r w:rsidR="006A4380" w:rsidRPr="006A4380">
        <w:rPr>
          <w:b/>
          <w:sz w:val="40"/>
          <w:szCs w:val="40"/>
        </w:rPr>
        <w:t xml:space="preserve">   </w:t>
      </w:r>
    </w:p>
    <w:p w:rsidR="00AF522D" w:rsidRPr="006A4380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</w:t>
      </w:r>
      <w:r w:rsidR="00471903">
        <w:t>ristika obce</w:t>
      </w:r>
      <w:r w:rsidR="00471903"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F07529" w:rsidRPr="006A4380" w:rsidRDefault="00471903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</w:t>
      </w:r>
      <w:r w:rsidR="00471903">
        <w:t xml:space="preserve"> 1.8   Významné osobnosti obce</w:t>
      </w:r>
      <w:r w:rsidR="00471903">
        <w:tab/>
      </w:r>
    </w:p>
    <w:p w:rsidR="00F07529" w:rsidRPr="006A4380" w:rsidRDefault="009776C9" w:rsidP="00F07529">
      <w:pPr>
        <w:tabs>
          <w:tab w:val="right" w:pos="8820"/>
        </w:tabs>
        <w:spacing w:line="360" w:lineRule="auto"/>
        <w:jc w:val="both"/>
      </w:pPr>
      <w:r>
        <w:t xml:space="preserve"> </w:t>
      </w:r>
      <w:r w:rsidR="00F07529" w:rsidRPr="006A4380">
        <w:t xml:space="preserve">   1.9   Výchova a v</w:t>
      </w:r>
      <w:r w:rsidR="00471903">
        <w:t>zdelávani</w:t>
      </w:r>
      <w:r>
        <w:t>e</w:t>
      </w:r>
      <w:r w:rsidR="00471903">
        <w:tab/>
      </w:r>
    </w:p>
    <w:p w:rsidR="00F07529" w:rsidRPr="006A4380" w:rsidRDefault="009776C9" w:rsidP="00F07529">
      <w:pPr>
        <w:tabs>
          <w:tab w:val="right" w:pos="8820"/>
        </w:tabs>
        <w:spacing w:line="360" w:lineRule="auto"/>
        <w:jc w:val="both"/>
      </w:pPr>
      <w:r>
        <w:t xml:space="preserve">    1.10</w:t>
      </w:r>
      <w:r w:rsidR="00DD52B4">
        <w:t xml:space="preserve">  Zdravotníctvo</w:t>
      </w:r>
      <w:r w:rsidR="00471903">
        <w:tab/>
      </w:r>
    </w:p>
    <w:p w:rsidR="00F07529" w:rsidRPr="006A4380" w:rsidRDefault="009776C9" w:rsidP="00F07529">
      <w:pPr>
        <w:tabs>
          <w:tab w:val="right" w:pos="8820"/>
        </w:tabs>
        <w:spacing w:line="360" w:lineRule="auto"/>
        <w:jc w:val="both"/>
      </w:pPr>
      <w:r>
        <w:t xml:space="preserve">    1.11</w:t>
      </w:r>
      <w:r w:rsidR="00DD52B4">
        <w:t xml:space="preserve"> Sociálne zabezpečenie</w:t>
      </w:r>
      <w:r w:rsidR="00471903">
        <w:tab/>
      </w:r>
    </w:p>
    <w:p w:rsidR="00DD52B4" w:rsidRDefault="00F07529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</w:t>
      </w:r>
      <w:r w:rsidR="009776C9">
        <w:t xml:space="preserve">.12 </w:t>
      </w:r>
      <w:r w:rsidR="00DD52B4">
        <w:t xml:space="preserve"> Kultúra</w:t>
      </w:r>
    </w:p>
    <w:p w:rsidR="00DD52B4" w:rsidRDefault="00DD52B4" w:rsidP="00F07529">
      <w:pPr>
        <w:tabs>
          <w:tab w:val="right" w:pos="8820"/>
        </w:tabs>
        <w:spacing w:line="360" w:lineRule="auto"/>
        <w:jc w:val="both"/>
      </w:pPr>
      <w:r>
        <w:t xml:space="preserve">    1.13  Hospodárstvo</w:t>
      </w:r>
    </w:p>
    <w:p w:rsidR="00F07529" w:rsidRPr="006A4380" w:rsidRDefault="00DD52B4" w:rsidP="00F07529">
      <w:pPr>
        <w:tabs>
          <w:tab w:val="right" w:pos="8820"/>
        </w:tabs>
        <w:spacing w:line="360" w:lineRule="auto"/>
        <w:jc w:val="both"/>
      </w:pPr>
      <w:r>
        <w:t xml:space="preserve">    1.14  Organizačná štruktúra</w:t>
      </w:r>
      <w:r w:rsidR="00471903">
        <w:tab/>
      </w:r>
    </w:p>
    <w:p w:rsidR="00883AAC" w:rsidRPr="00883AAC" w:rsidRDefault="00883AAC" w:rsidP="00883AAC">
      <w:pPr>
        <w:jc w:val="both"/>
      </w:pPr>
      <w:r w:rsidRPr="00883AAC">
        <w:t>2. Rozpočet obce na rok 2013 a jeho plnenie</w:t>
      </w:r>
    </w:p>
    <w:p w:rsidR="00883AAC" w:rsidRPr="00883AAC" w:rsidRDefault="00883AAC" w:rsidP="00883AAC">
      <w:pPr>
        <w:jc w:val="both"/>
      </w:pPr>
      <w:r w:rsidRPr="00883AAC">
        <w:t xml:space="preserve">    2.1   Plnenie príjmov za rok 2013</w:t>
      </w:r>
    </w:p>
    <w:p w:rsidR="00883AAC" w:rsidRDefault="00883AAC" w:rsidP="00883AAC">
      <w:pPr>
        <w:jc w:val="both"/>
      </w:pPr>
      <w:r w:rsidRPr="00883AAC">
        <w:t xml:space="preserve">    2.2   Plnenie výdavkov za rok 2013</w:t>
      </w:r>
    </w:p>
    <w:p w:rsidR="00883AAC" w:rsidRPr="00883AAC" w:rsidRDefault="00883AAC" w:rsidP="00883AAC">
      <w:pPr>
        <w:jc w:val="both"/>
      </w:pPr>
    </w:p>
    <w:p w:rsidR="00883AAC" w:rsidRDefault="00883AAC" w:rsidP="00883AAC">
      <w:pPr>
        <w:jc w:val="both"/>
      </w:pPr>
      <w:r w:rsidRPr="00883AAC">
        <w:t>3. Hospodárenie obce a rozdelenie výsledku hospodárenia za rok 2013</w:t>
      </w:r>
    </w:p>
    <w:p w:rsidR="00883AAC" w:rsidRPr="00883AAC" w:rsidRDefault="00883AAC" w:rsidP="00883AAC">
      <w:pPr>
        <w:jc w:val="both"/>
      </w:pPr>
    </w:p>
    <w:p w:rsidR="00883AAC" w:rsidRPr="00883AAC" w:rsidRDefault="00883AAC" w:rsidP="00883AAC">
      <w:pPr>
        <w:jc w:val="both"/>
      </w:pPr>
      <w:r w:rsidRPr="00883AAC">
        <w:t>4. Bilancia aktív a pasív v €</w:t>
      </w:r>
    </w:p>
    <w:p w:rsidR="00883AAC" w:rsidRPr="00883AAC" w:rsidRDefault="00883AAC" w:rsidP="00883AAC">
      <w:pPr>
        <w:jc w:val="both"/>
      </w:pPr>
      <w:r w:rsidRPr="00883AAC">
        <w:t xml:space="preserve">    4.1  Aktíva</w:t>
      </w:r>
    </w:p>
    <w:p w:rsidR="00883AAC" w:rsidRDefault="00883AAC" w:rsidP="00883AAC">
      <w:pPr>
        <w:jc w:val="both"/>
      </w:pPr>
      <w:r w:rsidRPr="00883AAC">
        <w:t xml:space="preserve">    4.2  Pasíva</w:t>
      </w:r>
    </w:p>
    <w:p w:rsidR="00883AAC" w:rsidRPr="00883AAC" w:rsidRDefault="00883AAC" w:rsidP="00883AAC">
      <w:pPr>
        <w:jc w:val="both"/>
      </w:pPr>
    </w:p>
    <w:p w:rsidR="00883AAC" w:rsidRPr="00883AAC" w:rsidRDefault="00883AAC" w:rsidP="00883AAC">
      <w:pPr>
        <w:jc w:val="both"/>
      </w:pPr>
      <w:r w:rsidRPr="00883AAC">
        <w:t>5. Vývoj pohľadávok a záväzkov v €</w:t>
      </w:r>
    </w:p>
    <w:p w:rsidR="00883AAC" w:rsidRPr="00883AAC" w:rsidRDefault="00883AAC" w:rsidP="00883AAC">
      <w:pPr>
        <w:jc w:val="both"/>
      </w:pPr>
      <w:r w:rsidRPr="00883AAC">
        <w:t xml:space="preserve">    5.1  Pohľadávky</w:t>
      </w:r>
    </w:p>
    <w:p w:rsidR="00883AAC" w:rsidRDefault="00883AAC" w:rsidP="00883AAC">
      <w:pPr>
        <w:jc w:val="both"/>
      </w:pPr>
      <w:r w:rsidRPr="00883AAC">
        <w:t xml:space="preserve">    5.2  Záväzky</w:t>
      </w:r>
    </w:p>
    <w:p w:rsidR="00883AAC" w:rsidRPr="00883AAC" w:rsidRDefault="00883AAC" w:rsidP="00883AAC">
      <w:pPr>
        <w:jc w:val="both"/>
      </w:pPr>
    </w:p>
    <w:p w:rsidR="00883AAC" w:rsidRPr="00883AAC" w:rsidRDefault="00883AAC" w:rsidP="00883AAC">
      <w:pPr>
        <w:jc w:val="both"/>
      </w:pPr>
      <w:r w:rsidRPr="00883AAC">
        <w:t>6. Ostatné  dôležité informácie</w:t>
      </w:r>
    </w:p>
    <w:p w:rsidR="00883AAC" w:rsidRPr="00883AAC" w:rsidRDefault="00883AAC" w:rsidP="00883AAC">
      <w:pPr>
        <w:jc w:val="both"/>
      </w:pPr>
      <w:r w:rsidRPr="00883AAC">
        <w:t xml:space="preserve">    6.1  Prijaté granty a transfery</w:t>
      </w:r>
    </w:p>
    <w:p w:rsidR="00883AAC" w:rsidRPr="00883AAC" w:rsidRDefault="00883AAC" w:rsidP="00883AAC">
      <w:pPr>
        <w:jc w:val="both"/>
      </w:pPr>
      <w:r w:rsidRPr="00883AAC">
        <w:t xml:space="preserve">    6.2  Poskytnuté dotácie</w:t>
      </w:r>
    </w:p>
    <w:p w:rsidR="00883AAC" w:rsidRPr="00883AAC" w:rsidRDefault="00883AAC" w:rsidP="00883AAC">
      <w:pPr>
        <w:jc w:val="both"/>
      </w:pPr>
      <w:r w:rsidRPr="00883AAC">
        <w:t xml:space="preserve">    6.3  Významné investičné akcie v roku 2013</w:t>
      </w:r>
    </w:p>
    <w:p w:rsidR="00883AAC" w:rsidRPr="00772E22" w:rsidRDefault="00883AAC" w:rsidP="00883AAC">
      <w:pPr>
        <w:jc w:val="both"/>
        <w:rPr>
          <w:sz w:val="28"/>
          <w:szCs w:val="28"/>
        </w:rPr>
      </w:pPr>
    </w:p>
    <w:p w:rsidR="00DD52B4" w:rsidRDefault="00DD52B4" w:rsidP="009776C9">
      <w:pPr>
        <w:tabs>
          <w:tab w:val="right" w:pos="8820"/>
        </w:tabs>
        <w:spacing w:line="360" w:lineRule="auto"/>
        <w:jc w:val="both"/>
      </w:pPr>
    </w:p>
    <w:p w:rsidR="009C4CE9" w:rsidRDefault="009776C9" w:rsidP="009776C9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  <w:r>
        <w:t xml:space="preserve">                        </w:t>
      </w:r>
      <w:r w:rsidR="009C4CE9" w:rsidRPr="006A4380">
        <w:rPr>
          <w:b/>
          <w:sz w:val="28"/>
          <w:szCs w:val="28"/>
        </w:rPr>
        <w:t xml:space="preserve"> Základná charakteristika Obce</w:t>
      </w:r>
      <w:r w:rsidR="00930911" w:rsidRPr="006A438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L E G N A</w:t>
      </w:r>
      <w:r w:rsidR="00DD52B4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V</w:t>
      </w:r>
      <w:r w:rsidR="00DD52B4">
        <w:rPr>
          <w:b/>
          <w:sz w:val="28"/>
          <w:szCs w:val="28"/>
        </w:rPr>
        <w:t xml:space="preserve"> A</w:t>
      </w:r>
    </w:p>
    <w:p w:rsidR="00DD52B4" w:rsidRPr="006A4380" w:rsidRDefault="00DD52B4" w:rsidP="009776C9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9C4CE9" w:rsidRPr="006A4380" w:rsidRDefault="009C4CE9" w:rsidP="009C4CE9">
      <w:pPr>
        <w:jc w:val="both"/>
      </w:pPr>
      <w:r w:rsidRPr="006A4380">
        <w:t xml:space="preserve">     </w:t>
      </w:r>
    </w:p>
    <w:p w:rsidR="00930911" w:rsidRPr="006A4380" w:rsidRDefault="00930911" w:rsidP="00530C85">
      <w:pPr>
        <w:widowControl w:val="0"/>
        <w:autoSpaceDE w:val="0"/>
        <w:autoSpaceDN w:val="0"/>
        <w:adjustRightInd w:val="0"/>
        <w:jc w:val="both"/>
      </w:pPr>
      <w:r w:rsidRPr="00966604">
        <w:rPr>
          <w:b/>
        </w:rPr>
        <w:t>Obec</w:t>
      </w:r>
      <w:r w:rsidRPr="006A4380">
        <w:t xml:space="preserve"> je samostatný územný samosprávny a správny celok Slovenskej republiky. </w:t>
      </w:r>
      <w:r w:rsidR="00530C85" w:rsidRPr="006A4380">
        <w:t xml:space="preserve">Obec je </w:t>
      </w:r>
      <w:r w:rsidR="00530C85" w:rsidRPr="006A4380">
        <w:lastRenderedPageBreak/>
        <w:t xml:space="preserve">právnickou osobou, ktorá za podmienok ustanovených zákonom samostatne hospodári s vlastným majetkom a s vlastnými príjmami. </w:t>
      </w:r>
      <w:r w:rsidRPr="006A4380">
        <w:t xml:space="preserve">Základnou úlohou obce pri výkone samosprávy je starostlivosť o všestranný rozvoj jej územia a o potreby jej obyvateľov. </w:t>
      </w:r>
    </w:p>
    <w:p w:rsidR="00930911" w:rsidRPr="006A4380" w:rsidRDefault="00930911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915579" w:rsidP="00915579">
      <w:pPr>
        <w:jc w:val="both"/>
      </w:pPr>
      <w:r w:rsidRPr="00966604">
        <w:rPr>
          <w:b/>
        </w:rPr>
        <w:t xml:space="preserve">Geografická poloha </w:t>
      </w:r>
      <w:r w:rsidR="005A0DDA" w:rsidRPr="00966604">
        <w:rPr>
          <w:b/>
        </w:rPr>
        <w:t>obce</w:t>
      </w:r>
      <w:r w:rsidR="005A0DDA" w:rsidRPr="006A4380">
        <w:t xml:space="preserve"> </w:t>
      </w:r>
      <w:r w:rsidRPr="006A4380">
        <w:t xml:space="preserve">: </w:t>
      </w:r>
      <w:r w:rsidR="00EE58AB">
        <w:t xml:space="preserve">Obec Legnava leží v severnej časti Ľubovnianskej vrchoviny, v doline </w:t>
      </w:r>
      <w:r w:rsidR="000811F4">
        <w:t>rieky P</w:t>
      </w:r>
      <w:r w:rsidR="00EE58AB">
        <w:t>oprad. Vrchovinný, stredne rozčlenený povrch</w:t>
      </w:r>
      <w:r w:rsidR="000811F4">
        <w:t xml:space="preserve"> chotára tvoria flyšové horniny. Severná časť je odlesnená, na juhu je ihličnatý les a na severovýchode bučiny.  Má prevažne hnedé lesné pôdy. Je tu minerálny prameň Ščava, ktorý sa nachádza asi 200 metrov za odbočkou pred mostom od štátnej cesty Malý Lipník – Legnava v areáli bývalého prírodného amfiteátra. Je zachytený do dreveného kadlubu o priemere 0,80 m vytesaného z kmeňa stromu. Nad prameňom je vybudovaný drevený domček. Voda je stredne mineralizovaná, železnatá, uhličitá, slabo kyslá, vápena</w:t>
      </w:r>
      <w:r w:rsidR="00D65E15">
        <w:t>to-horečnatá, studená, hypotonická.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966604">
        <w:rPr>
          <w:b/>
        </w:rPr>
        <w:t>Susedné mestá a obce</w:t>
      </w:r>
      <w:r w:rsidRPr="006A4380">
        <w:t xml:space="preserve"> :</w:t>
      </w:r>
      <w:r w:rsidR="00D65E15">
        <w:t xml:space="preserve">  Obec susedí s Poľskou republikou a spája ju suchý turistický chodník s mestom Mušyna a Krynica, bezprostredne susediace chotáre sú s obcou Orlov a Starina. Od okresného mesta Stará Ľubovňa je vzdialená 25 km. 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966604">
        <w:rPr>
          <w:b/>
        </w:rPr>
        <w:t>Celková rozloha obce</w:t>
      </w:r>
      <w:r w:rsidRPr="006A4380">
        <w:t xml:space="preserve"> :</w:t>
      </w:r>
      <w:r w:rsidR="00944E18">
        <w:t xml:space="preserve">   852 ha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966604">
        <w:rPr>
          <w:b/>
        </w:rPr>
        <w:t>Nadmorská výška</w:t>
      </w:r>
      <w:r w:rsidRPr="006A4380">
        <w:t xml:space="preserve"> :</w:t>
      </w:r>
      <w:r w:rsidR="00D65E15">
        <w:t xml:space="preserve">   Nadmorská výška v strede obce je 453 m. n. m., a v chotári od 440-893 m n. m. </w:t>
      </w:r>
      <w:r w:rsidR="00944E18">
        <w:t xml:space="preserve"> </w:t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6A4380" w:rsidRDefault="00915579" w:rsidP="00915579">
      <w:pPr>
        <w:jc w:val="both"/>
      </w:pPr>
      <w:r w:rsidRPr="00966604">
        <w:rPr>
          <w:b/>
        </w:rPr>
        <w:t>Hustota  a počet obyvateľov</w:t>
      </w:r>
      <w:r w:rsidRPr="006A4380">
        <w:t xml:space="preserve"> : </w:t>
      </w:r>
      <w:r w:rsidR="00265FD1">
        <w:t xml:space="preserve">  </w:t>
      </w:r>
      <w:r w:rsidR="00944E18">
        <w:t>121</w:t>
      </w:r>
      <w:r w:rsidR="00D65E15">
        <w:t xml:space="preserve"> aj s DSS.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966604">
        <w:rPr>
          <w:b/>
        </w:rPr>
        <w:t>Národnostná štruktúra</w:t>
      </w:r>
      <w:r w:rsidR="0034289B" w:rsidRPr="006A4380">
        <w:t xml:space="preserve"> :</w:t>
      </w:r>
      <w:r w:rsidR="00D65E15">
        <w:t xml:space="preserve">  slovenská a rusínska národnosť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966604">
        <w:rPr>
          <w:b/>
        </w:rPr>
        <w:t>Štruktúra obyvateľstva podľa náboženského významu</w:t>
      </w:r>
      <w:r w:rsidRPr="006A4380">
        <w:t xml:space="preserve"> :</w:t>
      </w:r>
      <w:r w:rsidR="00D65E15">
        <w:t xml:space="preserve">  Greckokatolíci 80                        </w:t>
      </w:r>
    </w:p>
    <w:p w:rsidR="005A0DDA" w:rsidRDefault="00D65E15" w:rsidP="00915579">
      <w:pPr>
        <w:jc w:val="both"/>
      </w:pPr>
      <w:r>
        <w:t xml:space="preserve">                                                                                         </w:t>
      </w:r>
      <w:r w:rsidR="00966604">
        <w:t xml:space="preserve">      </w:t>
      </w:r>
      <w:r>
        <w:t xml:space="preserve">  Rímskokatolíci  38</w:t>
      </w:r>
    </w:p>
    <w:p w:rsidR="00D65E15" w:rsidRDefault="00D65E15" w:rsidP="00915579">
      <w:pPr>
        <w:jc w:val="both"/>
      </w:pPr>
      <w:r>
        <w:t xml:space="preserve">                                                                                         </w:t>
      </w:r>
      <w:r w:rsidR="00966604">
        <w:t xml:space="preserve">      </w:t>
      </w:r>
      <w:r>
        <w:t xml:space="preserve">  Ostatní 3</w:t>
      </w:r>
    </w:p>
    <w:p w:rsidR="00D65E15" w:rsidRPr="006A4380" w:rsidRDefault="00D65E15" w:rsidP="00915579">
      <w:pPr>
        <w:jc w:val="both"/>
      </w:pPr>
    </w:p>
    <w:p w:rsidR="005A0DDA" w:rsidRDefault="005A0DDA" w:rsidP="00915579">
      <w:pPr>
        <w:jc w:val="both"/>
      </w:pPr>
      <w:r w:rsidRPr="00966604">
        <w:rPr>
          <w:b/>
        </w:rPr>
        <w:t>Vývoj počtu obyvateľov</w:t>
      </w:r>
      <w:r w:rsidRPr="006A4380">
        <w:t xml:space="preserve"> :</w:t>
      </w:r>
      <w:r w:rsidR="00D65E15">
        <w:t xml:space="preserve">   1991- 220</w:t>
      </w:r>
    </w:p>
    <w:p w:rsidR="00D65E15" w:rsidRPr="006A4380" w:rsidRDefault="00D65E15" w:rsidP="00915579">
      <w:pPr>
        <w:jc w:val="both"/>
      </w:pPr>
      <w:r>
        <w:t xml:space="preserve">                                            </w:t>
      </w:r>
      <w:r w:rsidR="008867DF">
        <w:t xml:space="preserve"> </w:t>
      </w:r>
      <w:r>
        <w:t xml:space="preserve"> 2001- 156</w:t>
      </w:r>
    </w:p>
    <w:p w:rsidR="00915579" w:rsidRPr="006A4380" w:rsidRDefault="00D65E15" w:rsidP="00915579">
      <w:pPr>
        <w:jc w:val="both"/>
      </w:pPr>
      <w:r>
        <w:t xml:space="preserve">                                             </w:t>
      </w:r>
      <w:r w:rsidR="008867DF">
        <w:t xml:space="preserve"> </w:t>
      </w:r>
      <w:r>
        <w:t>201</w:t>
      </w:r>
      <w:r w:rsidR="00EA0042">
        <w:t>3</w:t>
      </w:r>
      <w:r>
        <w:t>- 121</w:t>
      </w:r>
    </w:p>
    <w:p w:rsidR="005D54F9" w:rsidRPr="006A4380" w:rsidRDefault="005D54F9" w:rsidP="005D54F9">
      <w:pPr>
        <w:jc w:val="both"/>
      </w:pPr>
    </w:p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966604">
        <w:rPr>
          <w:b/>
        </w:rPr>
        <w:t>Nezamestnanosť v obci</w:t>
      </w:r>
      <w:r w:rsidRPr="006A4380">
        <w:t xml:space="preserve"> :</w:t>
      </w:r>
      <w:r w:rsidR="00D65E15">
        <w:t xml:space="preserve">  Cestou ÚPSVaR v SL sú evidovaní dvaja občania obce Legnava</w:t>
      </w:r>
    </w:p>
    <w:p w:rsidR="005A0DDA" w:rsidRPr="006A4380" w:rsidRDefault="005A0DDA" w:rsidP="005A0DDA">
      <w:pPr>
        <w:jc w:val="both"/>
      </w:pPr>
    </w:p>
    <w:p w:rsidR="005A0DDA" w:rsidRPr="006A4380" w:rsidRDefault="005A0DDA" w:rsidP="005A0DDA">
      <w:pPr>
        <w:jc w:val="both"/>
      </w:pPr>
      <w:r w:rsidRPr="006A4380">
        <w:t>Nezamestnanosť v okrese :</w:t>
      </w:r>
      <w:r w:rsidR="007428F2">
        <w:t xml:space="preserve">  15 %</w:t>
      </w:r>
    </w:p>
    <w:p w:rsidR="005D54F9" w:rsidRPr="006A4380" w:rsidRDefault="005D54F9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jc w:val="both"/>
      </w:pPr>
      <w:r w:rsidRPr="00966604">
        <w:rPr>
          <w:b/>
        </w:rPr>
        <w:t>Erb obce</w:t>
      </w:r>
      <w:r w:rsidRPr="006A4380">
        <w:t xml:space="preserve"> :</w:t>
      </w:r>
      <w:r w:rsidR="00B33E35">
        <w:t xml:space="preserve"> Erb je z roku 2006 je inšpirovaný znakom na pečatidle z roku 1868. V červenom štíte s tromi striebornými vlnovkami je symbolizovaná rieka Jordán. </w:t>
      </w:r>
      <w:r w:rsidR="006A115B">
        <w:t xml:space="preserve">Z nej vyrastá zlatým </w:t>
      </w:r>
      <w:r w:rsidR="006A115B">
        <w:lastRenderedPageBreak/>
        <w:t xml:space="preserve">latinským krížom ukončená palica – atribút sv. Jána Krstiteľa.  Nad palicou sa vznáša strieborná holubica so šiestimi zlatými lúčmi symbol sv. Ducha. </w:t>
      </w:r>
    </w:p>
    <w:p w:rsidR="003045EE" w:rsidRPr="006A4380" w:rsidRDefault="003045EE" w:rsidP="003045EE">
      <w:pPr>
        <w:jc w:val="both"/>
      </w:pPr>
    </w:p>
    <w:p w:rsidR="003045EE" w:rsidRPr="003659A8" w:rsidRDefault="003045EE" w:rsidP="003045EE">
      <w:pPr>
        <w:jc w:val="both"/>
      </w:pPr>
      <w:r w:rsidRPr="003659A8">
        <w:rPr>
          <w:b/>
        </w:rPr>
        <w:t>Vlajka obce :</w:t>
      </w:r>
      <w:r w:rsidR="003659A8">
        <w:rPr>
          <w:b/>
        </w:rPr>
        <w:t xml:space="preserve">  </w:t>
      </w:r>
      <w:r w:rsidR="003659A8" w:rsidRPr="003659A8">
        <w:t>Má pomer 2 :</w:t>
      </w:r>
      <w:r w:rsidR="003659A8">
        <w:t xml:space="preserve"> </w:t>
      </w:r>
      <w:r w:rsidR="003659A8" w:rsidRPr="003659A8">
        <w:t>3</w:t>
      </w:r>
      <w:r w:rsidR="003659A8">
        <w:t xml:space="preserve"> a ukončená je tromi cípmi siahajúcimi do tretiny listu vlajky. Jej farby sú odvodené od sfarbenia erbu a to v poradí  žltý, červený, biely, a žltý. </w:t>
      </w:r>
    </w:p>
    <w:p w:rsidR="003045EE" w:rsidRPr="003659A8" w:rsidRDefault="003045EE" w:rsidP="003045EE">
      <w:pPr>
        <w:jc w:val="both"/>
      </w:pPr>
    </w:p>
    <w:p w:rsidR="003045EE" w:rsidRPr="003659A8" w:rsidRDefault="003045EE" w:rsidP="005D54F9">
      <w:pPr>
        <w:jc w:val="both"/>
      </w:pPr>
      <w:r w:rsidRPr="003659A8">
        <w:rPr>
          <w:b/>
        </w:rPr>
        <w:t xml:space="preserve">Pečať obce </w:t>
      </w:r>
      <w:r w:rsidRPr="003659A8">
        <w:t xml:space="preserve">: </w:t>
      </w:r>
      <w:r w:rsidR="003659A8">
        <w:t xml:space="preserve"> J</w:t>
      </w:r>
      <w:r w:rsidR="003659A8" w:rsidRPr="003659A8">
        <w:t>e kruhová</w:t>
      </w:r>
      <w:r w:rsidR="003659A8">
        <w:t xml:space="preserve">, bez heraldického šrafovania. V strede má zvolený obecný symbol. Kruhopis pečate obsahuje </w:t>
      </w:r>
      <w:r w:rsidR="00B51574">
        <w:t xml:space="preserve">majuskulný </w:t>
      </w:r>
      <w:r w:rsidR="003659A8">
        <w:t xml:space="preserve">text. Obec Legnava. </w:t>
      </w: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3659A8" w:rsidRDefault="003045EE" w:rsidP="003045EE">
      <w:pPr>
        <w:numPr>
          <w:ilvl w:val="1"/>
          <w:numId w:val="1"/>
        </w:numPr>
        <w:jc w:val="both"/>
      </w:pPr>
      <w:r w:rsidRPr="003659A8">
        <w:rPr>
          <w:b/>
        </w:rPr>
        <w:t>Logo obce</w:t>
      </w:r>
      <w:r w:rsidR="003659A8">
        <w:rPr>
          <w:b/>
        </w:rPr>
        <w:t xml:space="preserve">. </w:t>
      </w:r>
      <w:r w:rsidR="003659A8" w:rsidRPr="003659A8">
        <w:t xml:space="preserve">Ako erb. 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Default="00B51574" w:rsidP="003045EE">
      <w:pPr>
        <w:numPr>
          <w:ilvl w:val="1"/>
          <w:numId w:val="1"/>
        </w:numPr>
        <w:jc w:val="both"/>
      </w:pPr>
      <w:r>
        <w:rPr>
          <w:b/>
        </w:rPr>
        <w:t xml:space="preserve">História obce: </w:t>
      </w:r>
      <w:r>
        <w:t>Obec vznikla po roku 1366, keď dal uhorský kráľ Ľudovít I. Veľký /1326-1382/ šľachticovi Jakubovi zalesnené územie  medzi dedinami Starina, Orlov, Andrejovka a riekou Poprad, aby tam vznikla dedina. Najstaršia písomná zmienka  o obci je z roku  1427.</w:t>
      </w:r>
      <w:r>
        <w:rPr>
          <w:b/>
        </w:rPr>
        <w:t xml:space="preserve"> </w:t>
      </w:r>
      <w:r w:rsidRPr="00B51574">
        <w:t>Obec</w:t>
      </w:r>
      <w:r>
        <w:t xml:space="preserve"> mala 7 zdanených  port/ daňový základ, z ktorého sa vyrubovala daň a patrila panstvu Brezovica.</w:t>
      </w:r>
    </w:p>
    <w:p w:rsidR="00B51574" w:rsidRPr="00B51574" w:rsidRDefault="00B51574" w:rsidP="00B51574">
      <w:pPr>
        <w:ind w:left="435"/>
        <w:jc w:val="both"/>
      </w:pPr>
    </w:p>
    <w:p w:rsidR="003045EE" w:rsidRPr="00B51574" w:rsidRDefault="00B51574" w:rsidP="00B51574">
      <w:pPr>
        <w:numPr>
          <w:ilvl w:val="1"/>
          <w:numId w:val="1"/>
        </w:numPr>
        <w:jc w:val="both"/>
      </w:pPr>
      <w:r>
        <w:rPr>
          <w:b/>
        </w:rPr>
        <w:t xml:space="preserve">Pamiatky: </w:t>
      </w:r>
      <w:r>
        <w:t xml:space="preserve">Chrám sv. Jána Krstiteľa /1883/, Legnavský monastyr s kapličkou sv. Mikuláša Divotvorcu, pomník padlým hrdinom I. a II. svetovej vojny. 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 w:rsidR="00B51574">
        <w:rPr>
          <w:b/>
        </w:rPr>
        <w:t xml:space="preserve">: </w:t>
      </w:r>
      <w:r w:rsidR="00B51574">
        <w:t>Gregor Beskyd v Legnave pôsobiaci v rokoch 1859-1897, známy ako rusínsky publicista, e</w:t>
      </w:r>
      <w:r w:rsidR="001D45DE">
        <w:t>t</w:t>
      </w:r>
      <w:r w:rsidR="00B51574">
        <w:t>nograf a patriot,</w:t>
      </w:r>
      <w:r w:rsidR="001D45DE">
        <w:t xml:space="preserve"> gré</w:t>
      </w:r>
      <w:r w:rsidR="00B51574">
        <w:t xml:space="preserve">ckokatolícky </w:t>
      </w:r>
      <w:r w:rsidR="001D45DE">
        <w:t xml:space="preserve">kňaz. </w:t>
      </w:r>
    </w:p>
    <w:p w:rsidR="003045EE" w:rsidRPr="001D45DE" w:rsidRDefault="001D45DE" w:rsidP="001D45DE">
      <w:pPr>
        <w:ind w:left="435"/>
        <w:jc w:val="both"/>
      </w:pPr>
      <w:r w:rsidRPr="001D45DE">
        <w:t>Mikuláš Beskyd PhDr v</w:t>
      </w:r>
      <w:r>
        <w:t> </w:t>
      </w:r>
      <w:r w:rsidRPr="001D45DE">
        <w:t>Legnave</w:t>
      </w:r>
      <w:r>
        <w:t xml:space="preserve"> pôsobiaci gréckokatolícky kňaz v rokoch 1923-1927, teológ, historik a spisovateľ. </w:t>
      </w:r>
    </w:p>
    <w:p w:rsidR="003045EE" w:rsidRPr="001D45DE" w:rsidRDefault="003045EE" w:rsidP="005D54F9">
      <w:pPr>
        <w:jc w:val="both"/>
      </w:pPr>
    </w:p>
    <w:p w:rsidR="005D54F9" w:rsidRPr="006A4380" w:rsidRDefault="005D54F9" w:rsidP="005D54F9">
      <w:pPr>
        <w:numPr>
          <w:ilvl w:val="1"/>
          <w:numId w:val="1"/>
        </w:numPr>
        <w:jc w:val="both"/>
      </w:pPr>
      <w:r w:rsidRPr="006A4380">
        <w:rPr>
          <w:b/>
        </w:rPr>
        <w:t>V</w:t>
      </w:r>
      <w:r w:rsidR="003045EE" w:rsidRPr="006A4380">
        <w:rPr>
          <w:b/>
        </w:rPr>
        <w:t xml:space="preserve">ýchova a vzdelávanie </w:t>
      </w:r>
    </w:p>
    <w:p w:rsidR="00AB26EF" w:rsidRPr="006A4380" w:rsidRDefault="00AB26EF" w:rsidP="00AB26EF">
      <w:pPr>
        <w:ind w:left="435"/>
        <w:jc w:val="both"/>
      </w:pPr>
      <w:r w:rsidRPr="006A4380">
        <w:t>V</w:t>
      </w:r>
      <w:r w:rsidR="006F14DD" w:rsidRPr="006A4380">
        <w:t> súčasnosti výchovu a vzdelávanie detí v</w:t>
      </w:r>
      <w:r w:rsidR="00024868" w:rsidRPr="006A4380">
        <w:t> </w:t>
      </w:r>
      <w:r w:rsidR="003045EE" w:rsidRPr="006A4380">
        <w:t>o</w:t>
      </w:r>
      <w:r w:rsidRPr="006A4380">
        <w:t>bci</w:t>
      </w:r>
      <w:r w:rsidR="00024868" w:rsidRPr="006A4380">
        <w:t xml:space="preserve"> poskytuje</w:t>
      </w:r>
      <w:r w:rsidR="006F14DD" w:rsidRPr="006A4380">
        <w:t>:</w:t>
      </w:r>
    </w:p>
    <w:p w:rsidR="00AB26EF" w:rsidRPr="006A4380" w:rsidRDefault="00A03DF9" w:rsidP="00AB26EF">
      <w:pPr>
        <w:numPr>
          <w:ilvl w:val="0"/>
          <w:numId w:val="2"/>
        </w:numPr>
        <w:jc w:val="both"/>
      </w:pPr>
      <w:r>
        <w:t xml:space="preserve">Základná a </w:t>
      </w:r>
      <w:r w:rsidRPr="006A4380">
        <w:t xml:space="preserve"> </w:t>
      </w:r>
      <w:r>
        <w:t>ma</w:t>
      </w:r>
      <w:r w:rsidR="00AB26EF" w:rsidRPr="006A4380">
        <w:t>terská škola</w:t>
      </w:r>
      <w:r>
        <w:t xml:space="preserve">  v Malom Lipníku.</w:t>
      </w:r>
    </w:p>
    <w:p w:rsidR="006F14DD" w:rsidRPr="006A4380" w:rsidRDefault="006F14DD" w:rsidP="00A03DF9">
      <w:pPr>
        <w:jc w:val="both"/>
      </w:pPr>
    </w:p>
    <w:p w:rsidR="006F14DD" w:rsidRPr="006A4380" w:rsidRDefault="006F14DD" w:rsidP="006F14DD">
      <w:pPr>
        <w:ind w:left="435"/>
        <w:jc w:val="both"/>
      </w:pPr>
    </w:p>
    <w:p w:rsidR="00F94FED" w:rsidRPr="006A4380" w:rsidRDefault="006F14DD" w:rsidP="006F14DD">
      <w:pPr>
        <w:jc w:val="both"/>
      </w:pPr>
      <w:r w:rsidRPr="006A4380">
        <w:t xml:space="preserve">      Na základe analýzy doterajšieho vývoja možno očakáva</w:t>
      </w:r>
      <w:r w:rsidR="00F94FED" w:rsidRPr="006A4380">
        <w:t>ť, že rozvoj</w:t>
      </w:r>
      <w:r w:rsidRPr="006A4380">
        <w:t xml:space="preserve"> vzdelávania </w:t>
      </w:r>
      <w:r w:rsidR="00A03DF9">
        <w:t>sa bude orientovať na doterajší stav.</w:t>
      </w:r>
    </w:p>
    <w:p w:rsidR="006F14DD" w:rsidRPr="006A4380" w:rsidRDefault="0036623C" w:rsidP="006F14DD">
      <w:pPr>
        <w:jc w:val="both"/>
      </w:pPr>
      <w:r w:rsidRPr="006A4380">
        <w:t xml:space="preserve"> </w:t>
      </w:r>
    </w:p>
    <w:p w:rsidR="0036623C" w:rsidRPr="006A4380" w:rsidRDefault="0036623C" w:rsidP="006F14DD">
      <w:pPr>
        <w:jc w:val="both"/>
      </w:pPr>
    </w:p>
    <w:p w:rsidR="00C11D22" w:rsidRPr="006A4380" w:rsidRDefault="0036623C" w:rsidP="0036623C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092635" w:rsidRPr="006A4380" w:rsidRDefault="00092635" w:rsidP="00092635">
      <w:pPr>
        <w:ind w:left="435"/>
        <w:jc w:val="both"/>
      </w:pPr>
      <w:r w:rsidRPr="006A4380">
        <w:t xml:space="preserve"> Zdravotnú starostlivosť v obci poskytuje:</w:t>
      </w:r>
    </w:p>
    <w:p w:rsidR="00D652F3" w:rsidRPr="006A4380" w:rsidRDefault="00A03DF9" w:rsidP="00A03DF9">
      <w:pPr>
        <w:numPr>
          <w:ilvl w:val="0"/>
          <w:numId w:val="2"/>
        </w:numPr>
        <w:jc w:val="both"/>
      </w:pPr>
      <w:r>
        <w:t>Poliklinika n.o. v Starej Ľubovni</w:t>
      </w:r>
    </w:p>
    <w:p w:rsidR="00092635" w:rsidRPr="006A4380" w:rsidRDefault="00A03DF9" w:rsidP="00092635">
      <w:pPr>
        <w:numPr>
          <w:ilvl w:val="0"/>
          <w:numId w:val="2"/>
        </w:numPr>
        <w:jc w:val="both"/>
      </w:pPr>
      <w:r>
        <w:t>Lekár: súkromný v Malom Lipníku</w:t>
      </w:r>
    </w:p>
    <w:p w:rsidR="00092635" w:rsidRPr="006A4380" w:rsidRDefault="00092635" w:rsidP="00092635">
      <w:pPr>
        <w:jc w:val="both"/>
      </w:pPr>
    </w:p>
    <w:p w:rsidR="00092635" w:rsidRPr="006A4380" w:rsidRDefault="00092635" w:rsidP="00092635">
      <w:pPr>
        <w:jc w:val="both"/>
      </w:pPr>
      <w:r w:rsidRPr="006A4380">
        <w:t xml:space="preserve">      Na základe analýzy doterajšieho vývoja možno očakávať, že rozvoj zdravotnej starost</w:t>
      </w:r>
      <w:r w:rsidR="00A03DF9">
        <w:t xml:space="preserve">livosti sa bude orientovať tak ako doposiaľ. </w:t>
      </w:r>
    </w:p>
    <w:p w:rsidR="00C11D22" w:rsidRPr="006A4380" w:rsidRDefault="0036623C" w:rsidP="00BA608B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A05946" w:rsidRPr="006A4380" w:rsidRDefault="00A05946" w:rsidP="00BA608B">
      <w:pPr>
        <w:ind w:left="435"/>
        <w:jc w:val="both"/>
        <w:rPr>
          <w:b/>
        </w:rPr>
      </w:pPr>
    </w:p>
    <w:p w:rsidR="00D652F3" w:rsidRPr="006A4380" w:rsidRDefault="00D652F3" w:rsidP="00D652F3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6A4380" w:rsidRDefault="00BA608B" w:rsidP="00BA608B">
      <w:pPr>
        <w:ind w:left="435"/>
        <w:jc w:val="both"/>
      </w:pPr>
      <w:r w:rsidRPr="006A4380">
        <w:t xml:space="preserve"> Sociálne služby v obci zabezpečuje :</w:t>
      </w:r>
    </w:p>
    <w:p w:rsidR="00C11D22" w:rsidRPr="006A4380" w:rsidRDefault="00DD52B4" w:rsidP="00DD52B4">
      <w:pPr>
        <w:jc w:val="both"/>
      </w:pPr>
      <w:r>
        <w:t xml:space="preserve">        </w:t>
      </w:r>
      <w:r w:rsidR="000A35C7" w:rsidRPr="006A4380">
        <w:t>Zariadenie sociálnych služieb</w:t>
      </w:r>
      <w:r>
        <w:t>:  Domov sociálnych služieb Legnava</w:t>
      </w:r>
    </w:p>
    <w:p w:rsidR="00C11D22" w:rsidRPr="006A4380" w:rsidRDefault="00C11D22" w:rsidP="00C11D22">
      <w:pPr>
        <w:jc w:val="both"/>
      </w:pPr>
    </w:p>
    <w:p w:rsidR="007064CD" w:rsidRPr="006A4380" w:rsidRDefault="007064CD" w:rsidP="007064CD">
      <w:pPr>
        <w:jc w:val="both"/>
      </w:pPr>
      <w:r w:rsidRPr="006A4380">
        <w:lastRenderedPageBreak/>
        <w:t xml:space="preserve">      Na základe analýzy doterajšieho vývoja možno očakávať, že rozvoj sociálnych služieb sa bude orientovať na : </w:t>
      </w:r>
      <w:r w:rsidR="00DD52B4">
        <w:t>poskytovanie obedov pre dôchodcov</w:t>
      </w:r>
    </w:p>
    <w:p w:rsidR="007064CD" w:rsidRPr="006A4380" w:rsidRDefault="007064CD" w:rsidP="00C11D22">
      <w:pPr>
        <w:jc w:val="both"/>
      </w:pPr>
    </w:p>
    <w:p w:rsidR="00300E53" w:rsidRPr="006A4380" w:rsidRDefault="00300E53" w:rsidP="00300E5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300E53" w:rsidRDefault="00844715" w:rsidP="00844715">
      <w:pPr>
        <w:ind w:left="435"/>
        <w:jc w:val="both"/>
      </w:pPr>
      <w:r w:rsidRPr="006A4380">
        <w:t xml:space="preserve"> Sp</w:t>
      </w:r>
      <w:r w:rsidR="00F07529" w:rsidRPr="006A4380">
        <w:t>o</w:t>
      </w:r>
      <w:r w:rsidRPr="006A4380">
        <w:t>ločenský a kultúrny život v obci zabezpečuje :</w:t>
      </w:r>
    </w:p>
    <w:p w:rsidR="00145189" w:rsidRPr="006A4380" w:rsidRDefault="00DD52B4" w:rsidP="001D45DE">
      <w:pPr>
        <w:ind w:left="435"/>
        <w:jc w:val="both"/>
      </w:pPr>
      <w:r>
        <w:t xml:space="preserve"> Legnavská divadelná púť v spolupráci so spolkom Rusínov, Ľubovnianský turistický spolok, </w:t>
      </w:r>
    </w:p>
    <w:p w:rsidR="00145189" w:rsidRPr="006A4380" w:rsidRDefault="00145189" w:rsidP="00145189">
      <w:pPr>
        <w:jc w:val="both"/>
      </w:pPr>
    </w:p>
    <w:p w:rsidR="007064CD" w:rsidRPr="006A4380" w:rsidRDefault="007064CD" w:rsidP="007064CD">
      <w:pPr>
        <w:jc w:val="both"/>
      </w:pPr>
      <w:r w:rsidRPr="006A4380">
        <w:t xml:space="preserve">      Na základe analýzy doterajšieho vývoja možno očakávať, že kultúrn</w:t>
      </w:r>
      <w:r w:rsidR="0091168D" w:rsidRPr="006A4380">
        <w:t>y</w:t>
      </w:r>
      <w:r w:rsidRPr="006A4380">
        <w:t xml:space="preserve"> a</w:t>
      </w:r>
      <w:r w:rsidR="0091168D" w:rsidRPr="006A4380">
        <w:t> </w:t>
      </w:r>
      <w:r w:rsidRPr="006A4380">
        <w:t>spoločen</w:t>
      </w:r>
      <w:r w:rsidR="009D4E6F" w:rsidRPr="006A4380">
        <w:t>s</w:t>
      </w:r>
      <w:r w:rsidRPr="006A4380">
        <w:t>k</w:t>
      </w:r>
      <w:r w:rsidR="0091168D" w:rsidRPr="006A4380">
        <w:t xml:space="preserve">ý </w:t>
      </w:r>
      <w:r w:rsidR="00DD52B4">
        <w:t>život sa bude orientovať na rozvoj turistiky.</w:t>
      </w:r>
    </w:p>
    <w:p w:rsidR="00554D99" w:rsidRPr="006A4380" w:rsidRDefault="00554D99" w:rsidP="007064CD">
      <w:pPr>
        <w:jc w:val="both"/>
      </w:pPr>
    </w:p>
    <w:p w:rsidR="0091168D" w:rsidRPr="006A4380" w:rsidRDefault="0091168D" w:rsidP="0091168D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Hospodárstvo </w:t>
      </w:r>
    </w:p>
    <w:p w:rsidR="0091168D" w:rsidRDefault="0091168D" w:rsidP="0091168D">
      <w:pPr>
        <w:ind w:left="435"/>
        <w:jc w:val="both"/>
      </w:pPr>
      <w:r w:rsidRPr="006A4380">
        <w:t>Najvýznamnejší poskytovatelia služieb v obci :</w:t>
      </w:r>
    </w:p>
    <w:p w:rsidR="00A03DF9" w:rsidRDefault="00A03DF9" w:rsidP="0091168D">
      <w:pPr>
        <w:ind w:left="435"/>
        <w:jc w:val="both"/>
      </w:pPr>
      <w:r>
        <w:t>Domo</w:t>
      </w:r>
      <w:r w:rsidR="00CC4CF8">
        <w:t xml:space="preserve">v </w:t>
      </w:r>
      <w:r>
        <w:t>sociálnych služieb Legnava</w:t>
      </w:r>
    </w:p>
    <w:p w:rsidR="00A03DF9" w:rsidRPr="006A4380" w:rsidRDefault="00A03DF9" w:rsidP="00A03DF9">
      <w:pPr>
        <w:ind w:left="435"/>
        <w:jc w:val="both"/>
      </w:pPr>
      <w:r>
        <w:t>Lesné družstvo Borť Legnava</w:t>
      </w:r>
    </w:p>
    <w:p w:rsidR="0091168D" w:rsidRPr="006A4380" w:rsidRDefault="0091168D" w:rsidP="00A03DF9">
      <w:pPr>
        <w:jc w:val="both"/>
      </w:pPr>
    </w:p>
    <w:p w:rsidR="0091168D" w:rsidRDefault="0091168D" w:rsidP="0091168D">
      <w:pPr>
        <w:ind w:left="435"/>
        <w:jc w:val="both"/>
      </w:pPr>
      <w:r w:rsidRPr="006A4380">
        <w:t>Najvýznamnejšia poľnohospodárska výroba v obci :</w:t>
      </w:r>
    </w:p>
    <w:p w:rsidR="0091168D" w:rsidRDefault="00F375DA" w:rsidP="00A03DF9">
      <w:pPr>
        <w:ind w:left="435"/>
        <w:jc w:val="both"/>
      </w:pPr>
      <w:r>
        <w:t xml:space="preserve">Prenajímateľ pôdy </w:t>
      </w:r>
      <w:r w:rsidR="00A03DF9">
        <w:t>PVOD v Údole</w:t>
      </w:r>
    </w:p>
    <w:p w:rsidR="00A03DF9" w:rsidRPr="006A4380" w:rsidRDefault="00A03DF9" w:rsidP="00A03DF9">
      <w:pPr>
        <w:ind w:left="435"/>
        <w:jc w:val="both"/>
      </w:pPr>
    </w:p>
    <w:p w:rsidR="0091168D" w:rsidRPr="006A4380" w:rsidRDefault="0091168D" w:rsidP="0091168D">
      <w:pPr>
        <w:jc w:val="both"/>
      </w:pPr>
      <w:r w:rsidRPr="006A4380">
        <w:t xml:space="preserve">      Na základe analýzy doterajšieho vývoja možno očakávať, že hospodárs</w:t>
      </w:r>
      <w:r w:rsidR="00704D9C" w:rsidRPr="006A4380">
        <w:t>k</w:t>
      </w:r>
      <w:r w:rsidRPr="006A4380">
        <w:t>y život</w:t>
      </w:r>
      <w:r w:rsidR="00A03DF9">
        <w:t xml:space="preserve"> v obci sa bude orientovať na vyššie uvedené činnosti.</w:t>
      </w:r>
    </w:p>
    <w:p w:rsidR="00BE4754" w:rsidRPr="006A4380" w:rsidRDefault="00BE4754" w:rsidP="0091168D">
      <w:pPr>
        <w:jc w:val="both"/>
      </w:pPr>
    </w:p>
    <w:p w:rsidR="00BE4754" w:rsidRPr="006A4380" w:rsidRDefault="00BE4754" w:rsidP="00BE475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BE4754" w:rsidRPr="006A4380" w:rsidRDefault="00BE4754" w:rsidP="00BE4754">
      <w:pPr>
        <w:jc w:val="both"/>
        <w:rPr>
          <w:b/>
        </w:rPr>
      </w:pPr>
    </w:p>
    <w:p w:rsidR="00BE4754" w:rsidRPr="006A4380" w:rsidRDefault="00BE4754" w:rsidP="00BE4754">
      <w:pPr>
        <w:jc w:val="both"/>
      </w:pPr>
      <w:r w:rsidRPr="006A4380">
        <w:t>Starosta obce:</w:t>
      </w:r>
      <w:r w:rsidR="00A03DF9">
        <w:t xml:space="preserve">                                 Mikuláš  K u n d r á t 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Zástupca starostu obce :</w:t>
      </w:r>
      <w:r w:rsidR="00A03DF9">
        <w:t xml:space="preserve">                  Ján   V a s i l í k 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Hlavný kontrolór obce:</w:t>
      </w:r>
      <w:r w:rsidR="00A03DF9">
        <w:t xml:space="preserve">                             -</w:t>
      </w:r>
    </w:p>
    <w:p w:rsidR="00BE4754" w:rsidRPr="006A4380" w:rsidRDefault="00BE4754" w:rsidP="00BE4754">
      <w:pPr>
        <w:jc w:val="both"/>
      </w:pPr>
    </w:p>
    <w:p w:rsidR="00BE4754" w:rsidRDefault="00F07529" w:rsidP="00BE4754">
      <w:pPr>
        <w:jc w:val="both"/>
      </w:pPr>
      <w:r w:rsidRPr="006A4380">
        <w:t>Obecné</w:t>
      </w:r>
      <w:r w:rsidR="00BE4754" w:rsidRPr="006A4380">
        <w:t xml:space="preserve"> zastupiteľstvo:</w:t>
      </w:r>
      <w:r w:rsidR="00A03DF9">
        <w:t xml:space="preserve">                    Mikuláš  J a n č i š i n </w:t>
      </w:r>
    </w:p>
    <w:p w:rsidR="00A03DF9" w:rsidRDefault="00A03DF9" w:rsidP="00BE4754">
      <w:pPr>
        <w:jc w:val="both"/>
      </w:pPr>
      <w:r>
        <w:t xml:space="preserve">                                                         Mikuláš  V a l č á k </w:t>
      </w:r>
    </w:p>
    <w:p w:rsidR="00A03DF9" w:rsidRDefault="00A03DF9" w:rsidP="00BE4754">
      <w:pPr>
        <w:jc w:val="both"/>
      </w:pPr>
      <w:r>
        <w:t xml:space="preserve">                                                         Ján  H o p k o </w:t>
      </w:r>
    </w:p>
    <w:p w:rsidR="00A03DF9" w:rsidRPr="006A4380" w:rsidRDefault="00A03DF9" w:rsidP="00BE4754">
      <w:pPr>
        <w:jc w:val="both"/>
      </w:pPr>
      <w:r>
        <w:t xml:space="preserve">                                                         Michal   Š i m a </w:t>
      </w:r>
    </w:p>
    <w:p w:rsidR="00BE4754" w:rsidRPr="006A4380" w:rsidRDefault="00BE4754" w:rsidP="00BE4754">
      <w:pPr>
        <w:jc w:val="both"/>
      </w:pPr>
    </w:p>
    <w:p w:rsidR="00F2013A" w:rsidRPr="006A4380" w:rsidRDefault="00BE4754" w:rsidP="00F2013A">
      <w:pPr>
        <w:jc w:val="both"/>
      </w:pPr>
      <w:r w:rsidRPr="006A4380">
        <w:t>Komisie:</w:t>
      </w:r>
      <w:r w:rsidR="006A4380" w:rsidRPr="006A4380">
        <w:t xml:space="preserve">    </w:t>
      </w:r>
      <w:r w:rsidR="00A03DF9">
        <w:t xml:space="preserve">                                       Komisia verejného poriadku a životného prostredia</w:t>
      </w:r>
    </w:p>
    <w:p w:rsidR="003F1717" w:rsidRPr="006A4380" w:rsidRDefault="003F1717" w:rsidP="00145189">
      <w:pPr>
        <w:jc w:val="both"/>
      </w:pPr>
    </w:p>
    <w:p w:rsidR="005F76C0" w:rsidRDefault="00265FD1" w:rsidP="00145189">
      <w:pPr>
        <w:jc w:val="both"/>
      </w:pPr>
      <w:r>
        <w:t xml:space="preserve">                                                          Komisia peti</w:t>
      </w:r>
      <w:r w:rsidR="00864995">
        <w:t>čná</w:t>
      </w:r>
    </w:p>
    <w:p w:rsidR="00864995" w:rsidRDefault="00864995" w:rsidP="00145189">
      <w:pPr>
        <w:jc w:val="both"/>
      </w:pPr>
    </w:p>
    <w:p w:rsidR="00864995" w:rsidRDefault="00864995" w:rsidP="00145189">
      <w:pPr>
        <w:jc w:val="both"/>
      </w:pPr>
    </w:p>
    <w:p w:rsidR="005F76C0" w:rsidRDefault="005F76C0" w:rsidP="00145189">
      <w:pPr>
        <w:jc w:val="both"/>
      </w:pPr>
    </w:p>
    <w:p w:rsidR="00883AAC" w:rsidRDefault="00883AAC" w:rsidP="00145189">
      <w:pPr>
        <w:jc w:val="both"/>
      </w:pPr>
    </w:p>
    <w:p w:rsidR="005F76C0" w:rsidRDefault="005F76C0" w:rsidP="00145189">
      <w:pPr>
        <w:jc w:val="both"/>
      </w:pPr>
    </w:p>
    <w:p w:rsidR="00572D94" w:rsidRDefault="00572D94" w:rsidP="00572D94">
      <w:pPr>
        <w:rPr>
          <w:b/>
          <w:sz w:val="32"/>
          <w:szCs w:val="32"/>
        </w:rPr>
      </w:pPr>
    </w:p>
    <w:p w:rsidR="00883AAC" w:rsidRDefault="00883AAC" w:rsidP="00572D94">
      <w:pPr>
        <w:rPr>
          <w:b/>
          <w:sz w:val="32"/>
          <w:szCs w:val="32"/>
        </w:rPr>
      </w:pPr>
    </w:p>
    <w:p w:rsidR="00883AAC" w:rsidRDefault="00883AAC" w:rsidP="00572D94">
      <w:pPr>
        <w:rPr>
          <w:b/>
          <w:sz w:val="32"/>
          <w:szCs w:val="32"/>
        </w:rPr>
      </w:pPr>
    </w:p>
    <w:p w:rsidR="00572D94" w:rsidRDefault="00572D94" w:rsidP="00572D94">
      <w:pPr>
        <w:jc w:val="center"/>
        <w:rPr>
          <w:b/>
          <w:sz w:val="32"/>
          <w:szCs w:val="32"/>
        </w:rPr>
      </w:pPr>
    </w:p>
    <w:p w:rsidR="00572D94" w:rsidRDefault="00572D94" w:rsidP="00572D94">
      <w:pPr>
        <w:jc w:val="center"/>
        <w:rPr>
          <w:b/>
          <w:sz w:val="32"/>
          <w:szCs w:val="32"/>
        </w:rPr>
      </w:pPr>
    </w:p>
    <w:p w:rsidR="00572D94" w:rsidRDefault="00572D94" w:rsidP="00572D94">
      <w:pPr>
        <w:jc w:val="both"/>
      </w:pPr>
    </w:p>
    <w:p w:rsidR="00572D94" w:rsidRDefault="00572D94" w:rsidP="00572D94">
      <w:pPr>
        <w:jc w:val="center"/>
        <w:rPr>
          <w:b/>
        </w:rPr>
      </w:pPr>
      <w:r>
        <w:rPr>
          <w:b/>
        </w:rPr>
        <w:lastRenderedPageBreak/>
        <w:t xml:space="preserve"> Rozpočet obce k 31.12.2013</w:t>
      </w:r>
    </w:p>
    <w:p w:rsidR="00572D94" w:rsidRPr="002646CD" w:rsidRDefault="00572D94" w:rsidP="00572D94">
      <w:pPr>
        <w:jc w:val="both"/>
      </w:pPr>
    </w:p>
    <w:p w:rsidR="00572D94" w:rsidRDefault="00572D94" w:rsidP="00572D94">
      <w:pPr>
        <w:outlineLvl w:val="0"/>
        <w:rPr>
          <w:b/>
        </w:rPr>
      </w:pPr>
      <w:r w:rsidRPr="00EA169C">
        <w:rPr>
          <w:b/>
        </w:rPr>
        <w:t xml:space="preserve">Rozpočet </w:t>
      </w:r>
      <w:r>
        <w:rPr>
          <w:b/>
        </w:rPr>
        <w:t>obce v  € :</w:t>
      </w:r>
    </w:p>
    <w:p w:rsidR="00572D94" w:rsidRDefault="00572D94" w:rsidP="00572D9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296"/>
      </w:tblGrid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Príjmy celkom</w:t>
            </w:r>
          </w:p>
        </w:tc>
        <w:tc>
          <w:tcPr>
            <w:tcW w:w="1296" w:type="dxa"/>
            <w:shd w:val="clear" w:color="auto" w:fill="auto"/>
          </w:tcPr>
          <w:p w:rsidR="00572D94" w:rsidRDefault="00E12A42" w:rsidP="00E12A42">
            <w:pPr>
              <w:jc w:val="center"/>
              <w:outlineLvl w:val="0"/>
            </w:pPr>
            <w:r>
              <w:t>25440</w:t>
            </w:r>
          </w:p>
        </w:tc>
      </w:tr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Výdavky celkom obec</w:t>
            </w:r>
          </w:p>
        </w:tc>
        <w:tc>
          <w:tcPr>
            <w:tcW w:w="1296" w:type="dxa"/>
            <w:shd w:val="clear" w:color="auto" w:fill="auto"/>
          </w:tcPr>
          <w:p w:rsidR="00572D94" w:rsidRDefault="00E12A42" w:rsidP="00E12A42">
            <w:pPr>
              <w:jc w:val="center"/>
              <w:outlineLvl w:val="0"/>
            </w:pPr>
            <w:r>
              <w:t>25380</w:t>
            </w:r>
          </w:p>
        </w:tc>
      </w:tr>
      <w:tr w:rsidR="00572D94" w:rsidRPr="00CA41CE" w:rsidTr="00E12A42">
        <w:tc>
          <w:tcPr>
            <w:tcW w:w="3528" w:type="dxa"/>
            <w:shd w:val="clear" w:color="auto" w:fill="auto"/>
          </w:tcPr>
          <w:p w:rsidR="00572D94" w:rsidRPr="00CA41CE" w:rsidRDefault="00572D94" w:rsidP="00E12A42">
            <w:pPr>
              <w:outlineLvl w:val="0"/>
              <w:rPr>
                <w:b/>
              </w:rPr>
            </w:pPr>
            <w:r w:rsidRPr="00CA41CE">
              <w:rPr>
                <w:b/>
              </w:rPr>
              <w:t xml:space="preserve">Hospodárenie obce </w:t>
            </w:r>
          </w:p>
        </w:tc>
        <w:tc>
          <w:tcPr>
            <w:tcW w:w="1296" w:type="dxa"/>
            <w:shd w:val="clear" w:color="auto" w:fill="auto"/>
          </w:tcPr>
          <w:p w:rsidR="00572D94" w:rsidRPr="00CA41CE" w:rsidRDefault="00572D94" w:rsidP="00E12A42">
            <w:pPr>
              <w:jc w:val="center"/>
              <w:outlineLvl w:val="0"/>
              <w:rPr>
                <w:b/>
              </w:rPr>
            </w:pPr>
          </w:p>
        </w:tc>
      </w:tr>
    </w:tbl>
    <w:p w:rsidR="00572D94" w:rsidRDefault="00572D94" w:rsidP="00572D94">
      <w:pPr>
        <w:outlineLvl w:val="0"/>
        <w:rPr>
          <w:b/>
        </w:rPr>
      </w:pPr>
    </w:p>
    <w:p w:rsidR="00572D94" w:rsidRDefault="00572D94" w:rsidP="00572D94">
      <w:pPr>
        <w:outlineLvl w:val="0"/>
        <w:rPr>
          <w:b/>
        </w:rPr>
      </w:pPr>
    </w:p>
    <w:p w:rsidR="00572D94" w:rsidRDefault="00572D94" w:rsidP="00572D94">
      <w:pPr>
        <w:outlineLvl w:val="0"/>
        <w:rPr>
          <w:b/>
        </w:rPr>
      </w:pPr>
    </w:p>
    <w:p w:rsidR="00572D94" w:rsidRDefault="00572D94" w:rsidP="00572D94">
      <w:pPr>
        <w:outlineLvl w:val="0"/>
        <w:rPr>
          <w:b/>
        </w:rPr>
      </w:pPr>
      <w:r>
        <w:rPr>
          <w:b/>
        </w:rPr>
        <w:t xml:space="preserve">z toho : </w:t>
      </w:r>
    </w:p>
    <w:p w:rsidR="00E12A42" w:rsidRDefault="00E12A42" w:rsidP="00572D9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E12A42" w:rsidTr="00E12A42">
        <w:tc>
          <w:tcPr>
            <w:tcW w:w="3528" w:type="dxa"/>
            <w:shd w:val="clear" w:color="auto" w:fill="auto"/>
          </w:tcPr>
          <w:p w:rsidR="00E12A42" w:rsidRDefault="00E12A42" w:rsidP="00E12A42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  <w:shd w:val="clear" w:color="auto" w:fill="auto"/>
          </w:tcPr>
          <w:p w:rsidR="00E12A42" w:rsidRDefault="00E12A42" w:rsidP="00E12A42">
            <w:pPr>
              <w:jc w:val="center"/>
              <w:outlineLvl w:val="0"/>
            </w:pPr>
            <w:r>
              <w:t>25380</w:t>
            </w:r>
          </w:p>
        </w:tc>
      </w:tr>
      <w:tr w:rsidR="00E12A42" w:rsidTr="00E12A42">
        <w:tc>
          <w:tcPr>
            <w:tcW w:w="3528" w:type="dxa"/>
            <w:shd w:val="clear" w:color="auto" w:fill="auto"/>
          </w:tcPr>
          <w:p w:rsidR="00E12A42" w:rsidRDefault="00E12A42" w:rsidP="00E12A42">
            <w:pPr>
              <w:outlineLvl w:val="0"/>
            </w:pPr>
          </w:p>
        </w:tc>
        <w:tc>
          <w:tcPr>
            <w:tcW w:w="1080" w:type="dxa"/>
            <w:shd w:val="clear" w:color="auto" w:fill="auto"/>
          </w:tcPr>
          <w:p w:rsidR="00E12A42" w:rsidRDefault="00E12A42" w:rsidP="00E12A42">
            <w:pPr>
              <w:jc w:val="center"/>
              <w:outlineLvl w:val="0"/>
            </w:pPr>
          </w:p>
        </w:tc>
      </w:tr>
      <w:tr w:rsidR="00E12A42" w:rsidTr="00E12A42">
        <w:tc>
          <w:tcPr>
            <w:tcW w:w="3528" w:type="dxa"/>
            <w:shd w:val="clear" w:color="auto" w:fill="auto"/>
          </w:tcPr>
          <w:p w:rsidR="00E12A42" w:rsidRDefault="00E12A42" w:rsidP="00E12A42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  <w:shd w:val="clear" w:color="auto" w:fill="auto"/>
          </w:tcPr>
          <w:p w:rsidR="00E12A42" w:rsidRDefault="00E12A42" w:rsidP="00E12A42">
            <w:pPr>
              <w:outlineLvl w:val="0"/>
            </w:pPr>
            <w:r>
              <w:t xml:space="preserve">   25380</w:t>
            </w:r>
          </w:p>
        </w:tc>
      </w:tr>
      <w:tr w:rsidR="00E12A42" w:rsidTr="00E12A42">
        <w:trPr>
          <w:trHeight w:val="414"/>
        </w:trPr>
        <w:tc>
          <w:tcPr>
            <w:tcW w:w="3528" w:type="dxa"/>
            <w:shd w:val="clear" w:color="auto" w:fill="auto"/>
          </w:tcPr>
          <w:p w:rsidR="00E12A42" w:rsidRDefault="00E12A42" w:rsidP="00E12A42">
            <w:pPr>
              <w:outlineLvl w:val="0"/>
            </w:pPr>
          </w:p>
        </w:tc>
        <w:tc>
          <w:tcPr>
            <w:tcW w:w="1080" w:type="dxa"/>
            <w:shd w:val="clear" w:color="auto" w:fill="auto"/>
          </w:tcPr>
          <w:p w:rsidR="00E12A42" w:rsidRDefault="00E12A42" w:rsidP="00E12A42">
            <w:pPr>
              <w:jc w:val="center"/>
              <w:outlineLvl w:val="0"/>
            </w:pPr>
          </w:p>
        </w:tc>
      </w:tr>
      <w:tr w:rsidR="00E12A42" w:rsidTr="00E12A42">
        <w:tc>
          <w:tcPr>
            <w:tcW w:w="3528" w:type="dxa"/>
            <w:shd w:val="clear" w:color="auto" w:fill="auto"/>
          </w:tcPr>
          <w:p w:rsidR="00E12A42" w:rsidRPr="00CA41CE" w:rsidRDefault="00E12A42" w:rsidP="00E12A42">
            <w:pPr>
              <w:outlineLvl w:val="0"/>
              <w:rPr>
                <w:b/>
              </w:rPr>
            </w:pPr>
            <w:r w:rsidRPr="00CA41CE">
              <w:rPr>
                <w:b/>
              </w:rPr>
              <w:t>Bežn</w:t>
            </w:r>
            <w:r>
              <w:rPr>
                <w:b/>
              </w:rPr>
              <w:t xml:space="preserve">ý </w:t>
            </w:r>
            <w:r w:rsidRPr="00CA41CE">
              <w:rPr>
                <w:b/>
              </w:rPr>
              <w:t xml:space="preserve"> rozpoč</w:t>
            </w:r>
            <w:r>
              <w:rPr>
                <w:b/>
              </w:rPr>
              <w:t>e</w:t>
            </w:r>
            <w:r w:rsidRPr="00CA41CE">
              <w:rPr>
                <w:b/>
              </w:rPr>
              <w:t>t</w:t>
            </w:r>
          </w:p>
        </w:tc>
        <w:tc>
          <w:tcPr>
            <w:tcW w:w="1080" w:type="dxa"/>
            <w:shd w:val="clear" w:color="auto" w:fill="auto"/>
          </w:tcPr>
          <w:p w:rsidR="00E12A42" w:rsidRPr="00CA41CE" w:rsidRDefault="00E12A42" w:rsidP="00E12A4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25380</w:t>
            </w:r>
          </w:p>
        </w:tc>
      </w:tr>
    </w:tbl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  <w:r>
        <w:t xml:space="preserve">          </w:t>
      </w:r>
    </w:p>
    <w:p w:rsidR="00572D94" w:rsidRDefault="00572D94" w:rsidP="00572D94">
      <w:pPr>
        <w:outlineLvl w:val="0"/>
      </w:pPr>
      <w:r>
        <w:t xml:space="preserve">           </w:t>
      </w: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  <w:shd w:val="clear" w:color="auto" w:fill="auto"/>
          </w:tcPr>
          <w:p w:rsidR="00572D94" w:rsidRDefault="00E12A42" w:rsidP="00E12A42">
            <w:pPr>
              <w:jc w:val="center"/>
              <w:outlineLvl w:val="0"/>
            </w:pPr>
            <w:r>
              <w:t>60</w:t>
            </w:r>
          </w:p>
        </w:tc>
      </w:tr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  <w:shd w:val="clear" w:color="auto" w:fill="auto"/>
          </w:tcPr>
          <w:p w:rsidR="00572D94" w:rsidRDefault="00572D94" w:rsidP="00E12A42">
            <w:pPr>
              <w:jc w:val="center"/>
              <w:outlineLvl w:val="0"/>
            </w:pPr>
            <w:r>
              <w:t>0</w:t>
            </w:r>
          </w:p>
        </w:tc>
      </w:tr>
      <w:tr w:rsidR="00572D94" w:rsidTr="00E12A42">
        <w:tc>
          <w:tcPr>
            <w:tcW w:w="3528" w:type="dxa"/>
            <w:shd w:val="clear" w:color="auto" w:fill="auto"/>
          </w:tcPr>
          <w:p w:rsidR="00572D94" w:rsidRPr="00CA41CE" w:rsidRDefault="00572D94" w:rsidP="00E12A42">
            <w:pPr>
              <w:outlineLvl w:val="0"/>
              <w:rPr>
                <w:b/>
              </w:rPr>
            </w:pPr>
            <w:r w:rsidRPr="00CA41CE">
              <w:rPr>
                <w:b/>
              </w:rPr>
              <w:t>Hospod. kapitálového rozpočtu</w:t>
            </w:r>
          </w:p>
        </w:tc>
        <w:tc>
          <w:tcPr>
            <w:tcW w:w="1080" w:type="dxa"/>
            <w:shd w:val="clear" w:color="auto" w:fill="auto"/>
          </w:tcPr>
          <w:p w:rsidR="00572D94" w:rsidRPr="00CA41CE" w:rsidRDefault="00E12A42" w:rsidP="00E12A4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60</w:t>
            </w:r>
          </w:p>
        </w:tc>
      </w:tr>
    </w:tbl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  <w:shd w:val="clear" w:color="auto" w:fill="auto"/>
          </w:tcPr>
          <w:p w:rsidR="00572D94" w:rsidRDefault="00572D94" w:rsidP="00E12A42">
            <w:pPr>
              <w:jc w:val="center"/>
              <w:outlineLvl w:val="0"/>
            </w:pPr>
            <w:r>
              <w:t xml:space="preserve">    0</w:t>
            </w:r>
          </w:p>
        </w:tc>
      </w:tr>
      <w:tr w:rsidR="00572D94" w:rsidTr="00E12A42">
        <w:tc>
          <w:tcPr>
            <w:tcW w:w="3528" w:type="dxa"/>
            <w:shd w:val="clear" w:color="auto" w:fill="auto"/>
          </w:tcPr>
          <w:p w:rsidR="00572D94" w:rsidRDefault="00572D94" w:rsidP="00E12A42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  <w:shd w:val="clear" w:color="auto" w:fill="auto"/>
          </w:tcPr>
          <w:p w:rsidR="00572D94" w:rsidRDefault="00572D94" w:rsidP="00E12A42">
            <w:pPr>
              <w:jc w:val="center"/>
              <w:outlineLvl w:val="0"/>
            </w:pPr>
            <w:r>
              <w:t xml:space="preserve">   0</w:t>
            </w:r>
          </w:p>
        </w:tc>
      </w:tr>
      <w:tr w:rsidR="00572D94" w:rsidRPr="00CA41CE" w:rsidTr="00E12A42">
        <w:tc>
          <w:tcPr>
            <w:tcW w:w="3528" w:type="dxa"/>
            <w:shd w:val="clear" w:color="auto" w:fill="auto"/>
          </w:tcPr>
          <w:p w:rsidR="00572D94" w:rsidRPr="00CA41CE" w:rsidRDefault="00572D94" w:rsidP="00E12A42">
            <w:pPr>
              <w:outlineLvl w:val="0"/>
              <w:rPr>
                <w:b/>
              </w:rPr>
            </w:pPr>
            <w:r w:rsidRPr="00CA41CE">
              <w:rPr>
                <w:b/>
              </w:rPr>
              <w:t>Hospodárenie z fin. operácií</w:t>
            </w:r>
          </w:p>
        </w:tc>
        <w:tc>
          <w:tcPr>
            <w:tcW w:w="1080" w:type="dxa"/>
            <w:shd w:val="clear" w:color="auto" w:fill="auto"/>
          </w:tcPr>
          <w:p w:rsidR="00572D94" w:rsidRPr="00CA41CE" w:rsidRDefault="00572D94" w:rsidP="00E12A42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</w:tbl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Pr="002646CD" w:rsidRDefault="00572D94" w:rsidP="00572D94"/>
    <w:p w:rsidR="00572D94" w:rsidRPr="00E03A29" w:rsidRDefault="00572D94" w:rsidP="00572D94">
      <w:pPr>
        <w:jc w:val="both"/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2. 1  Plnenie príjmov za rok 201</w:t>
      </w:r>
      <w:r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 v  €</w:t>
      </w:r>
    </w:p>
    <w:p w:rsidR="00572D94" w:rsidRDefault="00572D94" w:rsidP="00572D94">
      <w:pPr>
        <w:jc w:val="both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E12A42" w:rsidP="00E12A42">
            <w:pPr>
              <w:jc w:val="center"/>
            </w:pPr>
            <w:r>
              <w:t>25380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572D94" w:rsidP="00E12A42">
            <w:r>
              <w:t xml:space="preserve">           </w:t>
            </w:r>
            <w:r w:rsidR="00E12A42">
              <w:t>27359,92</w:t>
            </w:r>
            <w:r w:rsidRPr="00D21EDC">
              <w:t xml:space="preserve">    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E12A42" w:rsidP="00E12A42">
            <w:pPr>
              <w:jc w:val="center"/>
              <w:rPr>
                <w:b/>
              </w:rPr>
            </w:pPr>
            <w:r>
              <w:rPr>
                <w:b/>
              </w:rPr>
              <w:t>107,80</w:t>
            </w:r>
          </w:p>
        </w:tc>
      </w:tr>
    </w:tbl>
    <w:p w:rsidR="00572D94" w:rsidRDefault="00572D94" w:rsidP="00572D94">
      <w:pPr>
        <w:rPr>
          <w:b/>
          <w:i/>
        </w:rPr>
      </w:pPr>
    </w:p>
    <w:p w:rsidR="00572D94" w:rsidRPr="00767C13" w:rsidRDefault="00572D94" w:rsidP="00572D94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 : 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E12A42" w:rsidP="00E12A42">
            <w:pPr>
              <w:jc w:val="center"/>
            </w:pPr>
            <w:r>
              <w:t>24606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E12A42" w:rsidP="00E12A42">
            <w:pPr>
              <w:jc w:val="center"/>
            </w:pPr>
            <w:r>
              <w:t>24903,70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E12A42" w:rsidP="00E12A42">
            <w:pPr>
              <w:jc w:val="center"/>
              <w:rPr>
                <w:b/>
              </w:rPr>
            </w:pPr>
            <w:r>
              <w:rPr>
                <w:b/>
              </w:rPr>
              <w:t>101,20</w:t>
            </w:r>
          </w:p>
        </w:tc>
      </w:tr>
    </w:tbl>
    <w:p w:rsidR="00572D94" w:rsidRDefault="00572D94" w:rsidP="00572D94">
      <w:pPr>
        <w:jc w:val="both"/>
        <w:rPr>
          <w:b/>
          <w:i/>
        </w:rPr>
      </w:pPr>
    </w:p>
    <w:p w:rsidR="00572D94" w:rsidRPr="00207A61" w:rsidRDefault="00572D94" w:rsidP="00572D94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 príjmov poukázaný územnej samospráve </w:t>
      </w:r>
    </w:p>
    <w:p w:rsidR="00572D94" w:rsidRDefault="00572D94" w:rsidP="00572D94">
      <w:pPr>
        <w:jc w:val="both"/>
      </w:pPr>
      <w:r w:rsidRPr="00207A61">
        <w:t>Z predpokladan</w:t>
      </w:r>
      <w:r>
        <w:t>ej</w:t>
      </w:r>
      <w:r w:rsidRPr="00207A61">
        <w:t xml:space="preserve"> finančnej čiastky vo výške </w:t>
      </w:r>
      <w:r w:rsidR="00E12A42">
        <w:t>17500</w:t>
      </w:r>
      <w:r>
        <w:t>,- €</w:t>
      </w:r>
      <w:r w:rsidRPr="00207A61">
        <w:t xml:space="preserve"> z výnosu dane z príjmov boli k 31.12.</w:t>
      </w:r>
      <w:r>
        <w:t xml:space="preserve">2013 poukázané </w:t>
      </w:r>
      <w:r w:rsidRPr="00207A61">
        <w:t xml:space="preserve">prostriedky </w:t>
      </w:r>
      <w:r>
        <w:t xml:space="preserve">zo ŠR </w:t>
      </w:r>
      <w:r w:rsidRPr="00207A61">
        <w:t xml:space="preserve">vo výške </w:t>
      </w:r>
      <w:r w:rsidR="00E12A42">
        <w:t>18242,77</w:t>
      </w:r>
      <w:r>
        <w:t xml:space="preserve"> €, čo je </w:t>
      </w:r>
      <w:r w:rsidR="00E12A42">
        <w:t>104,24</w:t>
      </w:r>
      <w:r>
        <w:t xml:space="preserve"> % plnenie.</w:t>
      </w:r>
    </w:p>
    <w:p w:rsidR="00572D94" w:rsidRPr="00207A61" w:rsidRDefault="00572D94" w:rsidP="00572D94">
      <w:pPr>
        <w:jc w:val="both"/>
      </w:pPr>
    </w:p>
    <w:p w:rsidR="00572D94" w:rsidRPr="00207A61" w:rsidRDefault="00572D94" w:rsidP="00572D94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572D94" w:rsidRDefault="00572D94" w:rsidP="00572D94">
      <w:pPr>
        <w:jc w:val="both"/>
      </w:pPr>
      <w:r w:rsidRPr="00207A61">
        <w:t xml:space="preserve">Z rozpočtovaných </w:t>
      </w:r>
      <w:r w:rsidR="00E12A42">
        <w:t>7106,--</w:t>
      </w:r>
      <w:r>
        <w:t xml:space="preserve"> €</w:t>
      </w:r>
      <w:r w:rsidRPr="00207A61">
        <w:t xml:space="preserve"> bol skutočný príjem k 31.12.</w:t>
      </w:r>
      <w:r>
        <w:t>2013</w:t>
      </w:r>
      <w:r w:rsidRPr="00207A61">
        <w:t xml:space="preserve"> vo výške </w:t>
      </w:r>
      <w:r w:rsidR="00E12A42">
        <w:t>6660,93</w:t>
      </w:r>
      <w:r>
        <w:t xml:space="preserve"> €</w:t>
      </w:r>
      <w:r w:rsidRPr="00207A61">
        <w:t xml:space="preserve">, čo je </w:t>
      </w:r>
      <w:r w:rsidR="00F472BE">
        <w:t>93,73</w:t>
      </w:r>
      <w:r>
        <w:t xml:space="preserve"> </w:t>
      </w:r>
      <w:r w:rsidRPr="00207A61">
        <w:t>% plnenie.</w:t>
      </w:r>
      <w:r>
        <w:t xml:space="preserve">  P</w:t>
      </w:r>
      <w:r w:rsidRPr="00207A61">
        <w:t xml:space="preserve">ríjmy dane z pozemkov </w:t>
      </w:r>
      <w:r>
        <w:t xml:space="preserve">boli </w:t>
      </w:r>
      <w:r w:rsidRPr="00207A61">
        <w:t xml:space="preserve">vo výške </w:t>
      </w:r>
      <w:r w:rsidR="00F472BE">
        <w:t>3425,61</w:t>
      </w:r>
      <w:r>
        <w:t xml:space="preserve"> €</w:t>
      </w:r>
      <w:r w:rsidRPr="00207A61">
        <w:t xml:space="preserve">, dane zo stavieb </w:t>
      </w:r>
      <w:r>
        <w:t xml:space="preserve">boli </w:t>
      </w:r>
      <w:r w:rsidRPr="00207A61">
        <w:t>vo</w:t>
      </w:r>
      <w:r>
        <w:t xml:space="preserve"> </w:t>
      </w:r>
      <w:r w:rsidRPr="00207A61">
        <w:t xml:space="preserve">výške </w:t>
      </w:r>
      <w:r w:rsidR="00F472BE">
        <w:t>1746,--</w:t>
      </w:r>
      <w:r>
        <w:t xml:space="preserve"> € ,   </w:t>
      </w:r>
    </w:p>
    <w:p w:rsidR="00572D94" w:rsidRDefault="00572D94" w:rsidP="00572D94">
      <w:pPr>
        <w:jc w:val="both"/>
      </w:pPr>
    </w:p>
    <w:p w:rsidR="00572D94" w:rsidRDefault="00572D94" w:rsidP="00572D94">
      <w:r w:rsidRPr="0042078C">
        <w:rPr>
          <w:b/>
        </w:rPr>
        <w:t>c/ Daň za psa</w:t>
      </w:r>
      <w:r>
        <w:t xml:space="preserve">  - z rozpočtovaných 40,- €, skutočný  príjem bol </w:t>
      </w:r>
      <w:r w:rsidR="00F472BE">
        <w:t>43,16</w:t>
      </w:r>
      <w:r>
        <w:t xml:space="preserve"> €  .</w:t>
      </w:r>
    </w:p>
    <w:p w:rsidR="00572D94" w:rsidRDefault="00572D94" w:rsidP="00572D94">
      <w:pPr>
        <w:jc w:val="both"/>
      </w:pPr>
      <w:r w:rsidRPr="009B60A1">
        <w:rPr>
          <w:b/>
        </w:rPr>
        <w:lastRenderedPageBreak/>
        <w:t>d)</w:t>
      </w:r>
      <w:r>
        <w:t xml:space="preserve"> </w:t>
      </w:r>
      <w:r w:rsidRPr="0042078C">
        <w:rPr>
          <w:b/>
        </w:rPr>
        <w:t>Daň /</w:t>
      </w:r>
      <w:r>
        <w:t>Poplatok /</w:t>
      </w:r>
      <w:r w:rsidRPr="0042078C">
        <w:rPr>
          <w:b/>
        </w:rPr>
        <w:t>za komunálny odpad a drobný stavebný odpad</w:t>
      </w:r>
      <w:r w:rsidRPr="009E519E">
        <w:t xml:space="preserve"> </w:t>
      </w:r>
      <w:r>
        <w:t xml:space="preserve"> - z rozpočtovaných </w:t>
      </w:r>
      <w:r w:rsidR="00F472BE">
        <w:t>1424,</w:t>
      </w:r>
      <w:r>
        <w:t xml:space="preserve">- €, skutočný príjem bol </w:t>
      </w:r>
      <w:r w:rsidR="00F472BE">
        <w:t>1446,16</w:t>
      </w:r>
      <w:r>
        <w:t xml:space="preserve"> € .  </w:t>
      </w:r>
    </w:p>
    <w:p w:rsidR="00572D94" w:rsidRPr="009E519E" w:rsidRDefault="00572D94" w:rsidP="00572D94">
      <w:pPr>
        <w:jc w:val="both"/>
      </w:pPr>
      <w:r>
        <w:t xml:space="preserve">   </w:t>
      </w:r>
    </w:p>
    <w:p w:rsidR="00572D94" w:rsidRDefault="00572D94" w:rsidP="00572D94">
      <w:pPr>
        <w:jc w:val="both"/>
        <w:rPr>
          <w:b/>
          <w:i/>
        </w:rPr>
      </w:pPr>
    </w:p>
    <w:p w:rsidR="00572D94" w:rsidRPr="00767C13" w:rsidRDefault="00572D94" w:rsidP="00572D94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 : 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F472BE" w:rsidP="00E12A42">
            <w:pPr>
              <w:jc w:val="center"/>
            </w:pPr>
            <w:r>
              <w:t>743,-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F472BE" w:rsidP="00E12A42">
            <w:r>
              <w:t xml:space="preserve">                   760,09</w:t>
            </w:r>
            <w:r w:rsidR="00572D94" w:rsidRPr="00D21EDC">
              <w:t xml:space="preserve">     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F472BE" w:rsidP="00E12A42">
            <w:pPr>
              <w:rPr>
                <w:b/>
              </w:rPr>
            </w:pPr>
            <w:r>
              <w:rPr>
                <w:b/>
              </w:rPr>
              <w:t xml:space="preserve">                102,30</w:t>
            </w:r>
          </w:p>
        </w:tc>
      </w:tr>
    </w:tbl>
    <w:p w:rsidR="00572D94" w:rsidRDefault="00572D94" w:rsidP="00572D94">
      <w:pPr>
        <w:rPr>
          <w:b/>
          <w:i/>
        </w:rPr>
      </w:pPr>
    </w:p>
    <w:p w:rsidR="00F472BE" w:rsidRPr="00F472BE" w:rsidRDefault="004F0936" w:rsidP="004F0936">
      <w:pPr>
        <w:jc w:val="both"/>
      </w:pPr>
      <w:r>
        <w:rPr>
          <w:b/>
        </w:rPr>
        <w:t>a)</w:t>
      </w:r>
      <w:r w:rsidR="00F472BE" w:rsidRPr="004F0936">
        <w:rPr>
          <w:b/>
        </w:rPr>
        <w:t>Príjmy z podnikania a z vlastníctva majetk</w:t>
      </w:r>
      <w:r>
        <w:rPr>
          <w:b/>
        </w:rPr>
        <w:t>u</w:t>
      </w:r>
    </w:p>
    <w:p w:rsidR="00572D94" w:rsidRDefault="00572D94" w:rsidP="004F0936">
      <w:pPr>
        <w:jc w:val="both"/>
      </w:pPr>
      <w:r>
        <w:t xml:space="preserve">Z </w:t>
      </w:r>
      <w:r w:rsidRPr="001D0B1D">
        <w:t xml:space="preserve">rozpočtovaných </w:t>
      </w:r>
      <w:r>
        <w:t>5</w:t>
      </w:r>
      <w:r w:rsidR="00F472BE">
        <w:t>6</w:t>
      </w:r>
      <w:r>
        <w:t xml:space="preserve">0,00 €  bol skutočný príjem k </w:t>
      </w:r>
      <w:r w:rsidRPr="001D0B1D">
        <w:t>31.12.</w:t>
      </w:r>
      <w:r>
        <w:t>2013</w:t>
      </w:r>
      <w:r w:rsidRPr="001D0B1D">
        <w:t xml:space="preserve"> vo výške </w:t>
      </w:r>
      <w:r w:rsidR="004F0936">
        <w:t>603,66</w:t>
      </w:r>
      <w:r>
        <w:t xml:space="preserve"> €</w:t>
      </w:r>
      <w:r w:rsidRPr="001D0B1D">
        <w:t xml:space="preserve"> čo je </w:t>
      </w:r>
      <w:r w:rsidR="004F0936">
        <w:t>107,79</w:t>
      </w:r>
      <w:r>
        <w:t xml:space="preserve"> </w:t>
      </w:r>
      <w:r w:rsidRPr="001D0B1D">
        <w:t xml:space="preserve"> % </w:t>
      </w:r>
      <w:r w:rsidR="004F0936">
        <w:t xml:space="preserve"> </w:t>
      </w:r>
      <w:r w:rsidRPr="001D0B1D">
        <w:t>plnenie.</w:t>
      </w:r>
      <w:r w:rsidR="004F0936">
        <w:t xml:space="preserve"> Ide o príjem z prenajatých budov, priestorov, strojov.</w:t>
      </w:r>
      <w:r w:rsidRPr="001D0B1D">
        <w:t xml:space="preserve"> </w:t>
      </w:r>
    </w:p>
    <w:p w:rsidR="00572D94" w:rsidRDefault="004F0936" w:rsidP="00572D94">
      <w:pPr>
        <w:jc w:val="both"/>
        <w:rPr>
          <w:b/>
        </w:rPr>
      </w:pPr>
      <w:r>
        <w:rPr>
          <w:b/>
        </w:rPr>
        <w:t>b</w:t>
      </w:r>
      <w:r w:rsidR="00572D94" w:rsidRPr="008F36F6">
        <w:rPr>
          <w:b/>
        </w:rPr>
        <w:t>)</w:t>
      </w:r>
      <w:r>
        <w:rPr>
          <w:b/>
        </w:rPr>
        <w:t xml:space="preserve"> Administratívne poplatky a iné poplatky a platby</w:t>
      </w:r>
    </w:p>
    <w:p w:rsidR="004F0936" w:rsidRDefault="004F0936" w:rsidP="004F0936">
      <w:r w:rsidRPr="004F0936">
        <w:t>Administratívne poplatky</w:t>
      </w:r>
      <w:r>
        <w:t xml:space="preserve"> – správne poplatky: Z rozpočtovaných 110,-- € bol skutočný príjem k 31.12.2013 vo výške 52,50 €, čo je 47,72 % plnenie</w:t>
      </w:r>
    </w:p>
    <w:p w:rsidR="004F0936" w:rsidRPr="004F0936" w:rsidRDefault="004F0936" w:rsidP="004F0936">
      <w:r w:rsidRPr="004F0936">
        <w:rPr>
          <w:b/>
        </w:rPr>
        <w:t>c)</w:t>
      </w:r>
      <w:r>
        <w:rPr>
          <w:b/>
        </w:rPr>
        <w:t xml:space="preserve"> Poplatky – </w:t>
      </w:r>
      <w:r>
        <w:t>cintorínske, kopírovanie, relácie v rozhlase, energia. Z rozpočtovaných 70,-- € bol skutočný príjem k 31.12.2013 vo výške 103,75 €, čo je 148,21 % plnenie.</w:t>
      </w:r>
    </w:p>
    <w:p w:rsidR="00572D94" w:rsidRPr="008F36F6" w:rsidRDefault="00572D94" w:rsidP="00572D94">
      <w:r>
        <w:rPr>
          <w:b/>
        </w:rPr>
        <w:t xml:space="preserve">d) Úroky  </w:t>
      </w:r>
      <w:r w:rsidRPr="008F36F6">
        <w:t xml:space="preserve">z rozpočtovaných 3,- €, skutočný príjem </w:t>
      </w:r>
      <w:r w:rsidR="009475A5">
        <w:t xml:space="preserve">k 31.12.2014 </w:t>
      </w:r>
      <w:r w:rsidRPr="008F36F6">
        <w:t>bol</w:t>
      </w:r>
      <w:r w:rsidR="009475A5">
        <w:t xml:space="preserve"> vo výške 0,18 €, čo je 6% plnenie.</w:t>
      </w:r>
    </w:p>
    <w:p w:rsidR="00572D94" w:rsidRDefault="00572D94" w:rsidP="00572D94">
      <w:pPr>
        <w:ind w:left="360"/>
      </w:pPr>
    </w:p>
    <w:p w:rsidR="00572D94" w:rsidRDefault="00572D94" w:rsidP="00572D94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 xml:space="preserve">ovné granty a transfery </w:t>
      </w:r>
      <w:r w:rsidRPr="002646CD">
        <w:rPr>
          <w:b/>
        </w:rPr>
        <w:t>:</w:t>
      </w:r>
    </w:p>
    <w:p w:rsidR="00572D94" w:rsidRDefault="00572D94" w:rsidP="00572D9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  <w:r w:rsidRPr="00CA41CE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  <w:r w:rsidRPr="00CA41CE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  <w:r w:rsidRPr="00CA41CE">
              <w:rPr>
                <w:b/>
              </w:rPr>
              <w:t>Suma v €</w:t>
            </w:r>
          </w:p>
        </w:tc>
        <w:tc>
          <w:tcPr>
            <w:tcW w:w="3799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  <w:r w:rsidRPr="00CA41CE">
              <w:rPr>
                <w:b/>
              </w:rPr>
              <w:t xml:space="preserve">Účel 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 w:rsidRPr="00DD146D">
              <w:t>1.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>
            <w:r>
              <w:t>ÚPSVaR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156,09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>
            <w:r>
              <w:t>Aktivačné práce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 w:rsidRPr="00DD146D">
              <w:t>2.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>
            <w:r>
              <w:t>Ministerstvo financií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7,</w:t>
            </w:r>
            <w:r w:rsidR="00572D94">
              <w:t>-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>
            <w:r>
              <w:t>5 % navýšenie platov nep. pracovníkov v školstve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 w:rsidRPr="00DD146D">
              <w:t>3.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>
            <w:r>
              <w:t>Okresný  úrad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39,93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>
            <w:r>
              <w:t>Evidencia obyvateľov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>
              <w:t>4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>
            <w:r>
              <w:t>Okresný</w:t>
            </w:r>
            <w:r w:rsidRPr="00DD146D">
              <w:t xml:space="preserve"> úrad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527,20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>
            <w:r>
              <w:t>Voľby do VÚC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>
              <w:t>5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>
            <w:r>
              <w:t>Okresný úrad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414,-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>
            <w:r>
              <w:t>Kalamitná situácia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>
            <w:r>
              <w:t>6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72D94" w:rsidRPr="00DD146D" w:rsidRDefault="00F93C4F" w:rsidP="00E12A42">
            <w:r>
              <w:t>MDV a RR SR- Bratislava</w:t>
            </w:r>
          </w:p>
        </w:tc>
        <w:tc>
          <w:tcPr>
            <w:tcW w:w="1620" w:type="dxa"/>
            <w:shd w:val="clear" w:color="auto" w:fill="auto"/>
          </w:tcPr>
          <w:p w:rsidR="00572D94" w:rsidRPr="00DD146D" w:rsidRDefault="003E5EE2" w:rsidP="00E12A42">
            <w:pPr>
              <w:jc w:val="right"/>
            </w:pPr>
            <w:r>
              <w:t>551,91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3E5EE2" w:rsidP="00F93C4F">
            <w:r>
              <w:t>Oprava miestnych  komun</w:t>
            </w:r>
            <w:r w:rsidR="00F93C4F">
              <w:t>.</w:t>
            </w:r>
            <w:r>
              <w:t xml:space="preserve"> po zime</w:t>
            </w:r>
          </w:p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/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/>
        </w:tc>
        <w:tc>
          <w:tcPr>
            <w:tcW w:w="1620" w:type="dxa"/>
            <w:shd w:val="clear" w:color="auto" w:fill="auto"/>
          </w:tcPr>
          <w:p w:rsidR="00572D94" w:rsidRPr="00DD146D" w:rsidRDefault="00572D94" w:rsidP="00E12A42">
            <w:pPr>
              <w:jc w:val="right"/>
            </w:pP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/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Pr="00DD146D" w:rsidRDefault="00572D94" w:rsidP="00E12A42"/>
        </w:tc>
        <w:tc>
          <w:tcPr>
            <w:tcW w:w="3041" w:type="dxa"/>
            <w:shd w:val="clear" w:color="auto" w:fill="auto"/>
          </w:tcPr>
          <w:p w:rsidR="00572D94" w:rsidRPr="00DD146D" w:rsidRDefault="00572D94" w:rsidP="00E12A42"/>
        </w:tc>
        <w:tc>
          <w:tcPr>
            <w:tcW w:w="1620" w:type="dxa"/>
            <w:shd w:val="clear" w:color="auto" w:fill="auto"/>
          </w:tcPr>
          <w:p w:rsidR="00572D94" w:rsidRPr="00DD146D" w:rsidRDefault="00572D94" w:rsidP="00E12A42">
            <w:pPr>
              <w:jc w:val="right"/>
            </w:pP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/>
        </w:tc>
      </w:tr>
      <w:tr w:rsidR="00572D94" w:rsidRPr="00CA41CE" w:rsidTr="00E12A42">
        <w:tc>
          <w:tcPr>
            <w:tcW w:w="720" w:type="dxa"/>
            <w:shd w:val="clear" w:color="auto" w:fill="auto"/>
          </w:tcPr>
          <w:p w:rsidR="00572D94" w:rsidRDefault="00572D94" w:rsidP="00E12A42"/>
        </w:tc>
        <w:tc>
          <w:tcPr>
            <w:tcW w:w="3041" w:type="dxa"/>
            <w:shd w:val="clear" w:color="auto" w:fill="auto"/>
          </w:tcPr>
          <w:p w:rsidR="00572D94" w:rsidRDefault="00572D94" w:rsidP="00E12A42">
            <w:r>
              <w:t>Spolu</w:t>
            </w:r>
          </w:p>
        </w:tc>
        <w:tc>
          <w:tcPr>
            <w:tcW w:w="1620" w:type="dxa"/>
            <w:shd w:val="clear" w:color="auto" w:fill="auto"/>
          </w:tcPr>
          <w:p w:rsidR="00572D94" w:rsidRPr="00CA41CE" w:rsidRDefault="003E5EE2" w:rsidP="00E12A42">
            <w:pPr>
              <w:jc w:val="right"/>
              <w:rPr>
                <w:b/>
              </w:rPr>
            </w:pPr>
            <w:r>
              <w:rPr>
                <w:b/>
              </w:rPr>
              <w:t>1696,13</w:t>
            </w:r>
          </w:p>
        </w:tc>
        <w:tc>
          <w:tcPr>
            <w:tcW w:w="3799" w:type="dxa"/>
            <w:shd w:val="clear" w:color="auto" w:fill="auto"/>
          </w:tcPr>
          <w:p w:rsidR="00572D94" w:rsidRPr="00DD146D" w:rsidRDefault="00572D94" w:rsidP="00E12A42"/>
        </w:tc>
      </w:tr>
    </w:tbl>
    <w:p w:rsidR="00572D94" w:rsidRDefault="00572D94" w:rsidP="00572D94">
      <w:pPr>
        <w:outlineLvl w:val="0"/>
      </w:pPr>
    </w:p>
    <w:p w:rsidR="00572D94" w:rsidRDefault="00572D94" w:rsidP="00572D9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 boli použité v súlade s ich účelom.</w:t>
      </w:r>
    </w:p>
    <w:p w:rsidR="00572D94" w:rsidRPr="001D0B1D" w:rsidRDefault="00572D94" w:rsidP="00572D94">
      <w:pPr>
        <w:ind w:left="360"/>
      </w:pPr>
    </w:p>
    <w:p w:rsidR="00572D94" w:rsidRPr="00333B83" w:rsidRDefault="00572D94" w:rsidP="00572D94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 : 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3E5EE2" w:rsidP="00E12A42">
            <w:pPr>
              <w:jc w:val="center"/>
            </w:pPr>
            <w:r>
              <w:t>60,-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3E5EE2" w:rsidP="00E12A42">
            <w:pPr>
              <w:jc w:val="center"/>
            </w:pPr>
            <w:r>
              <w:t>53,77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3E5EE2" w:rsidP="00E12A42">
            <w:pPr>
              <w:jc w:val="center"/>
              <w:rPr>
                <w:b/>
              </w:rPr>
            </w:pPr>
            <w:r>
              <w:rPr>
                <w:b/>
              </w:rPr>
              <w:t>89,61</w:t>
            </w:r>
          </w:p>
        </w:tc>
      </w:tr>
    </w:tbl>
    <w:p w:rsidR="00572D94" w:rsidRDefault="00572D94" w:rsidP="00572D94"/>
    <w:p w:rsidR="00572D94" w:rsidRPr="00EB159D" w:rsidRDefault="00572D94" w:rsidP="00572D94">
      <w:pPr>
        <w:jc w:val="both"/>
        <w:rPr>
          <w:b/>
        </w:rPr>
      </w:pPr>
      <w:r w:rsidRPr="00EB159D">
        <w:rPr>
          <w:b/>
        </w:rPr>
        <w:t>a) Príjem z predaja kapitálových aktív :</w:t>
      </w:r>
    </w:p>
    <w:p w:rsidR="00572D94" w:rsidRDefault="00572D94" w:rsidP="00572D94">
      <w:pPr>
        <w:ind w:left="540"/>
        <w:jc w:val="both"/>
      </w:pPr>
    </w:p>
    <w:p w:rsidR="00572D94" w:rsidRDefault="00572D94" w:rsidP="00572D94">
      <w:r>
        <w:t xml:space="preserve">Obec v roku 2013 </w:t>
      </w:r>
      <w:r w:rsidR="003E5EE2">
        <w:t xml:space="preserve"> nepredala žiadne kapitálové aktíva.</w:t>
      </w:r>
    </w:p>
    <w:p w:rsidR="00572D94" w:rsidRPr="00E23067" w:rsidRDefault="00572D94" w:rsidP="00572D94">
      <w:r>
        <w:t xml:space="preserve">   </w:t>
      </w:r>
      <w:r>
        <w:tab/>
      </w:r>
      <w:r>
        <w:tab/>
        <w:t xml:space="preserve">     </w:t>
      </w:r>
      <w:r w:rsidRPr="00C566A1">
        <w:tab/>
      </w:r>
      <w:r w:rsidRPr="00C566A1">
        <w:tab/>
      </w:r>
      <w:r w:rsidRPr="00C566A1">
        <w:tab/>
      </w:r>
      <w:r w:rsidRPr="00C566A1">
        <w:tab/>
      </w:r>
    </w:p>
    <w:p w:rsidR="00572D94" w:rsidRPr="00EB159D" w:rsidRDefault="00572D94" w:rsidP="00572D94">
      <w:pPr>
        <w:jc w:val="both"/>
        <w:rPr>
          <w:b/>
        </w:rPr>
      </w:pPr>
      <w:r w:rsidRPr="00EB159D">
        <w:rPr>
          <w:b/>
        </w:rPr>
        <w:t>b) Príjem z predaja pozemkov</w:t>
      </w:r>
      <w:r>
        <w:rPr>
          <w:b/>
        </w:rPr>
        <w:t>:</w:t>
      </w:r>
    </w:p>
    <w:p w:rsidR="00572D94" w:rsidRDefault="00572D94" w:rsidP="00572D94">
      <w:pPr>
        <w:jc w:val="both"/>
      </w:pPr>
      <w:r>
        <w:t xml:space="preserve"> </w:t>
      </w:r>
    </w:p>
    <w:p w:rsidR="00572D94" w:rsidRDefault="00572D94" w:rsidP="00572D94">
      <w:pPr>
        <w:jc w:val="both"/>
      </w:pPr>
      <w:r>
        <w:t>Príjmy z predaja pozemkov  neboli v roku 2013 rozpočtované ani uskutočnené.</w:t>
      </w:r>
    </w:p>
    <w:p w:rsidR="00572D94" w:rsidRPr="00C566A1" w:rsidRDefault="00572D94" w:rsidP="00572D94">
      <w:r>
        <w:t xml:space="preserve">  </w:t>
      </w:r>
    </w:p>
    <w:p w:rsidR="00572D94" w:rsidRPr="009D67C4" w:rsidRDefault="00572D94" w:rsidP="00572D94">
      <w:pPr>
        <w:rPr>
          <w:b/>
          <w:color w:val="FF0000"/>
        </w:rPr>
      </w:pPr>
      <w:r w:rsidRPr="009D67C4">
        <w:rPr>
          <w:b/>
          <w:color w:val="FF0000"/>
        </w:rPr>
        <w:lastRenderedPageBreak/>
        <w:t xml:space="preserve">5) Príjmové finančné operácie : 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572D94" w:rsidP="00E12A42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572D94" w:rsidP="00E12A42">
            <w:pPr>
              <w:jc w:val="center"/>
            </w:pPr>
            <w:r>
              <w:t>0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72D94" w:rsidRDefault="00572D94" w:rsidP="00572D94">
      <w:pPr>
        <w:rPr>
          <w:b/>
          <w:color w:val="548DD4"/>
          <w:sz w:val="28"/>
          <w:szCs w:val="28"/>
        </w:rPr>
      </w:pPr>
    </w:p>
    <w:p w:rsidR="00572D94" w:rsidRPr="00E03A29" w:rsidRDefault="00572D94" w:rsidP="00572D94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2.2 Plnenie výdavkov za rok 201</w:t>
      </w:r>
      <w:r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v  €:</w:t>
      </w:r>
    </w:p>
    <w:p w:rsidR="00572D94" w:rsidRPr="002646CD" w:rsidRDefault="00572D94" w:rsidP="00572D9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39139D" w:rsidRDefault="003E5EE2" w:rsidP="00E12A42">
            <w:pPr>
              <w:jc w:val="center"/>
              <w:rPr>
                <w:b/>
              </w:rPr>
            </w:pPr>
            <w:r>
              <w:rPr>
                <w:b/>
              </w:rPr>
              <w:t>25380</w:t>
            </w:r>
          </w:p>
        </w:tc>
        <w:tc>
          <w:tcPr>
            <w:tcW w:w="3071" w:type="dxa"/>
            <w:shd w:val="clear" w:color="auto" w:fill="auto"/>
          </w:tcPr>
          <w:p w:rsidR="00572D94" w:rsidRPr="0039139D" w:rsidRDefault="003E5EE2" w:rsidP="00E12A42">
            <w:pPr>
              <w:jc w:val="center"/>
              <w:rPr>
                <w:b/>
              </w:rPr>
            </w:pPr>
            <w:r>
              <w:rPr>
                <w:b/>
              </w:rPr>
              <w:t>26549,86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3E5EE2" w:rsidP="00E12A42">
            <w:pPr>
              <w:jc w:val="center"/>
              <w:rPr>
                <w:b/>
              </w:rPr>
            </w:pPr>
            <w:r>
              <w:rPr>
                <w:b/>
              </w:rPr>
              <w:t>104,60</w:t>
            </w:r>
          </w:p>
        </w:tc>
      </w:tr>
    </w:tbl>
    <w:p w:rsidR="00572D94" w:rsidRDefault="00572D94" w:rsidP="00572D94">
      <w:pPr>
        <w:numPr>
          <w:ilvl w:val="4"/>
          <w:numId w:val="11"/>
        </w:numPr>
        <w:tabs>
          <w:tab w:val="clear" w:pos="3600"/>
        </w:tabs>
        <w:ind w:left="0" w:firstLine="0"/>
        <w:rPr>
          <w:b/>
          <w:color w:val="FF0000"/>
        </w:rPr>
      </w:pPr>
      <w:r w:rsidRPr="008A559F">
        <w:rPr>
          <w:b/>
          <w:color w:val="FF0000"/>
        </w:rPr>
        <w:t>Bežné výdavky :</w:t>
      </w:r>
    </w:p>
    <w:p w:rsidR="00572D94" w:rsidRPr="0039139D" w:rsidRDefault="00572D94" w:rsidP="00572D94">
      <w:pPr>
        <w:rPr>
          <w:b/>
          <w:color w:val="FF0000"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D21EDC" w:rsidRDefault="003E5EE2" w:rsidP="00E12A42">
            <w:pPr>
              <w:jc w:val="center"/>
            </w:pPr>
            <w:r>
              <w:t>25380</w:t>
            </w:r>
          </w:p>
        </w:tc>
        <w:tc>
          <w:tcPr>
            <w:tcW w:w="3071" w:type="dxa"/>
            <w:shd w:val="clear" w:color="auto" w:fill="auto"/>
          </w:tcPr>
          <w:p w:rsidR="00572D94" w:rsidRPr="00D21EDC" w:rsidRDefault="003E5EE2" w:rsidP="00022A7C">
            <w:pPr>
              <w:jc w:val="center"/>
            </w:pPr>
            <w:r>
              <w:t>2</w:t>
            </w:r>
            <w:r w:rsidR="00022A7C">
              <w:t>6</w:t>
            </w:r>
            <w:r>
              <w:t>549,86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3E5EE2" w:rsidP="00E12A42">
            <w:pPr>
              <w:jc w:val="center"/>
              <w:rPr>
                <w:b/>
              </w:rPr>
            </w:pPr>
            <w:r>
              <w:rPr>
                <w:b/>
              </w:rPr>
              <w:t>104,60</w:t>
            </w:r>
          </w:p>
        </w:tc>
      </w:tr>
    </w:tbl>
    <w:p w:rsidR="00572D94" w:rsidRDefault="00572D94" w:rsidP="00572D94">
      <w:pPr>
        <w:jc w:val="both"/>
      </w:pPr>
    </w:p>
    <w:p w:rsidR="00572D94" w:rsidRDefault="00572D94" w:rsidP="00572D94">
      <w:pPr>
        <w:jc w:val="both"/>
      </w:pPr>
      <w:r>
        <w:t>v tom :                                                                                                                           v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6"/>
        <w:gridCol w:w="1807"/>
        <w:gridCol w:w="1807"/>
        <w:gridCol w:w="1608"/>
      </w:tblGrid>
      <w:tr w:rsidR="00572D94" w:rsidRPr="00CA41CE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</w:t>
            </w:r>
          </w:p>
        </w:tc>
        <w:tc>
          <w:tcPr>
            <w:tcW w:w="1807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</w:t>
            </w:r>
          </w:p>
        </w:tc>
        <w:tc>
          <w:tcPr>
            <w:tcW w:w="1608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01116- Správa obce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3E5EE2" w:rsidP="00E12A42">
            <w:pPr>
              <w:jc w:val="right"/>
            </w:pPr>
            <w:r>
              <w:t>21728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3E5EE2" w:rsidP="00E12A42">
            <w:pPr>
              <w:jc w:val="right"/>
            </w:pPr>
            <w:r>
              <w:t>21195,92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AC1931">
            <w:pPr>
              <w:jc w:val="right"/>
            </w:pPr>
            <w:r>
              <w:t>97,63</w:t>
            </w:r>
          </w:p>
        </w:tc>
      </w:tr>
      <w:tr w:rsidR="00022A7C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022A7C" w:rsidRDefault="00022A7C" w:rsidP="00022A7C">
            <w:r>
              <w:t>01116 Evidencia obyvateľstva</w:t>
            </w:r>
          </w:p>
        </w:tc>
        <w:tc>
          <w:tcPr>
            <w:tcW w:w="1807" w:type="dxa"/>
            <w:shd w:val="clear" w:color="auto" w:fill="auto"/>
          </w:tcPr>
          <w:p w:rsidR="00022A7C" w:rsidRDefault="00022A7C" w:rsidP="00E12A4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022A7C" w:rsidRDefault="00022A7C" w:rsidP="00022A7C">
            <w:r>
              <w:t xml:space="preserve">                 39,93</w:t>
            </w:r>
          </w:p>
        </w:tc>
        <w:tc>
          <w:tcPr>
            <w:tcW w:w="1608" w:type="dxa"/>
            <w:shd w:val="clear" w:color="auto" w:fill="auto"/>
          </w:tcPr>
          <w:p w:rsidR="00022A7C" w:rsidRDefault="00022A7C" w:rsidP="00AC1931">
            <w:pPr>
              <w:jc w:val="right"/>
            </w:pP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0112-Služby a poplatky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140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149,88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107,05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 xml:space="preserve">0160-Všeobecné verejné služby 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527,20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0220 –Civilná ochrana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70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0451- Cestná doprava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610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AC1931">
            <w:pPr>
              <w:jc w:val="right"/>
            </w:pPr>
            <w:r>
              <w:t>1</w:t>
            </w:r>
            <w:r w:rsidR="00AC1931">
              <w:t> 281,03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251,18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0510-Ochrana ŽP- Nakladanie s odpadmi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1245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AC1931">
            <w:pPr>
              <w:jc w:val="right"/>
            </w:pPr>
            <w:r>
              <w:t>1</w:t>
            </w:r>
            <w:r w:rsidR="00AC1931">
              <w:t> 240,28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99,62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0540-Ochrana prírody a krajiny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286,69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0620-Rozvoj obcí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675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1073,93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159,10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0640-Verejné osvetlenie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900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748</w:t>
            </w:r>
          </w:p>
        </w:tc>
        <w:tc>
          <w:tcPr>
            <w:tcW w:w="1608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83,11</w:t>
            </w: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Pr="004F7726" w:rsidRDefault="00572D94" w:rsidP="00E12A42">
            <w:r>
              <w:t>08209-Ostatné</w:t>
            </w:r>
            <w:r w:rsidR="00AC1931">
              <w:t xml:space="preserve"> </w:t>
            </w:r>
            <w:r>
              <w:t>kult.služby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AC1931" w:rsidP="00E12A42">
            <w:pPr>
              <w:jc w:val="right"/>
            </w:pPr>
            <w:r>
              <w:t>12</w:t>
            </w:r>
          </w:p>
        </w:tc>
        <w:tc>
          <w:tcPr>
            <w:tcW w:w="1807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572D94" w:rsidRPr="004F7726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79"/>
        </w:trPr>
        <w:tc>
          <w:tcPr>
            <w:tcW w:w="3796" w:type="dxa"/>
            <w:shd w:val="clear" w:color="auto" w:fill="auto"/>
          </w:tcPr>
          <w:p w:rsidR="00572D94" w:rsidRDefault="00AC1931" w:rsidP="00E12A42">
            <w:r>
              <w:t>09121- Základne vzdelanie</w:t>
            </w:r>
          </w:p>
        </w:tc>
        <w:tc>
          <w:tcPr>
            <w:tcW w:w="1807" w:type="dxa"/>
            <w:shd w:val="clear" w:color="auto" w:fill="auto"/>
          </w:tcPr>
          <w:p w:rsidR="00572D94" w:rsidRDefault="00572D94" w:rsidP="00E12A4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572D94" w:rsidRDefault="00AC1931" w:rsidP="00E12A42">
            <w:pPr>
              <w:jc w:val="right"/>
            </w:pPr>
            <w:r>
              <w:t>7</w:t>
            </w:r>
          </w:p>
        </w:tc>
        <w:tc>
          <w:tcPr>
            <w:tcW w:w="1608" w:type="dxa"/>
            <w:shd w:val="clear" w:color="auto" w:fill="auto"/>
          </w:tcPr>
          <w:p w:rsidR="00572D94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94"/>
        </w:trPr>
        <w:tc>
          <w:tcPr>
            <w:tcW w:w="3796" w:type="dxa"/>
            <w:shd w:val="clear" w:color="auto" w:fill="auto"/>
          </w:tcPr>
          <w:p w:rsidR="00572D94" w:rsidRPr="00544F5E" w:rsidRDefault="00572D94" w:rsidP="00E12A42"/>
        </w:tc>
        <w:tc>
          <w:tcPr>
            <w:tcW w:w="1807" w:type="dxa"/>
            <w:shd w:val="clear" w:color="auto" w:fill="auto"/>
          </w:tcPr>
          <w:p w:rsidR="00572D94" w:rsidRPr="00901BAC" w:rsidRDefault="00572D94" w:rsidP="00E12A42">
            <w:pPr>
              <w:jc w:val="right"/>
            </w:pPr>
          </w:p>
        </w:tc>
        <w:tc>
          <w:tcPr>
            <w:tcW w:w="1807" w:type="dxa"/>
            <w:shd w:val="clear" w:color="auto" w:fill="auto"/>
          </w:tcPr>
          <w:p w:rsidR="00572D94" w:rsidRPr="00901BAC" w:rsidRDefault="00572D94" w:rsidP="00E12A42">
            <w:pPr>
              <w:jc w:val="right"/>
            </w:pPr>
          </w:p>
        </w:tc>
        <w:tc>
          <w:tcPr>
            <w:tcW w:w="1608" w:type="dxa"/>
            <w:shd w:val="clear" w:color="auto" w:fill="auto"/>
          </w:tcPr>
          <w:p w:rsidR="00572D94" w:rsidRPr="00FF43B1" w:rsidRDefault="00572D94" w:rsidP="00E12A42">
            <w:pPr>
              <w:jc w:val="right"/>
            </w:pPr>
          </w:p>
        </w:tc>
      </w:tr>
      <w:tr w:rsidR="00572D94" w:rsidRPr="004F7726" w:rsidTr="00E12A42">
        <w:trPr>
          <w:trHeight w:val="294"/>
        </w:trPr>
        <w:tc>
          <w:tcPr>
            <w:tcW w:w="3796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572D94" w:rsidRPr="00CA41CE" w:rsidRDefault="00572D94" w:rsidP="00E12A42">
            <w:pPr>
              <w:jc w:val="right"/>
              <w:rPr>
                <w:b/>
              </w:rPr>
            </w:pPr>
          </w:p>
        </w:tc>
        <w:tc>
          <w:tcPr>
            <w:tcW w:w="1807" w:type="dxa"/>
            <w:shd w:val="clear" w:color="auto" w:fill="auto"/>
          </w:tcPr>
          <w:p w:rsidR="00572D94" w:rsidRPr="00CA41CE" w:rsidRDefault="00572D94" w:rsidP="00E12A42">
            <w:pPr>
              <w:jc w:val="right"/>
              <w:rPr>
                <w:b/>
              </w:rPr>
            </w:pPr>
          </w:p>
        </w:tc>
        <w:tc>
          <w:tcPr>
            <w:tcW w:w="1608" w:type="dxa"/>
            <w:shd w:val="clear" w:color="auto" w:fill="auto"/>
          </w:tcPr>
          <w:p w:rsidR="00572D94" w:rsidRPr="00CA41CE" w:rsidRDefault="00572D94" w:rsidP="00E12A42">
            <w:pPr>
              <w:jc w:val="right"/>
              <w:rPr>
                <w:b/>
              </w:rPr>
            </w:pPr>
          </w:p>
        </w:tc>
      </w:tr>
    </w:tbl>
    <w:p w:rsidR="00572D94" w:rsidRDefault="00572D94" w:rsidP="00572D94">
      <w:pPr>
        <w:rPr>
          <w:b/>
        </w:rPr>
      </w:pPr>
      <w:r>
        <w:rPr>
          <w:b/>
        </w:rPr>
        <w:t xml:space="preserve">       </w:t>
      </w:r>
    </w:p>
    <w:p w:rsidR="00572D94" w:rsidRDefault="00572D94" w:rsidP="00572D94">
      <w:pPr>
        <w:outlineLvl w:val="0"/>
        <w:rPr>
          <w:b/>
          <w:i/>
        </w:rPr>
      </w:pPr>
    </w:p>
    <w:p w:rsidR="00572D94" w:rsidRPr="008A559F" w:rsidRDefault="00572D94" w:rsidP="00572D94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</w:p>
        </w:tc>
      </w:tr>
    </w:tbl>
    <w:p w:rsidR="00572D94" w:rsidRDefault="00572D94" w:rsidP="00572D94">
      <w:pPr>
        <w:jc w:val="both"/>
      </w:pPr>
    </w:p>
    <w:p w:rsidR="00572D94" w:rsidRPr="007B05AF" w:rsidRDefault="00572D94" w:rsidP="00572D94">
      <w:pPr>
        <w:jc w:val="both"/>
      </w:pPr>
    </w:p>
    <w:p w:rsidR="00572D94" w:rsidRPr="008A559F" w:rsidRDefault="00572D94" w:rsidP="00572D94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572D94" w:rsidRPr="00D21EDC" w:rsidRDefault="00572D94" w:rsidP="00572D9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572D94" w:rsidRPr="00CA41CE" w:rsidTr="00E12A42">
        <w:tc>
          <w:tcPr>
            <w:tcW w:w="3070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572D94" w:rsidRPr="00CA41CE" w:rsidRDefault="00572D94" w:rsidP="00E12A4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72D94" w:rsidRPr="00BB4ED7" w:rsidTr="00E12A42">
        <w:tc>
          <w:tcPr>
            <w:tcW w:w="3070" w:type="dxa"/>
            <w:shd w:val="clear" w:color="auto" w:fill="auto"/>
          </w:tcPr>
          <w:p w:rsidR="00572D94" w:rsidRPr="00BB4ED7" w:rsidRDefault="00572D94" w:rsidP="00E12A4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572D94" w:rsidRPr="00BB4ED7" w:rsidRDefault="00572D94" w:rsidP="00E12A4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572D94" w:rsidRPr="00BB4ED7" w:rsidRDefault="00572D94" w:rsidP="00E12A42">
            <w:pPr>
              <w:jc w:val="center"/>
              <w:rPr>
                <w:b/>
              </w:rPr>
            </w:pPr>
          </w:p>
        </w:tc>
      </w:tr>
    </w:tbl>
    <w:p w:rsidR="00572D94" w:rsidRPr="00BB4ED7" w:rsidRDefault="00572D94" w:rsidP="00572D94">
      <w:pPr>
        <w:jc w:val="both"/>
      </w:pPr>
    </w:p>
    <w:p w:rsidR="00572D94" w:rsidRDefault="00572D94" w:rsidP="00572D94">
      <w:pPr>
        <w:tabs>
          <w:tab w:val="left" w:pos="-3060"/>
          <w:tab w:val="right" w:pos="5040"/>
        </w:tabs>
      </w:pPr>
      <w:r>
        <w:t xml:space="preserve">                                                                  </w:t>
      </w:r>
    </w:p>
    <w:p w:rsidR="00AC1931" w:rsidRDefault="00AC1931" w:rsidP="00572D94">
      <w:pPr>
        <w:tabs>
          <w:tab w:val="left" w:pos="-3060"/>
          <w:tab w:val="right" w:pos="5040"/>
        </w:tabs>
      </w:pPr>
    </w:p>
    <w:p w:rsidR="00AC1931" w:rsidRDefault="00AC1931" w:rsidP="00572D94">
      <w:pPr>
        <w:tabs>
          <w:tab w:val="left" w:pos="-3060"/>
          <w:tab w:val="right" w:pos="5040"/>
        </w:tabs>
      </w:pPr>
    </w:p>
    <w:p w:rsidR="00AC1931" w:rsidRDefault="00AC1931" w:rsidP="00572D94">
      <w:pPr>
        <w:tabs>
          <w:tab w:val="left" w:pos="-3060"/>
          <w:tab w:val="right" w:pos="5040"/>
        </w:tabs>
      </w:pPr>
    </w:p>
    <w:p w:rsidR="00AC1931" w:rsidRDefault="00AC1931" w:rsidP="00572D94">
      <w:pPr>
        <w:tabs>
          <w:tab w:val="left" w:pos="-3060"/>
          <w:tab w:val="right" w:pos="5040"/>
        </w:tabs>
      </w:pPr>
    </w:p>
    <w:p w:rsidR="00572D94" w:rsidRPr="00E03A29" w:rsidRDefault="00572D94" w:rsidP="00572D94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lastRenderedPageBreak/>
        <w:t>3. a) Hospodárenie obce a rozdelenie výsledku hospodárenia  za rok 201</w:t>
      </w:r>
      <w:r>
        <w:rPr>
          <w:b/>
          <w:color w:val="548DD4"/>
          <w:sz w:val="28"/>
          <w:szCs w:val="28"/>
        </w:rPr>
        <w:t>3</w:t>
      </w:r>
    </w:p>
    <w:p w:rsidR="00572D94" w:rsidRDefault="00572D94" w:rsidP="00572D9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559"/>
        <w:gridCol w:w="1559"/>
        <w:gridCol w:w="1490"/>
        <w:gridCol w:w="1770"/>
      </w:tblGrid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Rozpočet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2D94" w:rsidRPr="005537F3" w:rsidRDefault="00572D94" w:rsidP="00E12A42">
            <w:pPr>
              <w:rPr>
                <w:b/>
              </w:rPr>
            </w:pPr>
            <w:r w:rsidRPr="005537F3">
              <w:rPr>
                <w:b/>
              </w:rPr>
              <w:t>Rozpočet</w:t>
            </w:r>
          </w:p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pôvodný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2D94" w:rsidRPr="005537F3" w:rsidRDefault="00572D94" w:rsidP="00E12A42">
            <w:pPr>
              <w:rPr>
                <w:b/>
              </w:rPr>
            </w:pPr>
            <w:r w:rsidRPr="005537F3">
              <w:rPr>
                <w:b/>
              </w:rPr>
              <w:t>Rozpočet</w:t>
            </w:r>
          </w:p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upravený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2D94" w:rsidRPr="005537F3" w:rsidRDefault="00572D94" w:rsidP="00E12A42">
            <w:pPr>
              <w:rPr>
                <w:b/>
              </w:rPr>
            </w:pPr>
            <w:r w:rsidRPr="005537F3">
              <w:rPr>
                <w:b/>
              </w:rPr>
              <w:t>Skutočnosť</w:t>
            </w:r>
          </w:p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>k 31.12.201</w:t>
            </w:r>
            <w:r>
              <w:rPr>
                <w:b/>
              </w:rPr>
              <w:t>3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72D94" w:rsidRPr="005537F3" w:rsidRDefault="00572D94" w:rsidP="00E12A42">
            <w:pPr>
              <w:rPr>
                <w:b/>
              </w:rPr>
            </w:pPr>
            <w:r w:rsidRPr="005537F3">
              <w:rPr>
                <w:b/>
              </w:rPr>
              <w:t xml:space="preserve">   Plnenie </w:t>
            </w:r>
          </w:p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</w:rPr>
              <w:t xml:space="preserve">   v %</w:t>
            </w: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3A1B79" w:rsidRDefault="00572D94" w:rsidP="00E12A42">
            <w:r>
              <w:t xml:space="preserve">Príjmy - bežné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AC1931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</w:t>
            </w:r>
            <w:r w:rsidR="00AC1931">
              <w:rPr>
                <w:sz w:val="22"/>
                <w:szCs w:val="22"/>
                <w:lang w:eastAsia="en-US"/>
              </w:rPr>
              <w:t>25380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AC1931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</w:t>
            </w:r>
            <w:r w:rsidR="00AC1931">
              <w:rPr>
                <w:sz w:val="22"/>
                <w:szCs w:val="22"/>
                <w:lang w:eastAsia="en-US"/>
              </w:rPr>
              <w:t>25380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AC1931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27359,92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AC1931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</w:t>
            </w:r>
            <w:r w:rsidR="00AC1931">
              <w:rPr>
                <w:sz w:val="22"/>
                <w:szCs w:val="22"/>
                <w:lang w:eastAsia="en-US"/>
              </w:rPr>
              <w:t>107,80 %</w:t>
            </w: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- kapitálové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AC1931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60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60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53,77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89,61 %</w:t>
            </w: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-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431996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</w:t>
            </w:r>
            <w:r w:rsidR="00431996">
              <w:rPr>
                <w:b/>
                <w:sz w:val="22"/>
                <w:szCs w:val="22"/>
                <w:lang w:eastAsia="en-US"/>
              </w:rPr>
              <w:t>25440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25440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27413,69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107,75 %</w:t>
            </w: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>Výdavky   - bežné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431996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  <w:r w:rsidR="00431996">
              <w:rPr>
                <w:sz w:val="22"/>
                <w:szCs w:val="22"/>
                <w:lang w:eastAsia="en-US"/>
              </w:rPr>
              <w:t>25380</w:t>
            </w: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25380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26549,86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104,60 %</w:t>
            </w: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     - kapitálové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  <w:r w:rsidRPr="005537F3">
              <w:rPr>
                <w:sz w:val="22"/>
                <w:szCs w:val="22"/>
                <w:lang w:eastAsia="en-US"/>
              </w:rPr>
              <w:t xml:space="preserve">                 - 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b/>
                <w:sz w:val="22"/>
                <w:szCs w:val="22"/>
                <w:lang w:eastAsia="en-US"/>
              </w:rPr>
            </w:pPr>
            <w:r w:rsidRPr="005537F3">
              <w:rPr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25380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25380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26549,86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104,60 %</w:t>
            </w:r>
          </w:p>
        </w:tc>
      </w:tr>
      <w:tr w:rsidR="00431996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1996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  <w:p w:rsidR="00431996" w:rsidRPr="005537F3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1996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1996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1996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1996" w:rsidRDefault="00431996" w:rsidP="00E12A42">
            <w:pPr>
              <w:rPr>
                <w:b/>
                <w:sz w:val="22"/>
                <w:szCs w:val="22"/>
                <w:lang w:eastAsia="en-US"/>
              </w:rPr>
            </w:pP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5537F3" w:rsidRDefault="00572D94" w:rsidP="00E12A42">
            <w:pPr>
              <w:rPr>
                <w:sz w:val="22"/>
                <w:szCs w:val="22"/>
                <w:lang w:eastAsia="en-US"/>
              </w:rPr>
            </w:pPr>
          </w:p>
        </w:tc>
      </w:tr>
      <w:tr w:rsidR="00572D94" w:rsidRPr="005537F3" w:rsidTr="00E12A4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E03A29" w:rsidRDefault="00572D94" w:rsidP="00E12A42">
            <w:pPr>
              <w:jc w:val="both"/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>Rozpočtový prebytok / + 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E03A29" w:rsidRDefault="00572D94" w:rsidP="00E12A4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E03A29" w:rsidRDefault="00572D94" w:rsidP="00E12A4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 w:rsidRPr="00E03A29"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  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E03A29" w:rsidRDefault="00572D94" w:rsidP="00431996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 xml:space="preserve">    </w:t>
            </w:r>
            <w:r w:rsidR="00431996">
              <w:rPr>
                <w:b/>
                <w:color w:val="548DD4"/>
                <w:sz w:val="22"/>
                <w:szCs w:val="22"/>
                <w:lang w:eastAsia="en-US"/>
              </w:rPr>
              <w:t xml:space="preserve"> 863,83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E03A29" w:rsidRDefault="00572D94" w:rsidP="00E12A42">
            <w:pPr>
              <w:rPr>
                <w:b/>
                <w:color w:val="548DD4"/>
                <w:sz w:val="22"/>
                <w:szCs w:val="22"/>
                <w:lang w:eastAsia="en-US"/>
              </w:rPr>
            </w:pPr>
          </w:p>
        </w:tc>
      </w:tr>
    </w:tbl>
    <w:p w:rsidR="00431996" w:rsidRDefault="00431996" w:rsidP="00572D94">
      <w:pPr>
        <w:jc w:val="center"/>
        <w:rPr>
          <w:color w:val="548DD4"/>
        </w:rPr>
      </w:pPr>
    </w:p>
    <w:p w:rsidR="00431996" w:rsidRDefault="00431996" w:rsidP="00572D94">
      <w:pPr>
        <w:jc w:val="center"/>
        <w:rPr>
          <w:color w:val="548DD4"/>
        </w:rPr>
      </w:pPr>
    </w:p>
    <w:p w:rsidR="00572D94" w:rsidRDefault="00572D94" w:rsidP="00572D94">
      <w:pPr>
        <w:jc w:val="center"/>
        <w:rPr>
          <w:color w:val="548DD4"/>
        </w:rPr>
      </w:pPr>
      <w:r>
        <w:rPr>
          <w:color w:val="548DD4"/>
        </w:rPr>
        <w:t>Zostatky na účtoch</w:t>
      </w:r>
    </w:p>
    <w:p w:rsidR="00572D94" w:rsidRPr="00E03A29" w:rsidRDefault="00572D94" w:rsidP="00572D94">
      <w:pPr>
        <w:jc w:val="center"/>
        <w:rPr>
          <w:color w:val="548DD4"/>
        </w:rPr>
      </w:pPr>
    </w:p>
    <w:p w:rsidR="00572D94" w:rsidRDefault="00572D94" w:rsidP="00572D94">
      <w:pPr>
        <w:tabs>
          <w:tab w:val="right" w:pos="7740"/>
        </w:tabs>
        <w:ind w:left="540"/>
      </w:pPr>
      <w:r w:rsidRPr="00AD5026">
        <w:t>- zostat</w:t>
      </w:r>
      <w:r>
        <w:t xml:space="preserve">ky na bankových účtoch  k 31.12.2013                          </w:t>
      </w:r>
      <w:r w:rsidR="00431996">
        <w:t>2 126,68 €</w:t>
      </w:r>
    </w:p>
    <w:p w:rsidR="00572D94" w:rsidRPr="00CE516E" w:rsidRDefault="00572D94" w:rsidP="00572D94">
      <w:pPr>
        <w:tabs>
          <w:tab w:val="right" w:pos="7740"/>
        </w:tabs>
        <w:ind w:left="540"/>
        <w:rPr>
          <w:u w:val="single"/>
        </w:rPr>
      </w:pPr>
      <w:r w:rsidRPr="00CE516E">
        <w:rPr>
          <w:u w:val="single"/>
        </w:rPr>
        <w:t xml:space="preserve">- zostatok hotovosti v pokladni k 31.12.2013        </w:t>
      </w:r>
      <w:r w:rsidR="00431996">
        <w:rPr>
          <w:u w:val="single"/>
        </w:rPr>
        <w:t xml:space="preserve">                          10,08</w:t>
      </w:r>
      <w:r w:rsidRPr="00CE516E">
        <w:rPr>
          <w:u w:val="single"/>
        </w:rPr>
        <w:t xml:space="preserve"> €</w:t>
      </w:r>
    </w:p>
    <w:p w:rsidR="00572D94" w:rsidRDefault="00572D94" w:rsidP="00572D94">
      <w:pPr>
        <w:tabs>
          <w:tab w:val="right" w:pos="7740"/>
        </w:tabs>
        <w:ind w:left="540"/>
      </w:pPr>
      <w:r>
        <w:t xml:space="preserve">  C e l k o m                                                         </w:t>
      </w:r>
      <w:r w:rsidR="00431996">
        <w:t xml:space="preserve">                        2 116,60 </w:t>
      </w:r>
      <w:r>
        <w:t xml:space="preserve">€     </w:t>
      </w:r>
    </w:p>
    <w:p w:rsidR="00572D94" w:rsidRDefault="00572D94" w:rsidP="00572D94">
      <w:pPr>
        <w:tabs>
          <w:tab w:val="right" w:pos="7740"/>
        </w:tabs>
        <w:ind w:left="540"/>
        <w:rPr>
          <w:b/>
        </w:rPr>
      </w:pPr>
    </w:p>
    <w:p w:rsidR="00572D94" w:rsidRPr="00E03A29" w:rsidRDefault="00572D94" w:rsidP="00572D94">
      <w:pPr>
        <w:tabs>
          <w:tab w:val="right" w:pos="7740"/>
        </w:tabs>
        <w:ind w:left="540"/>
        <w:jc w:val="center"/>
        <w:rPr>
          <w:color w:val="8DB3E2"/>
        </w:rPr>
      </w:pPr>
    </w:p>
    <w:p w:rsidR="00572D94" w:rsidRDefault="00572D94" w:rsidP="00572D94">
      <w:pPr>
        <w:jc w:val="center"/>
        <w:rPr>
          <w:b/>
          <w:color w:val="6600FF"/>
          <w:sz w:val="28"/>
          <w:szCs w:val="28"/>
        </w:rPr>
      </w:pPr>
    </w:p>
    <w:p w:rsidR="00572D94" w:rsidRDefault="00572D94" w:rsidP="00572D94">
      <w:pPr>
        <w:jc w:val="both"/>
        <w:rPr>
          <w:color w:val="FF0000"/>
        </w:rPr>
      </w:pPr>
    </w:p>
    <w:p w:rsidR="00572D94" w:rsidRPr="00E03A29" w:rsidRDefault="00572D94" w:rsidP="00572D94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4.Bilancia aktív a pasív k 31.12.201</w:t>
      </w:r>
      <w:r>
        <w:rPr>
          <w:b/>
          <w:color w:val="548DD4"/>
          <w:sz w:val="28"/>
          <w:szCs w:val="28"/>
        </w:rPr>
        <w:t>3</w:t>
      </w:r>
      <w:r w:rsidRPr="00E03A29">
        <w:rPr>
          <w:b/>
          <w:color w:val="548DD4"/>
          <w:sz w:val="28"/>
          <w:szCs w:val="28"/>
        </w:rPr>
        <w:t xml:space="preserve"> v  € : </w:t>
      </w:r>
    </w:p>
    <w:p w:rsidR="00572D94" w:rsidRPr="00E03A29" w:rsidRDefault="00572D94" w:rsidP="00572D94">
      <w:pPr>
        <w:rPr>
          <w:b/>
          <w:color w:val="8DB3E2"/>
          <w:sz w:val="28"/>
          <w:szCs w:val="28"/>
        </w:rPr>
      </w:pPr>
    </w:p>
    <w:p w:rsidR="00572D94" w:rsidRDefault="00572D94" w:rsidP="00572D94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572D94" w:rsidTr="00E12A42">
        <w:trPr>
          <w:trHeight w:val="554"/>
        </w:trPr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572D94" w:rsidRPr="00D55090" w:rsidRDefault="00431996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45516,08</w:t>
            </w:r>
          </w:p>
        </w:tc>
        <w:tc>
          <w:tcPr>
            <w:tcW w:w="2870" w:type="dxa"/>
          </w:tcPr>
          <w:p w:rsidR="00572D94" w:rsidRPr="00D55090" w:rsidRDefault="00431996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42484,16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572D94" w:rsidRDefault="00572D94" w:rsidP="00ED2DF8">
            <w:pPr>
              <w:spacing w:line="360" w:lineRule="auto"/>
              <w:jc w:val="right"/>
            </w:pPr>
            <w:r>
              <w:t xml:space="preserve">       </w:t>
            </w:r>
            <w:r w:rsidR="00ED2DF8">
              <w:t>23906,84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20874,92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21609,24</w:t>
            </w:r>
          </w:p>
        </w:tc>
        <w:tc>
          <w:tcPr>
            <w:tcW w:w="2870" w:type="dxa"/>
          </w:tcPr>
          <w:p w:rsidR="00572D94" w:rsidRDefault="00ED2DF8" w:rsidP="00E12A42">
            <w:pPr>
              <w:tabs>
                <w:tab w:val="left" w:pos="960"/>
                <w:tab w:val="center" w:pos="1365"/>
              </w:tabs>
              <w:spacing w:line="360" w:lineRule="auto"/>
              <w:jc w:val="right"/>
            </w:pPr>
            <w:r>
              <w:t>21609,24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572D94" w:rsidRPr="00D55090" w:rsidRDefault="00ED2DF8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1272,06</w:t>
            </w:r>
          </w:p>
        </w:tc>
        <w:tc>
          <w:tcPr>
            <w:tcW w:w="2870" w:type="dxa"/>
          </w:tcPr>
          <w:p w:rsidR="00572D94" w:rsidRPr="00D55090" w:rsidRDefault="00ED2DF8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3308,89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RPr="00970F72" w:rsidTr="00E12A42">
        <w:tc>
          <w:tcPr>
            <w:tcW w:w="3756" w:type="dxa"/>
          </w:tcPr>
          <w:p w:rsidR="00572D94" w:rsidRPr="00970F72" w:rsidRDefault="00572D94" w:rsidP="00E12A42">
            <w:pPr>
              <w:spacing w:line="360" w:lineRule="auto"/>
              <w:jc w:val="both"/>
            </w:pPr>
            <w:r>
              <w:t>Pohľadávky</w:t>
            </w:r>
          </w:p>
        </w:tc>
        <w:tc>
          <w:tcPr>
            <w:tcW w:w="2870" w:type="dxa"/>
          </w:tcPr>
          <w:p w:rsidR="00572D94" w:rsidRPr="00970F72" w:rsidRDefault="00ED2DF8" w:rsidP="00E12A42">
            <w:pPr>
              <w:spacing w:line="360" w:lineRule="auto"/>
              <w:jc w:val="right"/>
            </w:pPr>
            <w:r>
              <w:t>9,21</w:t>
            </w:r>
          </w:p>
        </w:tc>
        <w:tc>
          <w:tcPr>
            <w:tcW w:w="2870" w:type="dxa"/>
          </w:tcPr>
          <w:p w:rsidR="00572D94" w:rsidRPr="00970F72" w:rsidRDefault="00ED2DF8" w:rsidP="00E12A42">
            <w:pPr>
              <w:spacing w:line="360" w:lineRule="auto"/>
              <w:jc w:val="right"/>
            </w:pPr>
            <w:r>
              <w:t>1182,21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1262,85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2126,68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Poskytnuté návr. fin. výpomoci dlh.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0</w:t>
            </w:r>
          </w:p>
        </w:tc>
      </w:tr>
      <w:tr w:rsidR="00572D94" w:rsidTr="00E12A42">
        <w:tc>
          <w:tcPr>
            <w:tcW w:w="3756" w:type="dxa"/>
          </w:tcPr>
          <w:p w:rsidR="00572D94" w:rsidRPr="00CB67C4" w:rsidRDefault="00572D94" w:rsidP="00E12A42">
            <w:pPr>
              <w:spacing w:line="360" w:lineRule="auto"/>
              <w:jc w:val="both"/>
              <w:rPr>
                <w:b/>
              </w:rPr>
            </w:pPr>
            <w:r w:rsidRPr="00CB67C4">
              <w:rPr>
                <w:b/>
              </w:rPr>
              <w:lastRenderedPageBreak/>
              <w:t>Časové rozlíšenie</w:t>
            </w:r>
          </w:p>
        </w:tc>
        <w:tc>
          <w:tcPr>
            <w:tcW w:w="2870" w:type="dxa"/>
          </w:tcPr>
          <w:p w:rsidR="00572D94" w:rsidRPr="00CB67C4" w:rsidRDefault="00ED2DF8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64,40</w:t>
            </w:r>
          </w:p>
        </w:tc>
        <w:tc>
          <w:tcPr>
            <w:tcW w:w="2870" w:type="dxa"/>
          </w:tcPr>
          <w:p w:rsidR="00572D94" w:rsidRDefault="00ED2DF8" w:rsidP="00E12A42">
            <w:pPr>
              <w:spacing w:line="360" w:lineRule="auto"/>
              <w:jc w:val="right"/>
            </w:pPr>
            <w:r>
              <w:t>64,40</w:t>
            </w:r>
          </w:p>
        </w:tc>
      </w:tr>
      <w:tr w:rsidR="00572D94" w:rsidTr="00E12A42">
        <w:tc>
          <w:tcPr>
            <w:tcW w:w="3756" w:type="dxa"/>
          </w:tcPr>
          <w:p w:rsidR="00572D94" w:rsidRPr="00671786" w:rsidRDefault="00572D94" w:rsidP="00E12A42">
            <w:pPr>
              <w:spacing w:line="360" w:lineRule="auto"/>
              <w:jc w:val="both"/>
              <w:rPr>
                <w:b/>
              </w:rPr>
            </w:pPr>
            <w:r w:rsidRPr="00671786">
              <w:rPr>
                <w:b/>
              </w:rPr>
              <w:t>Prechodné účty aktív</w:t>
            </w:r>
            <w:r>
              <w:rPr>
                <w:b/>
              </w:rPr>
              <w:t xml:space="preserve"> – účet 355</w:t>
            </w:r>
          </w:p>
        </w:tc>
        <w:tc>
          <w:tcPr>
            <w:tcW w:w="2870" w:type="dxa"/>
          </w:tcPr>
          <w:p w:rsidR="00572D94" w:rsidRPr="00D55090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870" w:type="dxa"/>
          </w:tcPr>
          <w:p w:rsidR="00572D94" w:rsidRPr="00D55090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</w:tr>
      <w:tr w:rsidR="00572D94" w:rsidRPr="0020642A" w:rsidTr="00E12A42">
        <w:tc>
          <w:tcPr>
            <w:tcW w:w="3756" w:type="dxa"/>
          </w:tcPr>
          <w:p w:rsidR="00572D94" w:rsidRPr="005F6036" w:rsidRDefault="00572D94" w:rsidP="00E12A4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572D94" w:rsidRPr="008D7A77" w:rsidRDefault="005E67F7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46852,54</w:t>
            </w:r>
          </w:p>
        </w:tc>
        <w:tc>
          <w:tcPr>
            <w:tcW w:w="2870" w:type="dxa"/>
          </w:tcPr>
          <w:p w:rsidR="00572D94" w:rsidRPr="008D7A77" w:rsidRDefault="005E67F7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45857,45</w:t>
            </w:r>
          </w:p>
        </w:tc>
      </w:tr>
    </w:tbl>
    <w:p w:rsidR="00572D94" w:rsidRDefault="00572D94" w:rsidP="00572D94">
      <w:pPr>
        <w:spacing w:line="360" w:lineRule="auto"/>
        <w:jc w:val="both"/>
        <w:rPr>
          <w:b/>
        </w:rPr>
      </w:pPr>
    </w:p>
    <w:p w:rsidR="00572D94" w:rsidRDefault="00572D94" w:rsidP="00572D94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572D94" w:rsidRPr="00170CE0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</w:tcPr>
          <w:p w:rsidR="00572D94" w:rsidRPr="00170CE0" w:rsidRDefault="005E67F7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39919,97</w:t>
            </w:r>
          </w:p>
        </w:tc>
        <w:tc>
          <w:tcPr>
            <w:tcW w:w="2870" w:type="dxa"/>
          </w:tcPr>
          <w:p w:rsidR="00572D94" w:rsidRPr="00170CE0" w:rsidRDefault="005E67F7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38791,01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572D94" w:rsidRDefault="005E67F7" w:rsidP="00E12A42">
            <w:pPr>
              <w:spacing w:line="360" w:lineRule="auto"/>
              <w:jc w:val="right"/>
            </w:pPr>
            <w:r>
              <w:t>39919,97</w:t>
            </w:r>
          </w:p>
        </w:tc>
        <w:tc>
          <w:tcPr>
            <w:tcW w:w="2870" w:type="dxa"/>
          </w:tcPr>
          <w:p w:rsidR="00572D94" w:rsidRDefault="005E67F7" w:rsidP="00E12A42">
            <w:pPr>
              <w:spacing w:line="360" w:lineRule="auto"/>
              <w:jc w:val="right"/>
            </w:pPr>
            <w:r>
              <w:t>38791,01</w:t>
            </w:r>
          </w:p>
        </w:tc>
      </w:tr>
      <w:tr w:rsidR="00572D94" w:rsidRPr="00F14DA9" w:rsidTr="00E12A42">
        <w:trPr>
          <w:trHeight w:val="452"/>
        </w:trPr>
        <w:tc>
          <w:tcPr>
            <w:tcW w:w="3756" w:type="dxa"/>
          </w:tcPr>
          <w:p w:rsidR="00572D94" w:rsidRPr="005F6036" w:rsidRDefault="00572D94" w:rsidP="00E12A42">
            <w:pPr>
              <w:spacing w:line="360" w:lineRule="auto"/>
              <w:jc w:val="both"/>
              <w:rPr>
                <w:b/>
              </w:rPr>
            </w:pPr>
            <w:r w:rsidRPr="005F6036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572D94" w:rsidRPr="004F0328" w:rsidRDefault="005E67F7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3945,23</w:t>
            </w:r>
          </w:p>
        </w:tc>
        <w:tc>
          <w:tcPr>
            <w:tcW w:w="2870" w:type="dxa"/>
          </w:tcPr>
          <w:p w:rsidR="00572D94" w:rsidRPr="004F0328" w:rsidRDefault="005E67F7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4278,30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572D94" w:rsidRDefault="00572D94" w:rsidP="00E12A42">
            <w:pPr>
              <w:spacing w:line="360" w:lineRule="auto"/>
              <w:jc w:val="right"/>
            </w:pPr>
          </w:p>
        </w:tc>
      </w:tr>
      <w:tr w:rsidR="00572D94" w:rsidRPr="00970F72" w:rsidTr="00E12A42">
        <w:tc>
          <w:tcPr>
            <w:tcW w:w="3756" w:type="dxa"/>
          </w:tcPr>
          <w:p w:rsidR="00572D94" w:rsidRPr="005F6036" w:rsidRDefault="005E67F7" w:rsidP="00E12A42">
            <w:pPr>
              <w:spacing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</w:tcPr>
          <w:p w:rsidR="00572D94" w:rsidRPr="00970F72" w:rsidRDefault="005E67F7" w:rsidP="00E12A4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2467,82</w:t>
            </w:r>
          </w:p>
        </w:tc>
        <w:tc>
          <w:tcPr>
            <w:tcW w:w="2870" w:type="dxa"/>
          </w:tcPr>
          <w:p w:rsidR="00572D94" w:rsidRPr="00970F72" w:rsidRDefault="005E67F7" w:rsidP="00E12A42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1891,59</w:t>
            </w:r>
          </w:p>
        </w:tc>
      </w:tr>
      <w:tr w:rsidR="00572D94" w:rsidTr="00E12A42">
        <w:tc>
          <w:tcPr>
            <w:tcW w:w="3756" w:type="dxa"/>
          </w:tcPr>
          <w:p w:rsidR="00572D94" w:rsidRDefault="00572D94" w:rsidP="00E12A4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572D94" w:rsidRDefault="005E67F7" w:rsidP="00E12A42">
            <w:pPr>
              <w:spacing w:line="360" w:lineRule="auto"/>
              <w:jc w:val="right"/>
            </w:pPr>
            <w:r>
              <w:t>1477,41</w:t>
            </w:r>
          </w:p>
        </w:tc>
        <w:tc>
          <w:tcPr>
            <w:tcW w:w="2870" w:type="dxa"/>
          </w:tcPr>
          <w:p w:rsidR="00572D94" w:rsidRDefault="005E67F7" w:rsidP="00E12A42">
            <w:pPr>
              <w:spacing w:line="360" w:lineRule="auto"/>
              <w:jc w:val="right"/>
            </w:pPr>
            <w:r>
              <w:t>2386,71</w:t>
            </w:r>
          </w:p>
        </w:tc>
      </w:tr>
      <w:tr w:rsidR="00572D94" w:rsidTr="00E12A42">
        <w:tc>
          <w:tcPr>
            <w:tcW w:w="3756" w:type="dxa"/>
          </w:tcPr>
          <w:p w:rsidR="00572D94" w:rsidRPr="00296143" w:rsidRDefault="005E67F7" w:rsidP="00E12A42">
            <w:pPr>
              <w:spacing w:line="360" w:lineRule="auto"/>
              <w:jc w:val="both"/>
              <w:rPr>
                <w:b/>
              </w:rPr>
            </w:pPr>
            <w:r w:rsidRPr="00296143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572D94" w:rsidRPr="00296143" w:rsidRDefault="00296143" w:rsidP="00E12A42">
            <w:pPr>
              <w:spacing w:line="360" w:lineRule="auto"/>
              <w:jc w:val="right"/>
              <w:rPr>
                <w:b/>
              </w:rPr>
            </w:pPr>
            <w:r w:rsidRPr="00296143">
              <w:rPr>
                <w:b/>
              </w:rPr>
              <w:t>2987,34</w:t>
            </w:r>
          </w:p>
        </w:tc>
        <w:tc>
          <w:tcPr>
            <w:tcW w:w="2870" w:type="dxa"/>
          </w:tcPr>
          <w:p w:rsidR="00572D94" w:rsidRPr="00296143" w:rsidRDefault="00296143" w:rsidP="00E12A42">
            <w:pPr>
              <w:spacing w:line="360" w:lineRule="auto"/>
              <w:jc w:val="right"/>
              <w:rPr>
                <w:b/>
              </w:rPr>
            </w:pPr>
            <w:r w:rsidRPr="00296143">
              <w:rPr>
                <w:b/>
              </w:rPr>
              <w:t>2788,14</w:t>
            </w:r>
          </w:p>
        </w:tc>
      </w:tr>
      <w:tr w:rsidR="00572D94" w:rsidTr="00E12A42">
        <w:tc>
          <w:tcPr>
            <w:tcW w:w="3756" w:type="dxa"/>
          </w:tcPr>
          <w:p w:rsidR="00572D94" w:rsidRPr="00026083" w:rsidRDefault="00572D94" w:rsidP="00E12A42">
            <w:pPr>
              <w:spacing w:line="360" w:lineRule="auto"/>
              <w:jc w:val="both"/>
              <w:rPr>
                <w:b/>
              </w:rPr>
            </w:pPr>
            <w:r w:rsidRPr="00026083">
              <w:rPr>
                <w:b/>
              </w:rPr>
              <w:t xml:space="preserve">Prechodné účty pasív </w:t>
            </w:r>
          </w:p>
        </w:tc>
        <w:tc>
          <w:tcPr>
            <w:tcW w:w="2870" w:type="dxa"/>
          </w:tcPr>
          <w:p w:rsidR="00572D94" w:rsidRPr="004F0328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870" w:type="dxa"/>
          </w:tcPr>
          <w:p w:rsidR="00572D94" w:rsidRPr="004F0328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</w:tr>
      <w:tr w:rsidR="00572D94" w:rsidRPr="00F14DA9" w:rsidTr="00E12A42">
        <w:tc>
          <w:tcPr>
            <w:tcW w:w="3756" w:type="dxa"/>
          </w:tcPr>
          <w:p w:rsidR="00572D94" w:rsidRPr="005F6036" w:rsidRDefault="00572D94" w:rsidP="00E12A42">
            <w:pPr>
              <w:spacing w:line="360" w:lineRule="auto"/>
              <w:jc w:val="both"/>
              <w:rPr>
                <w:b/>
              </w:rPr>
            </w:pPr>
            <w:r w:rsidRPr="005F6036"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</w:tcPr>
          <w:p w:rsidR="00572D94" w:rsidRPr="008D7A77" w:rsidRDefault="00296143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46852,54</w:t>
            </w:r>
          </w:p>
        </w:tc>
        <w:tc>
          <w:tcPr>
            <w:tcW w:w="2870" w:type="dxa"/>
          </w:tcPr>
          <w:p w:rsidR="00572D94" w:rsidRPr="008D7A77" w:rsidRDefault="00296143" w:rsidP="00E12A4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45857,45</w:t>
            </w:r>
          </w:p>
        </w:tc>
      </w:tr>
    </w:tbl>
    <w:p w:rsidR="00572D94" w:rsidRDefault="00572D94" w:rsidP="00572D94">
      <w:pPr>
        <w:rPr>
          <w:b/>
        </w:rPr>
      </w:pPr>
    </w:p>
    <w:p w:rsidR="00572D94" w:rsidRPr="00E03A29" w:rsidRDefault="00572D94" w:rsidP="00572D94">
      <w:pPr>
        <w:rPr>
          <w:b/>
          <w:color w:val="548DD4"/>
          <w:sz w:val="28"/>
          <w:szCs w:val="28"/>
        </w:rPr>
      </w:pPr>
      <w:r w:rsidRPr="00E03A29">
        <w:rPr>
          <w:b/>
          <w:color w:val="548DD4"/>
          <w:sz w:val="28"/>
          <w:szCs w:val="28"/>
        </w:rPr>
        <w:t>5. Vývoj  pohľadávok a záväzkov  v  €</w:t>
      </w:r>
    </w:p>
    <w:p w:rsidR="00572D94" w:rsidRPr="00767C13" w:rsidRDefault="00572D94" w:rsidP="00572D94">
      <w:pPr>
        <w:rPr>
          <w:b/>
          <w:color w:val="6600FF"/>
          <w:sz w:val="28"/>
          <w:szCs w:val="28"/>
        </w:rPr>
      </w:pPr>
    </w:p>
    <w:tbl>
      <w:tblPr>
        <w:tblW w:w="83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44"/>
        <w:gridCol w:w="2081"/>
        <w:gridCol w:w="1816"/>
        <w:gridCol w:w="1313"/>
      </w:tblGrid>
      <w:tr w:rsidR="00572D94" w:rsidRPr="00CA41CE" w:rsidTr="00E12A42">
        <w:tc>
          <w:tcPr>
            <w:tcW w:w="3144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Názov </w:t>
            </w:r>
          </w:p>
        </w:tc>
        <w:tc>
          <w:tcPr>
            <w:tcW w:w="2081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31.12.2012</w:t>
            </w:r>
          </w:p>
        </w:tc>
        <w:tc>
          <w:tcPr>
            <w:tcW w:w="181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313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572D94" w:rsidRPr="00A959BB" w:rsidTr="00E12A42">
        <w:tc>
          <w:tcPr>
            <w:tcW w:w="3144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</w:pPr>
            <w:r w:rsidRPr="00A959BB">
              <w:t>Krátkodobé pohľadávky spolu  ( z toho ) :</w:t>
            </w:r>
          </w:p>
        </w:tc>
        <w:tc>
          <w:tcPr>
            <w:tcW w:w="2081" w:type="dxa"/>
            <w:shd w:val="clear" w:color="auto" w:fill="auto"/>
          </w:tcPr>
          <w:p w:rsidR="00572D94" w:rsidRPr="004F78A4" w:rsidRDefault="0029614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9,21</w:t>
            </w:r>
          </w:p>
        </w:tc>
        <w:tc>
          <w:tcPr>
            <w:tcW w:w="1816" w:type="dxa"/>
            <w:shd w:val="clear" w:color="auto" w:fill="auto"/>
          </w:tcPr>
          <w:p w:rsidR="00572D94" w:rsidRPr="004F78A4" w:rsidRDefault="0029614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1182,21</w:t>
            </w:r>
          </w:p>
        </w:tc>
        <w:tc>
          <w:tcPr>
            <w:tcW w:w="1313" w:type="dxa"/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296143">
              <w:rPr>
                <w:b/>
              </w:rPr>
              <w:t>1173</w:t>
            </w:r>
          </w:p>
        </w:tc>
      </w:tr>
      <w:tr w:rsidR="00572D94" w:rsidRPr="00A959BB" w:rsidTr="00E12A42">
        <w:tc>
          <w:tcPr>
            <w:tcW w:w="3144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</w:pPr>
            <w:r w:rsidRPr="00A959BB">
              <w:t>Odberatelia</w:t>
            </w:r>
          </w:p>
        </w:tc>
        <w:tc>
          <w:tcPr>
            <w:tcW w:w="2081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</w:tr>
      <w:tr w:rsidR="00572D94" w:rsidRPr="00A959BB" w:rsidTr="00E12A42">
        <w:tc>
          <w:tcPr>
            <w:tcW w:w="3144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</w:pPr>
            <w:r w:rsidRPr="00A959BB">
              <w:t>Pohľadávky z nedaňových prijmov</w:t>
            </w:r>
          </w:p>
        </w:tc>
        <w:tc>
          <w:tcPr>
            <w:tcW w:w="2081" w:type="dxa"/>
            <w:shd w:val="clear" w:color="auto" w:fill="auto"/>
          </w:tcPr>
          <w:p w:rsidR="00572D94" w:rsidRPr="00A959BB" w:rsidRDefault="00296143" w:rsidP="00E12A42">
            <w:pPr>
              <w:spacing w:line="360" w:lineRule="auto"/>
              <w:jc w:val="right"/>
            </w:pPr>
            <w:r>
              <w:t>9,21</w:t>
            </w:r>
          </w:p>
        </w:tc>
        <w:tc>
          <w:tcPr>
            <w:tcW w:w="1816" w:type="dxa"/>
            <w:shd w:val="clear" w:color="auto" w:fill="auto"/>
          </w:tcPr>
          <w:p w:rsidR="00572D94" w:rsidRPr="00A959BB" w:rsidRDefault="00296143" w:rsidP="00E12A42">
            <w:pPr>
              <w:spacing w:line="360" w:lineRule="auto"/>
              <w:jc w:val="right"/>
            </w:pPr>
            <w:r>
              <w:t>1182,21</w:t>
            </w:r>
          </w:p>
        </w:tc>
        <w:tc>
          <w:tcPr>
            <w:tcW w:w="1313" w:type="dxa"/>
            <w:shd w:val="clear" w:color="auto" w:fill="auto"/>
          </w:tcPr>
          <w:p w:rsidR="00572D94" w:rsidRPr="00A959BB" w:rsidRDefault="00733753" w:rsidP="00E12A42">
            <w:pPr>
              <w:spacing w:line="360" w:lineRule="auto"/>
              <w:jc w:val="right"/>
            </w:pPr>
            <w:r>
              <w:t>-</w:t>
            </w:r>
            <w:r w:rsidR="00296143">
              <w:t>1173</w:t>
            </w:r>
          </w:p>
        </w:tc>
      </w:tr>
      <w:tr w:rsidR="00572D94" w:rsidRPr="00A959BB" w:rsidTr="00E12A42">
        <w:tc>
          <w:tcPr>
            <w:tcW w:w="3144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</w:pPr>
            <w:r w:rsidRPr="00A959BB">
              <w:t>Pohľadávky z daňových príjmov</w:t>
            </w:r>
          </w:p>
        </w:tc>
        <w:tc>
          <w:tcPr>
            <w:tcW w:w="2081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</w:tr>
      <w:tr w:rsidR="00572D94" w:rsidRPr="00A959BB" w:rsidTr="00E12A42">
        <w:tc>
          <w:tcPr>
            <w:tcW w:w="3144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</w:pPr>
            <w:r w:rsidRPr="00A959BB">
              <w:t>Daň z príjmov /pohľadávka/</w:t>
            </w:r>
          </w:p>
        </w:tc>
        <w:tc>
          <w:tcPr>
            <w:tcW w:w="2081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572D94" w:rsidRPr="00A959BB" w:rsidRDefault="00572D94" w:rsidP="00E12A42">
            <w:pPr>
              <w:spacing w:line="360" w:lineRule="auto"/>
              <w:jc w:val="right"/>
            </w:pPr>
          </w:p>
        </w:tc>
      </w:tr>
      <w:tr w:rsidR="00572D94" w:rsidRPr="00CA41CE" w:rsidTr="00E12A42">
        <w:tc>
          <w:tcPr>
            <w:tcW w:w="3144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Dlhodobé záväzky spolu  (z toho ) :</w:t>
            </w:r>
          </w:p>
        </w:tc>
        <w:tc>
          <w:tcPr>
            <w:tcW w:w="2081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1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313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</w:tc>
      </w:tr>
      <w:tr w:rsidR="00572D94" w:rsidRPr="004F78A4" w:rsidTr="00E12A42">
        <w:tc>
          <w:tcPr>
            <w:tcW w:w="3144" w:type="dxa"/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Záväzky voči ŠFRB</w:t>
            </w:r>
          </w:p>
        </w:tc>
        <w:tc>
          <w:tcPr>
            <w:tcW w:w="2081" w:type="dxa"/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</w:tr>
      <w:tr w:rsidR="00572D94" w:rsidRPr="004F78A4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 xml:space="preserve">Dlhodobé prijaté preddavky ( </w:t>
            </w:r>
            <w:r w:rsidRPr="004F78A4">
              <w:lastRenderedPageBreak/>
              <w:t>Fond opráv 16 byt. dom 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</w:tr>
      <w:tr w:rsidR="00572D94" w:rsidRPr="004F78A4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lastRenderedPageBreak/>
              <w:t>Záväzky zo sociál. fondu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( z toho 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CA41CE" w:rsidRDefault="0029614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1477,41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CA41CE" w:rsidRDefault="0029614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2386,71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CA41CE" w:rsidRDefault="00296143" w:rsidP="0029614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+909,30</w:t>
            </w: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Dodávatelia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296143" w:rsidP="00E12A42">
            <w:pPr>
              <w:spacing w:line="360" w:lineRule="auto"/>
              <w:jc w:val="right"/>
            </w:pPr>
            <w:r>
              <w:t>118,09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296143" w:rsidP="00E12A42">
            <w:pPr>
              <w:spacing w:line="360" w:lineRule="auto"/>
              <w:jc w:val="right"/>
            </w:pPr>
            <w:r>
              <w:t>761,04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tabs>
                <w:tab w:val="right" w:pos="1045"/>
              </w:tabs>
              <w:spacing w:line="360" w:lineRule="auto"/>
            </w:pPr>
            <w:r>
              <w:t xml:space="preserve">     +642,95</w:t>
            </w: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Iné záväzky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38,00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38,00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Zamestnanci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747,34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888,70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+141,36</w:t>
            </w: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Zúčtovanie s orgánmi sociálneho a zdravot.zabezp.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486,98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554,64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733753" w:rsidP="00E12A42">
            <w:pPr>
              <w:spacing w:line="360" w:lineRule="auto"/>
              <w:jc w:val="right"/>
            </w:pPr>
            <w:r>
              <w:t>+67,66</w:t>
            </w:r>
          </w:p>
        </w:tc>
      </w:tr>
      <w:tr w:rsidR="00572D94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</w:pPr>
            <w:r w:rsidRPr="004F78A4">
              <w:t>Daň z príjmov PO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2D94" w:rsidRPr="004F78A4" w:rsidRDefault="00572D94" w:rsidP="00E12A42">
            <w:pPr>
              <w:spacing w:line="360" w:lineRule="auto"/>
              <w:jc w:val="right"/>
            </w:pPr>
          </w:p>
        </w:tc>
      </w:tr>
      <w:tr w:rsidR="00733753" w:rsidRPr="00CA41CE" w:rsidTr="00E12A42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33753" w:rsidRPr="004F78A4" w:rsidRDefault="00733753" w:rsidP="00E12A42">
            <w:pPr>
              <w:spacing w:line="360" w:lineRule="auto"/>
            </w:pPr>
            <w:r>
              <w:t>Ostatné priame dane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33753" w:rsidRDefault="00733753" w:rsidP="00E12A42">
            <w:pPr>
              <w:spacing w:line="360" w:lineRule="auto"/>
              <w:jc w:val="right"/>
            </w:pPr>
            <w:r>
              <w:t>87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33753" w:rsidRDefault="00733753" w:rsidP="00E12A42">
            <w:pPr>
              <w:spacing w:line="360" w:lineRule="auto"/>
              <w:jc w:val="right"/>
            </w:pPr>
            <w:r>
              <w:t>144,33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33753" w:rsidRDefault="00733753" w:rsidP="00E12A42">
            <w:pPr>
              <w:spacing w:line="360" w:lineRule="auto"/>
              <w:jc w:val="right"/>
            </w:pPr>
            <w:r>
              <w:t>+57,33</w:t>
            </w:r>
          </w:p>
        </w:tc>
      </w:tr>
    </w:tbl>
    <w:p w:rsidR="00572D94" w:rsidRDefault="00572D94" w:rsidP="00572D94">
      <w:pPr>
        <w:ind w:left="360"/>
        <w:jc w:val="both"/>
      </w:pPr>
    </w:p>
    <w:p w:rsidR="00572D94" w:rsidRDefault="00572D94" w:rsidP="00572D94">
      <w:pPr>
        <w:ind w:left="360"/>
        <w:jc w:val="both"/>
      </w:pPr>
    </w:p>
    <w:p w:rsidR="00572D94" w:rsidRPr="00472F34" w:rsidRDefault="00572D94" w:rsidP="00572D94">
      <w:pPr>
        <w:rPr>
          <w:b/>
        </w:rPr>
      </w:pPr>
      <w:r w:rsidRPr="00472F34">
        <w:rPr>
          <w:b/>
        </w:rPr>
        <w:t>Krátkodobé  pohľadávky  v roku 201</w:t>
      </w:r>
      <w:r>
        <w:rPr>
          <w:b/>
        </w:rPr>
        <w:t>3</w:t>
      </w:r>
      <w:r w:rsidR="00EB11F7">
        <w:rPr>
          <w:b/>
        </w:rPr>
        <w:t xml:space="preserve">  sa zvýšili</w:t>
      </w:r>
      <w:r w:rsidRPr="00472F34">
        <w:rPr>
          <w:b/>
        </w:rPr>
        <w:t xml:space="preserve">  o</w:t>
      </w:r>
      <w:r w:rsidR="00733753">
        <w:rPr>
          <w:b/>
        </w:rPr>
        <w:t> 1173,--</w:t>
      </w:r>
      <w:r w:rsidRPr="00472F34">
        <w:rPr>
          <w:b/>
        </w:rPr>
        <w:t xml:space="preserve"> € oproti roku 201</w:t>
      </w:r>
      <w:r>
        <w:rPr>
          <w:b/>
        </w:rPr>
        <w:t>2</w:t>
      </w:r>
      <w:r w:rsidRPr="00472F34">
        <w:rPr>
          <w:b/>
        </w:rPr>
        <w:t xml:space="preserve">. </w:t>
      </w:r>
    </w:p>
    <w:p w:rsidR="00572D94" w:rsidRPr="00472F34" w:rsidRDefault="00572D94" w:rsidP="00572D94">
      <w:pPr>
        <w:rPr>
          <w:b/>
        </w:rPr>
      </w:pPr>
    </w:p>
    <w:p w:rsidR="00572D94" w:rsidRPr="00472F34" w:rsidRDefault="00572D94" w:rsidP="00572D94">
      <w:pPr>
        <w:rPr>
          <w:b/>
        </w:rPr>
      </w:pPr>
      <w:r>
        <w:rPr>
          <w:b/>
        </w:rPr>
        <w:t>Krátko</w:t>
      </w:r>
      <w:r w:rsidRPr="00472F34">
        <w:rPr>
          <w:b/>
        </w:rPr>
        <w:t xml:space="preserve">dobé  záväzky naopak mali </w:t>
      </w:r>
      <w:r>
        <w:rPr>
          <w:b/>
        </w:rPr>
        <w:t>nárast</w:t>
      </w:r>
      <w:r w:rsidRPr="00472F34">
        <w:rPr>
          <w:b/>
        </w:rPr>
        <w:t xml:space="preserve"> oproti roku 201</w:t>
      </w:r>
      <w:r>
        <w:rPr>
          <w:b/>
        </w:rPr>
        <w:t>2</w:t>
      </w:r>
      <w:r w:rsidRPr="00472F34">
        <w:rPr>
          <w:b/>
        </w:rPr>
        <w:t xml:space="preserve">  o sumu  </w:t>
      </w:r>
      <w:r w:rsidR="00733753">
        <w:rPr>
          <w:b/>
        </w:rPr>
        <w:t>909,30</w:t>
      </w:r>
      <w:r w:rsidRPr="00472F34">
        <w:rPr>
          <w:b/>
        </w:rPr>
        <w:t xml:space="preserve"> €. </w:t>
      </w:r>
    </w:p>
    <w:p w:rsidR="00572D94" w:rsidRPr="00472F34" w:rsidRDefault="00572D94" w:rsidP="00572D94">
      <w:pPr>
        <w:rPr>
          <w:b/>
        </w:rPr>
      </w:pPr>
    </w:p>
    <w:p w:rsidR="00572D94" w:rsidRDefault="00572D94" w:rsidP="00572D94"/>
    <w:p w:rsidR="00572D94" w:rsidRDefault="00572D94" w:rsidP="00572D94">
      <w:r>
        <w:t xml:space="preserve"> </w:t>
      </w:r>
    </w:p>
    <w:p w:rsidR="00572D94" w:rsidRPr="00E03A29" w:rsidRDefault="00572D94" w:rsidP="00572D94">
      <w:pPr>
        <w:rPr>
          <w:b/>
          <w:color w:val="8DB3E2"/>
          <w:sz w:val="28"/>
          <w:szCs w:val="28"/>
        </w:rPr>
      </w:pPr>
      <w:r w:rsidRPr="00E03A29">
        <w:rPr>
          <w:b/>
          <w:color w:val="8DB3E2"/>
          <w:sz w:val="28"/>
          <w:szCs w:val="28"/>
        </w:rPr>
        <w:t xml:space="preserve">6. Ostatné dôležité  informácie </w:t>
      </w:r>
    </w:p>
    <w:p w:rsidR="00572D94" w:rsidRPr="00E03A29" w:rsidRDefault="00572D94" w:rsidP="00572D94">
      <w:pPr>
        <w:rPr>
          <w:color w:val="8DB3E2"/>
          <w:sz w:val="28"/>
          <w:szCs w:val="28"/>
        </w:rPr>
      </w:pPr>
    </w:p>
    <w:p w:rsidR="00572D94" w:rsidRPr="00E03A29" w:rsidRDefault="00572D94" w:rsidP="00572D94">
      <w:pPr>
        <w:rPr>
          <w:b/>
          <w:color w:val="8DB3E2"/>
          <w:sz w:val="28"/>
          <w:szCs w:val="28"/>
          <w:u w:val="single"/>
        </w:rPr>
      </w:pPr>
      <w:r>
        <w:rPr>
          <w:b/>
          <w:color w:val="6600FF"/>
          <w:sz w:val="28"/>
          <w:szCs w:val="28"/>
        </w:rPr>
        <w:t xml:space="preserve">    </w:t>
      </w:r>
      <w:r w:rsidRPr="00E03A29">
        <w:rPr>
          <w:b/>
          <w:color w:val="8DB3E2"/>
          <w:sz w:val="28"/>
          <w:szCs w:val="28"/>
        </w:rPr>
        <w:t xml:space="preserve">6.1 Prijaté granty  transfery </w:t>
      </w:r>
    </w:p>
    <w:p w:rsidR="00572D94" w:rsidRDefault="00572D94" w:rsidP="00572D94">
      <w:pPr>
        <w:ind w:left="1260"/>
      </w:pPr>
    </w:p>
    <w:p w:rsidR="00572D94" w:rsidRDefault="00572D94" w:rsidP="00572D94">
      <w:pPr>
        <w:jc w:val="both"/>
      </w:pPr>
      <w:r>
        <w:t xml:space="preserve">V súlade s ustanovením § 16 ods.2 zákona č. 583/2004 o rozpočtových pravidlách územnej samosprávy a o zmene a </w:t>
      </w:r>
      <w:r w:rsidRPr="000252F9">
        <w:t xml:space="preserve">doplnení niektorých zákonov </w:t>
      </w:r>
      <w:r>
        <w:t xml:space="preserve">v znení neskorších predpisov má obec finančne usporiadať  finančné vzťahy k štátnemu rozpočtu. </w:t>
      </w:r>
    </w:p>
    <w:p w:rsidR="00572D94" w:rsidRDefault="00572D94" w:rsidP="00572D94">
      <w:pPr>
        <w:ind w:left="360"/>
        <w:jc w:val="both"/>
      </w:pPr>
    </w:p>
    <w:p w:rsidR="00572D94" w:rsidRDefault="00572D94" w:rsidP="00572D94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3238"/>
        <w:gridCol w:w="2126"/>
        <w:gridCol w:w="1843"/>
        <w:gridCol w:w="1276"/>
      </w:tblGrid>
      <w:tr w:rsidR="00572D94" w:rsidRPr="00473F2A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Poskytovateľ 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   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bežné výdavky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kapitálové výdavky</w:t>
            </w:r>
          </w:p>
          <w:p w:rsidR="00572D94" w:rsidRPr="00CA41CE" w:rsidRDefault="00572D94" w:rsidP="00E12A4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Suma  poskytnutých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 xml:space="preserve">prostriedkov 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v roku 201</w:t>
            </w:r>
            <w:r>
              <w:rPr>
                <w:b/>
                <w:sz w:val="20"/>
                <w:szCs w:val="20"/>
              </w:rPr>
              <w:t>3</w:t>
            </w:r>
          </w:p>
          <w:p w:rsidR="00572D94" w:rsidRPr="00CA41CE" w:rsidRDefault="00572D94" w:rsidP="00E12A42">
            <w:pPr>
              <w:jc w:val="center"/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Suma  použitých prostriedkov v roku 201</w:t>
            </w:r>
            <w:r>
              <w:rPr>
                <w:b/>
                <w:sz w:val="20"/>
                <w:szCs w:val="20"/>
              </w:rPr>
              <w:t>3</w:t>
            </w:r>
          </w:p>
          <w:p w:rsidR="00572D94" w:rsidRPr="00CA41CE" w:rsidRDefault="00572D94" w:rsidP="00E12A42">
            <w:pPr>
              <w:jc w:val="center"/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jc w:val="center"/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Rozdiel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(stĺ.3 - stĺ.4 )</w:t>
            </w: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rPr>
                <w:b/>
                <w:sz w:val="20"/>
                <w:szCs w:val="20"/>
              </w:rPr>
            </w:pPr>
          </w:p>
          <w:p w:rsidR="00572D94" w:rsidRPr="00CA41CE" w:rsidRDefault="00572D94" w:rsidP="00E12A42">
            <w:pPr>
              <w:jc w:val="center"/>
              <w:rPr>
                <w:sz w:val="20"/>
                <w:szCs w:val="20"/>
              </w:rPr>
            </w:pPr>
            <w:r w:rsidRPr="00CA41CE">
              <w:rPr>
                <w:b/>
                <w:sz w:val="20"/>
                <w:szCs w:val="20"/>
              </w:rPr>
              <w:t>- 5 -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BV5% navýšenie platov nep. pracovníkov v školstve</w:t>
            </w:r>
            <w:r w:rsidRPr="00CA41CE">
              <w:rPr>
                <w:b/>
              </w:rPr>
              <w:t xml:space="preserve">               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72D94" w:rsidRPr="00CA41CE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72D94" w:rsidRPr="00CA41CE">
              <w:rPr>
                <w:b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</w:p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ÚPSVaR 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BV Aktivačné práce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156,09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156,09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Okr .úrad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>
              <w:rPr>
                <w:b/>
              </w:rPr>
              <w:t>evidencia obyvateľstva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39,93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39,93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Okr. úrad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>
              <w:rPr>
                <w:b/>
              </w:rPr>
              <w:t>voľby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733753" w:rsidP="0051413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527,</w:t>
            </w:r>
            <w:r w:rsidR="00514133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733753" w:rsidP="0051413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527,</w:t>
            </w:r>
            <w:r w:rsidR="00514133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>
              <w:rPr>
                <w:b/>
              </w:rPr>
              <w:t>Okr. úrad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 xml:space="preserve">BV </w:t>
            </w:r>
            <w:r>
              <w:rPr>
                <w:b/>
              </w:rPr>
              <w:t>kalamitná situácia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414,00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733753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414,00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  <w:tr w:rsidR="00572D94" w:rsidRPr="00CA41CE" w:rsidTr="00E12A42">
        <w:tc>
          <w:tcPr>
            <w:tcW w:w="1440" w:type="dxa"/>
            <w:shd w:val="clear" w:color="auto" w:fill="auto"/>
          </w:tcPr>
          <w:p w:rsidR="00572D94" w:rsidRPr="00F93C4F" w:rsidRDefault="00F93C4F" w:rsidP="00E12A42">
            <w:pPr>
              <w:spacing w:line="360" w:lineRule="auto"/>
              <w:rPr>
                <w:b/>
                <w:sz w:val="20"/>
                <w:szCs w:val="20"/>
              </w:rPr>
            </w:pPr>
            <w:r w:rsidRPr="00F93C4F">
              <w:rPr>
                <w:b/>
                <w:sz w:val="20"/>
                <w:szCs w:val="20"/>
              </w:rPr>
              <w:t>MDVaKR</w:t>
            </w:r>
            <w:r>
              <w:rPr>
                <w:b/>
                <w:sz w:val="20"/>
                <w:szCs w:val="20"/>
              </w:rPr>
              <w:t xml:space="preserve"> SR    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F93C4F" w:rsidP="00BF158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BV </w:t>
            </w:r>
            <w:r w:rsidR="00BF1581">
              <w:rPr>
                <w:b/>
              </w:rPr>
              <w:t xml:space="preserve"> miestne komunikácie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BF1581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551,91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BF1581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551,91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BF1581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572D94" w:rsidRPr="00CA41CE" w:rsidTr="00E12A42">
        <w:trPr>
          <w:trHeight w:val="753"/>
        </w:trPr>
        <w:tc>
          <w:tcPr>
            <w:tcW w:w="1440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lastRenderedPageBreak/>
              <w:t xml:space="preserve">                       </w:t>
            </w:r>
          </w:p>
        </w:tc>
        <w:tc>
          <w:tcPr>
            <w:tcW w:w="3238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rPr>
                <w:b/>
              </w:rPr>
            </w:pPr>
            <w:r w:rsidRPr="00CA41CE">
              <w:rPr>
                <w:b/>
              </w:rPr>
              <w:t>BV spolu:</w:t>
            </w:r>
          </w:p>
        </w:tc>
        <w:tc>
          <w:tcPr>
            <w:tcW w:w="2126" w:type="dxa"/>
            <w:shd w:val="clear" w:color="auto" w:fill="auto"/>
          </w:tcPr>
          <w:p w:rsidR="00572D94" w:rsidRPr="00CA41CE" w:rsidRDefault="002B6D0B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1696,13</w:t>
            </w:r>
          </w:p>
        </w:tc>
        <w:tc>
          <w:tcPr>
            <w:tcW w:w="1843" w:type="dxa"/>
            <w:shd w:val="clear" w:color="auto" w:fill="auto"/>
          </w:tcPr>
          <w:p w:rsidR="00572D94" w:rsidRPr="00CA41CE" w:rsidRDefault="002B6D0B" w:rsidP="00E12A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1696,13</w:t>
            </w:r>
          </w:p>
        </w:tc>
        <w:tc>
          <w:tcPr>
            <w:tcW w:w="1276" w:type="dxa"/>
            <w:shd w:val="clear" w:color="auto" w:fill="auto"/>
          </w:tcPr>
          <w:p w:rsidR="00572D94" w:rsidRPr="00CA41CE" w:rsidRDefault="00572D94" w:rsidP="00E12A42">
            <w:pPr>
              <w:spacing w:line="360" w:lineRule="auto"/>
              <w:jc w:val="right"/>
              <w:rPr>
                <w:b/>
              </w:rPr>
            </w:pPr>
            <w:r w:rsidRPr="00CA41CE">
              <w:rPr>
                <w:b/>
              </w:rPr>
              <w:t>0</w:t>
            </w:r>
          </w:p>
        </w:tc>
      </w:tr>
    </w:tbl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Default="00572D94" w:rsidP="00572D94">
      <w:pPr>
        <w:outlineLvl w:val="0"/>
      </w:pPr>
    </w:p>
    <w:p w:rsidR="00572D94" w:rsidRPr="00CB5945" w:rsidRDefault="00572D94" w:rsidP="00572D94">
      <w:pPr>
        <w:jc w:val="both"/>
      </w:pPr>
    </w:p>
    <w:p w:rsidR="00572D94" w:rsidRDefault="00572D94" w:rsidP="00572D94">
      <w:pPr>
        <w:ind w:left="360"/>
        <w:jc w:val="both"/>
      </w:pPr>
    </w:p>
    <w:p w:rsidR="00572D94" w:rsidRDefault="00572D94" w:rsidP="00572D94">
      <w:pPr>
        <w:ind w:left="360"/>
        <w:jc w:val="both"/>
      </w:pPr>
    </w:p>
    <w:p w:rsidR="00572D94" w:rsidRDefault="00572D94" w:rsidP="00572D94">
      <w:pPr>
        <w:ind w:left="360"/>
        <w:jc w:val="both"/>
      </w:pPr>
    </w:p>
    <w:p w:rsidR="00572D94" w:rsidRDefault="00572D94" w:rsidP="00572D94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 xml:space="preserve">      </w:t>
      </w:r>
      <w:r w:rsidRPr="00E03A29">
        <w:rPr>
          <w:b/>
          <w:color w:val="548DD4"/>
          <w:sz w:val="28"/>
          <w:szCs w:val="28"/>
        </w:rPr>
        <w:t xml:space="preserve">6.2  Poskytnuté dotácie </w:t>
      </w:r>
    </w:p>
    <w:p w:rsidR="00572D94" w:rsidRPr="00E03A29" w:rsidRDefault="00572D94" w:rsidP="00572D94">
      <w:pPr>
        <w:jc w:val="both"/>
        <w:rPr>
          <w:b/>
          <w:color w:val="548DD4"/>
          <w:sz w:val="28"/>
          <w:szCs w:val="28"/>
        </w:rPr>
      </w:pPr>
    </w:p>
    <w:p w:rsidR="00572D94" w:rsidRPr="00E03A29" w:rsidRDefault="00572D94" w:rsidP="00572D94">
      <w:pPr>
        <w:jc w:val="both"/>
        <w:rPr>
          <w:color w:val="95B3D7"/>
          <w:sz w:val="28"/>
          <w:szCs w:val="28"/>
        </w:rPr>
      </w:pPr>
    </w:p>
    <w:p w:rsidR="00572D94" w:rsidRDefault="00572D94" w:rsidP="00572D94">
      <w:pPr>
        <w:jc w:val="both"/>
      </w:pPr>
      <w:r>
        <w:t>Obec v roku 2013 neposkytla žiadne dotácie</w:t>
      </w:r>
    </w:p>
    <w:p w:rsidR="00572D94" w:rsidRDefault="00572D94" w:rsidP="00572D94">
      <w:pPr>
        <w:ind w:left="360"/>
        <w:jc w:val="both"/>
      </w:pPr>
    </w:p>
    <w:p w:rsidR="00572D94" w:rsidRDefault="00572D94" w:rsidP="00572D94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572D94" w:rsidRDefault="00572D94" w:rsidP="00572D94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572D94" w:rsidRDefault="00572D94" w:rsidP="00572D94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572D94" w:rsidRPr="00E03A29" w:rsidRDefault="00572D94" w:rsidP="00572D94">
      <w:pPr>
        <w:jc w:val="both"/>
        <w:rPr>
          <w:color w:val="548DD4"/>
          <w:sz w:val="28"/>
          <w:szCs w:val="28"/>
        </w:rPr>
      </w:pPr>
      <w:r w:rsidRPr="00E03A29">
        <w:rPr>
          <w:color w:val="548DD4"/>
          <w:sz w:val="28"/>
          <w:szCs w:val="28"/>
        </w:rPr>
        <w:t>6.3. Významné investičné akcie uskutočnené v roku 201</w:t>
      </w:r>
      <w:r>
        <w:rPr>
          <w:color w:val="548DD4"/>
          <w:sz w:val="28"/>
          <w:szCs w:val="28"/>
        </w:rPr>
        <w:t>3</w:t>
      </w:r>
      <w:r w:rsidRPr="00E03A29">
        <w:rPr>
          <w:color w:val="548DD4"/>
          <w:sz w:val="28"/>
          <w:szCs w:val="28"/>
        </w:rPr>
        <w:t xml:space="preserve"> </w:t>
      </w:r>
    </w:p>
    <w:p w:rsidR="00572D94" w:rsidRPr="00E03A29" w:rsidRDefault="00572D94" w:rsidP="00572D94">
      <w:pPr>
        <w:jc w:val="both"/>
        <w:rPr>
          <w:color w:val="548DD4"/>
          <w:sz w:val="28"/>
          <w:szCs w:val="28"/>
        </w:rPr>
      </w:pPr>
    </w:p>
    <w:p w:rsidR="00572D94" w:rsidRDefault="002B6D0B" w:rsidP="00572D94">
      <w:pPr>
        <w:jc w:val="both"/>
        <w:outlineLvl w:val="0"/>
      </w:pPr>
      <w:r>
        <w:t>Obec v roku 2013 neuskutočnila žiadne investičné akcie.</w:t>
      </w:r>
    </w:p>
    <w:p w:rsidR="00572D94" w:rsidRDefault="00572D94" w:rsidP="00572D94">
      <w:pPr>
        <w:jc w:val="both"/>
        <w:outlineLvl w:val="0"/>
      </w:pPr>
    </w:p>
    <w:p w:rsidR="00572D94" w:rsidRPr="002646CD" w:rsidRDefault="00572D94" w:rsidP="00572D94">
      <w:pPr>
        <w:jc w:val="both"/>
        <w:outlineLvl w:val="0"/>
      </w:pPr>
    </w:p>
    <w:p w:rsidR="00572D94" w:rsidRDefault="00572D94" w:rsidP="00572D94">
      <w:pPr>
        <w:jc w:val="both"/>
      </w:pPr>
      <w:r>
        <w:t>V</w:t>
      </w:r>
      <w:r w:rsidR="002B6D0B">
        <w:t> L e g n a v e</w:t>
      </w:r>
      <w:r>
        <w:t xml:space="preserve">, </w:t>
      </w:r>
      <w:r w:rsidRPr="00F5227A">
        <w:t xml:space="preserve"> dňa </w:t>
      </w:r>
      <w:r>
        <w:t>4</w:t>
      </w:r>
      <w:r w:rsidRPr="00F5227A">
        <w:t>.</w:t>
      </w:r>
      <w:r>
        <w:t>10</w:t>
      </w:r>
      <w:r w:rsidRPr="00F5227A">
        <w:t>.201</w:t>
      </w:r>
      <w:r>
        <w:t>4</w:t>
      </w:r>
    </w:p>
    <w:p w:rsidR="00572D94" w:rsidRDefault="00572D94" w:rsidP="00572D94">
      <w:pPr>
        <w:jc w:val="both"/>
        <w:rPr>
          <w:sz w:val="28"/>
          <w:szCs w:val="28"/>
        </w:rPr>
      </w:pPr>
    </w:p>
    <w:p w:rsidR="00572D94" w:rsidRDefault="00572D94" w:rsidP="00572D94">
      <w:pPr>
        <w:jc w:val="both"/>
        <w:rPr>
          <w:sz w:val="28"/>
          <w:szCs w:val="28"/>
        </w:rPr>
      </w:pPr>
    </w:p>
    <w:p w:rsidR="00572D94" w:rsidRDefault="00572D94" w:rsidP="00572D94">
      <w:pPr>
        <w:jc w:val="both"/>
        <w:rPr>
          <w:sz w:val="28"/>
          <w:szCs w:val="28"/>
        </w:rPr>
      </w:pPr>
    </w:p>
    <w:sectPr w:rsidR="00572D94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1B25" w:rsidRDefault="00811B25">
      <w:r>
        <w:separator/>
      </w:r>
    </w:p>
  </w:endnote>
  <w:endnote w:type="continuationSeparator" w:id="0">
    <w:p w:rsidR="00811B25" w:rsidRDefault="00811B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B25" w:rsidRDefault="00D545A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11B2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1B25" w:rsidRDefault="00811B2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1B25" w:rsidRDefault="00D545A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11B2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4CF8">
      <w:rPr>
        <w:rStyle w:val="slostrany"/>
        <w:noProof/>
      </w:rPr>
      <w:t>5</w:t>
    </w:r>
    <w:r>
      <w:rPr>
        <w:rStyle w:val="slostrany"/>
      </w:rPr>
      <w:fldChar w:fldCharType="end"/>
    </w:r>
  </w:p>
  <w:p w:rsidR="00811B25" w:rsidRDefault="00811B25" w:rsidP="00DC4A0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1B25" w:rsidRDefault="00811B25">
      <w:r>
        <w:separator/>
      </w:r>
    </w:p>
  </w:footnote>
  <w:footnote w:type="continuationSeparator" w:id="0">
    <w:p w:rsidR="00811B25" w:rsidRDefault="00811B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1FC74415"/>
    <w:multiLevelType w:val="hybridMultilevel"/>
    <w:tmpl w:val="C81EB4C2"/>
    <w:lvl w:ilvl="0" w:tplc="585AFA08">
      <w:start w:val="7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295022CD"/>
    <w:multiLevelType w:val="hybridMultilevel"/>
    <w:tmpl w:val="61EC1A82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51AEF76">
      <w:start w:val="7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5934A3DC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A7C0A59"/>
    <w:multiLevelType w:val="hybridMultilevel"/>
    <w:tmpl w:val="EA8CB8F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19A2129"/>
    <w:multiLevelType w:val="multilevel"/>
    <w:tmpl w:val="98BC07A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71455B1"/>
    <w:multiLevelType w:val="hybridMultilevel"/>
    <w:tmpl w:val="F45CFD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9A82309"/>
    <w:multiLevelType w:val="multilevel"/>
    <w:tmpl w:val="61EC1A8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7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71B903C0"/>
    <w:multiLevelType w:val="multilevel"/>
    <w:tmpl w:val="0862E22E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78145809"/>
    <w:multiLevelType w:val="hybridMultilevel"/>
    <w:tmpl w:val="27AEB864"/>
    <w:lvl w:ilvl="0" w:tplc="9A901F4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21"/>
  </w:num>
  <w:num w:numId="4">
    <w:abstractNumId w:val="11"/>
  </w:num>
  <w:num w:numId="5">
    <w:abstractNumId w:val="9"/>
  </w:num>
  <w:num w:numId="6">
    <w:abstractNumId w:val="14"/>
  </w:num>
  <w:num w:numId="7">
    <w:abstractNumId w:val="13"/>
  </w:num>
  <w:num w:numId="8">
    <w:abstractNumId w:val="1"/>
  </w:num>
  <w:num w:numId="9">
    <w:abstractNumId w:val="19"/>
  </w:num>
  <w:num w:numId="10">
    <w:abstractNumId w:val="15"/>
  </w:num>
  <w:num w:numId="11">
    <w:abstractNumId w:val="7"/>
  </w:num>
  <w:num w:numId="12">
    <w:abstractNumId w:val="17"/>
  </w:num>
  <w:num w:numId="13">
    <w:abstractNumId w:val="25"/>
  </w:num>
  <w:num w:numId="14">
    <w:abstractNumId w:val="24"/>
  </w:num>
  <w:num w:numId="15">
    <w:abstractNumId w:val="16"/>
  </w:num>
  <w:num w:numId="16">
    <w:abstractNumId w:val="23"/>
  </w:num>
  <w:num w:numId="17">
    <w:abstractNumId w:val="3"/>
  </w:num>
  <w:num w:numId="18">
    <w:abstractNumId w:val="18"/>
  </w:num>
  <w:num w:numId="19">
    <w:abstractNumId w:val="0"/>
  </w:num>
  <w:num w:numId="20">
    <w:abstractNumId w:val="22"/>
  </w:num>
  <w:num w:numId="21">
    <w:abstractNumId w:val="2"/>
  </w:num>
  <w:num w:numId="22">
    <w:abstractNumId w:val="27"/>
  </w:num>
  <w:num w:numId="23">
    <w:abstractNumId w:val="30"/>
  </w:num>
  <w:num w:numId="24">
    <w:abstractNumId w:val="10"/>
  </w:num>
  <w:num w:numId="25">
    <w:abstractNumId w:val="4"/>
  </w:num>
  <w:num w:numId="26">
    <w:abstractNumId w:val="26"/>
  </w:num>
  <w:num w:numId="27">
    <w:abstractNumId w:val="12"/>
  </w:num>
  <w:num w:numId="28">
    <w:abstractNumId w:val="28"/>
  </w:num>
  <w:num w:numId="29">
    <w:abstractNumId w:val="20"/>
  </w:num>
  <w:num w:numId="30">
    <w:abstractNumId w:val="8"/>
  </w:num>
  <w:num w:numId="31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177AE"/>
    <w:rsid w:val="00020C1F"/>
    <w:rsid w:val="00022A7C"/>
    <w:rsid w:val="00023AB8"/>
    <w:rsid w:val="00024868"/>
    <w:rsid w:val="0003062A"/>
    <w:rsid w:val="00032868"/>
    <w:rsid w:val="00036B1D"/>
    <w:rsid w:val="00037E82"/>
    <w:rsid w:val="000411C1"/>
    <w:rsid w:val="00047736"/>
    <w:rsid w:val="00051F69"/>
    <w:rsid w:val="00060279"/>
    <w:rsid w:val="00064708"/>
    <w:rsid w:val="00067525"/>
    <w:rsid w:val="000811F4"/>
    <w:rsid w:val="00087E08"/>
    <w:rsid w:val="00092635"/>
    <w:rsid w:val="000A35C7"/>
    <w:rsid w:val="000A5AAA"/>
    <w:rsid w:val="000A763C"/>
    <w:rsid w:val="000B65CC"/>
    <w:rsid w:val="000C1F01"/>
    <w:rsid w:val="000D69E6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0784A"/>
    <w:rsid w:val="001147CA"/>
    <w:rsid w:val="00115900"/>
    <w:rsid w:val="001259C2"/>
    <w:rsid w:val="0012715B"/>
    <w:rsid w:val="00135D64"/>
    <w:rsid w:val="00143669"/>
    <w:rsid w:val="00145189"/>
    <w:rsid w:val="00151624"/>
    <w:rsid w:val="0015568E"/>
    <w:rsid w:val="00163988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26E3"/>
    <w:rsid w:val="001D45DE"/>
    <w:rsid w:val="001D71F4"/>
    <w:rsid w:val="001E1699"/>
    <w:rsid w:val="001E3885"/>
    <w:rsid w:val="001F44FC"/>
    <w:rsid w:val="00203B92"/>
    <w:rsid w:val="00206AF6"/>
    <w:rsid w:val="00211DE9"/>
    <w:rsid w:val="00214C5E"/>
    <w:rsid w:val="002163DE"/>
    <w:rsid w:val="00234F5B"/>
    <w:rsid w:val="00245941"/>
    <w:rsid w:val="00245CC8"/>
    <w:rsid w:val="00246103"/>
    <w:rsid w:val="0024670D"/>
    <w:rsid w:val="00246E71"/>
    <w:rsid w:val="00257ABC"/>
    <w:rsid w:val="00261405"/>
    <w:rsid w:val="00262512"/>
    <w:rsid w:val="00265FD1"/>
    <w:rsid w:val="0028613C"/>
    <w:rsid w:val="00296143"/>
    <w:rsid w:val="002B6D0B"/>
    <w:rsid w:val="002C1310"/>
    <w:rsid w:val="002C59A2"/>
    <w:rsid w:val="002D0E8F"/>
    <w:rsid w:val="002D31F7"/>
    <w:rsid w:val="002D3668"/>
    <w:rsid w:val="002D3756"/>
    <w:rsid w:val="002D5ABF"/>
    <w:rsid w:val="00300E53"/>
    <w:rsid w:val="003029D5"/>
    <w:rsid w:val="003045EE"/>
    <w:rsid w:val="00313E56"/>
    <w:rsid w:val="00332F29"/>
    <w:rsid w:val="0034132B"/>
    <w:rsid w:val="0034289B"/>
    <w:rsid w:val="00342E43"/>
    <w:rsid w:val="00352646"/>
    <w:rsid w:val="0035405E"/>
    <w:rsid w:val="00355593"/>
    <w:rsid w:val="00363335"/>
    <w:rsid w:val="003659A8"/>
    <w:rsid w:val="0036623C"/>
    <w:rsid w:val="003679A0"/>
    <w:rsid w:val="00380390"/>
    <w:rsid w:val="00386E99"/>
    <w:rsid w:val="003936F9"/>
    <w:rsid w:val="00394A9D"/>
    <w:rsid w:val="00396FBB"/>
    <w:rsid w:val="003A00E2"/>
    <w:rsid w:val="003A4A09"/>
    <w:rsid w:val="003A79AB"/>
    <w:rsid w:val="003D0E7B"/>
    <w:rsid w:val="003D2EB4"/>
    <w:rsid w:val="003E5EE2"/>
    <w:rsid w:val="003E6F71"/>
    <w:rsid w:val="003F1717"/>
    <w:rsid w:val="003F66B9"/>
    <w:rsid w:val="00404699"/>
    <w:rsid w:val="004063EF"/>
    <w:rsid w:val="00406C00"/>
    <w:rsid w:val="0041491B"/>
    <w:rsid w:val="00415FF9"/>
    <w:rsid w:val="004217B2"/>
    <w:rsid w:val="00426FBA"/>
    <w:rsid w:val="00431996"/>
    <w:rsid w:val="004429CE"/>
    <w:rsid w:val="00455155"/>
    <w:rsid w:val="00457A7B"/>
    <w:rsid w:val="00461825"/>
    <w:rsid w:val="004639DB"/>
    <w:rsid w:val="00471903"/>
    <w:rsid w:val="00475E34"/>
    <w:rsid w:val="00486E20"/>
    <w:rsid w:val="00487712"/>
    <w:rsid w:val="00494320"/>
    <w:rsid w:val="004B6813"/>
    <w:rsid w:val="004C4089"/>
    <w:rsid w:val="004D3DA5"/>
    <w:rsid w:val="004D7A94"/>
    <w:rsid w:val="004E3062"/>
    <w:rsid w:val="004E748C"/>
    <w:rsid w:val="004F0936"/>
    <w:rsid w:val="00500CA9"/>
    <w:rsid w:val="00501ACB"/>
    <w:rsid w:val="0051039E"/>
    <w:rsid w:val="005106C4"/>
    <w:rsid w:val="00511014"/>
    <w:rsid w:val="00514133"/>
    <w:rsid w:val="00514DE2"/>
    <w:rsid w:val="005171EB"/>
    <w:rsid w:val="005233D0"/>
    <w:rsid w:val="00530776"/>
    <w:rsid w:val="00530C85"/>
    <w:rsid w:val="00531E9A"/>
    <w:rsid w:val="00542E0B"/>
    <w:rsid w:val="00543126"/>
    <w:rsid w:val="00554D99"/>
    <w:rsid w:val="00555013"/>
    <w:rsid w:val="00556887"/>
    <w:rsid w:val="00567B53"/>
    <w:rsid w:val="00572D94"/>
    <w:rsid w:val="00581748"/>
    <w:rsid w:val="00593837"/>
    <w:rsid w:val="005A0DDA"/>
    <w:rsid w:val="005A1CA3"/>
    <w:rsid w:val="005B0344"/>
    <w:rsid w:val="005B3CA7"/>
    <w:rsid w:val="005C37A2"/>
    <w:rsid w:val="005D54F9"/>
    <w:rsid w:val="005E2A90"/>
    <w:rsid w:val="005E67F7"/>
    <w:rsid w:val="005F76C0"/>
    <w:rsid w:val="0060770C"/>
    <w:rsid w:val="00617A28"/>
    <w:rsid w:val="006229E1"/>
    <w:rsid w:val="006371F2"/>
    <w:rsid w:val="006438EE"/>
    <w:rsid w:val="00662CBA"/>
    <w:rsid w:val="006636B4"/>
    <w:rsid w:val="00665EDF"/>
    <w:rsid w:val="00667FD2"/>
    <w:rsid w:val="0068089C"/>
    <w:rsid w:val="00681DE0"/>
    <w:rsid w:val="00687A9D"/>
    <w:rsid w:val="006A115B"/>
    <w:rsid w:val="006A38A4"/>
    <w:rsid w:val="006A4380"/>
    <w:rsid w:val="006A51AF"/>
    <w:rsid w:val="006B2671"/>
    <w:rsid w:val="006B5D9E"/>
    <w:rsid w:val="006C41DE"/>
    <w:rsid w:val="006C5541"/>
    <w:rsid w:val="006D0CAE"/>
    <w:rsid w:val="006D222A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753"/>
    <w:rsid w:val="00733B77"/>
    <w:rsid w:val="00737CD3"/>
    <w:rsid w:val="00742392"/>
    <w:rsid w:val="007428F2"/>
    <w:rsid w:val="007670AF"/>
    <w:rsid w:val="00784737"/>
    <w:rsid w:val="00792AA2"/>
    <w:rsid w:val="007968F5"/>
    <w:rsid w:val="007B38EC"/>
    <w:rsid w:val="007C3588"/>
    <w:rsid w:val="007D514A"/>
    <w:rsid w:val="007D6F4A"/>
    <w:rsid w:val="007E254E"/>
    <w:rsid w:val="0080278B"/>
    <w:rsid w:val="00811B25"/>
    <w:rsid w:val="00830D3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64995"/>
    <w:rsid w:val="00883AAC"/>
    <w:rsid w:val="008867DF"/>
    <w:rsid w:val="008A7FBA"/>
    <w:rsid w:val="008B58DE"/>
    <w:rsid w:val="008C31D0"/>
    <w:rsid w:val="008C4309"/>
    <w:rsid w:val="008C5973"/>
    <w:rsid w:val="008D4C2B"/>
    <w:rsid w:val="008E0541"/>
    <w:rsid w:val="008E2349"/>
    <w:rsid w:val="008E7D08"/>
    <w:rsid w:val="0090242E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4E18"/>
    <w:rsid w:val="009475A5"/>
    <w:rsid w:val="00966604"/>
    <w:rsid w:val="0097562D"/>
    <w:rsid w:val="00976CD9"/>
    <w:rsid w:val="009776C9"/>
    <w:rsid w:val="00983C51"/>
    <w:rsid w:val="00994410"/>
    <w:rsid w:val="009A22BE"/>
    <w:rsid w:val="009B5AB6"/>
    <w:rsid w:val="009C0550"/>
    <w:rsid w:val="009C4CE9"/>
    <w:rsid w:val="009D4E6F"/>
    <w:rsid w:val="009F7E5B"/>
    <w:rsid w:val="00A03273"/>
    <w:rsid w:val="00A03DF9"/>
    <w:rsid w:val="00A04B5F"/>
    <w:rsid w:val="00A05946"/>
    <w:rsid w:val="00A05A9C"/>
    <w:rsid w:val="00A07E4A"/>
    <w:rsid w:val="00A250FD"/>
    <w:rsid w:val="00A3387E"/>
    <w:rsid w:val="00A37157"/>
    <w:rsid w:val="00A50955"/>
    <w:rsid w:val="00A56A9C"/>
    <w:rsid w:val="00A61647"/>
    <w:rsid w:val="00A61D9A"/>
    <w:rsid w:val="00A67EA7"/>
    <w:rsid w:val="00A75A8E"/>
    <w:rsid w:val="00A7691B"/>
    <w:rsid w:val="00A771A9"/>
    <w:rsid w:val="00A92B52"/>
    <w:rsid w:val="00A92B99"/>
    <w:rsid w:val="00AA4AE6"/>
    <w:rsid w:val="00AA52AB"/>
    <w:rsid w:val="00AA568C"/>
    <w:rsid w:val="00AB26EF"/>
    <w:rsid w:val="00AC1931"/>
    <w:rsid w:val="00AD241C"/>
    <w:rsid w:val="00AD7A61"/>
    <w:rsid w:val="00AE62A7"/>
    <w:rsid w:val="00AF3046"/>
    <w:rsid w:val="00AF522D"/>
    <w:rsid w:val="00B048D6"/>
    <w:rsid w:val="00B138D0"/>
    <w:rsid w:val="00B23732"/>
    <w:rsid w:val="00B23FDB"/>
    <w:rsid w:val="00B33E35"/>
    <w:rsid w:val="00B51574"/>
    <w:rsid w:val="00B52F98"/>
    <w:rsid w:val="00B61F88"/>
    <w:rsid w:val="00B6282B"/>
    <w:rsid w:val="00B7368E"/>
    <w:rsid w:val="00B7640F"/>
    <w:rsid w:val="00B81CCD"/>
    <w:rsid w:val="00B8599C"/>
    <w:rsid w:val="00B85BED"/>
    <w:rsid w:val="00B87868"/>
    <w:rsid w:val="00B918A9"/>
    <w:rsid w:val="00B93F12"/>
    <w:rsid w:val="00BA0A1C"/>
    <w:rsid w:val="00BA608B"/>
    <w:rsid w:val="00BB67CB"/>
    <w:rsid w:val="00BE4754"/>
    <w:rsid w:val="00BE6D77"/>
    <w:rsid w:val="00BF1581"/>
    <w:rsid w:val="00C00029"/>
    <w:rsid w:val="00C078F5"/>
    <w:rsid w:val="00C0798C"/>
    <w:rsid w:val="00C11D22"/>
    <w:rsid w:val="00C16C9A"/>
    <w:rsid w:val="00C31213"/>
    <w:rsid w:val="00C41E4F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A7B77"/>
    <w:rsid w:val="00CB1739"/>
    <w:rsid w:val="00CC4CF8"/>
    <w:rsid w:val="00CC5883"/>
    <w:rsid w:val="00CD5854"/>
    <w:rsid w:val="00CD5864"/>
    <w:rsid w:val="00CE07BB"/>
    <w:rsid w:val="00CE22AC"/>
    <w:rsid w:val="00CE399D"/>
    <w:rsid w:val="00CF1A2E"/>
    <w:rsid w:val="00D0223C"/>
    <w:rsid w:val="00D1142D"/>
    <w:rsid w:val="00D241D6"/>
    <w:rsid w:val="00D36059"/>
    <w:rsid w:val="00D45FFF"/>
    <w:rsid w:val="00D46C62"/>
    <w:rsid w:val="00D5258C"/>
    <w:rsid w:val="00D545A1"/>
    <w:rsid w:val="00D57770"/>
    <w:rsid w:val="00D652F3"/>
    <w:rsid w:val="00D65E15"/>
    <w:rsid w:val="00D71369"/>
    <w:rsid w:val="00D74BC1"/>
    <w:rsid w:val="00D82FD9"/>
    <w:rsid w:val="00D83205"/>
    <w:rsid w:val="00DC4A09"/>
    <w:rsid w:val="00DC6C7A"/>
    <w:rsid w:val="00DD2D92"/>
    <w:rsid w:val="00DD52B4"/>
    <w:rsid w:val="00DE5591"/>
    <w:rsid w:val="00DE7809"/>
    <w:rsid w:val="00DF22EC"/>
    <w:rsid w:val="00DF4548"/>
    <w:rsid w:val="00DF6113"/>
    <w:rsid w:val="00E04DB0"/>
    <w:rsid w:val="00E07D65"/>
    <w:rsid w:val="00E12A42"/>
    <w:rsid w:val="00E12EA2"/>
    <w:rsid w:val="00E36DC3"/>
    <w:rsid w:val="00E52382"/>
    <w:rsid w:val="00E60F05"/>
    <w:rsid w:val="00E62D4F"/>
    <w:rsid w:val="00E750BB"/>
    <w:rsid w:val="00E857C5"/>
    <w:rsid w:val="00E9600F"/>
    <w:rsid w:val="00EA0042"/>
    <w:rsid w:val="00EB11F7"/>
    <w:rsid w:val="00EC40B7"/>
    <w:rsid w:val="00EC7B72"/>
    <w:rsid w:val="00ED2DF8"/>
    <w:rsid w:val="00EE58AB"/>
    <w:rsid w:val="00EE5A97"/>
    <w:rsid w:val="00F01A39"/>
    <w:rsid w:val="00F03079"/>
    <w:rsid w:val="00F049DA"/>
    <w:rsid w:val="00F07529"/>
    <w:rsid w:val="00F167D7"/>
    <w:rsid w:val="00F2013A"/>
    <w:rsid w:val="00F216FB"/>
    <w:rsid w:val="00F375DA"/>
    <w:rsid w:val="00F40197"/>
    <w:rsid w:val="00F43EC9"/>
    <w:rsid w:val="00F472BE"/>
    <w:rsid w:val="00F6204F"/>
    <w:rsid w:val="00F65514"/>
    <w:rsid w:val="00F665AF"/>
    <w:rsid w:val="00F7457B"/>
    <w:rsid w:val="00F81DEE"/>
    <w:rsid w:val="00F81EDE"/>
    <w:rsid w:val="00F86099"/>
    <w:rsid w:val="00F93C4F"/>
    <w:rsid w:val="00F94FED"/>
    <w:rsid w:val="00F97889"/>
    <w:rsid w:val="00FA1371"/>
    <w:rsid w:val="00FB33BA"/>
    <w:rsid w:val="00FB72EF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572D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72D94"/>
    <w:rPr>
      <w:rFonts w:ascii="Tahoma" w:hAnsi="Tahoma" w:cs="Tahoma"/>
      <w:sz w:val="16"/>
      <w:szCs w:val="16"/>
    </w:rPr>
  </w:style>
  <w:style w:type="table" w:styleId="Farebntabuka2">
    <w:name w:val="Table Colorful 2"/>
    <w:basedOn w:val="Normlnatabuka"/>
    <w:rsid w:val="00572D94"/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572D94"/>
    <w:rPr>
      <w:color w:val="FFFFFF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F472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BE4279-C197-4A16-A510-B1A43A6F0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12</Pages>
  <Words>2257</Words>
  <Characters>12868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15095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</cp:lastModifiedBy>
  <cp:revision>8</cp:revision>
  <cp:lastPrinted>2014-12-16T15:06:00Z</cp:lastPrinted>
  <dcterms:created xsi:type="dcterms:W3CDTF">2014-12-15T14:21:00Z</dcterms:created>
  <dcterms:modified xsi:type="dcterms:W3CDTF">2014-12-22T09:41:00Z</dcterms:modified>
</cp:coreProperties>
</file>