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40B" w:rsidRDefault="009115A0">
      <w:r>
        <w:tab/>
      </w:r>
    </w:p>
    <w:p w:rsidR="009115A0" w:rsidRDefault="009115A0" w:rsidP="009115A0">
      <w:pPr>
        <w:jc w:val="center"/>
        <w:rPr>
          <w:b/>
          <w:sz w:val="48"/>
          <w:szCs w:val="48"/>
        </w:rPr>
      </w:pPr>
      <w:r w:rsidRPr="009115A0">
        <w:rPr>
          <w:b/>
          <w:sz w:val="48"/>
          <w:szCs w:val="48"/>
        </w:rPr>
        <w:t>CASH FLOW</w:t>
      </w:r>
    </w:p>
    <w:p w:rsidR="009115A0" w:rsidRDefault="009115A0" w:rsidP="009115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30.9.201</w:t>
      </w:r>
      <w:r w:rsidR="006F6CE9">
        <w:rPr>
          <w:b/>
          <w:sz w:val="24"/>
          <w:szCs w:val="24"/>
        </w:rPr>
        <w:t>4</w:t>
      </w:r>
      <w:r w:rsidR="006C4B06">
        <w:rPr>
          <w:b/>
          <w:sz w:val="24"/>
          <w:szCs w:val="24"/>
        </w:rPr>
        <w:t xml:space="preserve"> v celých EUR</w:t>
      </w:r>
    </w:p>
    <w:p w:rsidR="009115A0" w:rsidRDefault="00A57C27" w:rsidP="009115A0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57.7pt;margin-top:12.75pt;width:171.6pt;height:111.85pt;z-index:251661312;mso-width-relative:margin;mso-height-relative:margin">
            <v:textbox>
              <w:txbxContent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Účtovná závierka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  riadna</w:t>
                  </w:r>
                  <w:r>
                    <w:rPr>
                      <w:b/>
                      <w:sz w:val="24"/>
                      <w:szCs w:val="24"/>
                    </w:rPr>
                    <w:tab/>
                  </w:r>
                  <w:r>
                    <w:rPr>
                      <w:b/>
                      <w:sz w:val="24"/>
                      <w:szCs w:val="24"/>
                    </w:rPr>
                    <w:tab/>
                    <w:t>zostavená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  mimoriadna</w:t>
                  </w:r>
                  <w:r>
                    <w:rPr>
                      <w:b/>
                      <w:sz w:val="24"/>
                      <w:szCs w:val="24"/>
                    </w:rPr>
                    <w:tab/>
                  </w:r>
                  <w:r>
                    <w:rPr>
                      <w:b/>
                      <w:sz w:val="24"/>
                      <w:szCs w:val="24"/>
                    </w:rPr>
                    <w:tab/>
                    <w:t>schválená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</w:p>
                <w:p w:rsidR="002F2368" w:rsidRPr="002F2368" w:rsidRDefault="002F2368" w:rsidP="002F2368"/>
              </w:txbxContent>
            </v:textbox>
          </v:shape>
        </w:pict>
      </w:r>
      <w:r>
        <w:rPr>
          <w:b/>
          <w:noProof/>
          <w:sz w:val="24"/>
          <w:szCs w:val="24"/>
        </w:rPr>
        <w:pict>
          <v:shape id="_x0000_s1027" type="#_x0000_t202" style="position:absolute;left:0;text-align:left;margin-left:-13.9pt;margin-top:12.75pt;width:171.6pt;height:111.85pt;z-index:251660288;mso-width-relative:margin;mso-height-relative:margin">
            <v:textbox>
              <w:txbxContent>
                <w:p w:rsidR="002F2368" w:rsidRDefault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DIČ: 2020019639</w:t>
                  </w:r>
                </w:p>
                <w:p w:rsidR="002F2368" w:rsidRDefault="002F2368">
                  <w:r>
                    <w:rPr>
                      <w:b/>
                      <w:sz w:val="24"/>
                      <w:szCs w:val="24"/>
                    </w:rPr>
                    <w:t>IČO: 364772981</w:t>
                  </w:r>
                </w:p>
              </w:txbxContent>
            </v:textbox>
          </v:shape>
        </w:pict>
      </w:r>
      <w:r>
        <w:rPr>
          <w:b/>
          <w:noProof/>
          <w:sz w:val="24"/>
          <w:szCs w:val="24"/>
          <w:lang w:eastAsia="sk-SK"/>
        </w:rPr>
        <w:pict>
          <v:shape id="_x0000_s1029" type="#_x0000_t202" style="position:absolute;left:0;text-align:left;margin-left:329.3pt;margin-top:12.75pt;width:171.6pt;height:111.85pt;z-index:251662336;mso-width-relative:margin;mso-height-relative:margin">
            <v:textbox>
              <w:txbxContent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Za obdobie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od 10/201</w:t>
                  </w:r>
                  <w:r w:rsidR="00193D3B">
                    <w:rPr>
                      <w:b/>
                      <w:sz w:val="24"/>
                      <w:szCs w:val="24"/>
                    </w:rPr>
                    <w:t>3</w:t>
                  </w:r>
                  <w:r>
                    <w:rPr>
                      <w:b/>
                      <w:sz w:val="24"/>
                      <w:szCs w:val="24"/>
                    </w:rPr>
                    <w:t xml:space="preserve">      do 9/201</w:t>
                  </w:r>
                  <w:r w:rsidR="00193D3B">
                    <w:rPr>
                      <w:b/>
                      <w:sz w:val="24"/>
                      <w:szCs w:val="24"/>
                    </w:rPr>
                    <w:t>4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predchádzajúce obdobie</w:t>
                  </w:r>
                </w:p>
                <w:p w:rsidR="002F2368" w:rsidRP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od 10/201</w:t>
                  </w:r>
                  <w:r w:rsidR="00193D3B">
                    <w:rPr>
                      <w:b/>
                      <w:sz w:val="24"/>
                      <w:szCs w:val="24"/>
                    </w:rPr>
                    <w:t>2</w:t>
                  </w:r>
                  <w:r>
                    <w:rPr>
                      <w:b/>
                      <w:sz w:val="24"/>
                      <w:szCs w:val="24"/>
                    </w:rPr>
                    <w:t xml:space="preserve">      do 9/201</w:t>
                  </w:r>
                  <w:r w:rsidR="00193D3B">
                    <w:rPr>
                      <w:b/>
                      <w:sz w:val="24"/>
                      <w:szCs w:val="24"/>
                    </w:rPr>
                    <w:t>3</w:t>
                  </w:r>
                </w:p>
              </w:txbxContent>
            </v:textbox>
          </v:shape>
        </w:pict>
      </w:r>
    </w:p>
    <w:p w:rsidR="002F2368" w:rsidRDefault="002F2368" w:rsidP="009115A0">
      <w:pPr>
        <w:jc w:val="center"/>
        <w:rPr>
          <w:b/>
          <w:sz w:val="24"/>
          <w:szCs w:val="24"/>
        </w:rPr>
      </w:pPr>
    </w:p>
    <w:p w:rsidR="002F2368" w:rsidRDefault="002F2368" w:rsidP="009115A0">
      <w:pPr>
        <w:jc w:val="center"/>
        <w:rPr>
          <w:b/>
          <w:sz w:val="24"/>
          <w:szCs w:val="24"/>
        </w:rPr>
      </w:pPr>
    </w:p>
    <w:p w:rsidR="002F2368" w:rsidRDefault="002F2368" w:rsidP="009115A0">
      <w:pPr>
        <w:jc w:val="center"/>
        <w:rPr>
          <w:b/>
          <w:sz w:val="24"/>
          <w:szCs w:val="24"/>
        </w:rPr>
      </w:pPr>
    </w:p>
    <w:p w:rsidR="009115A0" w:rsidRDefault="009115A0" w:rsidP="009115A0">
      <w:pPr>
        <w:tabs>
          <w:tab w:val="left" w:pos="3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115A0" w:rsidRDefault="00A57C27" w:rsidP="009115A0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shape id="_x0000_s1030" type="#_x0000_t202" style="position:absolute;margin-left:-17.2pt;margin-top:25.3pt;width:514.8pt;height:120pt;z-index:251664384;mso-width-relative:margin;mso-height-relative:margin" strokecolor="black [3213]">
            <v:textbox>
              <w:txbxContent>
                <w:p w:rsidR="002F2368" w:rsidRDefault="002F2368">
                  <w:r>
                    <w:t>Obchodné meno a adresa účtovnej jednotky: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AŽD W Poprad, s.r.o.</w:t>
                  </w:r>
                </w:p>
                <w:p w:rsidR="002F2368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sz w:val="24"/>
                      <w:szCs w:val="24"/>
                    </w:rPr>
                    <w:t>Scholtzova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4291/A</w:t>
                  </w:r>
                </w:p>
                <w:p w:rsidR="002F2368" w:rsidRPr="009115A0" w:rsidRDefault="002F2368" w:rsidP="002F2368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059 01 Poprad</w:t>
                  </w:r>
                </w:p>
                <w:p w:rsidR="002F2368" w:rsidRDefault="002F2368"/>
                <w:p w:rsidR="002F2368" w:rsidRDefault="002F2368"/>
              </w:txbxContent>
            </v:textbox>
          </v:shape>
        </w:pict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  <w:r w:rsidR="009115A0">
        <w:rPr>
          <w:b/>
          <w:sz w:val="24"/>
          <w:szCs w:val="24"/>
        </w:rPr>
        <w:tab/>
      </w:r>
    </w:p>
    <w:p w:rsidR="009115A0" w:rsidRDefault="009115A0" w:rsidP="009115A0">
      <w:pPr>
        <w:jc w:val="center"/>
        <w:rPr>
          <w:b/>
          <w:sz w:val="24"/>
          <w:szCs w:val="24"/>
        </w:rPr>
      </w:pPr>
    </w:p>
    <w:p w:rsidR="009115A0" w:rsidRPr="009115A0" w:rsidRDefault="00A57C27" w:rsidP="009115A0">
      <w:pPr>
        <w:jc w:val="center"/>
        <w:rPr>
          <w:b/>
          <w:sz w:val="24"/>
          <w:szCs w:val="24"/>
        </w:rPr>
      </w:pPr>
      <w:r w:rsidRPr="00A57C27">
        <w:rPr>
          <w:b/>
          <w:noProof/>
          <w:sz w:val="48"/>
          <w:szCs w:val="48"/>
          <w:lang w:eastAsia="sk-SK"/>
        </w:rPr>
        <w:pict>
          <v:shape id="_x0000_s1034" type="#_x0000_t202" style="position:absolute;left:0;text-align:left;margin-left:368.7pt;margin-top:206.2pt;width:132.2pt;height:103.65pt;z-index:251668480">
            <v:textbox>
              <w:txbxContent>
                <w:p w:rsidR="002F2368" w:rsidRDefault="002F2368" w:rsidP="002F2368">
                  <w:r>
                    <w:t>Podpisový záznam  člena štatutárneho orgánu účtovnej jednotky:</w:t>
                  </w:r>
                </w:p>
              </w:txbxContent>
            </v:textbox>
          </v:shape>
        </w:pict>
      </w:r>
      <w:r w:rsidRPr="00A57C27">
        <w:rPr>
          <w:b/>
          <w:noProof/>
          <w:sz w:val="48"/>
          <w:szCs w:val="48"/>
          <w:lang w:eastAsia="sk-SK"/>
        </w:rPr>
        <w:pict>
          <v:shape id="_x0000_s1033" type="#_x0000_t202" style="position:absolute;left:0;text-align:left;margin-left:226.9pt;margin-top:206.2pt;width:141.8pt;height:103.65pt;z-index:251667456">
            <v:textbox>
              <w:txbxContent>
                <w:p w:rsidR="002F2368" w:rsidRDefault="002F2368" w:rsidP="002F2368">
                  <w:r>
                    <w:t>Podpisový záznam osoby zodpovednej za zostavenie účtovnej závierky:</w:t>
                  </w:r>
                </w:p>
              </w:txbxContent>
            </v:textbox>
          </v:shape>
        </w:pict>
      </w:r>
      <w:r w:rsidRPr="00A57C27">
        <w:rPr>
          <w:b/>
          <w:noProof/>
          <w:sz w:val="48"/>
          <w:szCs w:val="48"/>
          <w:lang w:eastAsia="sk-SK"/>
        </w:rPr>
        <w:pict>
          <v:shape id="_x0000_s1032" type="#_x0000_t202" style="position:absolute;left:0;text-align:left;margin-left:85.6pt;margin-top:206.2pt;width:141.3pt;height:103.65pt;z-index:251666432">
            <v:textbox>
              <w:txbxContent>
                <w:p w:rsidR="002F2368" w:rsidRDefault="002F2368" w:rsidP="002F2368">
                  <w:pPr>
                    <w:spacing w:after="0"/>
                  </w:pPr>
                  <w:r>
                    <w:t>Podpisový záznam osoby zodpovednej za vedenie účtovníctva:</w:t>
                  </w:r>
                </w:p>
              </w:txbxContent>
            </v:textbox>
          </v:shape>
        </w:pict>
      </w:r>
      <w:r>
        <w:rPr>
          <w:b/>
          <w:noProof/>
          <w:sz w:val="24"/>
          <w:szCs w:val="24"/>
          <w:lang w:eastAsia="sk-SK"/>
        </w:rPr>
        <w:pict>
          <v:shape id="_x0000_s1031" type="#_x0000_t202" style="position:absolute;left:0;text-align:left;margin-left:-13.9pt;margin-top:206.2pt;width:99.5pt;height:103.65pt;z-index:251665408">
            <v:textbox>
              <w:txbxContent>
                <w:p w:rsidR="002F2368" w:rsidRDefault="002F2368" w:rsidP="002F2368">
                  <w:pPr>
                    <w:spacing w:after="0"/>
                  </w:pPr>
                  <w:r>
                    <w:t>Zostavená dňa:</w:t>
                  </w:r>
                </w:p>
                <w:p w:rsidR="002F2368" w:rsidRDefault="00193D3B" w:rsidP="002F2368">
                  <w:pPr>
                    <w:spacing w:after="0"/>
                  </w:pPr>
                  <w:r>
                    <w:t>19</w:t>
                  </w:r>
                  <w:r w:rsidR="002F2368">
                    <w:t>.1</w:t>
                  </w:r>
                  <w:r>
                    <w:t>2</w:t>
                  </w:r>
                  <w:r w:rsidR="002F2368">
                    <w:t>.201</w:t>
                  </w:r>
                  <w:r>
                    <w:t>4</w:t>
                  </w:r>
                </w:p>
                <w:p w:rsidR="002F2368" w:rsidRDefault="002F2368" w:rsidP="002F2368">
                  <w:pPr>
                    <w:spacing w:after="0"/>
                  </w:pPr>
                  <w:r>
                    <w:t>Schválená dňa:</w:t>
                  </w:r>
                </w:p>
              </w:txbxContent>
            </v:textbox>
          </v:shape>
        </w:pict>
      </w:r>
    </w:p>
    <w:sectPr w:rsidR="009115A0" w:rsidRPr="009115A0" w:rsidSect="009115A0">
      <w:pgSz w:w="11906" w:h="16838"/>
      <w:pgMar w:top="1417" w:right="991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doNotDisplayPageBoundaries/>
  <w:proofState w:spelling="clean" w:grammar="clean"/>
  <w:defaultTabStop w:val="708"/>
  <w:hyphenationZone w:val="425"/>
  <w:characterSpacingControl w:val="doNotCompress"/>
  <w:compat/>
  <w:rsids>
    <w:rsidRoot w:val="009115A0"/>
    <w:rsid w:val="00193D3B"/>
    <w:rsid w:val="002F0CEF"/>
    <w:rsid w:val="002F2368"/>
    <w:rsid w:val="006C4B06"/>
    <w:rsid w:val="006F6CE9"/>
    <w:rsid w:val="009115A0"/>
    <w:rsid w:val="00A57C27"/>
    <w:rsid w:val="00BA140B"/>
    <w:rsid w:val="00ED6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4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15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15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2013-12-15T21:24:00Z</dcterms:created>
  <dcterms:modified xsi:type="dcterms:W3CDTF">2014-12-19T11:23:00Z</dcterms:modified>
</cp:coreProperties>
</file>