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1E9A" w:rsidRDefault="00F34BC8" w:rsidP="00111E9A">
      <w:pPr>
        <w:pStyle w:val="Zkladntext0"/>
        <w:jc w:val="center"/>
        <w:rPr>
          <w:b/>
          <w:bCs/>
        </w:rPr>
      </w:pPr>
      <w:r>
        <w:rPr>
          <w:b/>
          <w:bCs/>
        </w:rPr>
        <w:t>P</w:t>
      </w:r>
      <w:r w:rsidR="00111E9A">
        <w:rPr>
          <w:b/>
          <w:bCs/>
        </w:rPr>
        <w:t>OZNÁMKY</w:t>
      </w:r>
    </w:p>
    <w:p w:rsidR="00111E9A" w:rsidRDefault="004B6954" w:rsidP="00111E9A">
      <w:pPr>
        <w:pStyle w:val="Zkladntext0"/>
        <w:jc w:val="center"/>
        <w:rPr>
          <w:b/>
          <w:bCs/>
        </w:rPr>
      </w:pPr>
      <w:r>
        <w:rPr>
          <w:b/>
          <w:bCs/>
        </w:rPr>
        <w:t>k</w:t>
      </w:r>
      <w:r w:rsidR="001F7F9F">
        <w:rPr>
          <w:b/>
          <w:bCs/>
        </w:rPr>
        <w:t> 31.12.2013</w:t>
      </w:r>
    </w:p>
    <w:p w:rsidR="00111E9A" w:rsidRDefault="00111E9A" w:rsidP="00111E9A">
      <w:pPr>
        <w:pStyle w:val="Zkladntext0"/>
        <w:rPr>
          <w:b/>
          <w:bCs/>
        </w:rPr>
      </w:pPr>
    </w:p>
    <w:p w:rsidR="00111E9A" w:rsidRDefault="00111E9A" w:rsidP="00111E9A">
      <w:pPr>
        <w:pStyle w:val="Zkladntext0"/>
        <w:rPr>
          <w:b/>
          <w:bCs/>
        </w:rPr>
      </w:pPr>
      <w:r>
        <w:rPr>
          <w:b/>
          <w:bCs/>
        </w:rPr>
        <w:t xml:space="preserve">A. Poznámky obsahujú tieto informácie o účtovnej jednotke: </w:t>
      </w:r>
    </w:p>
    <w:p w:rsidR="00111E9A" w:rsidRDefault="00111E9A" w:rsidP="00111E9A">
      <w:pPr>
        <w:pStyle w:val="Zkladntext0"/>
      </w:pPr>
      <w:r>
        <w:t xml:space="preserve">a) obchodné meno a sídlo účtovnej jednotky, dátum jej založenia a dátum jej vzniku, </w:t>
      </w:r>
    </w:p>
    <w:p w:rsidR="00111E9A" w:rsidRDefault="001F7F9F" w:rsidP="00111E9A">
      <w:pPr>
        <w:pStyle w:val="Zkladntext0"/>
      </w:pPr>
      <w:r>
        <w:t>VIWO</w:t>
      </w:r>
      <w:r w:rsidR="00111E9A">
        <w:t xml:space="preserve">, s.r.o., </w:t>
      </w:r>
      <w:r>
        <w:t xml:space="preserve">Galantská </w:t>
      </w:r>
      <w:r w:rsidR="00111E9A">
        <w:t xml:space="preserve">cesta </w:t>
      </w:r>
      <w:r>
        <w:t>5694/13</w:t>
      </w:r>
      <w:r w:rsidR="00111E9A">
        <w:t>, Dunajská Streda, 929 01</w:t>
      </w:r>
    </w:p>
    <w:p w:rsidR="00111E9A" w:rsidRDefault="001F7F9F" w:rsidP="00111E9A">
      <w:pPr>
        <w:pStyle w:val="Zkladntext0"/>
      </w:pPr>
      <w:r>
        <w:t>20.03.2006</w:t>
      </w:r>
    </w:p>
    <w:p w:rsidR="00111E9A" w:rsidRDefault="001F7F9F" w:rsidP="00111E9A">
      <w:pPr>
        <w:pStyle w:val="Zkladntext0"/>
      </w:pPr>
      <w:r>
        <w:t>13</w:t>
      </w:r>
      <w:r w:rsidR="00111E9A">
        <w:t>.0</w:t>
      </w:r>
      <w:r>
        <w:t>4</w:t>
      </w:r>
      <w:r w:rsidR="00111E9A">
        <w:t>.</w:t>
      </w:r>
      <w:r>
        <w:t>2006</w:t>
      </w:r>
    </w:p>
    <w:p w:rsidR="00111E9A" w:rsidRDefault="00111E9A" w:rsidP="00111E9A">
      <w:pPr>
        <w:pStyle w:val="Zkladntext0"/>
      </w:pPr>
      <w:r>
        <w:t xml:space="preserve">b) opis hospodárskej činnosti účtovnej jednotky, </w:t>
      </w:r>
    </w:p>
    <w:p w:rsidR="00111E9A" w:rsidRDefault="001F7F9F" w:rsidP="00111E9A">
      <w:pPr>
        <w:pStyle w:val="Zkladntext0"/>
      </w:pPr>
      <w:r>
        <w:t>inžinierska činnosť – obstarávateľská činnosť v oblasti stavebníctva</w:t>
      </w:r>
    </w:p>
    <w:p w:rsidR="00111E9A" w:rsidRDefault="00111E9A" w:rsidP="00111E9A">
      <w:pPr>
        <w:pStyle w:val="Zkladntext0"/>
      </w:pPr>
      <w:r>
        <w:t xml:space="preserve">c) počet zamestnancov účtovnej jednotky ku dňu, ku ktorému sa zostavuje účtovná závierka </w:t>
      </w:r>
    </w:p>
    <w:p w:rsidR="00111E9A" w:rsidRDefault="00111E9A" w:rsidP="00111E9A">
      <w:pPr>
        <w:pStyle w:val="Zkladntext0"/>
      </w:pPr>
      <w:r>
        <w:t xml:space="preserve">z toho počet vedúcich zamestnancov, </w:t>
      </w:r>
    </w:p>
    <w:p w:rsidR="00111E9A" w:rsidRPr="0011792F" w:rsidRDefault="00111E9A" w:rsidP="00111E9A">
      <w:pPr>
        <w:pStyle w:val="Zkladntext0"/>
      </w:pPr>
      <w:r w:rsidRPr="0011792F">
        <w:t>3 zamestnancov</w:t>
      </w:r>
      <w:r w:rsidR="00EE26CF">
        <w:t>,</w:t>
      </w:r>
      <w:r w:rsidRPr="0011792F">
        <w:t xml:space="preserve"> </w:t>
      </w:r>
    </w:p>
    <w:p w:rsidR="00111E9A" w:rsidRPr="0011792F" w:rsidRDefault="00EE26CF" w:rsidP="00111E9A">
      <w:pPr>
        <w:pStyle w:val="Zkladntext0"/>
      </w:pPr>
      <w:r>
        <w:t xml:space="preserve">z toho </w:t>
      </w:r>
      <w:r w:rsidR="001F7F9F">
        <w:t>1</w:t>
      </w:r>
      <w:r w:rsidR="00111E9A" w:rsidRPr="0011792F">
        <w:t>vedúci zamestnan</w:t>
      </w:r>
      <w:r w:rsidR="001F7F9F">
        <w:t>ec</w:t>
      </w:r>
    </w:p>
    <w:p w:rsidR="00111E9A" w:rsidRDefault="00111E9A" w:rsidP="00111E9A">
      <w:pPr>
        <w:pStyle w:val="Zkladntext0"/>
      </w:pPr>
      <w:r w:rsidRPr="0011792F">
        <w:t>priemern</w:t>
      </w:r>
      <w:r w:rsidR="00F45FB7" w:rsidRPr="0011792F">
        <w:t>ý počet zamestnancov v</w:t>
      </w:r>
      <w:r w:rsidR="0011792F">
        <w:t xml:space="preserve"> účtovnom </w:t>
      </w:r>
      <w:r w:rsidR="00F45FB7" w:rsidRPr="0011792F">
        <w:t>roku</w:t>
      </w:r>
      <w:r w:rsidR="001F7F9F">
        <w:t>:</w:t>
      </w:r>
      <w:r w:rsidRPr="0011792F">
        <w:t xml:space="preserve"> </w:t>
      </w:r>
      <w:r w:rsidR="00EE26CF">
        <w:rPr>
          <w:color w:val="000000" w:themeColor="text1"/>
        </w:rPr>
        <w:t>3</w:t>
      </w:r>
      <w:r w:rsidRPr="0011792F">
        <w:t>, z toho</w:t>
      </w:r>
      <w:r>
        <w:t xml:space="preserve"> </w:t>
      </w:r>
      <w:r w:rsidR="001F7F9F">
        <w:t>1</w:t>
      </w:r>
      <w:r>
        <w:t xml:space="preserve"> vedúci zamestnan</w:t>
      </w:r>
      <w:r w:rsidR="001F7F9F">
        <w:t>ec</w:t>
      </w:r>
    </w:p>
    <w:p w:rsidR="00111E9A" w:rsidRDefault="00111E9A" w:rsidP="00111E9A">
      <w:pPr>
        <w:pStyle w:val="Zkladntext0"/>
      </w:pPr>
      <w:r>
        <w:t xml:space="preserve">d) údaj či je účtovná jednotka neobmedzene ručiacim spoločníkom v iných účtovných </w:t>
      </w:r>
    </w:p>
    <w:p w:rsidR="00111E9A" w:rsidRDefault="00111E9A" w:rsidP="00111E9A">
      <w:pPr>
        <w:pStyle w:val="Zkladntext0"/>
      </w:pPr>
      <w:r>
        <w:t xml:space="preserve">jednotkách s uvedením obchodného mena a sídla takejto účtovnej jednotky; uvádzajú sa </w:t>
      </w:r>
    </w:p>
    <w:p w:rsidR="00111E9A" w:rsidRDefault="00111E9A" w:rsidP="00111E9A">
      <w:pPr>
        <w:pStyle w:val="Zkladntext0"/>
      </w:pPr>
      <w:r>
        <w:t xml:space="preserve">aj iné významné údaje týkajúce sa tohto ručenia – nie je, </w:t>
      </w:r>
    </w:p>
    <w:p w:rsidR="00111E9A" w:rsidRDefault="00111E9A" w:rsidP="00111E9A">
      <w:pPr>
        <w:pStyle w:val="Zkladntext0"/>
      </w:pPr>
      <w:r>
        <w:t xml:space="preserve">e) právny dôvod na zostavenie účtovnej závierky, </w:t>
      </w:r>
    </w:p>
    <w:p w:rsidR="00111E9A" w:rsidRDefault="00111E9A" w:rsidP="00111E9A">
      <w:pPr>
        <w:pStyle w:val="Zkladntext0"/>
      </w:pPr>
      <w:r>
        <w:t>účtovná jednotka zostavila účtovnú závierku k poslednému dňu účtovného obdobia /riadna/;</w:t>
      </w:r>
    </w:p>
    <w:p w:rsidR="00111E9A" w:rsidRDefault="001F7F9F" w:rsidP="00111E9A">
      <w:pPr>
        <w:pStyle w:val="Zkladntext0"/>
      </w:pPr>
      <w:r>
        <w:t>k 31.12.2013</w:t>
      </w:r>
    </w:p>
    <w:p w:rsidR="00111E9A" w:rsidRDefault="00111E9A" w:rsidP="00111E9A">
      <w:pPr>
        <w:pStyle w:val="Zkladntext0"/>
      </w:pPr>
      <w:r>
        <w:t xml:space="preserve">f) dátum schválenia účtovnej závierky za bezprostredne predchádzajúce účtovné obdobie: </w:t>
      </w:r>
    </w:p>
    <w:p w:rsidR="00111E9A" w:rsidRDefault="001F7F9F" w:rsidP="00111E9A">
      <w:pPr>
        <w:pStyle w:val="Zkladntext0"/>
        <w:rPr>
          <w:b/>
          <w:bCs/>
          <w:color w:val="000000" w:themeColor="text1"/>
        </w:rPr>
      </w:pPr>
      <w:r>
        <w:rPr>
          <w:b/>
          <w:bCs/>
          <w:color w:val="000000" w:themeColor="text1"/>
        </w:rPr>
        <w:t>09.04.2013</w:t>
      </w:r>
    </w:p>
    <w:p w:rsidR="00C75B20" w:rsidRPr="007256C6" w:rsidRDefault="00C75B20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C75B20" w:rsidRPr="007256C6" w:rsidTr="008126F0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75B20" w:rsidRPr="007256C6" w:rsidTr="008126F0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EE26C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4B695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C75B20" w:rsidRPr="007256C6" w:rsidTr="008126F0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EE26C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4B695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</w:t>
            </w:r>
          </w:p>
        </w:tc>
      </w:tr>
      <w:tr w:rsidR="00C75B20" w:rsidRPr="007256C6" w:rsidTr="008126F0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1F7F9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1F7F9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C75B20" w:rsidRPr="00B87AF3" w:rsidRDefault="00C75B20" w:rsidP="00111E9A">
      <w:pPr>
        <w:pStyle w:val="Zkladntext0"/>
        <w:rPr>
          <w:b/>
          <w:bCs/>
          <w:color w:val="000000" w:themeColor="text1"/>
        </w:rPr>
      </w:pPr>
    </w:p>
    <w:p w:rsidR="00111E9A" w:rsidRDefault="00111E9A" w:rsidP="00111E9A">
      <w:pPr>
        <w:pStyle w:val="Zkladntext0"/>
        <w:rPr>
          <w:b/>
          <w:bCs/>
        </w:rPr>
      </w:pPr>
      <w:r>
        <w:rPr>
          <w:b/>
          <w:bCs/>
        </w:rPr>
        <w:t xml:space="preserve">B. Poznámky ďalej obsahujú tieto informácie o členoch štatutárnych orgánov,                          dozorných orgánov a iných orgánov účtovnej jednotky: </w:t>
      </w:r>
    </w:p>
    <w:p w:rsidR="00111E9A" w:rsidRDefault="00111E9A" w:rsidP="00111E9A">
      <w:pPr>
        <w:pStyle w:val="Zkladntext0"/>
      </w:pPr>
      <w:r>
        <w:t xml:space="preserve">a) mená a priezviská členov štatutárnych orgánov, dozorných orgánov a mená a priezviská </w:t>
      </w:r>
    </w:p>
    <w:p w:rsidR="00111E9A" w:rsidRDefault="00111E9A" w:rsidP="00111E9A">
      <w:pPr>
        <w:pStyle w:val="Zkladntext0"/>
      </w:pPr>
      <w:r>
        <w:t xml:space="preserve">alebo obchodné mená a názvy iných orgánov účtovnej jednotky, </w:t>
      </w:r>
    </w:p>
    <w:p w:rsidR="00111E9A" w:rsidRDefault="001F7F9F" w:rsidP="001F7F9F">
      <w:pPr>
        <w:pStyle w:val="Zkladntext0"/>
      </w:pPr>
      <w:r>
        <w:t>Lajos Kovács</w:t>
      </w:r>
      <w:r w:rsidR="00111E9A">
        <w:t xml:space="preserve"> – konateľ</w:t>
      </w:r>
    </w:p>
    <w:p w:rsidR="00111E9A" w:rsidRDefault="00111E9A" w:rsidP="00111E9A">
      <w:pPr>
        <w:pStyle w:val="Zkladntext0"/>
      </w:pPr>
      <w:r>
        <w:t xml:space="preserve">b) štruktúra spoločníkov, členov družstva akcionárov s uvedením hodnoty a percentuálnej   výšky ich podielu na základnom imaní účtovnej jednotky, ich podiel na hlasovacích právach a ich percentuálny podiel na ostatných položkách vlastného imania, ak sa odlišuje od ich </w:t>
      </w:r>
    </w:p>
    <w:p w:rsidR="00111E9A" w:rsidRDefault="00111E9A" w:rsidP="00111E9A">
      <w:pPr>
        <w:pStyle w:val="Zkladntext0"/>
      </w:pPr>
      <w:r>
        <w:t xml:space="preserve">podielu na základnom imaní. </w:t>
      </w:r>
    </w:p>
    <w:p w:rsidR="00111E9A" w:rsidRDefault="001F7F9F" w:rsidP="00111E9A">
      <w:pPr>
        <w:pStyle w:val="Zkladntext0"/>
        <w:ind w:left="360"/>
      </w:pPr>
      <w:r>
        <w:lastRenderedPageBreak/>
        <w:t>Alžbeta Kovácsová</w:t>
      </w:r>
      <w:r w:rsidR="00111E9A">
        <w:t xml:space="preserve">, </w:t>
      </w:r>
      <w:r>
        <w:t>250</w:t>
      </w:r>
      <w:r w:rsidR="00111E9A">
        <w:t>.</w:t>
      </w:r>
      <w:r>
        <w:t>000</w:t>
      </w:r>
      <w:r w:rsidR="00111E9A">
        <w:t xml:space="preserve"> EUR, </w:t>
      </w:r>
      <w:r>
        <w:t>10</w:t>
      </w:r>
      <w:r w:rsidR="00111E9A">
        <w:t>0 %-</w:t>
      </w:r>
      <w:proofErr w:type="spellStart"/>
      <w:r w:rsidR="00111E9A">
        <w:t>tný</w:t>
      </w:r>
      <w:proofErr w:type="spellEnd"/>
      <w:r w:rsidR="00111E9A">
        <w:t xml:space="preserve"> podiel na základnom imaní, podiel na hlasovacích právach </w:t>
      </w:r>
      <w:r>
        <w:t>10</w:t>
      </w:r>
      <w:r w:rsidR="00111E9A">
        <w:t>0 %</w:t>
      </w:r>
    </w:p>
    <w:p w:rsidR="00C75B20" w:rsidRPr="007256C6" w:rsidRDefault="00C75B20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C75B20" w:rsidRPr="007256C6" w:rsidRDefault="00C75B20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75B20" w:rsidRPr="007256C6" w:rsidTr="008126F0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75B20" w:rsidRPr="007256C6" w:rsidTr="008126F0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C75B20" w:rsidRPr="007256C6" w:rsidTr="008126F0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F151B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  <w:r>
              <w:rPr>
                <w:rStyle w:val="ra"/>
                <w:rFonts w:asciiTheme="minorHAnsi" w:hAnsiTheme="minorHAnsi" w:cs="FuturaTEE"/>
              </w:rPr>
              <w:t>Alžbeta Kovácsová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F151B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  <w:r>
              <w:rPr>
                <w:rStyle w:val="ra"/>
                <w:rFonts w:asciiTheme="minorHAnsi" w:hAnsiTheme="minorHAnsi" w:cs="FuturaTEE"/>
              </w:rPr>
              <w:t>250.000</w:t>
            </w:r>
            <w:r w:rsidR="00C75B20" w:rsidRPr="00C44925">
              <w:rPr>
                <w:rStyle w:val="ra"/>
                <w:rFonts w:asciiTheme="minorHAnsi" w:hAnsiTheme="minorHAnsi" w:cs="FuturaTEE"/>
              </w:rPr>
              <w:t xml:space="preserve"> EUR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F151B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  <w:r>
              <w:rPr>
                <w:rFonts w:asciiTheme="minorHAnsi" w:hAnsiTheme="minorHAnsi"/>
                <w:noProof w:val="0"/>
              </w:rPr>
              <w:t>10</w:t>
            </w:r>
            <w:r w:rsidR="00C75B20">
              <w:rPr>
                <w:rFonts w:asciiTheme="minorHAnsi" w:hAnsiTheme="minorHAnsi"/>
                <w:noProof w:val="0"/>
              </w:rPr>
              <w:t>0%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F151B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  <w:r>
              <w:rPr>
                <w:rFonts w:asciiTheme="minorHAnsi" w:hAnsiTheme="minorHAnsi"/>
                <w:noProof w:val="0"/>
              </w:rPr>
              <w:t>10</w:t>
            </w:r>
            <w:r w:rsidR="00C75B20">
              <w:rPr>
                <w:rFonts w:asciiTheme="minorHAnsi" w:hAnsiTheme="minorHAnsi"/>
                <w:noProof w:val="0"/>
              </w:rPr>
              <w:t>0%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5B20" w:rsidRPr="00C44925" w:rsidRDefault="00F151B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  <w:r>
              <w:rPr>
                <w:rFonts w:asciiTheme="minorHAnsi" w:hAnsiTheme="minorHAnsi"/>
                <w:noProof w:val="0"/>
              </w:rPr>
              <w:t>10</w:t>
            </w:r>
            <w:r w:rsidR="00C75B20">
              <w:rPr>
                <w:rFonts w:asciiTheme="minorHAnsi" w:hAnsiTheme="minorHAnsi"/>
                <w:noProof w:val="0"/>
              </w:rPr>
              <w:t>0%</w:t>
            </w:r>
          </w:p>
        </w:tc>
      </w:tr>
      <w:tr w:rsidR="00C75B20" w:rsidRPr="007256C6" w:rsidTr="008126F0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</w:tr>
      <w:tr w:rsidR="00C75B20" w:rsidRPr="007256C6" w:rsidTr="008126F0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</w:tr>
      <w:tr w:rsidR="00C75B20" w:rsidRPr="007256C6" w:rsidTr="008126F0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</w:tr>
      <w:tr w:rsidR="00C75B20" w:rsidRPr="007256C6" w:rsidTr="008126F0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C44925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Theme="minorHAnsi" w:hAnsiTheme="minorHAnsi"/>
                <w:noProof w:val="0"/>
              </w:rPr>
            </w:pPr>
          </w:p>
        </w:tc>
      </w:tr>
      <w:tr w:rsidR="00C75B20" w:rsidRPr="007256C6" w:rsidTr="008126F0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  <w:r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F151B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250.000</w:t>
            </w:r>
            <w:r w:rsidR="00C75B20">
              <w:rPr>
                <w:rFonts w:ascii="Calibri" w:hAnsi="Calibri"/>
                <w:noProof w:val="0"/>
              </w:rPr>
              <w:t xml:space="preserve"> EUR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</w:tr>
    </w:tbl>
    <w:p w:rsidR="00C75B20" w:rsidRPr="007256C6" w:rsidRDefault="00C75B20" w:rsidP="00656DF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C75B20" w:rsidRPr="007256C6" w:rsidTr="008126F0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75B20" w:rsidRPr="007256C6" w:rsidTr="008126F0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C75B20" w:rsidRPr="007256C6" w:rsidTr="008126F0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C75B20" w:rsidRPr="007256C6" w:rsidTr="008126F0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75B20" w:rsidRPr="007256C6" w:rsidRDefault="00C75B20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1E9A" w:rsidRDefault="00111E9A" w:rsidP="00111E9A">
      <w:pPr>
        <w:pStyle w:val="Zkladntext0"/>
        <w:rPr>
          <w:b/>
          <w:bCs/>
        </w:rPr>
      </w:pPr>
      <w:r>
        <w:rPr>
          <w:b/>
          <w:bCs/>
        </w:rPr>
        <w:t xml:space="preserve">C. Účtovná jednotka nie je súčasťou konsolidovaného celku. </w:t>
      </w:r>
    </w:p>
    <w:p w:rsidR="00111E9A" w:rsidRDefault="00111E9A" w:rsidP="00111E9A">
      <w:pPr>
        <w:pStyle w:val="Zkladntext0"/>
        <w:rPr>
          <w:b/>
          <w:bCs/>
        </w:rPr>
      </w:pPr>
      <w:r>
        <w:rPr>
          <w:b/>
          <w:bCs/>
        </w:rPr>
        <w:t>D. V poznámkach sa uvádzajú ďalšie informácie – viď. ostatné kapitoly.</w:t>
      </w:r>
    </w:p>
    <w:p w:rsidR="00111E9A" w:rsidRDefault="00111E9A" w:rsidP="00111E9A">
      <w:pPr>
        <w:pStyle w:val="Zkladntext0"/>
        <w:rPr>
          <w:b/>
          <w:bCs/>
        </w:rPr>
      </w:pPr>
      <w:r>
        <w:rPr>
          <w:b/>
          <w:bCs/>
        </w:rPr>
        <w:t xml:space="preserve">E. V časti o použitých účtovných zásadách a účtovných metódach sa uvádzajú    </w:t>
      </w:r>
    </w:p>
    <w:p w:rsidR="00111E9A" w:rsidRDefault="00111E9A" w:rsidP="00111E9A">
      <w:pPr>
        <w:pStyle w:val="Zkladntext0"/>
        <w:rPr>
          <w:b/>
          <w:bCs/>
        </w:rPr>
      </w:pPr>
      <w:r>
        <w:rPr>
          <w:b/>
          <w:bCs/>
        </w:rPr>
        <w:t xml:space="preserve">      informácie o </w:t>
      </w:r>
    </w:p>
    <w:p w:rsidR="00111E9A" w:rsidRDefault="00111E9A" w:rsidP="00111E9A">
      <w:pPr>
        <w:pStyle w:val="Zkladntext0"/>
      </w:pPr>
      <w:r>
        <w:t xml:space="preserve">a) splnení predpokladu, že účtovná jednotka bude nepretržite pokračovať vo svojej 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    činnosti -</w:t>
      </w:r>
      <w:r>
        <w:rPr>
          <w:b/>
          <w:bCs/>
        </w:rPr>
        <w:t xml:space="preserve">  áno</w:t>
      </w:r>
    </w:p>
    <w:p w:rsidR="00111E9A" w:rsidRDefault="00111E9A" w:rsidP="00111E9A">
      <w:pPr>
        <w:pStyle w:val="Zkladntext0"/>
      </w:pPr>
      <w:r>
        <w:t xml:space="preserve">b) zmenách účtovných zásad a zmenách účtovných metód, s uvedením dôvodu ich </w:t>
      </w:r>
    </w:p>
    <w:p w:rsidR="00111E9A" w:rsidRDefault="00111E9A" w:rsidP="00111E9A">
      <w:pPr>
        <w:pStyle w:val="Zkladntext0"/>
      </w:pPr>
      <w:r>
        <w:t xml:space="preserve">    uplatnenia a ich vplyvu na hodnotu majetku, záväzkov, vlastného imania a výsledku 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    hospodárenia účtovnej jednotky -  </w:t>
      </w:r>
      <w:r>
        <w:rPr>
          <w:b/>
        </w:rPr>
        <w:t>neaktuálne</w:t>
      </w:r>
    </w:p>
    <w:p w:rsidR="00111E9A" w:rsidRDefault="00111E9A" w:rsidP="00111E9A">
      <w:pPr>
        <w:pStyle w:val="Zkladntext0"/>
      </w:pPr>
      <w:r>
        <w:t xml:space="preserve">c) spôsobe oceňovania jednotlivých zložiek majetku a záväzkov v členení na 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1. dlhodobý nehmotný majetok obstaraný kúpou -  </w:t>
      </w:r>
      <w:r>
        <w:rPr>
          <w:b/>
          <w:bCs/>
        </w:rPr>
        <w:t>neaktuálne,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2. dlhodobý nehmotný majetok obstaraný vlastnou činnosťou - </w:t>
      </w:r>
      <w:r>
        <w:rPr>
          <w:b/>
          <w:bCs/>
        </w:rPr>
        <w:t>neaktuálne,</w:t>
      </w:r>
    </w:p>
    <w:p w:rsidR="00111E9A" w:rsidRDefault="00111E9A" w:rsidP="00111E9A">
      <w:pPr>
        <w:pStyle w:val="Zkladntext0"/>
        <w:rPr>
          <w:b/>
          <w:bCs/>
        </w:rPr>
      </w:pPr>
      <w:r>
        <w:lastRenderedPageBreak/>
        <w:t xml:space="preserve">3. dlhodobý nehmotný majetok obstaraný iným spôsobom - </w:t>
      </w:r>
      <w:r>
        <w:rPr>
          <w:b/>
          <w:bCs/>
        </w:rPr>
        <w:t>neaktuálne,</w:t>
      </w:r>
    </w:p>
    <w:p w:rsidR="00111E9A" w:rsidRDefault="00111E9A" w:rsidP="00111E9A">
      <w:pPr>
        <w:pStyle w:val="Zkladntext0"/>
      </w:pPr>
      <w:r>
        <w:t xml:space="preserve">4. dlhodobý hmotný majetok obstaraný kúpou - </w:t>
      </w:r>
      <w:r>
        <w:rPr>
          <w:b/>
          <w:bCs/>
        </w:rPr>
        <w:t>obstarávacou cenou,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5. dlhodobý hmotný majetok obstaraný vlastnou činnosťou - </w:t>
      </w:r>
      <w:r>
        <w:rPr>
          <w:b/>
          <w:bCs/>
        </w:rPr>
        <w:t>neaktuálne,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6. dlhodobý hmotný majetok obstaraný iným spôsobom - </w:t>
      </w:r>
      <w:r>
        <w:rPr>
          <w:b/>
          <w:bCs/>
        </w:rPr>
        <w:t>neaktuálne,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7. dlhodobý finančný majetok - </w:t>
      </w:r>
      <w:r>
        <w:rPr>
          <w:b/>
          <w:bCs/>
        </w:rPr>
        <w:t>neaktuálne,</w:t>
      </w:r>
    </w:p>
    <w:p w:rsidR="00111E9A" w:rsidRDefault="00111E9A" w:rsidP="00111E9A">
      <w:pPr>
        <w:pStyle w:val="Zkladntext0"/>
      </w:pPr>
      <w:r>
        <w:t xml:space="preserve">8. zásoby obstarané kúpou - </w:t>
      </w:r>
      <w:r>
        <w:rPr>
          <w:b/>
          <w:bCs/>
        </w:rPr>
        <w:t>obstarávacou cenou,</w:t>
      </w:r>
    </w:p>
    <w:p w:rsidR="00111E9A" w:rsidRDefault="00111E9A" w:rsidP="00111E9A">
      <w:pPr>
        <w:pStyle w:val="Zkladntext0"/>
      </w:pPr>
      <w:r>
        <w:t xml:space="preserve">9. zásoby vytvorené vlastnou činnosťou - </w:t>
      </w:r>
      <w:r w:rsidR="00F151BF">
        <w:rPr>
          <w:b/>
          <w:bCs/>
        </w:rPr>
        <w:t>neaktuálne</w:t>
      </w:r>
      <w:r>
        <w:rPr>
          <w:b/>
          <w:bCs/>
        </w:rPr>
        <w:t>,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10. zásoby obstarané iným spôsobom - </w:t>
      </w:r>
      <w:r>
        <w:rPr>
          <w:b/>
          <w:bCs/>
        </w:rPr>
        <w:t>neaktuálne,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11. zákazkovú výrobu - </w:t>
      </w:r>
      <w:r>
        <w:rPr>
          <w:b/>
          <w:bCs/>
        </w:rPr>
        <w:t>neaktuálne,</w:t>
      </w:r>
    </w:p>
    <w:p w:rsidR="00111E9A" w:rsidRDefault="00111E9A" w:rsidP="00111E9A">
      <w:pPr>
        <w:pStyle w:val="Zkladntext0"/>
        <w:rPr>
          <w:b/>
          <w:bCs/>
        </w:rPr>
      </w:pPr>
      <w:r>
        <w:t>12. pohľadávky -</w:t>
      </w:r>
      <w:r>
        <w:rPr>
          <w:b/>
          <w:bCs/>
        </w:rPr>
        <w:t xml:space="preserve"> nominálnou hodnotou,</w:t>
      </w:r>
    </w:p>
    <w:p w:rsidR="00111E9A" w:rsidRDefault="00111E9A" w:rsidP="00111E9A">
      <w:pPr>
        <w:pStyle w:val="Zkladntext0"/>
      </w:pPr>
      <w:r>
        <w:t>13. krátkodobý finančný majetok-</w:t>
      </w:r>
      <w:r>
        <w:rPr>
          <w:b/>
          <w:bCs/>
        </w:rPr>
        <w:t xml:space="preserve"> nominálnou hodnotou,</w:t>
      </w:r>
      <w:r>
        <w:t xml:space="preserve"> 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14. časové rozlíšenie na strane aktív súvahy - </w:t>
      </w:r>
      <w:r>
        <w:rPr>
          <w:b/>
          <w:bCs/>
        </w:rPr>
        <w:t>nominálnou hodnotou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15. záväzky, vrátane rezerv, dlhopisov, pôžičiek a úverov - </w:t>
      </w:r>
      <w:r>
        <w:rPr>
          <w:b/>
          <w:bCs/>
        </w:rPr>
        <w:t>nominálnou hodnotou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16. časové rozlíšenie na strane pasív súvahy - </w:t>
      </w:r>
      <w:r>
        <w:rPr>
          <w:b/>
          <w:bCs/>
        </w:rPr>
        <w:t>nominálnou hodnotou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17. deriváty - </w:t>
      </w:r>
      <w:r>
        <w:rPr>
          <w:b/>
          <w:bCs/>
        </w:rPr>
        <w:t>neaktuálne,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18. majetok a záväzky zabezpečené derivátmi - </w:t>
      </w:r>
      <w:r>
        <w:rPr>
          <w:b/>
          <w:bCs/>
        </w:rPr>
        <w:t>neaktuálne,</w:t>
      </w:r>
    </w:p>
    <w:p w:rsidR="00111E9A" w:rsidRDefault="00111E9A" w:rsidP="00111E9A">
      <w:pPr>
        <w:pStyle w:val="Zkladntext0"/>
      </w:pPr>
      <w:r>
        <w:t xml:space="preserve">19. prenajatý majetok a majetok obstaraný na základe zmluvy o kúpe prenajatej veci -  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      </w:t>
      </w:r>
      <w:r>
        <w:rPr>
          <w:b/>
          <w:bCs/>
        </w:rPr>
        <w:t>nominálnou hodnotou,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20. majetok obstaraný v privatizácii - </w:t>
      </w:r>
      <w:r>
        <w:rPr>
          <w:b/>
          <w:bCs/>
        </w:rPr>
        <w:t>neaktuálne,</w:t>
      </w:r>
    </w:p>
    <w:p w:rsidR="00111E9A" w:rsidRDefault="00111E9A" w:rsidP="00111E9A">
      <w:pPr>
        <w:pStyle w:val="Zkladntext0"/>
      </w:pPr>
      <w:r>
        <w:t xml:space="preserve">21. daň z príjmov splatnú za bežné účtovné obdobie a za zdaňovacie obdobie </w:t>
      </w:r>
      <w:r>
        <w:rPr>
          <w:b/>
          <w:bCs/>
        </w:rPr>
        <w:t>– nominálnou    hodnotou,</w:t>
      </w:r>
    </w:p>
    <w:p w:rsidR="00111E9A" w:rsidRDefault="00111E9A" w:rsidP="00111E9A">
      <w:pPr>
        <w:pStyle w:val="Zkladntext0"/>
      </w:pPr>
      <w:r>
        <w:t>d) tvorba odpisového plánu dlhodobého majetku</w:t>
      </w:r>
      <w:r>
        <w:rPr>
          <w:b/>
          <w:bCs/>
        </w:rPr>
        <w:t>:  podľa uplatnených odpisov</w:t>
      </w:r>
      <w:r>
        <w:t xml:space="preserve"> </w:t>
      </w:r>
    </w:p>
    <w:p w:rsidR="00111E9A" w:rsidRDefault="00111E9A" w:rsidP="00111E9A">
      <w:pPr>
        <w:pStyle w:val="Zkladntext0"/>
        <w:numPr>
          <w:ilvl w:val="0"/>
          <w:numId w:val="1"/>
        </w:numPr>
      </w:pPr>
      <w:r>
        <w:t xml:space="preserve">4. </w:t>
      </w:r>
      <w:proofErr w:type="spellStart"/>
      <w:r>
        <w:t>odp</w:t>
      </w:r>
      <w:proofErr w:type="spellEnd"/>
      <w:r>
        <w:t xml:space="preserve">. skupina - </w:t>
      </w:r>
      <w:r>
        <w:rPr>
          <w:b/>
          <w:bCs/>
        </w:rPr>
        <w:t xml:space="preserve">stavby </w:t>
      </w:r>
      <w:r>
        <w:t xml:space="preserve"> 20 rokov,  zrýchlený odpis, resp. rovnomerný odpis,</w:t>
      </w:r>
    </w:p>
    <w:p w:rsidR="00111E9A" w:rsidRDefault="00111E9A" w:rsidP="00111E9A">
      <w:pPr>
        <w:pStyle w:val="Zkladntext0"/>
        <w:numPr>
          <w:ilvl w:val="0"/>
          <w:numId w:val="1"/>
        </w:numPr>
      </w:pPr>
      <w:r>
        <w:t xml:space="preserve">2. </w:t>
      </w:r>
      <w:proofErr w:type="spellStart"/>
      <w:r>
        <w:t>odp</w:t>
      </w:r>
      <w:proofErr w:type="spellEnd"/>
      <w:r>
        <w:t xml:space="preserve">. skupina - </w:t>
      </w:r>
      <w:r>
        <w:rPr>
          <w:b/>
          <w:bCs/>
        </w:rPr>
        <w:t>stroje a zariadenie</w:t>
      </w:r>
      <w:r>
        <w:t xml:space="preserve"> 6 rokov, zrýchlený odpis, resp. rovnomerný odpis,</w:t>
      </w:r>
    </w:p>
    <w:p w:rsidR="00111E9A" w:rsidRDefault="00111E9A" w:rsidP="00111E9A">
      <w:pPr>
        <w:pStyle w:val="Zkladntext0"/>
        <w:numPr>
          <w:ilvl w:val="0"/>
          <w:numId w:val="1"/>
        </w:numPr>
      </w:pPr>
      <w:r>
        <w:t xml:space="preserve">1. </w:t>
      </w:r>
      <w:proofErr w:type="spellStart"/>
      <w:r>
        <w:t>odp</w:t>
      </w:r>
      <w:proofErr w:type="spellEnd"/>
      <w:r>
        <w:t xml:space="preserve">. skupina </w:t>
      </w:r>
      <w:r>
        <w:rPr>
          <w:b/>
          <w:bCs/>
        </w:rPr>
        <w:t>–</w:t>
      </w:r>
      <w:r w:rsidR="00C94B6C">
        <w:rPr>
          <w:b/>
          <w:bCs/>
        </w:rPr>
        <w:t>autá</w:t>
      </w:r>
      <w:r>
        <w:t xml:space="preserve"> 4 roky, rovnomerný odpis</w:t>
      </w:r>
    </w:p>
    <w:p w:rsidR="00111E9A" w:rsidRDefault="00111E9A" w:rsidP="00111E9A">
      <w:pPr>
        <w:pStyle w:val="Zkladntext0"/>
        <w:rPr>
          <w:b/>
          <w:bCs/>
        </w:rPr>
      </w:pPr>
      <w:r>
        <w:rPr>
          <w:b/>
          <w:bCs/>
        </w:rPr>
        <w:t xml:space="preserve">F. V časti o údajoch vykázaných na strane aktív súvahy sa uvádzajú informácie o </w:t>
      </w:r>
    </w:p>
    <w:p w:rsidR="00111E9A" w:rsidRDefault="00111E9A" w:rsidP="00111E9A">
      <w:pPr>
        <w:pStyle w:val="Zkladntext0"/>
      </w:pPr>
      <w:r>
        <w:t xml:space="preserve">a) dlhodobom nehmotnom majetku a dlhodobom hmotnom majetku za bežné účtovné </w:t>
      </w:r>
    </w:p>
    <w:p w:rsidR="00111E9A" w:rsidRDefault="00111E9A" w:rsidP="00111E9A">
      <w:pPr>
        <w:pStyle w:val="Zkladntext0"/>
      </w:pPr>
      <w:r>
        <w:t xml:space="preserve">    obdobie, a to </w:t>
      </w:r>
    </w:p>
    <w:p w:rsidR="00111E9A" w:rsidRDefault="00111E9A" w:rsidP="00111E9A">
      <w:pPr>
        <w:pStyle w:val="Zkladntext0"/>
        <w:numPr>
          <w:ilvl w:val="0"/>
          <w:numId w:val="2"/>
        </w:numPr>
      </w:pPr>
      <w:r>
        <w:t xml:space="preserve">prehľad o pohybe dlhodobého majetku: </w:t>
      </w:r>
    </w:p>
    <w:p w:rsidR="00111E9A" w:rsidRDefault="00111E9A" w:rsidP="00111E9A">
      <w:pPr>
        <w:pStyle w:val="Zkladntext0"/>
        <w:numPr>
          <w:ilvl w:val="0"/>
          <w:numId w:val="2"/>
        </w:numPr>
      </w:pPr>
      <w:r>
        <w:t xml:space="preserve">prehľad oprávok a opravných položiek podľa jednotlivých zložiek dlhodobého </w:t>
      </w:r>
    </w:p>
    <w:p w:rsidR="00111E9A" w:rsidRDefault="00111E9A" w:rsidP="00111E9A">
      <w:pPr>
        <w:pStyle w:val="Zkladntext0"/>
        <w:ind w:left="720"/>
      </w:pPr>
      <w:r>
        <w:t>majetku : opravné   položky k dlhodobému majetku neboli tvorené,</w:t>
      </w:r>
    </w:p>
    <w:p w:rsidR="00111E9A" w:rsidRDefault="00111E9A" w:rsidP="00111E9A">
      <w:pPr>
        <w:pStyle w:val="Zkladntext0"/>
      </w:pPr>
      <w:r>
        <w:t xml:space="preserve">      3.   prehľad o zostatkových hodnotách dlhodobého majetku na začiatku účtovného </w:t>
      </w:r>
    </w:p>
    <w:p w:rsidR="00111E9A" w:rsidRDefault="00111E9A" w:rsidP="00111E9A">
      <w:pPr>
        <w:pStyle w:val="Zkladntext0"/>
        <w:ind w:left="720"/>
      </w:pPr>
      <w:r>
        <w:t>obdobia a na konci účtovného obdobia</w:t>
      </w:r>
    </w:p>
    <w:p w:rsidR="00C75B20" w:rsidRPr="007256C6" w:rsidRDefault="00C75B20" w:rsidP="00656DF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C75B20" w:rsidRPr="007256C6" w:rsidRDefault="00C75B20" w:rsidP="00656DF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C75B20" w:rsidRPr="007256C6" w:rsidTr="008126F0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75B20" w:rsidRPr="007256C6" w:rsidTr="008126F0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C75B20" w:rsidRPr="007256C6" w:rsidTr="008126F0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75B20" w:rsidRPr="007256C6" w:rsidRDefault="00C75B20" w:rsidP="00656DF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C75B20" w:rsidRPr="007256C6" w:rsidTr="008126F0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75B20" w:rsidRPr="007256C6" w:rsidTr="008126F0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C75B20" w:rsidRPr="007256C6" w:rsidTr="008126F0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75B20" w:rsidRPr="007256C6" w:rsidRDefault="00C75B20" w:rsidP="00656DF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C75B20" w:rsidRPr="007256C6" w:rsidTr="008126F0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75B20" w:rsidRPr="007256C6" w:rsidTr="008126F0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75B20" w:rsidRPr="007256C6" w:rsidRDefault="00C75B20" w:rsidP="00656DF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C75B20" w:rsidRPr="007256C6" w:rsidRDefault="00C75B20" w:rsidP="00656DF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C75B20" w:rsidRPr="007256C6" w:rsidTr="008126F0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75B20" w:rsidRPr="007256C6" w:rsidTr="008126F0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5B20" w:rsidRPr="007256C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55.945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239.654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2.859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132.776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431.234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F151B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2.196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23.095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25.291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50.582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151BF">
              <w:rPr>
                <w:rFonts w:ascii="Calibri" w:hAnsi="Calibri"/>
                <w:noProof w:val="0"/>
              </w:rPr>
              <w:t>16.681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F151B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25.291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41.972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58.141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246.068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2.859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151BF">
              <w:rPr>
                <w:rFonts w:ascii="Calibri" w:hAnsi="Calibri"/>
                <w:noProof w:val="0"/>
              </w:rPr>
              <w:t>132.776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439.844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F151B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12.885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176.294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1.431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190.610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F151B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2.</w:t>
            </w:r>
            <w:r w:rsidR="007410FA">
              <w:rPr>
                <w:rFonts w:ascii="Calibri" w:hAnsi="Calibri"/>
                <w:noProof w:val="0"/>
              </w:rPr>
              <w:t>909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33.993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477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37.379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16.681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16.681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15.</w:t>
            </w:r>
            <w:r w:rsidR="007410FA">
              <w:rPr>
                <w:rFonts w:ascii="Calibri" w:hAnsi="Calibri"/>
                <w:noProof w:val="0"/>
              </w:rPr>
              <w:t>794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193.606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1.908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211.308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43.060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151BF">
              <w:rPr>
                <w:rFonts w:ascii="Calibri" w:hAnsi="Calibri"/>
                <w:noProof w:val="0"/>
              </w:rPr>
              <w:t>63.360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1.428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132.776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240.624</w:t>
            </w:r>
          </w:p>
        </w:tc>
      </w:tr>
      <w:tr w:rsidR="00C75B20" w:rsidRPr="007256C6" w:rsidTr="008126F0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42.347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52.462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951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132.776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410FA">
              <w:rPr>
                <w:rFonts w:ascii="Calibri" w:hAnsi="Calibri"/>
                <w:noProof w:val="0"/>
              </w:rPr>
              <w:t>228.536</w:t>
            </w:r>
          </w:p>
        </w:tc>
      </w:tr>
    </w:tbl>
    <w:p w:rsidR="00C75B20" w:rsidRPr="007256C6" w:rsidRDefault="00C75B20" w:rsidP="00656DF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C75B20" w:rsidRPr="007256C6" w:rsidTr="008126F0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75B20" w:rsidRPr="007256C6" w:rsidTr="008126F0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FF4FB0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FF4FB0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FF4FB0">
              <w:rPr>
                <w:rFonts w:ascii="Calibri" w:hAnsi="Calibri"/>
                <w:b/>
                <w:noProof w:val="0"/>
              </w:rPr>
              <w:t>-</w:t>
            </w:r>
            <w:r w:rsidRPr="00FF4FB0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FF4FB0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FF4FB0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75B20" w:rsidRPr="00FF4FB0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FF4FB0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FF4FB0">
              <w:rPr>
                <w:rFonts w:ascii="Calibri" w:hAnsi="Calibri"/>
                <w:b/>
                <w:noProof w:val="0"/>
              </w:rPr>
              <w:t>-</w:t>
            </w:r>
            <w:r w:rsidRPr="00FF4FB0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FF4FB0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FF4FB0">
              <w:rPr>
                <w:rFonts w:ascii="Calibri" w:hAnsi="Calibri"/>
                <w:b/>
                <w:noProof w:val="0"/>
              </w:rPr>
              <w:t xml:space="preserve"> pred-</w:t>
            </w:r>
            <w:r w:rsidRPr="00FF4FB0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FF4FB0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FF4FB0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75B20" w:rsidRPr="00FF4FB0" w:rsidRDefault="00C75B20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FF4FB0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75B20" w:rsidRPr="007256C6" w:rsidTr="008126F0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75B20" w:rsidRPr="00CB415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75B20" w:rsidRPr="00CB4156" w:rsidRDefault="00C75B20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C75B20" w:rsidRPr="007256C6" w:rsidTr="008126F0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C75B20" w:rsidRPr="007256C6" w:rsidRDefault="00C75B20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6BB4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6BB4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6BB4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6BB4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10FA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55.945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239.654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2.859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132.776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431.234</w:t>
            </w:r>
          </w:p>
        </w:tc>
      </w:tr>
      <w:tr w:rsidR="00D46BB4" w:rsidRPr="007256C6" w:rsidTr="008126F0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46BB4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6BB4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6BB4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6BB4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10FA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12.885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176.294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1.431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190.610</w:t>
            </w:r>
          </w:p>
        </w:tc>
      </w:tr>
      <w:tr w:rsidR="00D46BB4" w:rsidRPr="007256C6" w:rsidTr="008126F0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6BB4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6BB4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6BB4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6BB4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46BB4" w:rsidRPr="007256C6" w:rsidTr="008126F0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46BB4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46BB4" w:rsidRPr="007256C6" w:rsidRDefault="00D46BB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410FA" w:rsidRPr="007256C6" w:rsidTr="008126F0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43.060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63.360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1.428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132.776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410FA" w:rsidRPr="007256C6" w:rsidRDefault="007410F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240.624</w:t>
            </w:r>
          </w:p>
        </w:tc>
      </w:tr>
    </w:tbl>
    <w:p w:rsidR="00C75B20" w:rsidRPr="007256C6" w:rsidRDefault="00C75B20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1E9A" w:rsidRDefault="00111E9A" w:rsidP="00111E9A">
      <w:pPr>
        <w:pStyle w:val="Zkladntext0"/>
      </w:pPr>
      <w:r>
        <w:t xml:space="preserve">b/ spôsobe a výške poistenia dlhodobého nehmotného majetku a dlhodobého hmotného </w:t>
      </w:r>
    </w:p>
    <w:p w:rsidR="00111E9A" w:rsidRPr="007410FA" w:rsidRDefault="00111E9A" w:rsidP="00111E9A">
      <w:pPr>
        <w:pStyle w:val="Zkladntext0"/>
        <w:rPr>
          <w:highlight w:val="yellow"/>
        </w:rPr>
      </w:pPr>
      <w:r>
        <w:t xml:space="preserve">    </w:t>
      </w:r>
      <w:r w:rsidRPr="008A6283">
        <w:t>majetku, - majetok je poistený</w:t>
      </w:r>
    </w:p>
    <w:p w:rsidR="00111E9A" w:rsidRPr="008A6283" w:rsidRDefault="00111E9A" w:rsidP="00111E9A">
      <w:pPr>
        <w:pStyle w:val="Zkladntext0"/>
        <w:numPr>
          <w:ilvl w:val="0"/>
          <w:numId w:val="3"/>
        </w:numPr>
        <w:rPr>
          <w:b/>
          <w:bCs/>
        </w:rPr>
      </w:pPr>
      <w:r w:rsidRPr="008A6283">
        <w:t>osobné a nákladné autá</w:t>
      </w:r>
    </w:p>
    <w:p w:rsidR="00111E9A" w:rsidRPr="008A6283" w:rsidRDefault="00111E9A" w:rsidP="00111E9A">
      <w:pPr>
        <w:pStyle w:val="Zkladntext0"/>
        <w:rPr>
          <w:b/>
          <w:bCs/>
          <w:color w:val="000000" w:themeColor="text1"/>
        </w:rPr>
      </w:pPr>
      <w:r w:rsidRPr="008A6283">
        <w:t>c) na dlhodobom nehmotnom majetku a dlhodobom hmotnom majetku</w:t>
      </w:r>
      <w:r w:rsidRPr="008A6283">
        <w:rPr>
          <w:b/>
          <w:bCs/>
        </w:rPr>
        <w:t xml:space="preserve">, </w:t>
      </w:r>
      <w:r w:rsidR="008A6283" w:rsidRPr="008A6283">
        <w:rPr>
          <w:b/>
          <w:bCs/>
        </w:rPr>
        <w:t xml:space="preserve"> nie</w:t>
      </w:r>
      <w:r w:rsidRPr="008A6283">
        <w:rPr>
          <w:b/>
          <w:bCs/>
        </w:rPr>
        <w:t xml:space="preserve"> </w:t>
      </w:r>
      <w:r w:rsidRPr="008A6283">
        <w:rPr>
          <w:b/>
          <w:bCs/>
          <w:color w:val="000000" w:themeColor="text1"/>
        </w:rPr>
        <w:t xml:space="preserve">je zriadené </w:t>
      </w:r>
    </w:p>
    <w:p w:rsidR="00111E9A" w:rsidRPr="007A53F4" w:rsidRDefault="00111E9A" w:rsidP="00111E9A">
      <w:pPr>
        <w:pStyle w:val="Zkladntext0"/>
        <w:rPr>
          <w:b/>
          <w:bCs/>
          <w:color w:val="000000" w:themeColor="text1"/>
        </w:rPr>
      </w:pPr>
      <w:r w:rsidRPr="008A6283">
        <w:rPr>
          <w:b/>
          <w:bCs/>
          <w:color w:val="000000" w:themeColor="text1"/>
        </w:rPr>
        <w:t>záložné právo,</w:t>
      </w:r>
    </w:p>
    <w:p w:rsidR="00111E9A" w:rsidRDefault="00111E9A" w:rsidP="00111E9A">
      <w:pPr>
        <w:pStyle w:val="Zkladntext0"/>
      </w:pPr>
      <w:r>
        <w:t xml:space="preserve">o) opravné položky k zásobám </w:t>
      </w:r>
      <w:r>
        <w:rPr>
          <w:b/>
          <w:bCs/>
        </w:rPr>
        <w:t>neboli tvorené</w:t>
      </w:r>
      <w:r>
        <w:t>,</w:t>
      </w:r>
    </w:p>
    <w:p w:rsidR="00111E9A" w:rsidRDefault="00111E9A" w:rsidP="00111E9A">
      <w:pPr>
        <w:pStyle w:val="Zkladntext0"/>
        <w:rPr>
          <w:b/>
          <w:bCs/>
        </w:rPr>
      </w:pPr>
      <w:r>
        <w:lastRenderedPageBreak/>
        <w:t xml:space="preserve">q) zákazková výroba - </w:t>
      </w:r>
      <w:r>
        <w:rPr>
          <w:b/>
          <w:bCs/>
        </w:rPr>
        <w:t>neaktuálna,</w:t>
      </w:r>
    </w:p>
    <w:p w:rsidR="00111E9A" w:rsidRDefault="00111E9A" w:rsidP="00111E9A">
      <w:pPr>
        <w:pStyle w:val="Zkladntext0"/>
        <w:rPr>
          <w:b/>
          <w:bCs/>
        </w:rPr>
      </w:pPr>
      <w:r>
        <w:t xml:space="preserve">r) opravné položky k pohľadávkam </w:t>
      </w:r>
      <w:r w:rsidR="00DE4AB9">
        <w:t xml:space="preserve">– </w:t>
      </w:r>
      <w:r w:rsidR="00DE4AB9" w:rsidRPr="00DE4AB9">
        <w:rPr>
          <w:b/>
        </w:rPr>
        <w:t>neboli tvorené</w:t>
      </w:r>
    </w:p>
    <w:p w:rsidR="00111E9A" w:rsidRDefault="00111E9A" w:rsidP="00111E9A">
      <w:pPr>
        <w:pStyle w:val="Zkladntext0"/>
      </w:pPr>
      <w:r>
        <w:t>s) hodnota pohľadávok</w:t>
      </w:r>
    </w:p>
    <w:p w:rsidR="00111E9A" w:rsidRDefault="00111E9A" w:rsidP="00111E9A">
      <w:pPr>
        <w:pStyle w:val="Zkladntext0"/>
        <w:rPr>
          <w:color w:val="FF0000"/>
        </w:rPr>
      </w:pPr>
      <w:r>
        <w:t xml:space="preserve">v) odložená daňová pohľadávka </w:t>
      </w:r>
    </w:p>
    <w:p w:rsidR="00111E9A" w:rsidRDefault="00111E9A" w:rsidP="00111E9A">
      <w:pPr>
        <w:pStyle w:val="Zkladntext0"/>
      </w:pPr>
      <w:r>
        <w:t xml:space="preserve">w) krátkodobý finančný majetok spoločnosť nevlastní, </w:t>
      </w:r>
    </w:p>
    <w:p w:rsidR="00111E9A" w:rsidRDefault="00111E9A" w:rsidP="00111E9A">
      <w:pPr>
        <w:pStyle w:val="Zkladntext0"/>
      </w:pPr>
      <w:r>
        <w:t>z) významné položky časového rozlíšenia nákladov budúcich období a príjmov :</w:t>
      </w:r>
    </w:p>
    <w:p w:rsidR="00111E9A" w:rsidRDefault="00111E9A" w:rsidP="00111E9A">
      <w:pPr>
        <w:pStyle w:val="Zkladntext0"/>
        <w:rPr>
          <w:b/>
        </w:rPr>
      </w:pPr>
      <w:r>
        <w:rPr>
          <w:b/>
        </w:rPr>
        <w:t>neaktuálne</w:t>
      </w:r>
    </w:p>
    <w:p w:rsidR="00174581" w:rsidRPr="007256C6" w:rsidRDefault="00174581" w:rsidP="00656DF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74581" w:rsidRPr="007256C6" w:rsidTr="008126F0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4581" w:rsidRPr="007256C6" w:rsidTr="008126F0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4581" w:rsidRPr="00DE4AB9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4581" w:rsidRPr="007256C6" w:rsidTr="008126F0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74581" w:rsidRPr="007256C6" w:rsidRDefault="00174581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74581" w:rsidRDefault="00174581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74581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74581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74581" w:rsidRDefault="00174581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74581" w:rsidRDefault="00174581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74581" w:rsidRDefault="00174581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</w:t>
      </w:r>
      <w:r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zásobám</w:t>
      </w: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74581" w:rsidRDefault="00174581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74581" w:rsidRPr="007256C6" w:rsidRDefault="00174581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74581" w:rsidRPr="007256C6" w:rsidRDefault="00174581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174581" w:rsidRPr="007256C6" w:rsidTr="008126F0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4581" w:rsidRPr="007256C6" w:rsidTr="008126F0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74581" w:rsidRPr="007256C6" w:rsidTr="008126F0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74581" w:rsidRPr="007256C6" w:rsidTr="008126F0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D62CC3" w:rsidRDefault="00135C2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lang w:val="en-US"/>
              </w:rPr>
            </w:pPr>
            <w:r w:rsidRPr="00D62CC3">
              <w:rPr>
                <w:rFonts w:ascii="Calibri" w:hAnsi="Calibri"/>
                <w:noProof w:val="0"/>
                <w:lang w:val="en-US"/>
              </w:rPr>
              <w:t>87</w:t>
            </w:r>
            <w:r w:rsidR="0013370B" w:rsidRPr="00D62CC3">
              <w:rPr>
                <w:rFonts w:ascii="Calibri" w:hAnsi="Calibri"/>
                <w:noProof w:val="0"/>
                <w:lang w:val="en-US"/>
              </w:rPr>
              <w:t>.</w:t>
            </w:r>
            <w:r w:rsidRPr="00D62CC3">
              <w:rPr>
                <w:rFonts w:ascii="Calibri" w:hAnsi="Calibri"/>
                <w:noProof w:val="0"/>
                <w:lang w:val="en-US"/>
              </w:rPr>
              <w:t>588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D62CC3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D62CC3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D62CC3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4581" w:rsidRPr="00D62CC3" w:rsidRDefault="00135C2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62CC3">
              <w:rPr>
                <w:rFonts w:ascii="Calibri" w:hAnsi="Calibri"/>
                <w:noProof w:val="0"/>
              </w:rPr>
              <w:t>87</w:t>
            </w:r>
            <w:r w:rsidR="0013370B" w:rsidRPr="00D62CC3">
              <w:rPr>
                <w:rFonts w:ascii="Calibri" w:hAnsi="Calibri"/>
                <w:noProof w:val="0"/>
              </w:rPr>
              <w:t>.</w:t>
            </w:r>
            <w:r w:rsidRPr="00D62CC3">
              <w:rPr>
                <w:rFonts w:ascii="Calibri" w:hAnsi="Calibri"/>
                <w:noProof w:val="0"/>
              </w:rPr>
              <w:t>588</w:t>
            </w:r>
          </w:p>
        </w:tc>
      </w:tr>
      <w:tr w:rsidR="00174581" w:rsidRPr="007256C6" w:rsidTr="008126F0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voči spoločníkom, členom </w:t>
            </w:r>
            <w:r w:rsidRPr="007256C6">
              <w:rPr>
                <w:rFonts w:ascii="Calibri" w:hAnsi="Calibri"/>
                <w:noProof w:val="0"/>
              </w:rPr>
              <w:lastRenderedPageBreak/>
              <w:t>a</w:t>
            </w:r>
            <w:r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F97826" w:rsidRDefault="00135C2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lang w:val="en-US"/>
              </w:rPr>
            </w:pPr>
            <w:r>
              <w:rPr>
                <w:rFonts w:ascii="Calibri" w:hAnsi="Calibri"/>
                <w:noProof w:val="0"/>
              </w:rPr>
              <w:t>87</w:t>
            </w:r>
            <w:r w:rsidR="0013370B">
              <w:rPr>
                <w:rFonts w:ascii="Calibri" w:hAnsi="Calibri"/>
                <w:noProof w:val="0"/>
              </w:rPr>
              <w:t>.</w:t>
            </w:r>
            <w:r>
              <w:rPr>
                <w:rFonts w:ascii="Calibri" w:hAnsi="Calibri"/>
                <w:noProof w:val="0"/>
              </w:rPr>
              <w:t>588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B37CA2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B37CA2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211C23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B37CA2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35C2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</w:t>
            </w:r>
            <w:r w:rsidR="0013370B">
              <w:rPr>
                <w:rFonts w:ascii="Calibri" w:hAnsi="Calibri"/>
                <w:noProof w:val="0"/>
              </w:rPr>
              <w:t>.</w:t>
            </w:r>
            <w:r>
              <w:rPr>
                <w:rFonts w:ascii="Calibri" w:hAnsi="Calibri"/>
                <w:noProof w:val="0"/>
              </w:rPr>
              <w:t>588</w:t>
            </w:r>
          </w:p>
        </w:tc>
      </w:tr>
    </w:tbl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74581" w:rsidRPr="007256C6" w:rsidRDefault="00174581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74581" w:rsidRPr="007256C6" w:rsidRDefault="00174581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74581" w:rsidRPr="007256C6" w:rsidTr="008126F0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C56C39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540994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404481" w:rsidRDefault="0013370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87.958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404481" w:rsidRDefault="0013370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87.958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540994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540994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404481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404481">
              <w:rPr>
                <w:rFonts w:ascii="Calibri" w:hAnsi="Calibri"/>
                <w:noProof w:val="0"/>
                <w:color w:val="000000" w:themeColor="text1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404481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404481">
              <w:rPr>
                <w:rFonts w:ascii="Calibri" w:hAnsi="Calibri"/>
                <w:noProof w:val="0"/>
                <w:color w:val="000000" w:themeColor="text1"/>
              </w:rPr>
              <w:t> 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540994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540994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404481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404481">
              <w:rPr>
                <w:rFonts w:ascii="Calibri" w:hAnsi="Calibri"/>
                <w:noProof w:val="0"/>
                <w:color w:val="000000" w:themeColor="text1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404481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404481">
              <w:rPr>
                <w:rFonts w:ascii="Calibri" w:hAnsi="Calibri"/>
                <w:noProof w:val="0"/>
                <w:color w:val="000000" w:themeColor="text1"/>
              </w:rPr>
              <w:t> 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540994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540994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404481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404481">
              <w:rPr>
                <w:rFonts w:ascii="Calibri" w:hAnsi="Calibri"/>
                <w:noProof w:val="0"/>
                <w:color w:val="000000" w:themeColor="text1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404481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404481">
              <w:rPr>
                <w:rFonts w:ascii="Calibri" w:hAnsi="Calibri"/>
                <w:noProof w:val="0"/>
                <w:color w:val="000000" w:themeColor="text1"/>
              </w:rPr>
              <w:t> 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C56C39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404481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404481">
              <w:rPr>
                <w:rFonts w:ascii="Calibri" w:hAnsi="Calibri"/>
                <w:noProof w:val="0"/>
                <w:color w:val="000000" w:themeColor="text1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404481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C56C39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56C3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404481" w:rsidRDefault="0013370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87.958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404481" w:rsidRDefault="0013370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87.958</w:t>
            </w:r>
          </w:p>
        </w:tc>
      </w:tr>
      <w:tr w:rsidR="00174581" w:rsidRPr="007256C6" w:rsidTr="008126F0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AD190A" w:rsidRDefault="0013370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9.889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3370B">
              <w:rPr>
                <w:rFonts w:ascii="Calibri" w:hAnsi="Calibri"/>
                <w:noProof w:val="0"/>
              </w:rPr>
              <w:t>211.098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3370B">
              <w:rPr>
                <w:rFonts w:ascii="Calibri" w:hAnsi="Calibri"/>
                <w:noProof w:val="0"/>
                <w:color w:val="000000" w:themeColor="text1"/>
              </w:rPr>
              <w:t>220.987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F83BA5" w:rsidRDefault="0013370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72.158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F83BA5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83BA5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F83BA5" w:rsidRDefault="0013370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72.158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F83BA5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F83BA5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83BA5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F83BA5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F83BA5" w:rsidRDefault="0013370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82.047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F83BA5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83BA5">
              <w:rPr>
                <w:rFonts w:ascii="Calibri" w:hAnsi="Calibri"/>
                <w:noProof w:val="0"/>
              </w:rPr>
              <w:t> </w:t>
            </w:r>
            <w:r w:rsidR="0013370B">
              <w:rPr>
                <w:rFonts w:ascii="Calibri" w:hAnsi="Calibri"/>
                <w:noProof w:val="0"/>
              </w:rPr>
              <w:t>211.098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F83BA5" w:rsidRDefault="0013370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293.145</w:t>
            </w:r>
          </w:p>
        </w:tc>
      </w:tr>
    </w:tbl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74581" w:rsidRPr="007256C6" w:rsidRDefault="00174581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F2851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4581" w:rsidRPr="007256C6" w:rsidTr="008126F0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F83BA5" w:rsidRPr="007256C6" w:rsidTr="008126F0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83BA5" w:rsidRPr="007256C6" w:rsidRDefault="00F83BA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BA5" w:rsidRPr="00E14BFB" w:rsidRDefault="006B409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211.098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83BA5" w:rsidRPr="007256C6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76.949</w:t>
            </w:r>
          </w:p>
        </w:tc>
      </w:tr>
      <w:tr w:rsidR="00F83BA5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BA5" w:rsidRPr="007256C6" w:rsidRDefault="00F83BA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BA5" w:rsidRPr="003C7077" w:rsidRDefault="006B409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82.047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BA5" w:rsidRPr="003C7077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9.729</w:t>
            </w:r>
          </w:p>
        </w:tc>
      </w:tr>
      <w:tr w:rsidR="00F83BA5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BA5" w:rsidRPr="007256C6" w:rsidRDefault="00F83BA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BA5" w:rsidRPr="003C7077" w:rsidRDefault="006B409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293.145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BA5" w:rsidRPr="003C7077" w:rsidRDefault="00F83BA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3C7077">
              <w:rPr>
                <w:rFonts w:ascii="Calibri" w:hAnsi="Calibri"/>
                <w:noProof w:val="0"/>
                <w:color w:val="000000" w:themeColor="text1"/>
              </w:rPr>
              <w:t> </w:t>
            </w:r>
            <w:r w:rsidR="006B4096">
              <w:rPr>
                <w:rFonts w:ascii="Calibri" w:hAnsi="Calibri"/>
                <w:noProof w:val="0"/>
                <w:color w:val="000000" w:themeColor="text1"/>
              </w:rPr>
              <w:t>86.678</w:t>
            </w:r>
          </w:p>
        </w:tc>
      </w:tr>
      <w:tr w:rsidR="00F83BA5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BA5" w:rsidRPr="007256C6" w:rsidRDefault="00F83BA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BA5" w:rsidRPr="007256C6" w:rsidRDefault="006B409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87.958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BA5" w:rsidRPr="007256C6" w:rsidRDefault="00F83BA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4096">
              <w:rPr>
                <w:rFonts w:ascii="Calibri" w:hAnsi="Calibri"/>
                <w:noProof w:val="0"/>
              </w:rPr>
              <w:t>86.076</w:t>
            </w:r>
          </w:p>
        </w:tc>
      </w:tr>
      <w:tr w:rsidR="00F83BA5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BA5" w:rsidRPr="007256C6" w:rsidRDefault="00F83BA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BA5" w:rsidRPr="007256C6" w:rsidRDefault="00F83BA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BA5" w:rsidRPr="007256C6" w:rsidRDefault="00F83BA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3BA5" w:rsidRPr="007256C6" w:rsidTr="008126F0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BA5" w:rsidRPr="007256C6" w:rsidRDefault="00F83BA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3BA5" w:rsidRPr="007256C6" w:rsidRDefault="006B409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87.958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3BA5" w:rsidRPr="007256C6" w:rsidRDefault="00F83BA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B4096">
              <w:rPr>
                <w:rFonts w:ascii="Calibri" w:hAnsi="Calibri"/>
                <w:noProof w:val="0"/>
              </w:rPr>
              <w:t>86.076</w:t>
            </w:r>
          </w:p>
        </w:tc>
      </w:tr>
    </w:tbl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74581" w:rsidRDefault="00174581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74581" w:rsidRPr="007256C6" w:rsidRDefault="00174581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74581" w:rsidRPr="007256C6" w:rsidRDefault="00174581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74581" w:rsidRPr="007256C6" w:rsidTr="008126F0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35BB7" w:rsidRPr="007256C6" w:rsidTr="008126F0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35BB7" w:rsidRPr="007256C6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49.224</w:t>
            </w:r>
          </w:p>
        </w:tc>
      </w:tr>
      <w:tr w:rsidR="00C35BB7" w:rsidRPr="007256C6" w:rsidTr="008126F0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13.556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BB7" w:rsidRPr="007256C6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279.251</w:t>
            </w:r>
          </w:p>
        </w:tc>
      </w:tr>
      <w:tr w:rsidR="00C35BB7" w:rsidRPr="007256C6" w:rsidTr="008126F0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35BB7" w:rsidRPr="007256C6" w:rsidTr="008126F0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35BB7" w:rsidRPr="007256C6" w:rsidTr="008126F0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13.867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BB7" w:rsidRPr="007256C6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328.475</w:t>
            </w:r>
          </w:p>
        </w:tc>
      </w:tr>
    </w:tbl>
    <w:p w:rsidR="00174581" w:rsidRPr="007256C6" w:rsidRDefault="00174581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74581" w:rsidRPr="007256C6" w:rsidRDefault="00174581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174581" w:rsidRPr="007256C6" w:rsidTr="008126F0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4581" w:rsidRPr="007256C6" w:rsidTr="008126F0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74581" w:rsidRPr="007256C6" w:rsidTr="008126F0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74581" w:rsidRPr="007256C6" w:rsidTr="008126F0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74581" w:rsidRDefault="00174581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74581" w:rsidRDefault="00174581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74581" w:rsidRDefault="00174581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74581" w:rsidRDefault="00174581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p w:rsidR="00174581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74581" w:rsidRPr="007256C6" w:rsidTr="008126F0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4581" w:rsidRPr="007256C6" w:rsidTr="008126F0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74581" w:rsidRPr="007256C6" w:rsidTr="008126F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35BB7" w:rsidRPr="007256C6" w:rsidTr="008126F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1.271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F4A46">
              <w:rPr>
                <w:rFonts w:ascii="Calibri" w:hAnsi="Calibri"/>
                <w:noProof w:val="0"/>
              </w:rPr>
              <w:t>2.015</w:t>
            </w:r>
          </w:p>
        </w:tc>
      </w:tr>
      <w:tr w:rsidR="00C35BB7" w:rsidRPr="007256C6" w:rsidTr="008126F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F4A46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BB7" w:rsidRPr="007256C6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317</w:t>
            </w:r>
          </w:p>
        </w:tc>
      </w:tr>
      <w:tr w:rsidR="00C35BB7" w:rsidRPr="007256C6" w:rsidTr="008126F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C35BB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Poistenie 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35BB7" w:rsidRPr="007256C6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1.116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35BB7" w:rsidRPr="007256C6" w:rsidRDefault="005F4A4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1.698</w:t>
            </w:r>
          </w:p>
        </w:tc>
      </w:tr>
      <w:tr w:rsidR="00174581" w:rsidRPr="007256C6" w:rsidTr="008126F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3773C" w:rsidRPr="007256C6" w:rsidTr="008126F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773C" w:rsidRPr="007256C6" w:rsidRDefault="0083773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773C" w:rsidRPr="007256C6" w:rsidRDefault="0083773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3773C" w:rsidRPr="007256C6" w:rsidRDefault="0083773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3773C" w:rsidRPr="007256C6" w:rsidTr="008126F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773C" w:rsidRPr="007256C6" w:rsidRDefault="0083773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773C" w:rsidRPr="007256C6" w:rsidRDefault="0083773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3773C" w:rsidRPr="007256C6" w:rsidRDefault="0083773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3773C" w:rsidRPr="007256C6" w:rsidTr="008126F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773C" w:rsidRPr="007256C6" w:rsidRDefault="0083773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3773C" w:rsidRPr="007256C6" w:rsidRDefault="0083773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3773C" w:rsidRPr="007256C6" w:rsidRDefault="0083773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74581" w:rsidRPr="007256C6" w:rsidRDefault="00174581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174581" w:rsidRPr="007256C6" w:rsidTr="008126F0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4581" w:rsidRPr="007256C6" w:rsidTr="008126F0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74581" w:rsidRPr="007256C6" w:rsidTr="008126F0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4581" w:rsidRPr="007256C6" w:rsidRDefault="00174581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74581" w:rsidRPr="007256C6" w:rsidTr="008126F0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74581" w:rsidRPr="007256C6" w:rsidRDefault="0017458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74581" w:rsidRPr="007256C6" w:rsidTr="008126F0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74581" w:rsidRPr="007256C6" w:rsidTr="008126F0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74581" w:rsidRPr="007256C6" w:rsidRDefault="0017458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74581" w:rsidRDefault="00174581" w:rsidP="00111E9A">
      <w:pPr>
        <w:pStyle w:val="Zkladntext0"/>
        <w:rPr>
          <w:b/>
        </w:rPr>
      </w:pPr>
    </w:p>
    <w:p w:rsidR="00111E9A" w:rsidRDefault="00111E9A" w:rsidP="00111E9A">
      <w:pPr>
        <w:pStyle w:val="Zkladntext0"/>
        <w:rPr>
          <w:b/>
          <w:bCs/>
        </w:rPr>
      </w:pPr>
      <w:r>
        <w:rPr>
          <w:b/>
          <w:bCs/>
        </w:rPr>
        <w:lastRenderedPageBreak/>
        <w:t xml:space="preserve">G. V časti o údajoch vykázaných na strane pasív súvahy sa uvádzajú informácie o </w:t>
      </w:r>
    </w:p>
    <w:p w:rsidR="00111E9A" w:rsidRDefault="00111E9A" w:rsidP="00111E9A">
      <w:pPr>
        <w:pStyle w:val="Zkladntext0"/>
      </w:pPr>
    </w:p>
    <w:p w:rsidR="00111E9A" w:rsidRDefault="00111E9A" w:rsidP="00111E9A">
      <w:pPr>
        <w:pStyle w:val="Zkladntext0"/>
      </w:pPr>
      <w:r>
        <w:t>a) vlastnom imaní za bežné účtovné obdobie:</w:t>
      </w:r>
    </w:p>
    <w:p w:rsidR="00111E9A" w:rsidRDefault="00111E9A" w:rsidP="00111E9A">
      <w:pPr>
        <w:pStyle w:val="Zkladntext0"/>
      </w:pPr>
      <w:r>
        <w:t xml:space="preserve">1.  základné imanie je zapisované v obchodnom registri vo výške </w:t>
      </w:r>
      <w:r w:rsidR="0050307D">
        <w:t>250.000</w:t>
      </w:r>
      <w:r>
        <w:t xml:space="preserve"> EUR, a je splatené - v plnej výške,</w:t>
      </w:r>
    </w:p>
    <w:p w:rsidR="00111E9A" w:rsidRDefault="00E14BFB" w:rsidP="00111E9A">
      <w:pPr>
        <w:pStyle w:val="Zkladntext0"/>
      </w:pPr>
      <w:r>
        <w:t>2.účtovný</w:t>
      </w:r>
      <w:r w:rsidR="00111E9A">
        <w:t xml:space="preserve"> </w:t>
      </w:r>
      <w:r>
        <w:t>zisk vykázaný</w:t>
      </w:r>
      <w:r w:rsidR="00111E9A">
        <w:t xml:space="preserve"> v predchádzajúcom účtovnom období vo výške </w:t>
      </w:r>
      <w:r w:rsidR="00AD6ED2">
        <w:t>517</w:t>
      </w:r>
      <w:r w:rsidR="0050307D">
        <w:t>.</w:t>
      </w:r>
      <w:r w:rsidR="00AD6ED2">
        <w:t>088</w:t>
      </w:r>
      <w:r w:rsidR="00111E9A">
        <w:t xml:space="preserve"> EUR bol </w:t>
      </w:r>
    </w:p>
    <w:p w:rsidR="009F3501" w:rsidRDefault="00E14BFB" w:rsidP="00111E9A">
      <w:pPr>
        <w:pStyle w:val="Zkladntext0"/>
      </w:pPr>
      <w:r>
        <w:t xml:space="preserve">   preúčtovaný</w:t>
      </w:r>
      <w:r w:rsidR="00111E9A">
        <w:t xml:space="preserve"> na účet  42</w:t>
      </w:r>
      <w:r>
        <w:t>8</w:t>
      </w:r>
      <w:r w:rsidR="00111E9A">
        <w:t xml:space="preserve"> – Ne</w:t>
      </w:r>
      <w:r>
        <w:t>rozdelený zisk</w:t>
      </w:r>
      <w:r w:rsidR="00111E9A">
        <w:t xml:space="preserve"> minulých </w:t>
      </w:r>
      <w:r>
        <w:t>rokov</w:t>
      </w:r>
      <w:r w:rsidR="00111E9A">
        <w:t xml:space="preserve"> vo výške </w:t>
      </w:r>
      <w:r w:rsidR="0050307D">
        <w:t>493.748</w:t>
      </w:r>
      <w:r w:rsidR="00AD6ED2">
        <w:t xml:space="preserve"> EUR a na </w:t>
      </w:r>
      <w:r w:rsidR="009F3501">
        <w:t>účet</w:t>
      </w:r>
    </w:p>
    <w:p w:rsidR="00111E9A" w:rsidRDefault="009F3501" w:rsidP="00111E9A">
      <w:pPr>
        <w:pStyle w:val="Zkladntext0"/>
      </w:pPr>
      <w:r>
        <w:t xml:space="preserve">   </w:t>
      </w:r>
      <w:r w:rsidR="00AD6ED2">
        <w:t>421 – Zákonný rezervný fond vo výške 23.340</w:t>
      </w:r>
    </w:p>
    <w:p w:rsidR="00111E9A" w:rsidRDefault="00111E9A" w:rsidP="00111E9A">
      <w:pPr>
        <w:pStyle w:val="Zkladntext0"/>
      </w:pPr>
      <w:r>
        <w:t>6. podiel zisku na základnom imaní: neaktuálne</w:t>
      </w:r>
    </w:p>
    <w:p w:rsidR="00111E9A" w:rsidRDefault="00111E9A" w:rsidP="00111E9A">
      <w:pPr>
        <w:pStyle w:val="Zkladntext0"/>
      </w:pPr>
      <w:r>
        <w:t xml:space="preserve"> b) krátkodobé rezervy boli tvorené na nevyčerpané dovolenky vrátane sociálneho zabezpečenia vo výške </w:t>
      </w:r>
      <w:r w:rsidR="009F3501">
        <w:t>1.192</w:t>
      </w:r>
      <w:r>
        <w:t xml:space="preserve"> EUR, na audit vo výške </w:t>
      </w:r>
      <w:r w:rsidR="009F3501">
        <w:t>3</w:t>
      </w:r>
      <w:r w:rsidR="009775D6">
        <w:t>.</w:t>
      </w:r>
      <w:r w:rsidR="009F3501">
        <w:t>00</w:t>
      </w:r>
      <w:r>
        <w:t xml:space="preserve">0 EUR, na </w:t>
      </w:r>
      <w:r w:rsidR="009F3501">
        <w:t>spracovanie účtovnej závierky</w:t>
      </w:r>
      <w:r>
        <w:t xml:space="preserve"> vo výške </w:t>
      </w:r>
      <w:r w:rsidR="009F3501">
        <w:t>565</w:t>
      </w:r>
      <w:r w:rsidR="00990682">
        <w:t xml:space="preserve"> E</w:t>
      </w:r>
      <w:r>
        <w:t xml:space="preserve">UR, </w:t>
      </w:r>
      <w:r w:rsidR="00F45FB7">
        <w:t xml:space="preserve">na </w:t>
      </w:r>
      <w:r w:rsidR="009F3501">
        <w:t>opravu účtovnej závierky</w:t>
      </w:r>
      <w:r w:rsidR="00F45FB7">
        <w:t xml:space="preserve"> vo výške </w:t>
      </w:r>
      <w:r w:rsidR="009F3501">
        <w:t>1.500</w:t>
      </w:r>
      <w:r>
        <w:t xml:space="preserve"> EUR</w:t>
      </w:r>
      <w:r w:rsidR="008209C1">
        <w:t xml:space="preserve"> a na nevyfakturované dodávky vo výške 61.050 EUR</w:t>
      </w:r>
      <w:r>
        <w:t>. Rezervy budú zúčtované v nasledujúcom účtovnom období,</w:t>
      </w:r>
    </w:p>
    <w:p w:rsidR="00111E9A" w:rsidRDefault="00111E9A" w:rsidP="00111E9A">
      <w:pPr>
        <w:pStyle w:val="Zkladntext0"/>
        <w:numPr>
          <w:ilvl w:val="0"/>
          <w:numId w:val="4"/>
        </w:numPr>
      </w:pPr>
      <w:r>
        <w:t>výška záväzkov</w:t>
      </w:r>
    </w:p>
    <w:p w:rsidR="00111E9A" w:rsidRDefault="00111E9A" w:rsidP="00111E9A">
      <w:pPr>
        <w:pStyle w:val="Zkladntext0"/>
      </w:pPr>
      <w:r>
        <w:t>d) štruktúra záväzkov podľa zostatkovej doby splatnosti</w:t>
      </w:r>
    </w:p>
    <w:p w:rsidR="00111E9A" w:rsidRDefault="00111E9A" w:rsidP="00111E9A">
      <w:pPr>
        <w:pStyle w:val="Zkladntext0"/>
      </w:pPr>
      <w:r>
        <w:t xml:space="preserve">e) hodnota záväzku zabezpečenom záložným právom alebo zabezpečeným inou formou </w:t>
      </w:r>
    </w:p>
    <w:p w:rsidR="00111E9A" w:rsidRDefault="00111E9A" w:rsidP="00111E9A">
      <w:pPr>
        <w:pStyle w:val="Zkladntext0"/>
      </w:pPr>
      <w:r>
        <w:t xml:space="preserve">    zabezpečenia a to s uvedením formy zabezpečenia</w:t>
      </w:r>
      <w:r>
        <w:rPr>
          <w:b/>
          <w:bCs/>
        </w:rPr>
        <w:t>, neaktuálne,</w:t>
      </w:r>
    </w:p>
    <w:p w:rsidR="00174581" w:rsidRDefault="00111E9A" w:rsidP="00174581">
      <w:pPr>
        <w:pStyle w:val="Zkladntext0"/>
      </w:pPr>
      <w:r>
        <w:t xml:space="preserve">f) odložený daňový  záväzok </w:t>
      </w:r>
    </w:p>
    <w:p w:rsidR="00174581" w:rsidRDefault="00174581" w:rsidP="00174581">
      <w:pPr>
        <w:pStyle w:val="Zkladntext0"/>
      </w:pPr>
    </w:p>
    <w:p w:rsidR="00115BE4" w:rsidRPr="007256C6" w:rsidRDefault="00115BE4" w:rsidP="00174581">
      <w:pPr>
        <w:pStyle w:val="Zkladntext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</w:t>
      </w:r>
      <w:proofErr w:type="spellStart"/>
      <w:r w:rsidRPr="007256C6">
        <w:rPr>
          <w:rFonts w:ascii="Calibri" w:hAnsi="Calibri" w:cs="FuturaTEEDem"/>
          <w:b/>
          <w:color w:val="000000"/>
        </w:rPr>
        <w:t>vysporiadaní</w:t>
      </w:r>
      <w:proofErr w:type="spellEnd"/>
      <w:r w:rsidRPr="007256C6">
        <w:rPr>
          <w:rFonts w:ascii="Calibri" w:hAnsi="Calibri" w:cs="FuturaTEEDem"/>
          <w:b/>
          <w:color w:val="000000"/>
        </w:rPr>
        <w:t xml:space="preserve"> ú</w:t>
      </w:r>
      <w:r w:rsidRPr="007256C6">
        <w:rPr>
          <w:rFonts w:ascii="Calibri" w:hAnsi="Calibri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09C1">
              <w:rPr>
                <w:rFonts w:ascii="Calibri" w:hAnsi="Calibri"/>
                <w:noProof w:val="0"/>
              </w:rPr>
              <w:t>517.088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09C1">
              <w:rPr>
                <w:rFonts w:ascii="Calibri" w:hAnsi="Calibri"/>
                <w:noProof w:val="0"/>
              </w:rPr>
              <w:t>23.340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09C1">
              <w:rPr>
                <w:rFonts w:ascii="Calibri" w:hAnsi="Calibri"/>
                <w:noProof w:val="0"/>
              </w:rPr>
              <w:t>493.748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09C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517.088</w:t>
            </w:r>
          </w:p>
        </w:tc>
      </w:tr>
    </w:tbl>
    <w:p w:rsidR="00115BE4" w:rsidRDefault="00115BE4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74581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74581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74581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74581" w:rsidRPr="007256C6" w:rsidRDefault="0017458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56DF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B007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8209C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350.737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2" w:rsidRPr="007256C6" w:rsidRDefault="008209C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67.307</w:t>
            </w:r>
          </w:p>
        </w:tc>
      </w:tr>
      <w:tr w:rsidR="007B007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873A70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Na nevyčerpané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8209C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1.539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8209C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1.539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2" w:rsidRPr="007256C6" w:rsidRDefault="008209C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1.192</w:t>
            </w:r>
          </w:p>
        </w:tc>
      </w:tr>
      <w:tr w:rsidR="007B007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B007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Na </w:t>
            </w:r>
            <w:r w:rsidR="008209C1">
              <w:rPr>
                <w:rFonts w:ascii="Calibri" w:hAnsi="Calibri"/>
                <w:noProof w:val="0"/>
              </w:rPr>
              <w:t>audit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4611E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3.000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2" w:rsidRPr="007256C6" w:rsidRDefault="008209C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3.000</w:t>
            </w:r>
          </w:p>
        </w:tc>
      </w:tr>
      <w:tr w:rsidR="007B007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Na </w:t>
            </w:r>
            <w:r w:rsidR="008209C1">
              <w:rPr>
                <w:rFonts w:ascii="Calibri" w:hAnsi="Calibri"/>
                <w:noProof w:val="0"/>
              </w:rPr>
              <w:t>účtovnú závierku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8209C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4611E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4611E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B0072" w:rsidRPr="007256C6" w:rsidRDefault="007B007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B0072" w:rsidRPr="007256C6" w:rsidRDefault="008209C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565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209C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Na opravu účtovnej závierky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11E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1.500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209C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1.500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09C1">
              <w:rPr>
                <w:rFonts w:ascii="Calibri" w:hAnsi="Calibri"/>
                <w:noProof w:val="0"/>
              </w:rPr>
              <w:t>Na nevyfakturované dodávky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09C1">
              <w:rPr>
                <w:rFonts w:ascii="Calibri" w:hAnsi="Calibri"/>
                <w:noProof w:val="0"/>
              </w:rPr>
              <w:t>349.033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11E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16.050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4611E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304.033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209C1">
              <w:rPr>
                <w:rFonts w:ascii="Calibri" w:hAnsi="Calibri"/>
                <w:noProof w:val="0"/>
              </w:rPr>
              <w:t>61.050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56DF7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34E9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350.737</w:t>
            </w:r>
          </w:p>
        </w:tc>
      </w:tr>
      <w:tr w:rsidR="00034E9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873A70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Na nevyčerpané dovolenky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D72C2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1.891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D72C2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1.539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D72C2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1.891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1.539</w:t>
            </w:r>
          </w:p>
        </w:tc>
      </w:tr>
      <w:tr w:rsidR="00034E9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34E9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Na audit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34E9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Na účtovnú závierku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D72C2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D72C2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D72C2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165</w:t>
            </w:r>
          </w:p>
        </w:tc>
      </w:tr>
      <w:tr w:rsidR="00034E9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Na opravu účtovnej závierky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034E9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Na nevyfakturované dodávky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72C2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72C29">
              <w:rPr>
                <w:rFonts w:ascii="Calibri" w:hAnsi="Calibri"/>
                <w:noProof w:val="0"/>
              </w:rPr>
              <w:t>349.033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349.033</w:t>
            </w:r>
          </w:p>
        </w:tc>
      </w:tr>
      <w:tr w:rsidR="00034E97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34E97" w:rsidRPr="007256C6" w:rsidRDefault="00034E9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549C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549CC" w:rsidRPr="007256C6" w:rsidRDefault="005549C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9CC" w:rsidRPr="007256C6" w:rsidRDefault="0028641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464.314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549CC" w:rsidRPr="007256C6" w:rsidRDefault="005457C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191.897</w:t>
            </w:r>
          </w:p>
        </w:tc>
      </w:tr>
      <w:tr w:rsidR="005549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9CC" w:rsidRPr="007256C6" w:rsidRDefault="005549C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9CC" w:rsidRPr="007256C6" w:rsidRDefault="0028641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517.7</w:t>
            </w:r>
            <w:r w:rsidR="008264A9">
              <w:rPr>
                <w:rFonts w:ascii="Calibri" w:hAnsi="Calibri"/>
                <w:noProof w:val="0"/>
              </w:rPr>
              <w:t>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49CC" w:rsidRPr="007256C6" w:rsidRDefault="005457C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665.417</w:t>
            </w:r>
          </w:p>
        </w:tc>
      </w:tr>
      <w:tr w:rsidR="005549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9CC" w:rsidRPr="007256C6" w:rsidRDefault="005549C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9CC" w:rsidRPr="007256C6" w:rsidRDefault="0028641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982.</w:t>
            </w:r>
            <w:r w:rsidR="008264A9">
              <w:rPr>
                <w:rFonts w:ascii="Calibri" w:hAnsi="Calibri"/>
                <w:noProof w:val="0"/>
              </w:rPr>
              <w:t>103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49CC" w:rsidRPr="007256C6" w:rsidRDefault="0028641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857.314</w:t>
            </w:r>
          </w:p>
        </w:tc>
      </w:tr>
      <w:tr w:rsidR="005549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9CC" w:rsidRPr="007256C6" w:rsidRDefault="005549C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9CC" w:rsidRPr="007256C6" w:rsidRDefault="0028641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55.148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49CC" w:rsidRPr="007256C6" w:rsidRDefault="0028641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640.352</w:t>
            </w:r>
          </w:p>
        </w:tc>
      </w:tr>
      <w:tr w:rsidR="005549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9CC" w:rsidRPr="007256C6" w:rsidRDefault="005549C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9CC" w:rsidRPr="007256C6" w:rsidRDefault="005549C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549CC" w:rsidRPr="007256C6" w:rsidRDefault="005549C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549C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9CC" w:rsidRPr="007256C6" w:rsidRDefault="005549C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549CC" w:rsidRPr="007256C6" w:rsidRDefault="0028641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55.148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86419" w:rsidRPr="007256C6" w:rsidRDefault="0028641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640.352</w:t>
            </w:r>
          </w:p>
        </w:tc>
      </w:tr>
    </w:tbl>
    <w:p w:rsidR="001D2B12" w:rsidRDefault="001D2B12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170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170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170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170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E170E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170E" w:rsidRPr="001D198E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56DF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E170E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7204">
              <w:rPr>
                <w:rFonts w:ascii="Calibri" w:hAnsi="Calibri"/>
                <w:noProof w:val="0"/>
              </w:rPr>
              <w:t>659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E170E" w:rsidRPr="007256C6" w:rsidRDefault="00DD6809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559</w:t>
            </w:r>
          </w:p>
        </w:tc>
      </w:tr>
      <w:tr w:rsidR="00FE170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7204">
              <w:rPr>
                <w:rFonts w:ascii="Calibri" w:hAnsi="Calibri"/>
                <w:noProof w:val="0"/>
              </w:rPr>
              <w:t>122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D6809">
              <w:rPr>
                <w:rFonts w:ascii="Calibri" w:hAnsi="Calibri"/>
                <w:noProof w:val="0"/>
              </w:rPr>
              <w:t>132</w:t>
            </w:r>
          </w:p>
        </w:tc>
      </w:tr>
      <w:tr w:rsidR="00FE170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170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170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7204">
              <w:rPr>
                <w:rFonts w:ascii="Calibri" w:hAnsi="Calibri"/>
                <w:noProof w:val="0"/>
              </w:rPr>
              <w:t>122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D6809">
              <w:rPr>
                <w:rFonts w:ascii="Calibri" w:hAnsi="Calibri"/>
                <w:noProof w:val="0"/>
              </w:rPr>
              <w:t>132</w:t>
            </w:r>
          </w:p>
        </w:tc>
      </w:tr>
      <w:tr w:rsidR="00FE170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6A720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D6809">
              <w:rPr>
                <w:rFonts w:ascii="Calibri" w:hAnsi="Calibri"/>
                <w:noProof w:val="0"/>
              </w:rPr>
              <w:t>32</w:t>
            </w:r>
          </w:p>
        </w:tc>
      </w:tr>
      <w:tr w:rsidR="00FE170E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170E" w:rsidRPr="007256C6" w:rsidRDefault="006A720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E170E" w:rsidRPr="007256C6" w:rsidRDefault="00FE170E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A7204">
              <w:rPr>
                <w:rFonts w:ascii="Calibri" w:hAnsi="Calibri"/>
                <w:noProof w:val="0"/>
              </w:rPr>
              <w:t>659</w:t>
            </w:r>
          </w:p>
        </w:tc>
      </w:tr>
    </w:tbl>
    <w:p w:rsidR="00115BE4" w:rsidRPr="007256C6" w:rsidRDefault="00115BE4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p w:rsidR="00FF4F91" w:rsidRPr="007256C6" w:rsidRDefault="00FF4F9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89792F">
              <w:rPr>
                <w:rFonts w:ascii="Calibri" w:hAnsi="Calibri"/>
                <w:noProof w:val="0"/>
              </w:rPr>
              <w:t>ČSOB-strednodobý</w:t>
            </w:r>
            <w:proofErr w:type="spellEnd"/>
            <w:r w:rsidR="0089792F">
              <w:rPr>
                <w:rFonts w:ascii="Calibri" w:hAnsi="Calibri"/>
                <w:noProof w:val="0"/>
              </w:rPr>
              <w:t xml:space="preserve"> malý </w:t>
            </w:r>
            <w:proofErr w:type="spellStart"/>
            <w:r w:rsidR="0089792F">
              <w:rPr>
                <w:rFonts w:ascii="Calibri" w:hAnsi="Calibri"/>
                <w:noProof w:val="0"/>
              </w:rPr>
              <w:t>invest</w:t>
            </w:r>
            <w:proofErr w:type="spellEnd"/>
            <w:r w:rsidR="0089792F">
              <w:rPr>
                <w:rFonts w:ascii="Calibri" w:hAnsi="Calibri"/>
                <w:noProof w:val="0"/>
              </w:rPr>
              <w:t>. úver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D6809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242C">
              <w:rPr>
                <w:rFonts w:ascii="Calibri" w:hAnsi="Calibri"/>
                <w:noProof w:val="0"/>
              </w:rPr>
              <w:t>8,5% /pohyblivý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9792F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44.996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 w:rsidR="0089792F">
              <w:rPr>
                <w:rFonts w:ascii="Calibri" w:hAnsi="Calibri"/>
                <w:noProof w:val="0"/>
              </w:rPr>
              <w:t>ČSOB-strednodobý</w:t>
            </w:r>
            <w:proofErr w:type="spellEnd"/>
            <w:r w:rsidR="0089792F">
              <w:rPr>
                <w:rFonts w:ascii="Calibri" w:hAnsi="Calibri"/>
                <w:noProof w:val="0"/>
              </w:rPr>
              <w:t xml:space="preserve"> malý </w:t>
            </w:r>
            <w:proofErr w:type="spellStart"/>
            <w:r w:rsidR="0089792F">
              <w:rPr>
                <w:rFonts w:ascii="Calibri" w:hAnsi="Calibri"/>
                <w:noProof w:val="0"/>
              </w:rPr>
              <w:t>invest</w:t>
            </w:r>
            <w:proofErr w:type="spellEnd"/>
            <w:r w:rsidR="0089792F">
              <w:rPr>
                <w:rFonts w:ascii="Calibri" w:hAnsi="Calibri"/>
                <w:noProof w:val="0"/>
              </w:rPr>
              <w:t>. úver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9792F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242C">
              <w:rPr>
                <w:rFonts w:ascii="Calibri" w:hAnsi="Calibri"/>
                <w:noProof w:val="0"/>
              </w:rPr>
              <w:t>8,6%/pohyblivý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792F">
              <w:rPr>
                <w:rFonts w:ascii="Calibri" w:hAnsi="Calibri"/>
                <w:noProof w:val="0"/>
              </w:rPr>
              <w:t>54.096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71CD5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871CD5">
              <w:rPr>
                <w:rFonts w:ascii="Calibri" w:hAnsi="Calibri"/>
                <w:noProof w:val="0"/>
                <w:color w:val="000000" w:themeColor="text1"/>
              </w:rPr>
              <w:t> </w:t>
            </w:r>
            <w:r w:rsidR="00DD6809">
              <w:rPr>
                <w:rFonts w:ascii="Calibri" w:hAnsi="Calibri"/>
                <w:noProof w:val="0"/>
                <w:color w:val="000000" w:themeColor="text1"/>
              </w:rPr>
              <w:t>BKS bank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71CD5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871CD5">
              <w:rPr>
                <w:rFonts w:ascii="Calibri" w:hAnsi="Calibri"/>
                <w:noProof w:val="0"/>
                <w:color w:val="000000" w:themeColor="text1"/>
              </w:rPr>
              <w:t xml:space="preserve"> </w:t>
            </w:r>
            <w:r w:rsidR="00A34AE7" w:rsidRPr="00871CD5">
              <w:rPr>
                <w:rFonts w:ascii="Calibri" w:hAnsi="Calibri"/>
                <w:noProof w:val="0"/>
                <w:color w:val="000000" w:themeColor="text1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71CD5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871CD5">
              <w:rPr>
                <w:rFonts w:ascii="Calibri" w:hAnsi="Calibri"/>
                <w:noProof w:val="0"/>
                <w:color w:val="000000" w:themeColor="text1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871CD5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  <w:lang w:val="en-US"/>
              </w:rPr>
            </w:pPr>
            <w:r w:rsidRPr="00871CD5">
              <w:rPr>
                <w:rFonts w:ascii="Calibri" w:hAnsi="Calibri"/>
                <w:noProof w:val="0"/>
                <w:color w:val="000000" w:themeColor="text1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1D198E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871CD5">
              <w:rPr>
                <w:rFonts w:ascii="Calibri" w:hAnsi="Calibri"/>
                <w:noProof w:val="0"/>
                <w:color w:val="000000" w:themeColor="text1"/>
              </w:rPr>
              <w:t> </w:t>
            </w:r>
            <w:r w:rsidR="00DD6809">
              <w:rPr>
                <w:rFonts w:ascii="Calibri" w:hAnsi="Calibri"/>
                <w:noProof w:val="0"/>
              </w:rPr>
              <w:t>397.937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F20422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20422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21EE0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421EE0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21EE0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21EE0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421EE0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21EE0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421EE0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21EE0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421EE0">
              <w:rPr>
                <w:rFonts w:ascii="Calibri" w:hAnsi="Calibri"/>
                <w:noProof w:val="0"/>
                <w:color w:val="FF000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21EE0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  <w:lang w:val="en-US"/>
              </w:rPr>
            </w:pPr>
            <w:r w:rsidRPr="00421EE0">
              <w:rPr>
                <w:rFonts w:ascii="Calibri" w:hAnsi="Calibri"/>
                <w:noProof w:val="0"/>
                <w:color w:val="FF000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54D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254D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54D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54D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254D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254D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54D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254D7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254D7" w:rsidRPr="007256C6" w:rsidRDefault="00D254D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6E4D75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FF4F91" w:rsidRDefault="00FF4F91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15BE4" w:rsidRDefault="00115BE4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 xml:space="preserve">33. </w:t>
      </w:r>
      <w:r w:rsidR="00FF4F91">
        <w:rPr>
          <w:rFonts w:ascii="Calibri" w:hAnsi="Calibri" w:cs="FuturaTEEDem"/>
          <w:b/>
          <w:color w:val="000000"/>
        </w:rPr>
        <w:t xml:space="preserve">        </w:t>
      </w:r>
      <w:r w:rsidRPr="007256C6">
        <w:rPr>
          <w:rFonts w:ascii="Calibri" w:hAnsi="Calibri" w:cs="FuturaTEEDem"/>
          <w:b/>
          <w:color w:val="000000"/>
        </w:rPr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p w:rsidR="00480136" w:rsidRPr="007256C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1475DB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1475DB">
              <w:rPr>
                <w:rFonts w:ascii="Calibri" w:hAnsi="Calibri"/>
                <w:b/>
                <w:noProof w:val="0"/>
                <w:color w:val="000000" w:themeColor="text1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1475DB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1475DB">
              <w:rPr>
                <w:rFonts w:ascii="Calibri" w:hAnsi="Calibri"/>
                <w:b/>
                <w:noProof w:val="0"/>
                <w:color w:val="000000" w:themeColor="text1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1475DB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1475DB">
              <w:rPr>
                <w:rFonts w:ascii="Calibri" w:hAnsi="Calibri"/>
                <w:b/>
                <w:noProof w:val="0"/>
                <w:color w:val="000000" w:themeColor="text1"/>
              </w:rPr>
              <w:t>viac ako pä</w:t>
            </w:r>
            <w:r w:rsidRPr="001475DB">
              <w:rPr>
                <w:rFonts w:ascii="Calibri" w:hAnsi="Calibri" w:cs="Times New Roman"/>
                <w:b/>
                <w:noProof w:val="0"/>
                <w:color w:val="000000" w:themeColor="text1"/>
              </w:rPr>
              <w:t>ť</w:t>
            </w:r>
            <w:r w:rsidRPr="001475DB">
              <w:rPr>
                <w:rFonts w:ascii="Calibri" w:hAnsi="Calibri"/>
                <w:b/>
                <w:noProof w:val="0"/>
                <w:color w:val="000000" w:themeColor="text1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1475DB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1475DB">
              <w:rPr>
                <w:rFonts w:ascii="Calibri" w:hAnsi="Calibri"/>
                <w:b/>
                <w:noProof w:val="0"/>
                <w:color w:val="000000" w:themeColor="text1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1475DB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1475DB">
              <w:rPr>
                <w:rFonts w:ascii="Calibri" w:hAnsi="Calibri"/>
                <w:b/>
                <w:noProof w:val="0"/>
                <w:color w:val="000000" w:themeColor="text1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B5E57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F20422" w:rsidRDefault="006A7988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8.698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F20422" w:rsidRDefault="006A7988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8.569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C3E57">
              <w:rPr>
                <w:rFonts w:ascii="Calibri" w:hAnsi="Calibri"/>
                <w:noProof w:val="0"/>
              </w:rPr>
              <w:t>8.128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C3E57">
              <w:rPr>
                <w:rFonts w:ascii="Calibri" w:hAnsi="Calibri"/>
                <w:noProof w:val="0"/>
              </w:rPr>
              <w:t>17.264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B5E57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F20422" w:rsidRDefault="006A7988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902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F20422" w:rsidRDefault="006A7988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292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C3E57">
              <w:rPr>
                <w:rFonts w:ascii="Calibri" w:hAnsi="Calibri"/>
                <w:noProof w:val="0"/>
              </w:rPr>
              <w:t>1.473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C3E57">
              <w:rPr>
                <w:rFonts w:ascii="Calibri" w:hAnsi="Calibri"/>
                <w:noProof w:val="0"/>
              </w:rPr>
              <w:t>1.194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B5E57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F20422" w:rsidRDefault="006A7988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9.600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F20422" w:rsidRDefault="006A7988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8.861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2C3E57">
              <w:rPr>
                <w:rFonts w:ascii="Calibri" w:hAnsi="Calibri"/>
                <w:noProof w:val="0"/>
              </w:rPr>
              <w:t>9.601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28.419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B5E57" w:rsidRPr="007256C6" w:rsidRDefault="006B5E5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F06A31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06A31" w:rsidRPr="00F06A31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F06A31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lang w:val="en-US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23567C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06A31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23567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  <w:lang w:val="en-US"/>
              </w:rPr>
              <w:t>1.386.793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23567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1.840.502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06A31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23567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3567C">
              <w:rPr>
                <w:rFonts w:ascii="Calibri" w:hAnsi="Calibri"/>
                <w:noProof w:val="0"/>
                <w:lang w:val="en-US"/>
              </w:rPr>
              <w:t>72</w:t>
            </w:r>
            <w:r>
              <w:rPr>
                <w:rFonts w:ascii="Calibri" w:hAnsi="Calibri"/>
                <w:noProof w:val="0"/>
                <w:lang w:val="en-US"/>
              </w:rPr>
              <w:t>.</w:t>
            </w:r>
            <w:r w:rsidRPr="0023567C">
              <w:rPr>
                <w:rFonts w:ascii="Calibri" w:hAnsi="Calibri"/>
                <w:noProof w:val="0"/>
                <w:lang w:val="en-US"/>
              </w:rPr>
              <w:t>243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23567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23567C">
              <w:rPr>
                <w:rFonts w:ascii="Calibri" w:hAnsi="Calibri"/>
                <w:noProof w:val="0"/>
              </w:rPr>
              <w:t>578</w:t>
            </w:r>
            <w:r>
              <w:rPr>
                <w:rFonts w:ascii="Calibri" w:hAnsi="Calibri"/>
                <w:noProof w:val="0"/>
              </w:rPr>
              <w:t>.</w:t>
            </w:r>
            <w:r w:rsidRPr="0023567C">
              <w:rPr>
                <w:rFonts w:ascii="Calibri" w:hAnsi="Calibri"/>
                <w:noProof w:val="0"/>
              </w:rPr>
              <w:t>114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06A31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06A31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23567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1.459.036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23567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2.418.616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06A31" w:rsidRPr="007256C6" w:rsidRDefault="00F06A31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56DF7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0451AC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0451AC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0451AC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0451AC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0451AC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0451AC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0451AC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0451AC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0451AC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51AC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0451AC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 w:themeColor="text1"/>
              </w:rPr>
            </w:pPr>
            <w:r w:rsidRPr="00A62FAE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62FAE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</w:tr>
    </w:tbl>
    <w:p w:rsidR="00115BE4" w:rsidRPr="007256C6" w:rsidRDefault="00115BE4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56DF7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74581">
              <w:rPr>
                <w:rFonts w:ascii="Calibri" w:hAnsi="Calibri"/>
                <w:noProof w:val="0"/>
              </w:rPr>
              <w:t>Predaj DHM - áut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74581">
              <w:rPr>
                <w:rFonts w:ascii="Calibri" w:hAnsi="Calibri"/>
                <w:noProof w:val="0"/>
              </w:rPr>
              <w:t xml:space="preserve">Predaj DHM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74581">
              <w:rPr>
                <w:rFonts w:ascii="Calibri" w:hAnsi="Calibri"/>
                <w:noProof w:val="0"/>
              </w:rPr>
              <w:t>Spätný leasing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B63C8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B63C8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56DF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9576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7832">
              <w:rPr>
                <w:rFonts w:ascii="Calibri" w:hAnsi="Calibri"/>
                <w:noProof w:val="0"/>
              </w:rPr>
              <w:t>72.243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7832">
              <w:rPr>
                <w:rFonts w:ascii="Calibri" w:hAnsi="Calibri"/>
                <w:noProof w:val="0"/>
              </w:rPr>
              <w:t>578.114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7832">
              <w:rPr>
                <w:rFonts w:ascii="Calibri" w:hAnsi="Calibri"/>
                <w:noProof w:val="0"/>
                <w:lang w:val="en-US"/>
              </w:rPr>
              <w:t>1.386.793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97832">
              <w:rPr>
                <w:rFonts w:ascii="Calibri" w:hAnsi="Calibri"/>
                <w:noProof w:val="0"/>
              </w:rPr>
              <w:t>1.840.502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397832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7832" w:rsidRPr="007256C6" w:rsidRDefault="0039783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7832" w:rsidRPr="007256C6" w:rsidRDefault="0039783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1.459.036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7832" w:rsidRPr="007256C6" w:rsidRDefault="00397832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2.418.616</w:t>
            </w:r>
          </w:p>
        </w:tc>
      </w:tr>
    </w:tbl>
    <w:p w:rsidR="00115BE4" w:rsidRPr="007256C6" w:rsidRDefault="00115BE4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56DF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9576A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397832" w:rsidRDefault="00FB265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265C">
              <w:rPr>
                <w:rFonts w:ascii="Calibri" w:hAnsi="Calibri"/>
                <w:noProof w:val="0"/>
              </w:rPr>
              <w:t>120</w:t>
            </w:r>
            <w:r>
              <w:rPr>
                <w:rFonts w:ascii="Calibri" w:hAnsi="Calibri"/>
                <w:noProof w:val="0"/>
              </w:rPr>
              <w:t>.</w:t>
            </w:r>
            <w:r w:rsidRPr="00FB265C">
              <w:rPr>
                <w:rFonts w:ascii="Calibri" w:hAnsi="Calibri"/>
                <w:noProof w:val="0"/>
              </w:rPr>
              <w:t>082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9576A" w:rsidRPr="00397832" w:rsidRDefault="00FB265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265C">
              <w:rPr>
                <w:rFonts w:ascii="Calibri" w:hAnsi="Calibri"/>
                <w:noProof w:val="0"/>
              </w:rPr>
              <w:t>544</w:t>
            </w:r>
            <w:r>
              <w:rPr>
                <w:rFonts w:ascii="Calibri" w:hAnsi="Calibri"/>
                <w:noProof w:val="0"/>
              </w:rPr>
              <w:t>.</w:t>
            </w:r>
            <w:r w:rsidRPr="00FB265C">
              <w:rPr>
                <w:rFonts w:ascii="Calibri" w:hAnsi="Calibri"/>
                <w:noProof w:val="0"/>
              </w:rPr>
              <w:t>086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B25CB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B25CB6">
              <w:rPr>
                <w:rFonts w:ascii="Calibri" w:hAnsi="Calibri"/>
                <w:noProof w:val="0"/>
                <w:color w:val="000000" w:themeColor="text1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B25CB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>
              <w:rPr>
                <w:rFonts w:ascii="Calibri" w:hAnsi="Calibri"/>
                <w:noProof w:val="0"/>
                <w:color w:val="000000" w:themeColor="text1"/>
              </w:rPr>
              <w:t>3.000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Sprostredkovanie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21.490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7A1073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227.580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4512B7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2DBC">
              <w:rPr>
                <w:rFonts w:ascii="Calibri" w:hAnsi="Calibri"/>
                <w:noProof w:val="0"/>
              </w:rPr>
              <w:t>Provízie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19.045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A2DBC">
              <w:rPr>
                <w:rFonts w:ascii="Calibri" w:hAnsi="Calibri"/>
                <w:noProof w:val="0"/>
              </w:rPr>
              <w:t>Právna pomoc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36.339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7A1073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23.237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5F5F">
              <w:rPr>
                <w:rFonts w:ascii="Calibri" w:hAnsi="Calibri"/>
                <w:noProof w:val="0"/>
              </w:rPr>
              <w:t>47.982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5F5F">
              <w:rPr>
                <w:rFonts w:ascii="Calibri" w:hAnsi="Calibri"/>
                <w:noProof w:val="0"/>
              </w:rPr>
              <w:t>46.783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Mzdové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11.982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21.791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Zákonné sociálne zabezpečenie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4.216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7.669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2.742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1.606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29.042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15.717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5F5F">
              <w:rPr>
                <w:rFonts w:ascii="Calibri" w:hAnsi="Calibri"/>
                <w:noProof w:val="0"/>
              </w:rPr>
              <w:t>24.220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5F5F">
              <w:rPr>
                <w:rFonts w:ascii="Calibri" w:hAnsi="Calibri"/>
                <w:noProof w:val="0"/>
              </w:rPr>
              <w:t>38.174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5F5F">
              <w:rPr>
                <w:rFonts w:ascii="Calibri" w:hAnsi="Calibri"/>
                <w:noProof w:val="0"/>
              </w:rPr>
              <w:t>20.919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5F5F">
              <w:rPr>
                <w:rFonts w:ascii="Calibri" w:hAnsi="Calibri"/>
                <w:noProof w:val="0"/>
              </w:rPr>
              <w:t>36.190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5.081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Úroky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15.838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7A2DB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35.810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9576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9576A" w:rsidRPr="007256C6" w:rsidRDefault="0089576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504EF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90233B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 w:rsidRPr="009F4D91">
              <w:rPr>
                <w:rFonts w:ascii="Calibri" w:hAnsi="Calibri"/>
                <w:color w:val="000000" w:themeColor="text1"/>
              </w:rPr>
              <w:t>28.9</w:t>
            </w:r>
            <w:r w:rsidR="00090DC1">
              <w:rPr>
                <w:rFonts w:ascii="Calibri" w:hAnsi="Calibri"/>
                <w:color w:val="000000" w:themeColor="text1"/>
              </w:rPr>
              <w:t>30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9F4D91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9F4D91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F5311A" w:rsidRDefault="0090233B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  <w:r w:rsidRPr="0090233B">
              <w:rPr>
                <w:rFonts w:ascii="Calibri" w:hAnsi="Calibri"/>
                <w:color w:val="000000"/>
              </w:rPr>
              <w:t>522</w:t>
            </w:r>
            <w:r>
              <w:rPr>
                <w:rFonts w:ascii="Calibri" w:hAnsi="Calibri"/>
                <w:color w:val="000000"/>
              </w:rPr>
              <w:t>.</w:t>
            </w:r>
            <w:r w:rsidR="009A1042">
              <w:rPr>
                <w:rFonts w:ascii="Calibri" w:hAnsi="Calibri"/>
                <w:color w:val="000000"/>
              </w:rPr>
              <w:t>300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504EF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 w:rsidRPr="009F4D91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9F4D91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9F4D91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04018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904018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04EF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8264A9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456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9F4D91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9F4D91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04018" w:rsidRDefault="009A1042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2.642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04EF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9F4D9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 w:rsidRPr="009F4D91">
              <w:rPr>
                <w:rFonts w:ascii="Calibri" w:hAnsi="Calibri"/>
                <w:color w:val="000000" w:themeColor="text1"/>
              </w:rPr>
              <w:t>13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9F4D91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9F4D91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F5311A" w:rsidRDefault="00904018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  <w:r w:rsidRPr="00904018">
              <w:rPr>
                <w:rFonts w:ascii="Calibri" w:hAnsi="Calibri"/>
                <w:color w:val="000000"/>
              </w:rPr>
              <w:t>23</w:t>
            </w:r>
            <w:r w:rsidR="00504EF4" w:rsidRPr="00904018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04EF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 w:rsidRPr="009F4D91">
              <w:rPr>
                <w:rFonts w:ascii="Calibri" w:hAnsi="Calibri"/>
                <w:color w:val="000000" w:themeColor="text1"/>
              </w:rPr>
              <w:t> </w:t>
            </w:r>
            <w:r w:rsidR="009F4D91">
              <w:rPr>
                <w:rFonts w:ascii="Calibri" w:hAnsi="Calibri"/>
                <w:color w:val="000000" w:themeColor="text1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9F4D91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9F4D91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9F4D91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F5311A" w:rsidRDefault="009A1042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  <w:highlight w:val="yellow"/>
              </w:rPr>
            </w:pPr>
            <w:r>
              <w:rPr>
                <w:rFonts w:ascii="Calibri" w:hAnsi="Calibri"/>
                <w:color w:val="000000"/>
              </w:rPr>
              <w:t>497.511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04EF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F95F5F" w:rsidRDefault="00F95F5F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 w:rsidRPr="00F95F5F">
              <w:rPr>
                <w:rFonts w:ascii="Calibri" w:hAnsi="Calibri"/>
                <w:color w:val="000000" w:themeColor="text1"/>
              </w:rPr>
              <w:t>29.3</w:t>
            </w:r>
            <w:r w:rsidR="00090DC1">
              <w:rPr>
                <w:rFonts w:ascii="Calibri" w:hAnsi="Calibri"/>
                <w:color w:val="000000" w:themeColor="text1"/>
              </w:rPr>
              <w:t>73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9A1042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27.408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04EF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CC7DFB" w:rsidRDefault="00090DC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6.756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9A1042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6.756</w:t>
            </w:r>
            <w:r w:rsidR="00504EF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9A1042"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9A1042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5.208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9A1042">
              <w:rPr>
                <w:rFonts w:ascii="Calibri" w:hAnsi="Calibri"/>
                <w:color w:val="000000"/>
              </w:rPr>
              <w:t>5.208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9A1042">
              <w:rPr>
                <w:rFonts w:ascii="Calibri" w:hAnsi="Calibri"/>
                <w:color w:val="000000"/>
              </w:rPr>
              <w:t>19</w:t>
            </w:r>
          </w:p>
        </w:tc>
      </w:tr>
      <w:tr w:rsidR="00504EF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CC7DFB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 w:rsidRPr="00CC7DFB">
              <w:rPr>
                <w:rFonts w:ascii="Calibri" w:hAnsi="Calibri"/>
                <w:color w:val="000000" w:themeColor="text1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9A1042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5.208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9A1042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5.208</w:t>
            </w:r>
            <w:r w:rsidR="00504EF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4EF4" w:rsidRPr="007256C6" w:rsidRDefault="009A1042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504EF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504EF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CC7DFB" w:rsidRDefault="00090DC1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>6.756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9A1042">
              <w:rPr>
                <w:rFonts w:ascii="Calibri" w:hAnsi="Calibri"/>
                <w:color w:val="000000"/>
              </w:rPr>
              <w:t>6.756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9A1042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504EF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04EF4" w:rsidRPr="007256C6" w:rsidRDefault="00504EF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56DF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AD3C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3242C" w:rsidRDefault="00D3242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242C">
              <w:rPr>
                <w:rFonts w:ascii="Calibri" w:hAnsi="Calibri"/>
                <w:noProof w:val="0"/>
              </w:rPr>
              <w:t>17.267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D3242C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242C">
              <w:rPr>
                <w:rFonts w:ascii="Calibri" w:hAnsi="Calibri"/>
                <w:noProof w:val="0"/>
              </w:rPr>
              <w:t xml:space="preserve"> </w:t>
            </w:r>
            <w:r w:rsidR="00D3242C" w:rsidRPr="00D3242C">
              <w:rPr>
                <w:rFonts w:ascii="Calibri" w:hAnsi="Calibri"/>
                <w:noProof w:val="0"/>
              </w:rPr>
              <w:t>25.395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15BE4" w:rsidRDefault="00115BE4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p w:rsidR="00480136" w:rsidRPr="007256C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15BE4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p w:rsidR="00480136" w:rsidRPr="007256C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 xml:space="preserve">               neaktuálne</w:t>
      </w: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656DF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656DF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851D78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51D78" w:rsidRPr="004221B1" w:rsidRDefault="00851D78" w:rsidP="00F5311A">
            <w:pPr>
              <w:pStyle w:val="Zkladntext0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4221B1">
              <w:rPr>
                <w:rFonts w:asciiTheme="minorHAnsi" w:hAnsiTheme="minorHAnsi" w:cstheme="minorHAnsi"/>
                <w:szCs w:val="24"/>
              </w:rPr>
              <w:t> </w:t>
            </w:r>
            <w:r w:rsidR="00F5311A">
              <w:rPr>
                <w:rFonts w:asciiTheme="minorHAnsi" w:hAnsiTheme="minorHAnsi" w:cstheme="minorHAnsi"/>
                <w:b/>
                <w:bCs/>
                <w:szCs w:val="24"/>
              </w:rPr>
              <w:t>VIWO CENTER, s.r.o.</w:t>
            </w:r>
            <w:r w:rsidRPr="004221B1">
              <w:rPr>
                <w:rFonts w:asciiTheme="minorHAnsi" w:hAnsiTheme="minorHAnsi" w:cstheme="minorHAnsi"/>
                <w:b/>
                <w:bCs/>
                <w:szCs w:val="24"/>
              </w:rPr>
              <w:t xml:space="preserve"> /</w:t>
            </w:r>
            <w:r w:rsidR="00F5311A">
              <w:rPr>
                <w:rFonts w:asciiTheme="minorHAnsi" w:hAnsiTheme="minorHAnsi" w:cstheme="minorHAnsi"/>
                <w:b/>
                <w:bCs/>
                <w:szCs w:val="24"/>
              </w:rPr>
              <w:t>Alžbeta Kovácsová</w:t>
            </w:r>
            <w:r w:rsidRPr="004221B1">
              <w:rPr>
                <w:rFonts w:asciiTheme="minorHAnsi" w:hAnsiTheme="minorHAnsi" w:cstheme="minorHAnsi"/>
                <w:b/>
                <w:bCs/>
                <w:szCs w:val="24"/>
              </w:rPr>
              <w:t>/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1D78" w:rsidRPr="007256C6" w:rsidRDefault="00851D78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311A">
              <w:rPr>
                <w:rFonts w:ascii="Calibri" w:hAnsi="Calibri"/>
                <w:noProof w:val="0"/>
              </w:rPr>
              <w:t>03 Nákup služieb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51D78" w:rsidRPr="007256C6" w:rsidRDefault="00D3242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11.322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51D78" w:rsidRPr="007256C6" w:rsidRDefault="007B045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11.782</w:t>
            </w:r>
          </w:p>
        </w:tc>
      </w:tr>
      <w:tr w:rsidR="00BA477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4221B1" w:rsidRDefault="00BA4777" w:rsidP="00F5311A">
            <w:pPr>
              <w:pStyle w:val="Zkladntext0"/>
              <w:rPr>
                <w:rFonts w:asciiTheme="minorHAnsi" w:hAnsiTheme="minorHAnsi" w:cstheme="minorHAnsi"/>
                <w:b/>
                <w:bCs/>
                <w:szCs w:val="24"/>
              </w:rPr>
            </w:pPr>
            <w:r w:rsidRPr="004221B1">
              <w:rPr>
                <w:rFonts w:asciiTheme="minorHAnsi" w:hAnsiTheme="minorHAnsi" w:cstheme="minorHAnsi"/>
                <w:szCs w:val="24"/>
              </w:rPr>
              <w:t> </w:t>
            </w:r>
            <w:r w:rsidR="00F5311A">
              <w:rPr>
                <w:rFonts w:asciiTheme="minorHAnsi" w:hAnsiTheme="minorHAnsi" w:cstheme="minorHAnsi"/>
                <w:b/>
                <w:szCs w:val="24"/>
              </w:rPr>
              <w:t>Alžbeta Kovácsová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03 Nákup služieb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D3242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4.800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4777" w:rsidRPr="007256C6" w:rsidRDefault="0090233B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A477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F5311A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Theme="minorHAnsi" w:hAnsiTheme="minorHAnsi" w:cstheme="minorHAnsi"/>
                <w:noProof w:val="0"/>
                <w:sz w:val="24"/>
                <w:szCs w:val="24"/>
              </w:rPr>
            </w:pPr>
            <w:r w:rsidRPr="004221B1">
              <w:rPr>
                <w:rFonts w:asciiTheme="minorHAnsi" w:hAnsiTheme="minorHAnsi" w:cstheme="minorHAnsi"/>
                <w:noProof w:val="0"/>
                <w:sz w:val="24"/>
                <w:szCs w:val="24"/>
              </w:rPr>
              <w:t> </w:t>
            </w:r>
            <w:r w:rsidR="00F5311A" w:rsidRPr="00F5311A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BÝVAJTE PEKNE s.r.o. /Alžbeta Kovácsová/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5311A">
              <w:rPr>
                <w:rFonts w:ascii="Calibri" w:hAnsi="Calibri"/>
                <w:noProof w:val="0"/>
              </w:rPr>
              <w:t xml:space="preserve">02 </w:t>
            </w:r>
            <w:proofErr w:type="spellStart"/>
            <w:r w:rsidR="00F5311A">
              <w:rPr>
                <w:rFonts w:ascii="Calibri" w:hAnsi="Calibri"/>
                <w:noProof w:val="0"/>
              </w:rPr>
              <w:t>Pred.majetku</w:t>
            </w:r>
            <w:proofErr w:type="spellEnd"/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D3242C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2.389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233B">
              <w:rPr>
                <w:rFonts w:ascii="Calibri" w:hAnsi="Calibri"/>
                <w:noProof w:val="0"/>
              </w:rPr>
              <w:t>0</w:t>
            </w:r>
          </w:p>
        </w:tc>
      </w:tr>
      <w:tr w:rsidR="00BA477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4221B1" w:rsidRDefault="00BA4777" w:rsidP="004221B1">
            <w:pPr>
              <w:pStyle w:val="Zkladntext0"/>
              <w:rPr>
                <w:rFonts w:asciiTheme="minorHAnsi" w:hAnsiTheme="minorHAnsi" w:cstheme="minorHAnsi"/>
                <w:b/>
                <w:bCs/>
                <w:szCs w:val="24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477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F222EA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Theme="minorHAnsi" w:hAnsiTheme="minorHAnsi" w:cstheme="minorHAnsi"/>
                <w:b/>
                <w:noProof w:val="0"/>
                <w:sz w:val="24"/>
                <w:szCs w:val="24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A477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477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477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477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BA4777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4777" w:rsidRPr="007256C6" w:rsidRDefault="00BA4777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80136" w:rsidRDefault="00480136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656DF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656DF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656DF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9F2093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lang w:val="en-US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045A">
              <w:rPr>
                <w:rFonts w:ascii="Calibri" w:hAnsi="Calibri"/>
                <w:noProof w:val="0"/>
                <w:lang w:val="en-US"/>
              </w:rPr>
              <w:t>250.000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B045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250.000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045A">
              <w:rPr>
                <w:rFonts w:ascii="Calibri" w:hAnsi="Calibri"/>
                <w:noProof w:val="0"/>
              </w:rPr>
              <w:t>1.660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045A">
              <w:rPr>
                <w:rFonts w:ascii="Calibri" w:hAnsi="Calibri"/>
                <w:noProof w:val="0"/>
              </w:rPr>
              <w:t>23.340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B045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25.000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045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B045A">
              <w:rPr>
                <w:rFonts w:ascii="Calibri" w:hAnsi="Calibri"/>
                <w:noProof w:val="0"/>
              </w:rPr>
              <w:t>189</w:t>
            </w:r>
            <w:r>
              <w:rPr>
                <w:rFonts w:ascii="Calibri" w:hAnsi="Calibri"/>
                <w:noProof w:val="0"/>
              </w:rPr>
              <w:t>.</w:t>
            </w:r>
            <w:r w:rsidRPr="007B045A">
              <w:rPr>
                <w:rFonts w:ascii="Calibri" w:hAnsi="Calibri"/>
                <w:noProof w:val="0"/>
              </w:rPr>
              <w:t>363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B045A">
              <w:rPr>
                <w:rFonts w:ascii="Calibri" w:hAnsi="Calibri"/>
                <w:noProof w:val="0"/>
              </w:rPr>
              <w:t>493.748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B045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B045A">
              <w:rPr>
                <w:rFonts w:ascii="Calibri" w:hAnsi="Calibri"/>
                <w:noProof w:val="0"/>
              </w:rPr>
              <w:t>683</w:t>
            </w:r>
            <w:r>
              <w:rPr>
                <w:rFonts w:ascii="Calibri" w:hAnsi="Calibri"/>
                <w:noProof w:val="0"/>
              </w:rPr>
              <w:t>.</w:t>
            </w:r>
            <w:r w:rsidRPr="007B045A">
              <w:rPr>
                <w:rFonts w:ascii="Calibri" w:hAnsi="Calibri"/>
                <w:noProof w:val="0"/>
              </w:rPr>
              <w:t>111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B045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B045A">
              <w:rPr>
                <w:rFonts w:ascii="Calibri" w:hAnsi="Calibri"/>
                <w:noProof w:val="0"/>
              </w:rPr>
              <w:t>-525</w:t>
            </w:r>
            <w:r>
              <w:rPr>
                <w:rFonts w:ascii="Calibri" w:hAnsi="Calibri"/>
                <w:noProof w:val="0"/>
              </w:rPr>
              <w:t>.</w:t>
            </w:r>
            <w:r w:rsidRPr="007B045A">
              <w:rPr>
                <w:rFonts w:ascii="Calibri" w:hAnsi="Calibri"/>
                <w:noProof w:val="0"/>
              </w:rPr>
              <w:t>199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B045A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B045A">
              <w:rPr>
                <w:rFonts w:ascii="Calibri" w:hAnsi="Calibri"/>
                <w:noProof w:val="0"/>
              </w:rPr>
              <w:t>-525</w:t>
            </w:r>
            <w:r>
              <w:rPr>
                <w:rFonts w:ascii="Calibri" w:hAnsi="Calibri"/>
                <w:noProof w:val="0"/>
              </w:rPr>
              <w:t>.</w:t>
            </w:r>
            <w:r w:rsidRPr="007B045A">
              <w:rPr>
                <w:rFonts w:ascii="Calibri" w:hAnsi="Calibri"/>
                <w:noProof w:val="0"/>
              </w:rPr>
              <w:t>199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47E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A47E5">
              <w:rPr>
                <w:rFonts w:ascii="Calibri" w:hAnsi="Calibri"/>
                <w:noProof w:val="0"/>
              </w:rPr>
              <w:t>517</w:t>
            </w:r>
            <w:r>
              <w:rPr>
                <w:rFonts w:ascii="Calibri" w:hAnsi="Calibri"/>
                <w:noProof w:val="0"/>
              </w:rPr>
              <w:t>.</w:t>
            </w:r>
            <w:r w:rsidRPr="00CA47E5">
              <w:rPr>
                <w:rFonts w:ascii="Calibri" w:hAnsi="Calibri"/>
                <w:noProof w:val="0"/>
              </w:rPr>
              <w:t>088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47E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22.</w:t>
            </w:r>
            <w:r w:rsidR="008264A9">
              <w:rPr>
                <w:rFonts w:ascii="Calibri" w:hAnsi="Calibri"/>
                <w:noProof w:val="0"/>
              </w:rPr>
              <w:t>1</w:t>
            </w:r>
            <w:r w:rsidR="009A1042">
              <w:rPr>
                <w:rFonts w:ascii="Calibri" w:hAnsi="Calibri"/>
                <w:noProof w:val="0"/>
              </w:rPr>
              <w:t>72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2093" w:rsidRPr="00804847" w:rsidRDefault="00CA47E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517.088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502752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FF0000"/>
              </w:rPr>
            </w:pPr>
            <w:r w:rsidRPr="00502752">
              <w:rPr>
                <w:rFonts w:ascii="Calibri" w:hAnsi="Calibri"/>
                <w:noProof w:val="0"/>
                <w:color w:val="FF000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CC7DFB" w:rsidRDefault="00CA47E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CA47E5">
              <w:rPr>
                <w:rFonts w:ascii="Calibri" w:hAnsi="Calibri"/>
                <w:noProof w:val="0"/>
                <w:color w:val="000000" w:themeColor="text1"/>
              </w:rPr>
              <w:t>22</w:t>
            </w:r>
            <w:r>
              <w:rPr>
                <w:rFonts w:ascii="Calibri" w:hAnsi="Calibri"/>
                <w:noProof w:val="0"/>
                <w:color w:val="000000" w:themeColor="text1"/>
              </w:rPr>
              <w:t>.</w:t>
            </w:r>
            <w:r w:rsidR="008264A9">
              <w:rPr>
                <w:rFonts w:ascii="Calibri" w:hAnsi="Calibri"/>
                <w:noProof w:val="0"/>
                <w:color w:val="000000" w:themeColor="text1"/>
              </w:rPr>
              <w:t>1</w:t>
            </w:r>
            <w:r w:rsidR="009A1042">
              <w:rPr>
                <w:rFonts w:ascii="Calibri" w:hAnsi="Calibri"/>
                <w:noProof w:val="0"/>
                <w:color w:val="000000" w:themeColor="text1"/>
              </w:rPr>
              <w:t>72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480136" w:rsidP="00656DF7">
      <w:pPr>
        <w:pStyle w:val="Odsad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lastRenderedPageBreak/>
        <w:t>T</w:t>
      </w:r>
      <w:r w:rsidR="00115BE4" w:rsidRPr="007256C6">
        <w:rPr>
          <w:rFonts w:ascii="Calibri" w:hAnsi="Calibri"/>
          <w:color w:val="000000"/>
        </w:rPr>
        <w:t>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81EB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9F2093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lang w:val="en-US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20C5">
              <w:rPr>
                <w:rFonts w:ascii="Calibri" w:hAnsi="Calibri"/>
                <w:noProof w:val="0"/>
                <w:lang w:val="en-US"/>
              </w:rPr>
              <w:t>250.000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20C5">
              <w:rPr>
                <w:rFonts w:ascii="Calibri" w:hAnsi="Calibri"/>
                <w:noProof w:val="0"/>
              </w:rPr>
              <w:t>250.000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20C5">
              <w:rPr>
                <w:rFonts w:ascii="Calibri" w:hAnsi="Calibri"/>
                <w:noProof w:val="0"/>
              </w:rPr>
              <w:t>1.660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BD20C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1.660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20C5">
              <w:rPr>
                <w:rFonts w:ascii="Calibri" w:hAnsi="Calibri"/>
                <w:noProof w:val="0"/>
              </w:rPr>
              <w:t>189.363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D20C5">
              <w:rPr>
                <w:rFonts w:ascii="Calibri" w:hAnsi="Calibri"/>
                <w:noProof w:val="0"/>
              </w:rPr>
              <w:t>189.363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BD20C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-293.502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BD20C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-231.697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BD20C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-525.199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BD20C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-231.697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20C5">
              <w:rPr>
                <w:rFonts w:ascii="Calibri" w:hAnsi="Calibri"/>
                <w:noProof w:val="0"/>
              </w:rPr>
              <w:t>517.088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BD20C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-231.697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BD20C5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517.088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1EB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1EB6" w:rsidRPr="007256C6" w:rsidRDefault="00981EB6" w:rsidP="00656DF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300E26" w:rsidRDefault="00300E26" w:rsidP="00656DF7">
      <w:pPr>
        <w:pStyle w:val="Odsadxx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48.</w:t>
      </w:r>
      <w:r>
        <w:rPr>
          <w:rFonts w:ascii="Calibri" w:hAnsi="Calibri" w:cs="FuturaTEEDem"/>
          <w:b/>
          <w:color w:val="000000"/>
        </w:rPr>
        <w:tab/>
        <w:t xml:space="preserve">Informácie k </w:t>
      </w:r>
      <w:r>
        <w:rPr>
          <w:rFonts w:ascii="Calibri" w:hAnsi="Calibri" w:cs="Times New Roman"/>
          <w:b/>
          <w:color w:val="000000"/>
        </w:rPr>
        <w:t>č</w:t>
      </w:r>
      <w:r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878"/>
        <w:gridCol w:w="5252"/>
        <w:gridCol w:w="1615"/>
        <w:gridCol w:w="1615"/>
      </w:tblGrid>
      <w:tr w:rsidR="00300E26" w:rsidTr="00300E26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00E26" w:rsidRDefault="00300E26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Ozna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00E26" w:rsidRDefault="00300E26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00E26" w:rsidRDefault="00300E26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  <w:hideMark/>
          </w:tcPr>
          <w:p w:rsidR="00300E26" w:rsidRDefault="00300E26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00E26" w:rsidTr="00300E2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2.389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2.275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72.243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578.114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37.762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34.025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120.082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544.086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17.078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30.728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5.965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7.034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úverov, ktoré  účtovnej jednotke poskytla </w:t>
            </w:r>
            <w:r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Pr="00656DF7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656DF7">
              <w:rPr>
                <w:rFonts w:ascii="Calibri" w:hAnsi="Calibri"/>
                <w:noProof w:val="0"/>
                <w:color w:val="000000" w:themeColor="text1"/>
              </w:rPr>
              <w:t>1.291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1.165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Pr="00656DF7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656DF7">
              <w:rPr>
                <w:rFonts w:ascii="Calibri" w:hAnsi="Calibri"/>
                <w:noProof w:val="0"/>
                <w:color w:val="000000" w:themeColor="text1"/>
              </w:rPr>
              <w:t>10.622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27.302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Pr="00656DF7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656DF7">
              <w:rPr>
                <w:rFonts w:ascii="Calibri" w:hAnsi="Calibri"/>
                <w:noProof w:val="0"/>
                <w:color w:val="000000" w:themeColor="text1"/>
              </w:rPr>
              <w:t>269.706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1.222.454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15.838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35.810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656DF7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656DF7">
              <w:rPr>
                <w:rFonts w:ascii="Calibri" w:hAnsi="Calibri" w:cs="FuturaTEEDem"/>
                <w:b/>
                <w:i/>
                <w:iCs/>
                <w:noProof w:val="0"/>
                <w:color w:val="000000" w:themeColor="text1"/>
              </w:rPr>
              <w:t>Pe</w:t>
            </w:r>
            <w:r w:rsidRPr="00656DF7">
              <w:rPr>
                <w:rFonts w:ascii="Calibri" w:hAnsi="Calibri" w:cs="Times New Roman"/>
                <w:b/>
                <w:i/>
                <w:iCs/>
                <w:noProof w:val="0"/>
                <w:color w:val="000000" w:themeColor="text1"/>
              </w:rPr>
              <w:t>ň</w:t>
            </w:r>
            <w:r w:rsidRPr="00656DF7">
              <w:rPr>
                <w:rFonts w:ascii="Calibri" w:hAnsi="Calibri" w:cs="FuturaTEEDem"/>
                <w:b/>
                <w:i/>
                <w:iCs/>
                <w:noProof w:val="0"/>
                <w:color w:val="000000" w:themeColor="text1"/>
              </w:rPr>
              <w:t>ažné toky z prevádzkovej </w:t>
            </w:r>
            <w:r w:rsidRPr="00656DF7">
              <w:rPr>
                <w:rFonts w:ascii="Calibri" w:hAnsi="Calibri" w:cs="Times New Roman"/>
                <w:b/>
                <w:i/>
                <w:iCs/>
                <w:noProof w:val="0"/>
                <w:color w:val="000000" w:themeColor="text1"/>
              </w:rPr>
              <w:t>č</w:t>
            </w:r>
            <w:r w:rsidRPr="00656DF7">
              <w:rPr>
                <w:rFonts w:ascii="Calibri" w:hAnsi="Calibri" w:cs="FuturaTEEDem"/>
                <w:b/>
                <w:i/>
                <w:iCs/>
                <w:noProof w:val="0"/>
                <w:color w:val="000000" w:themeColor="text1"/>
              </w:rPr>
              <w:t>innosti (+/-),</w:t>
            </w:r>
            <w:r w:rsidRPr="00656DF7">
              <w:rPr>
                <w:rFonts w:ascii="Calibri" w:hAnsi="Calibri" w:cs="FuturaTEEDem"/>
                <w:b/>
                <w:i/>
                <w:iCs/>
                <w:noProof w:val="0"/>
                <w:color w:val="000000" w:themeColor="text1"/>
              </w:rPr>
              <w:br/>
              <w:t>(sú</w:t>
            </w:r>
            <w:r w:rsidRPr="00656DF7">
              <w:rPr>
                <w:rFonts w:ascii="Calibri" w:hAnsi="Calibri" w:cs="Times New Roman"/>
                <w:b/>
                <w:i/>
                <w:iCs/>
                <w:noProof w:val="0"/>
                <w:color w:val="000000" w:themeColor="text1"/>
              </w:rPr>
              <w:t>č</w:t>
            </w:r>
            <w:r w:rsidRPr="00656DF7">
              <w:rPr>
                <w:rFonts w:ascii="Calibri" w:hAnsi="Calibri" w:cs="FuturaTEEDem"/>
                <w:b/>
                <w:i/>
                <w:iCs/>
                <w:noProof w:val="0"/>
                <w:color w:val="000000" w:themeColor="text1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Pr="00656DF7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656DF7">
              <w:rPr>
                <w:rFonts w:ascii="Calibri" w:hAnsi="Calibri"/>
                <w:noProof w:val="0"/>
                <w:color w:val="000000" w:themeColor="text1"/>
              </w:rPr>
              <w:t>285.558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1.258.286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mimoriadneho charakteru vzťahujúce sa </w:t>
            </w:r>
            <w:r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656DF7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656DF7">
              <w:rPr>
                <w:rFonts w:ascii="Calibri" w:hAnsi="Calibri" w:cs="Times New Roman"/>
                <w:b/>
                <w:i/>
                <w:iCs/>
                <w:noProof w:val="0"/>
                <w:color w:val="000000" w:themeColor="text1"/>
              </w:rPr>
              <w:t>Č</w:t>
            </w:r>
            <w:r w:rsidRPr="00656DF7">
              <w:rPr>
                <w:rFonts w:ascii="Calibri" w:hAnsi="Calibri" w:cs="FuturaTEEDem"/>
                <w:b/>
                <w:i/>
                <w:iCs/>
                <w:noProof w:val="0"/>
                <w:color w:val="000000" w:themeColor="text1"/>
              </w:rPr>
              <w:t>isté pe</w:t>
            </w:r>
            <w:r w:rsidRPr="00656DF7">
              <w:rPr>
                <w:rFonts w:ascii="Calibri" w:hAnsi="Calibri" w:cs="Times New Roman"/>
                <w:b/>
                <w:i/>
                <w:iCs/>
                <w:noProof w:val="0"/>
                <w:color w:val="000000" w:themeColor="text1"/>
              </w:rPr>
              <w:t>ň</w:t>
            </w:r>
            <w:r w:rsidRPr="00656DF7">
              <w:rPr>
                <w:rFonts w:ascii="Calibri" w:hAnsi="Calibri" w:cs="FuturaTEEDem"/>
                <w:b/>
                <w:i/>
                <w:iCs/>
                <w:noProof w:val="0"/>
                <w:color w:val="000000" w:themeColor="text1"/>
              </w:rPr>
              <w:t>ažné toky z prevádzkovej </w:t>
            </w:r>
            <w:r w:rsidRPr="00656DF7">
              <w:rPr>
                <w:rFonts w:ascii="Calibri" w:hAnsi="Calibri" w:cs="Times New Roman"/>
                <w:b/>
                <w:i/>
                <w:iCs/>
                <w:noProof w:val="0"/>
                <w:color w:val="000000" w:themeColor="text1"/>
              </w:rPr>
              <w:t>č</w:t>
            </w:r>
            <w:r w:rsidRPr="00656DF7">
              <w:rPr>
                <w:rFonts w:ascii="Calibri" w:hAnsi="Calibri" w:cs="FuturaTEEDem"/>
                <w:b/>
                <w:i/>
                <w:iCs/>
                <w:noProof w:val="0"/>
                <w:color w:val="000000" w:themeColor="text1"/>
              </w:rPr>
              <w:t xml:space="preserve">innosti </w:t>
            </w:r>
            <w:r w:rsidRPr="00656DF7">
              <w:rPr>
                <w:rFonts w:ascii="Calibri" w:hAnsi="Calibri" w:cs="FuturaTEEDem"/>
                <w:b/>
                <w:i/>
                <w:iCs/>
                <w:noProof w:val="0"/>
                <w:color w:val="000000" w:themeColor="text1"/>
              </w:rPr>
              <w:br/>
              <w:t>(sú</w:t>
            </w:r>
            <w:r w:rsidRPr="00656DF7">
              <w:rPr>
                <w:rFonts w:ascii="Calibri" w:hAnsi="Calibri" w:cs="Times New Roman"/>
                <w:b/>
                <w:i/>
                <w:iCs/>
                <w:noProof w:val="0"/>
                <w:color w:val="000000" w:themeColor="text1"/>
              </w:rPr>
              <w:t>č</w:t>
            </w:r>
            <w:r w:rsidRPr="00656DF7">
              <w:rPr>
                <w:rFonts w:ascii="Calibri" w:hAnsi="Calibri" w:cs="FuturaTEEDem"/>
                <w:b/>
                <w:i/>
                <w:iCs/>
                <w:noProof w:val="0"/>
                <w:color w:val="000000" w:themeColor="text1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Pr="00656DF7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  <w:r w:rsidRPr="00656DF7">
              <w:rPr>
                <w:rFonts w:ascii="Calibri" w:hAnsi="Calibri"/>
                <w:noProof w:val="0"/>
                <w:color w:val="000000" w:themeColor="text1"/>
              </w:rPr>
              <w:t>285.569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1.258.286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25.291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1D3DE2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54.626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417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mimoriadneho charakteru vzťahujúce sa</w:t>
            </w:r>
            <w:r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25.707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1D3DE2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54.626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ažné toky z finan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nej 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  <w:r w:rsidR="00656DF7">
              <w:rPr>
                <w:rFonts w:ascii="Calibri" w:hAnsi="Calibri"/>
                <w:noProof w:val="0"/>
              </w:rPr>
              <w:t>87.571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  <w:r w:rsidR="001D3DE2">
              <w:rPr>
                <w:rFonts w:ascii="Calibri" w:hAnsi="Calibri"/>
                <w:noProof w:val="0"/>
              </w:rPr>
              <w:t>-32.145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  <w:r w:rsidR="00656DF7">
              <w:rPr>
                <w:rFonts w:ascii="Calibri" w:hAnsi="Calibri"/>
                <w:noProof w:val="0"/>
              </w:rPr>
              <w:t>112.815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  <w:r w:rsidR="00656DF7">
              <w:rPr>
                <w:rFonts w:ascii="Calibri" w:hAnsi="Calibri"/>
                <w:noProof w:val="0"/>
              </w:rPr>
              <w:t>-13.723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  <w:r w:rsidR="00656DF7">
              <w:rPr>
                <w:rFonts w:ascii="Calibri" w:hAnsi="Calibri"/>
                <w:noProof w:val="0"/>
              </w:rPr>
              <w:t>-11.521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  <w:r w:rsidR="001D3DE2">
              <w:rPr>
                <w:rFonts w:ascii="Calibri" w:hAnsi="Calibri"/>
                <w:noProof w:val="0"/>
              </w:rPr>
              <w:t>-32.145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8.374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1D3DE2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2.356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>
              <w:rPr>
                <w:rFonts w:ascii="Calibri" w:hAnsi="Calibri" w:cs="FuturaTEEDem"/>
                <w:b/>
                <w:noProof w:val="0"/>
              </w:rPr>
              <w:t xml:space="preserve"> </w:t>
            </w:r>
            <w:r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95.946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1D3DE2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-29.790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isté zníženie 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407.221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1D3DE2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1.283.122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Stav 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iatku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328.394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1D3DE2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49.830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Stav 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>
              <w:rPr>
                <w:rFonts w:ascii="Calibri" w:hAnsi="Calibri" w:cs="Times New Roman"/>
                <w:b/>
                <w:noProof w:val="0"/>
              </w:rPr>
              <w:t>ľ</w:t>
            </w:r>
            <w:r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íslených ku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-384.214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1D3DE2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328.394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Kurzové rozdiely vy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íslené k 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ažným ekvivalentom ku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1D3DE2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-8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Zostatok 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00E26" w:rsidRDefault="00656DF7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-384.206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1D3DE2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328.402</w:t>
            </w:r>
          </w:p>
        </w:tc>
      </w:tr>
    </w:tbl>
    <w:p w:rsidR="00300E26" w:rsidRDefault="00300E26" w:rsidP="00656DF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/>
          <w:noProof w:val="0"/>
        </w:rPr>
      </w:pPr>
    </w:p>
    <w:p w:rsidR="00300E26" w:rsidRDefault="00300E26" w:rsidP="00656DF7">
      <w:pPr>
        <w:pStyle w:val="Odsadxx"/>
        <w:tabs>
          <w:tab w:val="clear" w:pos="369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</w:rPr>
        <w:br w:type="page"/>
      </w:r>
      <w:r>
        <w:rPr>
          <w:rFonts w:ascii="Calibri" w:hAnsi="Calibri" w:cs="FuturaTEEDem"/>
          <w:b/>
          <w:noProof w:val="0"/>
        </w:rPr>
        <w:lastRenderedPageBreak/>
        <w:t>49.</w:t>
      </w:r>
      <w:r>
        <w:rPr>
          <w:rFonts w:ascii="Calibri" w:hAnsi="Calibri" w:cs="FuturaTEEDem"/>
          <w:b/>
          <w:noProof w:val="0"/>
        </w:rPr>
        <w:tab/>
        <w:t xml:space="preserve">Informácie k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T.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preh</w:t>
      </w:r>
      <w:r>
        <w:rPr>
          <w:rFonts w:ascii="Calibri" w:hAnsi="Calibri" w:cs="Times New Roman"/>
          <w:b/>
          <w:noProof w:val="0"/>
        </w:rPr>
        <w:t>ľ</w:t>
      </w:r>
      <w:r>
        <w:rPr>
          <w:rFonts w:ascii="Calibri" w:hAnsi="Calibri" w:cs="FuturaTEEDem"/>
          <w:b/>
          <w:noProof w:val="0"/>
        </w:rPr>
        <w:t>ade pe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878"/>
        <w:gridCol w:w="5252"/>
        <w:gridCol w:w="1615"/>
        <w:gridCol w:w="1615"/>
      </w:tblGrid>
      <w:tr w:rsidR="00300E26" w:rsidTr="00300E26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00E26" w:rsidRDefault="00300E26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Ozna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00E26" w:rsidRDefault="00300E26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  <w:hideMark/>
          </w:tcPr>
          <w:p w:rsidR="00300E26" w:rsidRDefault="00300E26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  <w:hideMark/>
          </w:tcPr>
          <w:p w:rsidR="00300E26" w:rsidRDefault="00300E26" w:rsidP="00656DF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00E26" w:rsidTr="00300E2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 w:rsidRPr="00BE640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príjmov (+/-), (súčet A. 1. 1. až 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 w:rsidRPr="00BE640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 w:rsidRPr="00BE640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 stavu dlhodobých rezerv </w:t>
            </w:r>
            <w:r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 w:rsidRPr="00BE640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  <w:color w:val="000000" w:themeColor="text1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Úroky účtované do výnosov</w:t>
            </w:r>
            <w:r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i/>
                <w:iCs/>
                <w:color w:val="000000"/>
              </w:rPr>
              <w:t>Vplyv zmien stavu pracovného kapitálu, ktorým sa na účely tohto opatrenia rozumie rozdiel medzi obežným majetkom a krátkodobými záväzkami  s výnimkou položiek obežného majetku, ktoré sú súčasťou peňažných prostriedkov</w:t>
            </w:r>
            <w:r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Pr="00BE640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color w:val="000000"/>
              </w:rPr>
              <w:t>Pe</w:t>
            </w:r>
            <w:r>
              <w:rPr>
                <w:rFonts w:ascii="Calibri" w:hAnsi="Calibri" w:cs="Times New Roman"/>
                <w:b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color w:val="000000"/>
              </w:rPr>
              <w:t>ažné toky z investi</w:t>
            </w:r>
            <w:r>
              <w:rPr>
                <w:rFonts w:ascii="Calibri" w:hAnsi="Calibri" w:cs="Times New Roman"/>
                <w:b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>
              <w:rPr>
                <w:rFonts w:ascii="Calibri" w:hAnsi="Calibri" w:cs="Times New Roman"/>
                <w:b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color w:val="000000"/>
              </w:rPr>
              <w:t>Pe</w:t>
            </w:r>
            <w:r>
              <w:rPr>
                <w:rFonts w:ascii="Calibri" w:hAnsi="Calibri" w:cs="Times New Roman"/>
                <w:b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Times New Roman"/>
                <w:b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color w:val="000000"/>
              </w:rPr>
              <w:t>Stav pe</w:t>
            </w:r>
            <w:r>
              <w:rPr>
                <w:rFonts w:ascii="Calibri" w:hAnsi="Calibri" w:cs="Times New Roman"/>
                <w:b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>
              <w:rPr>
                <w:rFonts w:ascii="Calibri" w:hAnsi="Calibri" w:cs="Times New Roman"/>
                <w:b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color w:val="000000"/>
              </w:rPr>
              <w:t>na za</w:t>
            </w:r>
            <w:r>
              <w:rPr>
                <w:rFonts w:ascii="Calibri" w:hAnsi="Calibri" w:cs="Times New Roman"/>
                <w:b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color w:val="000000"/>
              </w:rPr>
              <w:t>iatku ú</w:t>
            </w:r>
            <w:r>
              <w:rPr>
                <w:rFonts w:ascii="Calibri" w:hAnsi="Calibri" w:cs="Times New Roman"/>
                <w:b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color w:val="000000"/>
              </w:rPr>
              <w:t>Stav pe</w:t>
            </w:r>
            <w:r>
              <w:rPr>
                <w:rFonts w:ascii="Calibri" w:hAnsi="Calibri" w:cs="Times New Roman"/>
                <w:b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>
              <w:rPr>
                <w:rFonts w:ascii="Calibri" w:hAnsi="Calibri" w:cs="Times New Roman"/>
                <w:b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color w:val="000000"/>
              </w:rPr>
              <w:t>na konci ú</w:t>
            </w:r>
            <w:r>
              <w:rPr>
                <w:rFonts w:ascii="Calibri" w:hAnsi="Calibri" w:cs="Times New Roman"/>
                <w:b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 w:cs="FuturaTEEDem"/>
                <w:b/>
                <w:color w:val="000000"/>
              </w:rPr>
              <w:t>Kurzové rozdiely vy</w:t>
            </w:r>
            <w:r>
              <w:rPr>
                <w:rFonts w:ascii="Calibri" w:hAnsi="Calibri" w:cs="Times New Roman"/>
                <w:b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color w:val="000000"/>
              </w:rPr>
              <w:t>íslené k pe</w:t>
            </w:r>
            <w:r>
              <w:rPr>
                <w:rFonts w:ascii="Calibri" w:hAnsi="Calibri" w:cs="Times New Roman"/>
                <w:b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>
              <w:rPr>
                <w:rFonts w:ascii="Calibri" w:hAnsi="Calibri" w:cs="Times New Roman"/>
                <w:b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>
              <w:rPr>
                <w:rFonts w:ascii="Calibri" w:hAnsi="Calibri" w:cs="Times New Roman"/>
                <w:b/>
                <w:color w:val="000000"/>
              </w:rPr>
              <w:t>ň</w:t>
            </w:r>
            <w:r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>
              <w:rPr>
                <w:rFonts w:ascii="Calibri" w:hAnsi="Calibri" w:cs="Times New Roman"/>
                <w:b/>
                <w:color w:val="000000"/>
              </w:rPr>
              <w:t>č</w:t>
            </w:r>
            <w:r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</w:tr>
      <w:tr w:rsidR="00300E26" w:rsidTr="00300E2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vlavoodsadeny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Zostatok 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íslené ku d</w:t>
            </w:r>
            <w:r>
              <w:rPr>
                <w:rFonts w:ascii="Calibri" w:hAnsi="Calibri" w:cs="Times New Roman"/>
                <w:b/>
                <w:noProof w:val="0"/>
              </w:rPr>
              <w:t>ň</w:t>
            </w:r>
            <w:r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300E26" w:rsidRDefault="00300E26" w:rsidP="00656DF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/>
          <w:noProof w:val="0"/>
        </w:rPr>
      </w:pPr>
    </w:p>
    <w:p w:rsidR="00300E26" w:rsidRDefault="00300E26" w:rsidP="00656DF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</w:rPr>
        <w:br w:type="page"/>
      </w:r>
      <w:r>
        <w:rPr>
          <w:rFonts w:ascii="Calibri" w:hAnsi="Calibri" w:cs="FuturaTEEDem"/>
          <w:b/>
          <w:noProof w:val="0"/>
        </w:rPr>
        <w:lastRenderedPageBreak/>
        <w:t>Vysvetlivky:</w:t>
      </w:r>
    </w:p>
    <w:p w:rsidR="00300E26" w:rsidRDefault="00300E26" w:rsidP="00656DF7">
      <w:pPr>
        <w:pStyle w:val="Odsad"/>
        <w:tabs>
          <w:tab w:val="clear" w:pos="340"/>
          <w:tab w:val="left" w:pos="397"/>
        </w:tabs>
        <w:spacing w:beforeLines="40"/>
        <w:ind w:left="73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(1)</w:t>
      </w:r>
      <w:r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300E26" w:rsidRDefault="00300E26" w:rsidP="00656DF7">
      <w:pPr>
        <w:pStyle w:val="Odsad"/>
        <w:tabs>
          <w:tab w:val="clear" w:pos="340"/>
          <w:tab w:val="left" w:pos="397"/>
        </w:tabs>
        <w:spacing w:beforeLines="40"/>
        <w:ind w:left="73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(2)</w:t>
      </w:r>
      <w:r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300E26" w:rsidRDefault="00300E26" w:rsidP="00656DF7">
      <w:pPr>
        <w:pStyle w:val="Odsad"/>
        <w:tabs>
          <w:tab w:val="clear" w:pos="340"/>
          <w:tab w:val="left" w:pos="397"/>
        </w:tabs>
        <w:spacing w:beforeLines="40"/>
        <w:ind w:left="73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(3)</w:t>
      </w:r>
      <w:r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300E26" w:rsidRDefault="00300E26" w:rsidP="00656DF7">
      <w:pPr>
        <w:pStyle w:val="Odsad"/>
        <w:tabs>
          <w:tab w:val="clear" w:pos="340"/>
          <w:tab w:val="left" w:pos="397"/>
        </w:tabs>
        <w:spacing w:beforeLines="40"/>
        <w:ind w:left="73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(4)</w:t>
      </w:r>
      <w:r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300E26" w:rsidRDefault="00300E26" w:rsidP="00656DF7">
      <w:pPr>
        <w:pStyle w:val="Odsad"/>
        <w:tabs>
          <w:tab w:val="clear" w:pos="340"/>
          <w:tab w:val="left" w:pos="397"/>
        </w:tabs>
        <w:spacing w:beforeLines="40"/>
        <w:ind w:left="73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(5)</w:t>
      </w:r>
      <w:r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rFonts w:ascii="Calibri" w:hAnsi="Calibri"/>
            <w:color w:val="000000"/>
          </w:rPr>
          <w:t>48 a</w:t>
        </w:r>
      </w:smartTag>
      <w:r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300E26" w:rsidRDefault="00300E26" w:rsidP="00656DF7">
      <w:pPr>
        <w:pStyle w:val="Odsad"/>
        <w:tabs>
          <w:tab w:val="clear" w:pos="340"/>
          <w:tab w:val="left" w:pos="397"/>
        </w:tabs>
        <w:spacing w:beforeLines="40"/>
        <w:ind w:left="737" w:hanging="397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(6)</w:t>
      </w:r>
      <w:r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4A0"/>
      </w:tblPr>
      <w:tblGrid>
        <w:gridCol w:w="1984"/>
        <w:gridCol w:w="1984"/>
      </w:tblGrid>
      <w:tr w:rsidR="00300E26" w:rsidTr="00300E2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Druh obchodu:</w:t>
            </w:r>
          </w:p>
        </w:tc>
      </w:tr>
      <w:tr w:rsidR="00300E26" w:rsidTr="00300E2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kúpa</w:t>
            </w:r>
          </w:p>
        </w:tc>
      </w:tr>
      <w:tr w:rsidR="00300E26" w:rsidTr="00300E2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</w:t>
            </w:r>
          </w:p>
        </w:tc>
      </w:tr>
      <w:tr w:rsidR="00300E26" w:rsidTr="00300E2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300E26" w:rsidTr="00300E2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300E26" w:rsidTr="00300E2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licencia</w:t>
            </w:r>
          </w:p>
        </w:tc>
      </w:tr>
      <w:tr w:rsidR="00300E26" w:rsidTr="00300E2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transfer</w:t>
            </w:r>
          </w:p>
        </w:tc>
      </w:tr>
      <w:tr w:rsidR="00300E26" w:rsidTr="00300E2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know</w:t>
            </w:r>
            <w:proofErr w:type="spellEnd"/>
            <w:r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300E26" w:rsidTr="00300E2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300E26" w:rsidTr="00300E2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výpomoc</w:t>
            </w:r>
          </w:p>
        </w:tc>
      </w:tr>
      <w:tr w:rsidR="00300E26" w:rsidTr="00300E2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záruka</w:t>
            </w:r>
          </w:p>
        </w:tc>
      </w:tr>
      <w:tr w:rsidR="00300E26" w:rsidTr="00300E2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hideMark/>
          </w:tcPr>
          <w:p w:rsidR="00300E26" w:rsidRDefault="00300E26" w:rsidP="00656DF7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300E26" w:rsidRDefault="00300E26" w:rsidP="00656DF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/>
          <w:noProof w:val="0"/>
        </w:rPr>
      </w:pPr>
    </w:p>
    <w:p w:rsidR="00300E26" w:rsidRDefault="00300E26" w:rsidP="00656DF7">
      <w:pPr>
        <w:pStyle w:val="TableText"/>
        <w:tabs>
          <w:tab w:val="clear" w:pos="283"/>
          <w:tab w:val="left" w:pos="708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</w:rPr>
        <w:br w:type="page"/>
      </w:r>
      <w:r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300E26" w:rsidRDefault="00300E26" w:rsidP="00656DF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kons.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konsolidovaný</w:t>
      </w:r>
    </w:p>
    <w:p w:rsidR="00300E26" w:rsidRDefault="00300E26" w:rsidP="00656DF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CP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cenný papier</w:t>
      </w:r>
    </w:p>
    <w:p w:rsidR="00300E26" w:rsidRDefault="00300E26" w:rsidP="00656DF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DFM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dlhodobý finančný majetok</w:t>
      </w:r>
    </w:p>
    <w:p w:rsidR="00300E26" w:rsidRDefault="00300E26" w:rsidP="00656DF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DHM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dlhodobý hmotný majetok</w:t>
      </w:r>
    </w:p>
    <w:p w:rsidR="00300E26" w:rsidRDefault="00300E26" w:rsidP="00656DF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DIČ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daňové identifikačné číslo</w:t>
      </w:r>
    </w:p>
    <w:p w:rsidR="00300E26" w:rsidRDefault="00300E26" w:rsidP="00656DF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DNM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dlhodobý nehmotný majetok</w:t>
      </w:r>
    </w:p>
    <w:p w:rsidR="00300E26" w:rsidRDefault="00300E26" w:rsidP="00656DF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DÚJ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dcérska účtovná jednotka</w:t>
      </w:r>
    </w:p>
    <w:p w:rsidR="00300E26" w:rsidRDefault="00300E26" w:rsidP="00656DF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IČO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identifikačné číslo organizácie</w:t>
      </w:r>
    </w:p>
    <w:p w:rsidR="00300E26" w:rsidRDefault="00300E26" w:rsidP="00656DF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OP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opravná položka</w:t>
      </w:r>
    </w:p>
    <w:p w:rsidR="00300E26" w:rsidRDefault="00300E26" w:rsidP="00656DF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PSČ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poštové smerovacie číslo</w:t>
      </w:r>
    </w:p>
    <w:p w:rsidR="00300E26" w:rsidRDefault="00300E26" w:rsidP="00656DF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ÚJ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účtovná jednotka</w:t>
      </w:r>
    </w:p>
    <w:p w:rsidR="00300E26" w:rsidRDefault="00300E26" w:rsidP="00656DF7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VI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vlastné imanie</w:t>
      </w:r>
    </w:p>
    <w:p w:rsidR="00115BE4" w:rsidRPr="007256C6" w:rsidRDefault="00300E26" w:rsidP="00F80CC4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814" w:hanging="1474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t>ZI</w:t>
      </w:r>
      <w:r>
        <w:rPr>
          <w:rFonts w:ascii="Calibri" w:hAnsi="Calibri"/>
          <w:color w:val="000000"/>
        </w:rPr>
        <w:tab/>
        <w:t>–</w:t>
      </w:r>
      <w:r>
        <w:rPr>
          <w:rFonts w:ascii="Calibri" w:hAnsi="Calibri"/>
          <w:color w:val="000000"/>
        </w:rPr>
        <w:tab/>
        <w:t>základné imanie</w:t>
      </w:r>
    </w:p>
    <w:sectPr w:rsidR="00115BE4" w:rsidRPr="007256C6" w:rsidSect="00341F7A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5B539B"/>
    <w:multiLevelType w:val="hybridMultilevel"/>
    <w:tmpl w:val="88469006"/>
    <w:lvl w:ilvl="0" w:tplc="8772B56C">
      <w:start w:val="2"/>
      <w:numFmt w:val="lowerLetter"/>
      <w:lvlText w:val="%1)"/>
      <w:lvlJc w:val="left"/>
      <w:pPr>
        <w:tabs>
          <w:tab w:val="num" w:pos="382"/>
        </w:tabs>
        <w:ind w:left="382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36E81015"/>
    <w:multiLevelType w:val="hybridMultilevel"/>
    <w:tmpl w:val="05CCAD76"/>
    <w:lvl w:ilvl="0" w:tplc="2016764E">
      <w:start w:val="2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>
    <w:nsid w:val="38CE63B7"/>
    <w:multiLevelType w:val="hybridMultilevel"/>
    <w:tmpl w:val="DA884BE2"/>
    <w:lvl w:ilvl="0" w:tplc="FFE820CE">
      <w:start w:val="2"/>
      <w:numFmt w:val="bullet"/>
      <w:lvlText w:val="–"/>
      <w:lvlJc w:val="left"/>
      <w:pPr>
        <w:tabs>
          <w:tab w:val="num" w:pos="480"/>
        </w:tabs>
        <w:ind w:left="48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200"/>
        </w:tabs>
        <w:ind w:left="12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920"/>
        </w:tabs>
        <w:ind w:left="19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40"/>
        </w:tabs>
        <w:ind w:left="26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60"/>
        </w:tabs>
        <w:ind w:left="33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80"/>
        </w:tabs>
        <w:ind w:left="40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800"/>
        </w:tabs>
        <w:ind w:left="48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520"/>
        </w:tabs>
        <w:ind w:left="55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40"/>
        </w:tabs>
        <w:ind w:left="6240" w:hanging="360"/>
      </w:pPr>
      <w:rPr>
        <w:rFonts w:ascii="Wingdings" w:hAnsi="Wingdings" w:hint="default"/>
      </w:rPr>
    </w:lvl>
  </w:abstractNum>
  <w:abstractNum w:abstractNumId="3">
    <w:nsid w:val="5E0810CD"/>
    <w:multiLevelType w:val="hybridMultilevel"/>
    <w:tmpl w:val="12C43C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34E97"/>
    <w:rsid w:val="00041BA0"/>
    <w:rsid w:val="000451AC"/>
    <w:rsid w:val="000521C8"/>
    <w:rsid w:val="00056C0A"/>
    <w:rsid w:val="00057CCF"/>
    <w:rsid w:val="00080488"/>
    <w:rsid w:val="0008100E"/>
    <w:rsid w:val="00090DC1"/>
    <w:rsid w:val="00091B1B"/>
    <w:rsid w:val="000A0D9B"/>
    <w:rsid w:val="000A7578"/>
    <w:rsid w:val="000C6508"/>
    <w:rsid w:val="000F0E48"/>
    <w:rsid w:val="000F2E6C"/>
    <w:rsid w:val="000F77A5"/>
    <w:rsid w:val="00111E9A"/>
    <w:rsid w:val="00115BE4"/>
    <w:rsid w:val="00116483"/>
    <w:rsid w:val="0011792F"/>
    <w:rsid w:val="0013370B"/>
    <w:rsid w:val="00135C2E"/>
    <w:rsid w:val="0014095C"/>
    <w:rsid w:val="001431F9"/>
    <w:rsid w:val="00146C88"/>
    <w:rsid w:val="001475DB"/>
    <w:rsid w:val="001619B2"/>
    <w:rsid w:val="0016582D"/>
    <w:rsid w:val="00167423"/>
    <w:rsid w:val="00174581"/>
    <w:rsid w:val="00176BB3"/>
    <w:rsid w:val="001A3DD1"/>
    <w:rsid w:val="001A7432"/>
    <w:rsid w:val="001B03D9"/>
    <w:rsid w:val="001D198E"/>
    <w:rsid w:val="001D2B12"/>
    <w:rsid w:val="001D3DE2"/>
    <w:rsid w:val="001D4AE8"/>
    <w:rsid w:val="001E223D"/>
    <w:rsid w:val="001E54BB"/>
    <w:rsid w:val="001F7F9F"/>
    <w:rsid w:val="00203DEF"/>
    <w:rsid w:val="00211C23"/>
    <w:rsid w:val="00222A06"/>
    <w:rsid w:val="0023567C"/>
    <w:rsid w:val="00244575"/>
    <w:rsid w:val="00260D39"/>
    <w:rsid w:val="002633A7"/>
    <w:rsid w:val="00275993"/>
    <w:rsid w:val="00281D83"/>
    <w:rsid w:val="00282C41"/>
    <w:rsid w:val="0028313B"/>
    <w:rsid w:val="00283B1E"/>
    <w:rsid w:val="00286419"/>
    <w:rsid w:val="0028787C"/>
    <w:rsid w:val="002A2499"/>
    <w:rsid w:val="002C3E57"/>
    <w:rsid w:val="00300E26"/>
    <w:rsid w:val="003241B3"/>
    <w:rsid w:val="003253E1"/>
    <w:rsid w:val="00333FD5"/>
    <w:rsid w:val="00341F7A"/>
    <w:rsid w:val="00350754"/>
    <w:rsid w:val="00351E0C"/>
    <w:rsid w:val="0037281B"/>
    <w:rsid w:val="003841C9"/>
    <w:rsid w:val="00387A9F"/>
    <w:rsid w:val="00391B21"/>
    <w:rsid w:val="003923B6"/>
    <w:rsid w:val="00397832"/>
    <w:rsid w:val="003B390D"/>
    <w:rsid w:val="003C44EB"/>
    <w:rsid w:val="003C7077"/>
    <w:rsid w:val="003D3AB6"/>
    <w:rsid w:val="003E3936"/>
    <w:rsid w:val="00404481"/>
    <w:rsid w:val="00421EE0"/>
    <w:rsid w:val="004221B1"/>
    <w:rsid w:val="00422555"/>
    <w:rsid w:val="004403ED"/>
    <w:rsid w:val="004512B7"/>
    <w:rsid w:val="00455B67"/>
    <w:rsid w:val="004611EB"/>
    <w:rsid w:val="0046206C"/>
    <w:rsid w:val="004638C6"/>
    <w:rsid w:val="00480136"/>
    <w:rsid w:val="00493581"/>
    <w:rsid w:val="004A6F89"/>
    <w:rsid w:val="004B6954"/>
    <w:rsid w:val="004D0CC0"/>
    <w:rsid w:val="004E2649"/>
    <w:rsid w:val="004F4384"/>
    <w:rsid w:val="00502752"/>
    <w:rsid w:val="0050307D"/>
    <w:rsid w:val="00504EF4"/>
    <w:rsid w:val="00520ACC"/>
    <w:rsid w:val="00540994"/>
    <w:rsid w:val="00543504"/>
    <w:rsid w:val="00543697"/>
    <w:rsid w:val="005457CC"/>
    <w:rsid w:val="005549CC"/>
    <w:rsid w:val="005661E4"/>
    <w:rsid w:val="0058089C"/>
    <w:rsid w:val="00587B20"/>
    <w:rsid w:val="005A4D4F"/>
    <w:rsid w:val="005B0244"/>
    <w:rsid w:val="005B50B3"/>
    <w:rsid w:val="005B63C8"/>
    <w:rsid w:val="005C7F12"/>
    <w:rsid w:val="005F274C"/>
    <w:rsid w:val="005F4A46"/>
    <w:rsid w:val="00612154"/>
    <w:rsid w:val="00617BCA"/>
    <w:rsid w:val="00643D87"/>
    <w:rsid w:val="00645C0D"/>
    <w:rsid w:val="00651FD7"/>
    <w:rsid w:val="00656DF7"/>
    <w:rsid w:val="006803F3"/>
    <w:rsid w:val="00683DD4"/>
    <w:rsid w:val="006A25E8"/>
    <w:rsid w:val="006A7204"/>
    <w:rsid w:val="006A7988"/>
    <w:rsid w:val="006B4096"/>
    <w:rsid w:val="006B4703"/>
    <w:rsid w:val="006B5CD9"/>
    <w:rsid w:val="006B5E57"/>
    <w:rsid w:val="006B6F76"/>
    <w:rsid w:val="006C636E"/>
    <w:rsid w:val="006D1715"/>
    <w:rsid w:val="006D5C7A"/>
    <w:rsid w:val="006E4D75"/>
    <w:rsid w:val="00723D25"/>
    <w:rsid w:val="007256C6"/>
    <w:rsid w:val="0073260B"/>
    <w:rsid w:val="00733676"/>
    <w:rsid w:val="007410FA"/>
    <w:rsid w:val="007674DF"/>
    <w:rsid w:val="00772225"/>
    <w:rsid w:val="007733CB"/>
    <w:rsid w:val="0077538D"/>
    <w:rsid w:val="00792537"/>
    <w:rsid w:val="007A1073"/>
    <w:rsid w:val="007A2DBC"/>
    <w:rsid w:val="007A53F4"/>
    <w:rsid w:val="007A6B8A"/>
    <w:rsid w:val="007B0072"/>
    <w:rsid w:val="007B045A"/>
    <w:rsid w:val="007B2F5C"/>
    <w:rsid w:val="007C0484"/>
    <w:rsid w:val="007C434D"/>
    <w:rsid w:val="007C5C74"/>
    <w:rsid w:val="007D6191"/>
    <w:rsid w:val="007E6C4C"/>
    <w:rsid w:val="007F2851"/>
    <w:rsid w:val="00804847"/>
    <w:rsid w:val="008126F0"/>
    <w:rsid w:val="008209C1"/>
    <w:rsid w:val="008264A9"/>
    <w:rsid w:val="0083530E"/>
    <w:rsid w:val="00836C01"/>
    <w:rsid w:val="0083773C"/>
    <w:rsid w:val="00851D78"/>
    <w:rsid w:val="008525AE"/>
    <w:rsid w:val="00871CD5"/>
    <w:rsid w:val="00873A70"/>
    <w:rsid w:val="00875C8A"/>
    <w:rsid w:val="00876323"/>
    <w:rsid w:val="00877B60"/>
    <w:rsid w:val="00886C91"/>
    <w:rsid w:val="008932B1"/>
    <w:rsid w:val="008950D1"/>
    <w:rsid w:val="0089576A"/>
    <w:rsid w:val="0089663A"/>
    <w:rsid w:val="0089792F"/>
    <w:rsid w:val="008A54A7"/>
    <w:rsid w:val="008A6283"/>
    <w:rsid w:val="008A6793"/>
    <w:rsid w:val="008A709C"/>
    <w:rsid w:val="008D3379"/>
    <w:rsid w:val="0090233B"/>
    <w:rsid w:val="00904018"/>
    <w:rsid w:val="00906955"/>
    <w:rsid w:val="00915384"/>
    <w:rsid w:val="009215D6"/>
    <w:rsid w:val="00922339"/>
    <w:rsid w:val="00924FE8"/>
    <w:rsid w:val="009300A7"/>
    <w:rsid w:val="00937D86"/>
    <w:rsid w:val="00941F2E"/>
    <w:rsid w:val="009558F5"/>
    <w:rsid w:val="00957226"/>
    <w:rsid w:val="00957F07"/>
    <w:rsid w:val="00964618"/>
    <w:rsid w:val="0097118C"/>
    <w:rsid w:val="009775D6"/>
    <w:rsid w:val="00981EB6"/>
    <w:rsid w:val="00987CFB"/>
    <w:rsid w:val="009900FE"/>
    <w:rsid w:val="00990682"/>
    <w:rsid w:val="00997431"/>
    <w:rsid w:val="009A1042"/>
    <w:rsid w:val="009A1608"/>
    <w:rsid w:val="009A76F2"/>
    <w:rsid w:val="009D65D3"/>
    <w:rsid w:val="009F2093"/>
    <w:rsid w:val="009F3501"/>
    <w:rsid w:val="009F4D91"/>
    <w:rsid w:val="009F5EFC"/>
    <w:rsid w:val="00A2429D"/>
    <w:rsid w:val="00A34AE7"/>
    <w:rsid w:val="00A62FAE"/>
    <w:rsid w:val="00A777C9"/>
    <w:rsid w:val="00A87E81"/>
    <w:rsid w:val="00A91DC3"/>
    <w:rsid w:val="00AA179B"/>
    <w:rsid w:val="00AB3265"/>
    <w:rsid w:val="00AB7246"/>
    <w:rsid w:val="00AD190A"/>
    <w:rsid w:val="00AD1E99"/>
    <w:rsid w:val="00AD3C93"/>
    <w:rsid w:val="00AD452F"/>
    <w:rsid w:val="00AD55FB"/>
    <w:rsid w:val="00AD6ED2"/>
    <w:rsid w:val="00AF1B07"/>
    <w:rsid w:val="00B02133"/>
    <w:rsid w:val="00B027B9"/>
    <w:rsid w:val="00B25CB6"/>
    <w:rsid w:val="00B36C58"/>
    <w:rsid w:val="00B37CA2"/>
    <w:rsid w:val="00B40146"/>
    <w:rsid w:val="00B52219"/>
    <w:rsid w:val="00B66E54"/>
    <w:rsid w:val="00B729BB"/>
    <w:rsid w:val="00B770D9"/>
    <w:rsid w:val="00B840DB"/>
    <w:rsid w:val="00B87AF3"/>
    <w:rsid w:val="00B90B3C"/>
    <w:rsid w:val="00BA4777"/>
    <w:rsid w:val="00BB6FD5"/>
    <w:rsid w:val="00BD20C5"/>
    <w:rsid w:val="00BD3A21"/>
    <w:rsid w:val="00BD664C"/>
    <w:rsid w:val="00BE5B80"/>
    <w:rsid w:val="00BE6406"/>
    <w:rsid w:val="00BF2B26"/>
    <w:rsid w:val="00BF4E55"/>
    <w:rsid w:val="00C22766"/>
    <w:rsid w:val="00C23004"/>
    <w:rsid w:val="00C30BE1"/>
    <w:rsid w:val="00C35BB7"/>
    <w:rsid w:val="00C400C5"/>
    <w:rsid w:val="00C44925"/>
    <w:rsid w:val="00C45182"/>
    <w:rsid w:val="00C477BA"/>
    <w:rsid w:val="00C47D37"/>
    <w:rsid w:val="00C54176"/>
    <w:rsid w:val="00C56C39"/>
    <w:rsid w:val="00C75B20"/>
    <w:rsid w:val="00C82499"/>
    <w:rsid w:val="00C93EE3"/>
    <w:rsid w:val="00C94B6C"/>
    <w:rsid w:val="00C95E29"/>
    <w:rsid w:val="00C97B82"/>
    <w:rsid w:val="00CA219B"/>
    <w:rsid w:val="00CA27E9"/>
    <w:rsid w:val="00CA47E5"/>
    <w:rsid w:val="00CA6FDD"/>
    <w:rsid w:val="00CB4156"/>
    <w:rsid w:val="00CC7DFB"/>
    <w:rsid w:val="00CD0269"/>
    <w:rsid w:val="00CD2CF0"/>
    <w:rsid w:val="00CE6EF1"/>
    <w:rsid w:val="00CF0223"/>
    <w:rsid w:val="00CF7FBA"/>
    <w:rsid w:val="00D012DB"/>
    <w:rsid w:val="00D254D7"/>
    <w:rsid w:val="00D3242C"/>
    <w:rsid w:val="00D46BB4"/>
    <w:rsid w:val="00D50280"/>
    <w:rsid w:val="00D62CC3"/>
    <w:rsid w:val="00D71B10"/>
    <w:rsid w:val="00D72C29"/>
    <w:rsid w:val="00D80FA6"/>
    <w:rsid w:val="00D839BC"/>
    <w:rsid w:val="00D8483E"/>
    <w:rsid w:val="00D93479"/>
    <w:rsid w:val="00DA767B"/>
    <w:rsid w:val="00DB01C2"/>
    <w:rsid w:val="00DB19AF"/>
    <w:rsid w:val="00DD584E"/>
    <w:rsid w:val="00DD6809"/>
    <w:rsid w:val="00DE4AB9"/>
    <w:rsid w:val="00DF24D1"/>
    <w:rsid w:val="00E14BFB"/>
    <w:rsid w:val="00E177C2"/>
    <w:rsid w:val="00E36488"/>
    <w:rsid w:val="00E457AA"/>
    <w:rsid w:val="00E5332F"/>
    <w:rsid w:val="00E72A7E"/>
    <w:rsid w:val="00E76A6B"/>
    <w:rsid w:val="00E8544A"/>
    <w:rsid w:val="00E96EE7"/>
    <w:rsid w:val="00EA229E"/>
    <w:rsid w:val="00EB02CE"/>
    <w:rsid w:val="00EB7D5C"/>
    <w:rsid w:val="00EC0726"/>
    <w:rsid w:val="00EC6B55"/>
    <w:rsid w:val="00ED1BC2"/>
    <w:rsid w:val="00ED7B0F"/>
    <w:rsid w:val="00EE26CF"/>
    <w:rsid w:val="00EE6053"/>
    <w:rsid w:val="00EF1929"/>
    <w:rsid w:val="00F06A31"/>
    <w:rsid w:val="00F113D6"/>
    <w:rsid w:val="00F151BF"/>
    <w:rsid w:val="00F20422"/>
    <w:rsid w:val="00F2075C"/>
    <w:rsid w:val="00F222EA"/>
    <w:rsid w:val="00F26D6E"/>
    <w:rsid w:val="00F31E8B"/>
    <w:rsid w:val="00F34BC8"/>
    <w:rsid w:val="00F45FB7"/>
    <w:rsid w:val="00F4661A"/>
    <w:rsid w:val="00F5311A"/>
    <w:rsid w:val="00F5340A"/>
    <w:rsid w:val="00F80CC4"/>
    <w:rsid w:val="00F83BA5"/>
    <w:rsid w:val="00F86553"/>
    <w:rsid w:val="00F92EC9"/>
    <w:rsid w:val="00F94DA2"/>
    <w:rsid w:val="00F95F5F"/>
    <w:rsid w:val="00F97826"/>
    <w:rsid w:val="00FA0B28"/>
    <w:rsid w:val="00FB265C"/>
    <w:rsid w:val="00FC0C3A"/>
    <w:rsid w:val="00FC7BDC"/>
    <w:rsid w:val="00FD0A7F"/>
    <w:rsid w:val="00FE170E"/>
    <w:rsid w:val="00FF4F91"/>
    <w:rsid w:val="00FF4FB0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1F7A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341F7A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41F7A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341F7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341F7A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341F7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341F7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341F7A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341F7A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341F7A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ra">
    <w:name w:val="ra"/>
    <w:basedOn w:val="Predvolenpsmoodseku"/>
    <w:rsid w:val="00C44925"/>
    <w:rPr>
      <w:rFonts w:cs="Times New Roman"/>
    </w:rPr>
  </w:style>
  <w:style w:type="paragraph" w:customStyle="1" w:styleId="Zkladntext0">
    <w:name w:val="Základní text"/>
    <w:basedOn w:val="Normlny"/>
    <w:rsid w:val="004221B1"/>
    <w:pPr>
      <w:widowControl w:val="0"/>
      <w:spacing w:line="288" w:lineRule="auto"/>
    </w:pPr>
    <w:rPr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7842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842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153C0A-51A6-47D6-83E8-78588E952D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577</TotalTime>
  <Pages>1</Pages>
  <Words>7868</Words>
  <Characters>44848</Characters>
  <Application>Microsoft Office Word</Application>
  <DocSecurity>0</DocSecurity>
  <Lines>373</Lines>
  <Paragraphs>105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</dc:creator>
  <cp:keywords/>
  <dc:description/>
  <cp:lastModifiedBy>ANDREA</cp:lastModifiedBy>
  <cp:revision>33</cp:revision>
  <cp:lastPrinted>2014-12-09T16:28:00Z</cp:lastPrinted>
  <dcterms:created xsi:type="dcterms:W3CDTF">2014-12-10T16:34:00Z</dcterms:created>
  <dcterms:modified xsi:type="dcterms:W3CDTF">2014-12-29T16:57:00Z</dcterms:modified>
</cp:coreProperties>
</file>