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AF7" w:rsidRDefault="00014AF7" w:rsidP="00014AF7">
      <w:pPr>
        <w:jc w:val="center"/>
      </w:pPr>
      <w:r>
        <w:rPr>
          <w:rFonts w:ascii="Arial" w:hAnsi="Arial" w:cs="Arial"/>
          <w:noProof/>
          <w:color w:val="0000FF"/>
          <w:lang w:eastAsia="sk-SK"/>
        </w:rPr>
        <w:drawing>
          <wp:inline distT="0" distB="0" distL="0" distR="0">
            <wp:extent cx="1590675" cy="1895475"/>
            <wp:effectExtent l="19050" t="0" r="9525" b="0"/>
            <wp:docPr id="1" name="ipflbrf8_OAaI3QRM:" descr="526045%2520nizna%2520slana_e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lbrf8_OAaI3QRM:" descr="526045%2520nizna%2520slana_e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895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>
      <w:pPr>
        <w:jc w:val="center"/>
        <w:rPr>
          <w:b/>
          <w:color w:val="0F243E"/>
          <w:sz w:val="56"/>
          <w:szCs w:val="56"/>
        </w:rPr>
      </w:pPr>
      <w:r>
        <w:rPr>
          <w:b/>
          <w:color w:val="0F243E"/>
          <w:sz w:val="56"/>
          <w:szCs w:val="56"/>
        </w:rPr>
        <w:t xml:space="preserve">VÝROČNÁ SPRÁVA </w:t>
      </w:r>
    </w:p>
    <w:p w:rsidR="00014AF7" w:rsidRDefault="00014AF7" w:rsidP="00014AF7">
      <w:pPr>
        <w:jc w:val="center"/>
        <w:rPr>
          <w:b/>
          <w:color w:val="0F243E"/>
          <w:sz w:val="56"/>
          <w:szCs w:val="56"/>
        </w:rPr>
      </w:pPr>
      <w:r>
        <w:rPr>
          <w:b/>
          <w:color w:val="0F243E"/>
          <w:sz w:val="56"/>
          <w:szCs w:val="56"/>
        </w:rPr>
        <w:t>Obce Nižná Slaná</w:t>
      </w:r>
    </w:p>
    <w:p w:rsidR="00014AF7" w:rsidRDefault="00014AF7" w:rsidP="00014AF7">
      <w:pPr>
        <w:jc w:val="center"/>
        <w:rPr>
          <w:b/>
          <w:color w:val="0F243E"/>
          <w:sz w:val="56"/>
          <w:szCs w:val="56"/>
        </w:rPr>
      </w:pPr>
      <w:r>
        <w:rPr>
          <w:b/>
          <w:color w:val="0F243E"/>
          <w:sz w:val="56"/>
          <w:szCs w:val="56"/>
        </w:rPr>
        <w:t xml:space="preserve">za rok </w:t>
      </w:r>
      <w:r w:rsidR="00EF10B7">
        <w:rPr>
          <w:b/>
          <w:color w:val="0F243E"/>
          <w:sz w:val="56"/>
          <w:szCs w:val="56"/>
        </w:rPr>
        <w:t>201</w:t>
      </w:r>
      <w:r w:rsidR="0024508D">
        <w:rPr>
          <w:b/>
          <w:color w:val="0F243E"/>
          <w:sz w:val="56"/>
          <w:szCs w:val="56"/>
        </w:rPr>
        <w:t>3</w:t>
      </w:r>
    </w:p>
    <w:p w:rsidR="00014AF7" w:rsidRDefault="00014AF7" w:rsidP="00014AF7">
      <w:pPr>
        <w:jc w:val="center"/>
        <w:rPr>
          <w:rFonts w:ascii="Comic Sans MS" w:hAnsi="Comic Sans MS"/>
          <w:sz w:val="56"/>
          <w:szCs w:val="56"/>
        </w:rPr>
      </w:pPr>
    </w:p>
    <w:p w:rsidR="00014AF7" w:rsidRDefault="00014AF7" w:rsidP="00014AF7"/>
    <w:p w:rsidR="00014AF7" w:rsidRDefault="00014AF7" w:rsidP="00014AF7">
      <w:pPr>
        <w:jc w:val="center"/>
      </w:pPr>
    </w:p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EF10B7" w:rsidP="00014AF7">
      <w:pPr>
        <w:jc w:val="center"/>
      </w:pPr>
      <w:r>
        <w:t>Marec 201</w:t>
      </w:r>
      <w:r w:rsidR="0024508D">
        <w:t>4</w:t>
      </w:r>
    </w:p>
    <w:p w:rsidR="00014AF7" w:rsidRDefault="00014AF7" w:rsidP="00014AF7"/>
    <w:p w:rsidR="00AE73AA" w:rsidRDefault="00AE73AA" w:rsidP="00014AF7"/>
    <w:p w:rsidR="00AE73AA" w:rsidRDefault="00AE73AA" w:rsidP="00014AF7"/>
    <w:p w:rsidR="00AE73AA" w:rsidRDefault="00AE73AA" w:rsidP="00014AF7"/>
    <w:p w:rsidR="00AE73AA" w:rsidRDefault="00AE73AA" w:rsidP="00014AF7"/>
    <w:p w:rsidR="00AE73AA" w:rsidRDefault="00AE73AA" w:rsidP="00014AF7"/>
    <w:p w:rsidR="00AE73AA" w:rsidRDefault="00AE73AA" w:rsidP="00014AF7"/>
    <w:p w:rsidR="00AE73AA" w:rsidRDefault="00AE73AA" w:rsidP="00014AF7"/>
    <w:p w:rsidR="00014AF7" w:rsidRDefault="00014AF7" w:rsidP="00014AF7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Príhovor</w:t>
      </w:r>
    </w:p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>
      <w:r>
        <w:t xml:space="preserve">                               </w:t>
      </w:r>
    </w:p>
    <w:p w:rsidR="00014AF7" w:rsidRDefault="00014AF7" w:rsidP="00014AF7">
      <w:r>
        <w:t xml:space="preserve">          Vážené dámy, vážení páni</w:t>
      </w:r>
    </w:p>
    <w:p w:rsidR="00014AF7" w:rsidRDefault="00014AF7" w:rsidP="00014AF7"/>
    <w:p w:rsidR="00014AF7" w:rsidRDefault="00014AF7" w:rsidP="00014AF7"/>
    <w:p w:rsidR="00014AF7" w:rsidRDefault="00014AF7" w:rsidP="00014AF7">
      <w:r>
        <w:t xml:space="preserve">          Dostáva sa Vám do rúk Výročná správa so štandardnou štruktúrou informácií o hospodárení Obce Nižná Slaná za rok </w:t>
      </w:r>
      <w:r w:rsidR="00EF10B7">
        <w:t>201</w:t>
      </w:r>
      <w:r w:rsidR="0024508D">
        <w:t>3</w:t>
      </w:r>
      <w:r w:rsidR="00EF10B7">
        <w:t>.</w:t>
      </w:r>
    </w:p>
    <w:p w:rsidR="00014AF7" w:rsidRDefault="00014AF7" w:rsidP="00014AF7"/>
    <w:p w:rsidR="00014AF7" w:rsidRDefault="00014AF7" w:rsidP="00014AF7"/>
    <w:p w:rsidR="00014AF7" w:rsidRDefault="00014AF7" w:rsidP="00014AF7">
      <w:pPr>
        <w:rPr>
          <w:i/>
          <w:iCs/>
        </w:rPr>
      </w:pPr>
      <w:r>
        <w:t xml:space="preserve">          </w:t>
      </w:r>
      <w:r>
        <w:rPr>
          <w:b/>
          <w:bCs/>
          <w:i/>
          <w:iCs/>
        </w:rPr>
        <w:t>Poďakovanie patrí všetkým našim zamestnancom, členom miestneho zastupiteľstva a občanom, ktorí svojim dielom a prácou prispeli k rozvoju Obce Nižná Slaná</w:t>
      </w:r>
      <w:r>
        <w:rPr>
          <w:i/>
          <w:iCs/>
        </w:rPr>
        <w:t>.</w:t>
      </w:r>
    </w:p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>
      <w:r>
        <w:t xml:space="preserve">                                                                                   Ing. Ján </w:t>
      </w:r>
      <w:proofErr w:type="spellStart"/>
      <w:r>
        <w:t>Vieloha</w:t>
      </w:r>
      <w:proofErr w:type="spellEnd"/>
    </w:p>
    <w:p w:rsidR="00014AF7" w:rsidRDefault="00014AF7" w:rsidP="00014AF7">
      <w:r>
        <w:t xml:space="preserve">                                                                                     starosta obce</w:t>
      </w:r>
    </w:p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AE73AA" w:rsidRDefault="00AE73AA" w:rsidP="00014AF7"/>
    <w:p w:rsidR="00DC254C" w:rsidRDefault="00DC254C" w:rsidP="00014AF7"/>
    <w:p w:rsidR="00014AF7" w:rsidRDefault="00014AF7" w:rsidP="00014AF7"/>
    <w:p w:rsidR="00014AF7" w:rsidRDefault="00014AF7" w:rsidP="00014AF7">
      <w:pPr>
        <w:pStyle w:val="Obsah1"/>
      </w:pPr>
      <w:r>
        <w:t>OBSAH</w:t>
      </w:r>
    </w:p>
    <w:p w:rsidR="00014AF7" w:rsidRDefault="00014AF7" w:rsidP="00014AF7">
      <w:pPr>
        <w:pStyle w:val="Obsah1"/>
      </w:pPr>
    </w:p>
    <w:p w:rsidR="00014AF7" w:rsidRDefault="00014AF7" w:rsidP="00014AF7">
      <w:pPr>
        <w:pStyle w:val="Obsah1"/>
      </w:pPr>
      <w:r>
        <w:t>1. Základná charakteristika obce.................................................................................... . ..4</w:t>
      </w:r>
    </w:p>
    <w:p w:rsidR="00014AF7" w:rsidRDefault="00014AF7" w:rsidP="00014AF7">
      <w:pPr>
        <w:numPr>
          <w:ilvl w:val="1"/>
          <w:numId w:val="2"/>
        </w:numPr>
        <w:jc w:val="both"/>
      </w:pPr>
      <w:r>
        <w:t>Identifikačné údaje účtovnej jednotky …..................................................................... ...4</w:t>
      </w:r>
    </w:p>
    <w:p w:rsidR="00014AF7" w:rsidRDefault="00014AF7" w:rsidP="00014AF7">
      <w:r>
        <w:t>1.2 Geografické a demografické údaje ........................................................................ ...... ...5</w:t>
      </w:r>
    </w:p>
    <w:p w:rsidR="00014AF7" w:rsidRDefault="00014AF7" w:rsidP="00014AF7">
      <w:r>
        <w:t>1.3 História obce ...............................................................................................................  ....6</w:t>
      </w:r>
    </w:p>
    <w:p w:rsidR="00014AF7" w:rsidRDefault="00014AF7" w:rsidP="00014AF7">
      <w:pPr>
        <w:rPr>
          <w:b/>
        </w:rPr>
      </w:pPr>
    </w:p>
    <w:p w:rsidR="00014AF7" w:rsidRDefault="00014AF7" w:rsidP="00014AF7">
      <w:pPr>
        <w:rPr>
          <w:b/>
        </w:rPr>
      </w:pPr>
      <w:r>
        <w:rPr>
          <w:b/>
        </w:rPr>
        <w:t>2. Rozpočet 20</w:t>
      </w:r>
      <w:r w:rsidR="00D67D95">
        <w:rPr>
          <w:b/>
        </w:rPr>
        <w:t>1</w:t>
      </w:r>
      <w:r w:rsidR="0024508D">
        <w:rPr>
          <w:b/>
        </w:rPr>
        <w:t>3</w:t>
      </w:r>
      <w:r>
        <w:rPr>
          <w:b/>
        </w:rPr>
        <w:t>.............................................................................................................  . ...7</w:t>
      </w:r>
    </w:p>
    <w:p w:rsidR="00014AF7" w:rsidRDefault="00014AF7" w:rsidP="00014AF7">
      <w:pPr>
        <w:spacing w:line="100" w:lineRule="atLeast"/>
      </w:pPr>
      <w:r>
        <w:t>2.1  Schválený a upravený rozpočet ..................................................................................   ...7</w:t>
      </w:r>
    </w:p>
    <w:p w:rsidR="00014AF7" w:rsidRDefault="00014AF7" w:rsidP="00014AF7">
      <w:pPr>
        <w:spacing w:line="100" w:lineRule="atLeast"/>
      </w:pPr>
      <w:r>
        <w:t>2.2  Plnenie príjmovej časti bežného rozpočtu ..................................................................   ...8</w:t>
      </w:r>
    </w:p>
    <w:p w:rsidR="00014AF7" w:rsidRDefault="00014AF7" w:rsidP="00014AF7">
      <w:pPr>
        <w:spacing w:line="100" w:lineRule="atLeast"/>
      </w:pPr>
      <w:r>
        <w:t>2.3  Plnenie príjmovej časti kapitálového rozpočtu ...........................................................  . ..9</w:t>
      </w:r>
    </w:p>
    <w:p w:rsidR="00014AF7" w:rsidRDefault="00014AF7" w:rsidP="00014AF7">
      <w:pPr>
        <w:spacing w:line="100" w:lineRule="atLeast"/>
      </w:pPr>
      <w:r>
        <w:t>2.4  Plnenie príjmovej časti finančných operácií ............................................................. .....</w:t>
      </w:r>
      <w:r w:rsidR="00CA4B53">
        <w:t>..9</w:t>
      </w:r>
    </w:p>
    <w:p w:rsidR="00014AF7" w:rsidRDefault="00014AF7" w:rsidP="00014AF7">
      <w:pPr>
        <w:spacing w:line="100" w:lineRule="atLeast"/>
      </w:pPr>
      <w:r>
        <w:t>2.5  Plnenie výdavkovej časti bežného rozpočtu .............................................................. ....1</w:t>
      </w:r>
      <w:r w:rsidR="00CA4B53">
        <w:t>0</w:t>
      </w:r>
    </w:p>
    <w:p w:rsidR="00014AF7" w:rsidRDefault="00014AF7" w:rsidP="00014AF7">
      <w:pPr>
        <w:spacing w:line="100" w:lineRule="atLeast"/>
      </w:pPr>
      <w:r>
        <w:t>2.6  Plnenie výdavkovej časti kapitálového rozpočtu .....................................................  .....1</w:t>
      </w:r>
      <w:r w:rsidR="00CA4B53">
        <w:t>1</w:t>
      </w:r>
    </w:p>
    <w:p w:rsidR="00014AF7" w:rsidRDefault="00014AF7" w:rsidP="00014AF7">
      <w:pPr>
        <w:spacing w:line="100" w:lineRule="atLeast"/>
      </w:pPr>
      <w:r>
        <w:t>2.7  Plnenie výdavkovej časti finančných operácií ..........................................................  ....1</w:t>
      </w:r>
      <w:r w:rsidR="00CA4B53">
        <w:t>1</w:t>
      </w:r>
    </w:p>
    <w:p w:rsidR="00014AF7" w:rsidRPr="008A6281" w:rsidRDefault="00014AF7" w:rsidP="00014AF7">
      <w:pPr>
        <w:pStyle w:val="Obsah1"/>
        <w:spacing w:line="100" w:lineRule="atLeast"/>
        <w:rPr>
          <w:b w:val="0"/>
        </w:rPr>
      </w:pPr>
      <w:r>
        <w:rPr>
          <w:b w:val="0"/>
        </w:rPr>
        <w:t>2.8</w:t>
      </w:r>
      <w:r>
        <w:t xml:space="preserve">  </w:t>
      </w:r>
      <w:r>
        <w:rPr>
          <w:b w:val="0"/>
        </w:rPr>
        <w:t>Hospodárenie Základnej školy s materskou školou....................................................  ...12</w:t>
      </w:r>
    </w:p>
    <w:p w:rsidR="00014AF7" w:rsidRDefault="00014AF7" w:rsidP="00014AF7">
      <w:pPr>
        <w:spacing w:line="100" w:lineRule="atLeast"/>
      </w:pPr>
      <w:r>
        <w:t>2.9  Podnikateľská činnosť obce.......................................................................................  ....1</w:t>
      </w:r>
      <w:r w:rsidR="00CA4B53">
        <w:t>3</w:t>
      </w:r>
    </w:p>
    <w:p w:rsidR="00014AF7" w:rsidRDefault="00014AF7" w:rsidP="00014AF7">
      <w:pPr>
        <w:spacing w:line="100" w:lineRule="atLeast"/>
      </w:pPr>
    </w:p>
    <w:p w:rsidR="00014AF7" w:rsidRPr="00CA4B53" w:rsidRDefault="008B75BB" w:rsidP="00014AF7">
      <w:pPr>
        <w:rPr>
          <w:rStyle w:val="Hypertextovprepojenie"/>
          <w:b/>
          <w:color w:val="000000" w:themeColor="text1"/>
          <w:u w:val="none"/>
        </w:rPr>
      </w:pPr>
      <w:hyperlink w:anchor="_Toc229883594" w:history="1">
        <w:r w:rsidR="00014AF7" w:rsidRPr="00CA4B53">
          <w:rPr>
            <w:rStyle w:val="Hypertextovprepojenie"/>
            <w:b/>
            <w:color w:val="000000" w:themeColor="text1"/>
            <w:u w:val="none"/>
          </w:rPr>
          <w:t>3. Výsledok hospodárenia za rok 20</w:t>
        </w:r>
        <w:r w:rsidR="00D67D95" w:rsidRPr="00CA4B53">
          <w:rPr>
            <w:rStyle w:val="Hypertextovprepojenie"/>
            <w:b/>
            <w:color w:val="000000" w:themeColor="text1"/>
            <w:u w:val="none"/>
          </w:rPr>
          <w:t>1</w:t>
        </w:r>
      </w:hyperlink>
      <w:r w:rsidR="0024508D" w:rsidRPr="00CA4B53">
        <w:rPr>
          <w:b/>
          <w:color w:val="000000" w:themeColor="text1"/>
        </w:rPr>
        <w:t>3</w:t>
      </w:r>
      <w:r w:rsidR="00014AF7" w:rsidRPr="00CA4B53">
        <w:rPr>
          <w:rStyle w:val="Hypertextovprepojenie"/>
          <w:b/>
          <w:color w:val="000000" w:themeColor="text1"/>
          <w:u w:val="none"/>
        </w:rPr>
        <w:t xml:space="preserve"> .......................................................................  ......14</w:t>
      </w:r>
    </w:p>
    <w:p w:rsidR="00014AF7" w:rsidRDefault="00014AF7" w:rsidP="00014AF7">
      <w:pPr>
        <w:pStyle w:val="Obsah1"/>
        <w:rPr>
          <w:b w:val="0"/>
        </w:rPr>
      </w:pPr>
      <w:r>
        <w:rPr>
          <w:b w:val="0"/>
        </w:rPr>
        <w:t>3.1  Výsledok hospodárenia.............................................................................................  .....14</w:t>
      </w:r>
    </w:p>
    <w:p w:rsidR="00014AF7" w:rsidRDefault="00014AF7" w:rsidP="00014AF7">
      <w:r>
        <w:t>3.2  Zostatky finančných prostriedkov k 31.12.20</w:t>
      </w:r>
      <w:r w:rsidR="00EF10B7">
        <w:t>1</w:t>
      </w:r>
      <w:r w:rsidR="0024508D">
        <w:t>3</w:t>
      </w:r>
      <w:r>
        <w:t>........................................................  ....1</w:t>
      </w:r>
      <w:r w:rsidR="00CA4B53">
        <w:t>4</w:t>
      </w:r>
    </w:p>
    <w:p w:rsidR="00014AF7" w:rsidRPr="008A6281" w:rsidRDefault="00014AF7" w:rsidP="00014AF7">
      <w:pPr>
        <w:pStyle w:val="Obsah1"/>
      </w:pPr>
      <w:r>
        <w:t xml:space="preserve">  </w:t>
      </w:r>
    </w:p>
    <w:p w:rsidR="00014AF7" w:rsidRDefault="00014AF7" w:rsidP="00014AF7">
      <w:pPr>
        <w:pStyle w:val="Obsah1"/>
      </w:pPr>
      <w:r>
        <w:t>4. Dôležité informácie z účtovnej závierky 20</w:t>
      </w:r>
      <w:r w:rsidR="00EF10B7">
        <w:t>1</w:t>
      </w:r>
      <w:r w:rsidR="0024508D">
        <w:t>3</w:t>
      </w:r>
      <w:r>
        <w:t xml:space="preserve"> ..........................................................  ...15</w:t>
      </w:r>
    </w:p>
    <w:p w:rsidR="00014AF7" w:rsidRDefault="00014AF7" w:rsidP="00014AF7">
      <w:pPr>
        <w:pStyle w:val="Obsah1"/>
        <w:rPr>
          <w:b w:val="0"/>
        </w:rPr>
      </w:pPr>
      <w:r>
        <w:rPr>
          <w:b w:val="0"/>
        </w:rPr>
        <w:t>4.1 Bilancia aktív a pasív v eur .......................................................................................  .....15</w:t>
      </w:r>
    </w:p>
    <w:p w:rsidR="00014AF7" w:rsidRDefault="00014AF7" w:rsidP="00014AF7">
      <w:pPr>
        <w:pStyle w:val="Obsah1"/>
        <w:rPr>
          <w:b w:val="0"/>
        </w:rPr>
      </w:pPr>
      <w:r>
        <w:rPr>
          <w:b w:val="0"/>
        </w:rPr>
        <w:t>4.2 Prehľad o stave, vývoji dlhu a poskytnutých zárukách .............................................   ....1</w:t>
      </w:r>
      <w:r w:rsidR="00CA4B53">
        <w:rPr>
          <w:b w:val="0"/>
        </w:rPr>
        <w:t>7</w:t>
      </w:r>
    </w:p>
    <w:p w:rsidR="00014AF7" w:rsidRDefault="00014AF7" w:rsidP="00014AF7">
      <w:pPr>
        <w:jc w:val="both"/>
      </w:pPr>
      <w:r>
        <w:t>4.3 Údaje o nákladoch a výnosoch, účtovný výsledok hospodárenia ............................ .. ....17</w:t>
      </w:r>
    </w:p>
    <w:p w:rsidR="00014AF7" w:rsidRDefault="00014AF7" w:rsidP="00014AF7">
      <w:pPr>
        <w:tabs>
          <w:tab w:val="left" w:pos="5760"/>
        </w:tabs>
        <w:rPr>
          <w:b/>
        </w:rPr>
      </w:pPr>
      <w:r>
        <w:rPr>
          <w:b/>
        </w:rPr>
        <w:tab/>
      </w:r>
    </w:p>
    <w:p w:rsidR="00014AF7" w:rsidRDefault="00014AF7" w:rsidP="00014AF7">
      <w:pPr>
        <w:rPr>
          <w:b/>
        </w:rPr>
      </w:pPr>
      <w:r>
        <w:rPr>
          <w:b/>
        </w:rPr>
        <w:t>5. Vývoj činnosti účtovnej jednotky,  jej finančnej situácie, o rizikách a neistotách, ktorým je účtovná jednotka vystavená ............................................................................</w:t>
      </w:r>
    </w:p>
    <w:p w:rsidR="00014AF7" w:rsidRDefault="00014AF7" w:rsidP="00014AF7">
      <w:pPr>
        <w:jc w:val="both"/>
      </w:pPr>
      <w:r>
        <w:t>5.1 Analýza a prognóza vývoja účtovnej jednotky na základe vybraných ukazovateľov .    19</w:t>
      </w:r>
    </w:p>
    <w:p w:rsidR="00014AF7" w:rsidRDefault="00014AF7" w:rsidP="00014AF7">
      <w:r>
        <w:t>5.2 Udalosti osobitného významu, ktoré nastali po skončení účtovného obdobia .............    21</w:t>
      </w:r>
    </w:p>
    <w:p w:rsidR="00014AF7" w:rsidRDefault="00014AF7" w:rsidP="00014AF7">
      <w:pPr>
        <w:jc w:val="both"/>
      </w:pPr>
      <w:r>
        <w:t>5.3 Predpoklad budúceho vývoja činnosti účtovnej jednotky – rozpočet 201</w:t>
      </w:r>
      <w:r w:rsidR="00CA4B53">
        <w:t>4</w:t>
      </w:r>
      <w:r>
        <w:t>- 201</w:t>
      </w:r>
      <w:r w:rsidR="00CA4B53">
        <w:t>5</w:t>
      </w:r>
      <w:r>
        <w:t>.......</w:t>
      </w:r>
      <w:r w:rsidR="00CA4B53">
        <w:t>.</w:t>
      </w:r>
      <w:r>
        <w:t>.  2</w:t>
      </w:r>
      <w:r w:rsidR="00CA4B53">
        <w:t>1</w:t>
      </w:r>
    </w:p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1. Základná charakteristika obce</w:t>
      </w:r>
    </w:p>
    <w:p w:rsidR="00014AF7" w:rsidRDefault="00014AF7" w:rsidP="00014AF7">
      <w:pPr>
        <w:jc w:val="both"/>
        <w:rPr>
          <w:b/>
          <w:sz w:val="28"/>
          <w:szCs w:val="28"/>
        </w:rPr>
      </w:pPr>
    </w:p>
    <w:p w:rsidR="00014AF7" w:rsidRDefault="00014AF7" w:rsidP="00014AF7">
      <w:pPr>
        <w:jc w:val="both"/>
      </w:pPr>
      <w:r>
        <w:t xml:space="preserve">Obec Nižná Slaná je samostatný územný samosprávny celok SR, ktorá združuje osoby </w:t>
      </w:r>
      <w:r w:rsidR="00CA4B53">
        <w:t xml:space="preserve">                 </w:t>
      </w:r>
      <w:r>
        <w:t xml:space="preserve">s trvalým pobytom na jej území.  Je právnickou osobou, ktorá za podmienok ustanovených zákonom samostatne hospodári so zvereným a vlastným majetkom a so zverenými   </w:t>
      </w:r>
      <w:r w:rsidR="00CA4B53">
        <w:t xml:space="preserve">                 </w:t>
      </w:r>
      <w:r>
        <w:t xml:space="preserve">a vlastnými finančnými príjmami. Najdôležitejšou úlohou obce pri  výkone samosprávy </w:t>
      </w:r>
      <w:r w:rsidR="00CA4B53">
        <w:t xml:space="preserve">                </w:t>
      </w:r>
      <w:r>
        <w:t>je starostlivosť o všestranný rozvoj svojho územia a potrieb obyvateľov.</w:t>
      </w:r>
    </w:p>
    <w:p w:rsidR="00014AF7" w:rsidRDefault="00014AF7" w:rsidP="00014AF7">
      <w:pPr>
        <w:jc w:val="both"/>
      </w:pPr>
      <w:r>
        <w:t xml:space="preserve">Základným nástrojom finančného hospodárenia obce v príslušnom  rozpočtovom roku </w:t>
      </w:r>
      <w:r w:rsidR="00CA4B53">
        <w:t xml:space="preserve">                  </w:t>
      </w:r>
      <w:r>
        <w:t xml:space="preserve">je  rozpočet obce, ktorým sa riadi financovanie úloh a funkcií obce.  Vyjadruje samostatnosť hospodárenia obce, obsahuje príjmy a výdavky, v ktorých sú vyjadrené finančné vzťahy k právnickým osobám a fyzickým osobám - podnikateľom pôsobiacim na území obce ako </w:t>
      </w:r>
      <w:r w:rsidR="00CA4B53">
        <w:t xml:space="preserve">              </w:t>
      </w:r>
      <w:r>
        <w:t xml:space="preserve">aj k obyvateľom žijúcim na území obce. Obsahuje tiež zámery a ciele, ktoré obce realizuje </w:t>
      </w:r>
      <w:r w:rsidR="00CA4B53">
        <w:t xml:space="preserve">             </w:t>
      </w:r>
      <w:r>
        <w:t>z výdavkov svojho rozpočtu.</w:t>
      </w:r>
    </w:p>
    <w:p w:rsidR="00014AF7" w:rsidRDefault="00014AF7" w:rsidP="00014AF7">
      <w:pPr>
        <w:jc w:val="both"/>
      </w:pPr>
      <w:r>
        <w:t xml:space="preserve">Účtovníctvo obce sa vedie podľa zákona č. 431/2002 Z. z. o účtovníctve v znení neskorších predpisov. Predkladaná výročná správa sa vyhotovuje v zmysle § 20 uvedeného zákona. Postupy účtovania pre obce upravuje Opatrenie MF SR č. MF/16786/2007-31 </w:t>
      </w:r>
      <w:r w:rsidR="00CA4B53">
        <w:t xml:space="preserve">                    </w:t>
      </w:r>
      <w:r>
        <w:t>a č. MF/25189/2008-311.</w:t>
      </w: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  <w:rPr>
          <w:b/>
        </w:rPr>
      </w:pPr>
      <w:r>
        <w:rPr>
          <w:b/>
        </w:rPr>
        <w:t>1.1 Identifikačné údaje účtovnej jednotky</w:t>
      </w:r>
    </w:p>
    <w:p w:rsidR="00014AF7" w:rsidRDefault="00014AF7" w:rsidP="00014AF7">
      <w:pPr>
        <w:jc w:val="both"/>
        <w:rPr>
          <w:b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4279"/>
      </w:tblGrid>
      <w:tr w:rsidR="00014AF7" w:rsidTr="00EF10B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Názov účtovnej jednotky</w:t>
            </w:r>
          </w:p>
        </w:tc>
        <w:tc>
          <w:tcPr>
            <w:tcW w:w="4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</w:pPr>
            <w:r>
              <w:t>Obec Nižná Slaná</w:t>
            </w:r>
          </w:p>
        </w:tc>
      </w:tr>
      <w:tr w:rsidR="00014AF7" w:rsidTr="00EF10B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Sídlo účtovnej jednotky</w:t>
            </w:r>
          </w:p>
        </w:tc>
        <w:tc>
          <w:tcPr>
            <w:tcW w:w="4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</w:pPr>
            <w:r>
              <w:t>Nám. SNP č. 54, 049 23 Nižná Slaná</w:t>
            </w:r>
          </w:p>
        </w:tc>
      </w:tr>
      <w:tr w:rsidR="00014AF7" w:rsidTr="00EF10B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4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</w:pPr>
            <w:r>
              <w:t>Právnická osoba – obec, ktorá sa riadi zákonom  č.369/1990 Zb. o obecnom zriadení v </w:t>
            </w:r>
            <w:proofErr w:type="spellStart"/>
            <w:r>
              <w:t>z.n.p</w:t>
            </w:r>
            <w:proofErr w:type="spellEnd"/>
            <w:r>
              <w:t>. a Ústavou SR</w:t>
            </w:r>
          </w:p>
        </w:tc>
      </w:tr>
      <w:tr w:rsidR="00014AF7" w:rsidTr="00EF10B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Dátum založenia/zriadenia </w:t>
            </w:r>
          </w:p>
        </w:tc>
        <w:tc>
          <w:tcPr>
            <w:tcW w:w="4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</w:pPr>
            <w:r>
              <w:t>1991</w:t>
            </w:r>
          </w:p>
        </w:tc>
      </w:tr>
      <w:tr w:rsidR="00014AF7" w:rsidTr="00EF10B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Spôsob založenia/zriadenia</w:t>
            </w:r>
          </w:p>
        </w:tc>
        <w:tc>
          <w:tcPr>
            <w:tcW w:w="4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</w:pPr>
            <w:r>
              <w:t>Zo zákona</w:t>
            </w:r>
          </w:p>
        </w:tc>
      </w:tr>
      <w:tr w:rsidR="00014AF7" w:rsidTr="00EF10B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4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</w:pPr>
            <w:r>
              <w:t>328596</w:t>
            </w:r>
          </w:p>
        </w:tc>
      </w:tr>
      <w:tr w:rsidR="00014AF7" w:rsidTr="00EF10B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DIČ</w:t>
            </w:r>
          </w:p>
        </w:tc>
        <w:tc>
          <w:tcPr>
            <w:tcW w:w="4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</w:pPr>
            <w:r>
              <w:t>2020961492</w:t>
            </w:r>
          </w:p>
        </w:tc>
      </w:tr>
      <w:tr w:rsidR="00014AF7" w:rsidTr="00EF10B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Hlavná činnosť účtovnej jednotky</w:t>
            </w:r>
          </w:p>
        </w:tc>
        <w:tc>
          <w:tcPr>
            <w:tcW w:w="4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</w:pPr>
            <w:r>
              <w:t>Starostlivosť o všestranný rozvoj územia obce a o potreby jej obyvateľov</w:t>
            </w:r>
          </w:p>
        </w:tc>
      </w:tr>
    </w:tbl>
    <w:p w:rsidR="00014AF7" w:rsidRDefault="00014AF7" w:rsidP="00014AF7">
      <w:pPr>
        <w:jc w:val="center"/>
      </w:pPr>
    </w:p>
    <w:p w:rsidR="00014AF7" w:rsidRDefault="00014AF7" w:rsidP="00014AF7">
      <w:pPr>
        <w:jc w:val="center"/>
      </w:pPr>
    </w:p>
    <w:p w:rsidR="00014AF7" w:rsidRDefault="00014AF7" w:rsidP="00014AF7">
      <w:pPr>
        <w:jc w:val="center"/>
      </w:pPr>
    </w:p>
    <w:p w:rsidR="00014AF7" w:rsidRDefault="00014AF7" w:rsidP="00014AF7">
      <w:pPr>
        <w:jc w:val="center"/>
      </w:pPr>
    </w:p>
    <w:p w:rsidR="00014AF7" w:rsidRDefault="00014AF7" w:rsidP="00014AF7">
      <w:pPr>
        <w:jc w:val="center"/>
      </w:pPr>
    </w:p>
    <w:p w:rsidR="00014AF7" w:rsidRDefault="00014AF7" w:rsidP="00014AF7">
      <w:pPr>
        <w:jc w:val="center"/>
      </w:pPr>
    </w:p>
    <w:p w:rsidR="00014AF7" w:rsidRDefault="00014AF7" w:rsidP="00014AF7">
      <w:pPr>
        <w:jc w:val="center"/>
      </w:pPr>
    </w:p>
    <w:p w:rsidR="00014AF7" w:rsidRDefault="00014AF7" w:rsidP="00014AF7">
      <w:pPr>
        <w:jc w:val="center"/>
      </w:pPr>
    </w:p>
    <w:p w:rsidR="00014AF7" w:rsidRDefault="00014AF7" w:rsidP="00014AF7">
      <w:pPr>
        <w:jc w:val="center"/>
      </w:pPr>
    </w:p>
    <w:p w:rsidR="00014AF7" w:rsidRDefault="00014AF7" w:rsidP="00014AF7">
      <w:pPr>
        <w:jc w:val="center"/>
      </w:pPr>
    </w:p>
    <w:p w:rsidR="00014AF7" w:rsidRDefault="00014AF7" w:rsidP="00014AF7">
      <w:pPr>
        <w:jc w:val="center"/>
      </w:pPr>
    </w:p>
    <w:p w:rsidR="00014AF7" w:rsidRDefault="00014AF7" w:rsidP="00014AF7">
      <w:pPr>
        <w:jc w:val="center"/>
      </w:pPr>
    </w:p>
    <w:p w:rsidR="00EF10B7" w:rsidRDefault="00EF10B7" w:rsidP="00014AF7">
      <w:pPr>
        <w:jc w:val="center"/>
      </w:pPr>
    </w:p>
    <w:p w:rsidR="00014AF7" w:rsidRDefault="00014AF7" w:rsidP="00014AF7">
      <w:pPr>
        <w:rPr>
          <w:b/>
        </w:rPr>
      </w:pPr>
      <w:r>
        <w:rPr>
          <w:b/>
        </w:rPr>
        <w:lastRenderedPageBreak/>
        <w:t xml:space="preserve">Informácie o vedúcich predstaviteľoch a o organizačnej štruktúre účtovnej jednotky </w:t>
      </w:r>
    </w:p>
    <w:p w:rsidR="00014AF7" w:rsidRDefault="00014AF7" w:rsidP="00014AF7">
      <w:pPr>
        <w:rPr>
          <w:b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9"/>
        <w:gridCol w:w="4282"/>
      </w:tblGrid>
      <w:tr w:rsidR="00014AF7" w:rsidTr="00EF10B7"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rPr>
                <w:b/>
              </w:rPr>
            </w:pPr>
            <w:r>
              <w:rPr>
                <w:b/>
              </w:rPr>
              <w:t>Štatutárny orgán /meno a priezvisko/</w:t>
            </w:r>
          </w:p>
        </w:tc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  <w:spacing w:line="100" w:lineRule="atLeast"/>
            </w:pPr>
            <w:r>
              <w:t xml:space="preserve">Ing. Ján </w:t>
            </w:r>
            <w:proofErr w:type="spellStart"/>
            <w:r>
              <w:t>Vieloha</w:t>
            </w:r>
            <w:proofErr w:type="spellEnd"/>
            <w:r>
              <w:t xml:space="preserve"> – starosta obce</w:t>
            </w:r>
          </w:p>
        </w:tc>
      </w:tr>
      <w:tr w:rsidR="00014AF7" w:rsidTr="00EF10B7">
        <w:tc>
          <w:tcPr>
            <w:tcW w:w="4789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Zamestnanci MÚ :</w:t>
            </w:r>
          </w:p>
          <w:p w:rsidR="00014AF7" w:rsidRDefault="00014AF7" w:rsidP="00EF10B7">
            <w:pPr>
              <w:snapToGrid w:val="0"/>
            </w:pPr>
            <w:r>
              <w:t>ekonómka</w:t>
            </w:r>
          </w:p>
          <w:p w:rsidR="00014AF7" w:rsidRPr="003A6590" w:rsidRDefault="00014AF7" w:rsidP="00EF10B7">
            <w:pPr>
              <w:snapToGrid w:val="0"/>
              <w:rPr>
                <w:bCs/>
              </w:rPr>
            </w:pPr>
            <w:r w:rsidRPr="003A6590">
              <w:rPr>
                <w:bCs/>
              </w:rPr>
              <w:t>administratívna</w:t>
            </w:r>
            <w:r>
              <w:rPr>
                <w:bCs/>
              </w:rPr>
              <w:t xml:space="preserve"> pracovníčka</w:t>
            </w:r>
          </w:p>
          <w:p w:rsidR="00014AF7" w:rsidRPr="003A6590" w:rsidRDefault="00014AF7" w:rsidP="00EF10B7">
            <w:pPr>
              <w:snapToGrid w:val="0"/>
            </w:pPr>
            <w:r>
              <w:t>samostatná referentka</w:t>
            </w:r>
          </w:p>
          <w:p w:rsidR="00014AF7" w:rsidRPr="003A6590" w:rsidRDefault="00014AF7" w:rsidP="00EF10B7">
            <w:pPr>
              <w:snapToGrid w:val="0"/>
            </w:pPr>
            <w:r w:rsidRPr="003A6590">
              <w:t xml:space="preserve">koordinátor MOS                                              </w:t>
            </w:r>
          </w:p>
          <w:p w:rsidR="00014AF7" w:rsidRDefault="00014AF7" w:rsidP="00EF10B7">
            <w:pPr>
              <w:snapToGrid w:val="0"/>
            </w:pPr>
            <w:r>
              <w:t>upratovačka</w:t>
            </w:r>
          </w:p>
          <w:p w:rsidR="00014AF7" w:rsidRDefault="00014AF7" w:rsidP="00EF10B7">
            <w:pPr>
              <w:snapToGrid w:val="0"/>
            </w:pPr>
          </w:p>
        </w:tc>
        <w:tc>
          <w:tcPr>
            <w:tcW w:w="42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  <w:spacing w:line="100" w:lineRule="atLeast"/>
            </w:pPr>
          </w:p>
          <w:p w:rsidR="00014AF7" w:rsidRDefault="00014AF7" w:rsidP="00EF10B7">
            <w:pPr>
              <w:snapToGrid w:val="0"/>
              <w:spacing w:line="100" w:lineRule="atLeast"/>
            </w:pPr>
            <w:r>
              <w:t xml:space="preserve">Viera </w:t>
            </w:r>
            <w:proofErr w:type="spellStart"/>
            <w:r>
              <w:t>Bilá</w:t>
            </w:r>
            <w:proofErr w:type="spellEnd"/>
          </w:p>
          <w:p w:rsidR="00014AF7" w:rsidRDefault="00014AF7" w:rsidP="00EF10B7">
            <w:pPr>
              <w:snapToGrid w:val="0"/>
              <w:spacing w:line="100" w:lineRule="atLeast"/>
            </w:pPr>
            <w:r>
              <w:t xml:space="preserve">Soňa </w:t>
            </w:r>
            <w:proofErr w:type="spellStart"/>
            <w:r>
              <w:t>Be</w:t>
            </w:r>
            <w:r w:rsidR="00F50AD1">
              <w:t>é</w:t>
            </w:r>
            <w:r>
              <w:t>rová</w:t>
            </w:r>
            <w:proofErr w:type="spellEnd"/>
          </w:p>
          <w:p w:rsidR="00014AF7" w:rsidRDefault="00014AF7" w:rsidP="00EF10B7">
            <w:pPr>
              <w:snapToGrid w:val="0"/>
              <w:spacing w:line="100" w:lineRule="atLeast"/>
            </w:pPr>
            <w:r>
              <w:t>Sylvia Čipková</w:t>
            </w:r>
          </w:p>
          <w:p w:rsidR="00014AF7" w:rsidRDefault="00014AF7" w:rsidP="00EF10B7">
            <w:pPr>
              <w:snapToGrid w:val="0"/>
              <w:spacing w:line="100" w:lineRule="atLeast"/>
            </w:pPr>
            <w:r>
              <w:t xml:space="preserve">Milan </w:t>
            </w:r>
            <w:proofErr w:type="spellStart"/>
            <w:r>
              <w:t>Junger</w:t>
            </w:r>
            <w:proofErr w:type="spellEnd"/>
          </w:p>
          <w:p w:rsidR="00014AF7" w:rsidRDefault="00014AF7" w:rsidP="00EF10B7">
            <w:pPr>
              <w:snapToGrid w:val="0"/>
              <w:spacing w:line="100" w:lineRule="atLeast"/>
            </w:pPr>
            <w:r>
              <w:t>Ľubica Tomášiková</w:t>
            </w:r>
          </w:p>
          <w:p w:rsidR="00014AF7" w:rsidRDefault="00014AF7" w:rsidP="00EF10B7">
            <w:pPr>
              <w:snapToGrid w:val="0"/>
              <w:spacing w:line="100" w:lineRule="atLeast"/>
            </w:pPr>
          </w:p>
        </w:tc>
      </w:tr>
      <w:tr w:rsidR="00014AF7" w:rsidTr="00EF10B7">
        <w:tc>
          <w:tcPr>
            <w:tcW w:w="4789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Hlavná kontrolórka</w:t>
            </w:r>
          </w:p>
        </w:tc>
        <w:tc>
          <w:tcPr>
            <w:tcW w:w="42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F50AD1" w:rsidP="00EF10B7">
            <w:pPr>
              <w:snapToGrid w:val="0"/>
              <w:spacing w:line="360" w:lineRule="auto"/>
            </w:pPr>
            <w:r>
              <w:t>JUDr. Margita Petrová</w:t>
            </w:r>
          </w:p>
        </w:tc>
      </w:tr>
      <w:tr w:rsidR="00014AF7" w:rsidTr="00EF10B7">
        <w:tc>
          <w:tcPr>
            <w:tcW w:w="4789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Obecné zastupiteľstvo</w:t>
            </w:r>
          </w:p>
        </w:tc>
        <w:tc>
          <w:tcPr>
            <w:tcW w:w="42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  <w:spacing w:line="100" w:lineRule="atLeast"/>
            </w:pPr>
            <w:r>
              <w:t xml:space="preserve">Milan </w:t>
            </w:r>
            <w:proofErr w:type="spellStart"/>
            <w:r>
              <w:t>Šmelko</w:t>
            </w:r>
            <w:proofErr w:type="spellEnd"/>
            <w:r>
              <w:t xml:space="preserve"> – zástupca starostu</w:t>
            </w:r>
          </w:p>
          <w:p w:rsidR="00014AF7" w:rsidRDefault="00607937" w:rsidP="00EF10B7">
            <w:pPr>
              <w:snapToGrid w:val="0"/>
              <w:spacing w:line="100" w:lineRule="atLeast"/>
            </w:pPr>
            <w:r>
              <w:t>Zoltán Gunár</w:t>
            </w:r>
          </w:p>
          <w:p w:rsidR="00014AF7" w:rsidRDefault="00AD6CEB" w:rsidP="00EF10B7">
            <w:pPr>
              <w:snapToGrid w:val="0"/>
              <w:spacing w:line="100" w:lineRule="atLeast"/>
            </w:pPr>
            <w:r>
              <w:t>Zuzana Čipková</w:t>
            </w:r>
          </w:p>
          <w:p w:rsidR="00014AF7" w:rsidRDefault="00AD6CEB" w:rsidP="00EF10B7">
            <w:pPr>
              <w:snapToGrid w:val="0"/>
              <w:spacing w:line="100" w:lineRule="atLeast"/>
            </w:pPr>
            <w:r>
              <w:t xml:space="preserve">Edita </w:t>
            </w:r>
            <w:proofErr w:type="spellStart"/>
            <w:r>
              <w:t>Grančáková</w:t>
            </w:r>
            <w:proofErr w:type="spellEnd"/>
          </w:p>
          <w:p w:rsidR="00014AF7" w:rsidRDefault="00014AF7" w:rsidP="00EF10B7">
            <w:pPr>
              <w:snapToGrid w:val="0"/>
              <w:spacing w:line="100" w:lineRule="atLeast"/>
            </w:pPr>
            <w:r>
              <w:t xml:space="preserve">Viera </w:t>
            </w:r>
            <w:proofErr w:type="spellStart"/>
            <w:r>
              <w:t>Spišáková</w:t>
            </w:r>
            <w:proofErr w:type="spellEnd"/>
          </w:p>
          <w:p w:rsidR="00014AF7" w:rsidRDefault="00014AF7" w:rsidP="00EF10B7">
            <w:pPr>
              <w:snapToGrid w:val="0"/>
              <w:spacing w:line="100" w:lineRule="atLeast"/>
            </w:pPr>
            <w:r>
              <w:t xml:space="preserve">Darina </w:t>
            </w:r>
            <w:proofErr w:type="spellStart"/>
            <w:r>
              <w:t>Adnerková</w:t>
            </w:r>
            <w:proofErr w:type="spellEnd"/>
          </w:p>
          <w:p w:rsidR="00014AF7" w:rsidRDefault="00014AF7" w:rsidP="00EF10B7">
            <w:pPr>
              <w:snapToGrid w:val="0"/>
              <w:spacing w:line="100" w:lineRule="atLeast"/>
            </w:pPr>
            <w:r>
              <w:t xml:space="preserve">Pavel </w:t>
            </w:r>
            <w:proofErr w:type="spellStart"/>
            <w:r>
              <w:t>Fecko</w:t>
            </w:r>
            <w:proofErr w:type="spellEnd"/>
          </w:p>
          <w:p w:rsidR="00014AF7" w:rsidRDefault="00AD6CEB" w:rsidP="00EF10B7">
            <w:pPr>
              <w:snapToGrid w:val="0"/>
              <w:spacing w:line="100" w:lineRule="atLeast"/>
            </w:pPr>
            <w:r>
              <w:t>Nataša Maková</w:t>
            </w:r>
          </w:p>
          <w:p w:rsidR="00014AF7" w:rsidRDefault="00AD6CEB" w:rsidP="00EF10B7">
            <w:pPr>
              <w:snapToGrid w:val="0"/>
              <w:spacing w:line="100" w:lineRule="atLeast"/>
            </w:pPr>
            <w:r>
              <w:t xml:space="preserve">Agáta </w:t>
            </w:r>
            <w:proofErr w:type="spellStart"/>
            <w:r>
              <w:t>Benediková</w:t>
            </w:r>
            <w:proofErr w:type="spellEnd"/>
          </w:p>
        </w:tc>
      </w:tr>
      <w:tr w:rsidR="00014AF7" w:rsidTr="00EF10B7">
        <w:tc>
          <w:tcPr>
            <w:tcW w:w="4789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Komisie obecného zastupiteľstva</w:t>
            </w:r>
          </w:p>
        </w:tc>
        <w:tc>
          <w:tcPr>
            <w:tcW w:w="42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  <w:spacing w:line="100" w:lineRule="atLeast"/>
            </w:pPr>
            <w:r>
              <w:t>Finančná a správy majetku</w:t>
            </w:r>
          </w:p>
          <w:p w:rsidR="00014AF7" w:rsidRDefault="00AD6CEB" w:rsidP="00EF10B7">
            <w:pPr>
              <w:snapToGrid w:val="0"/>
              <w:spacing w:line="100" w:lineRule="atLeast"/>
            </w:pPr>
            <w:proofErr w:type="spellStart"/>
            <w:r>
              <w:t>Sociálnozdravotná,kultúry</w:t>
            </w:r>
            <w:proofErr w:type="spellEnd"/>
            <w:r>
              <w:t>, mládeže a športu</w:t>
            </w:r>
          </w:p>
          <w:p w:rsidR="00014AF7" w:rsidRDefault="00014AF7" w:rsidP="00EF10B7">
            <w:pPr>
              <w:snapToGrid w:val="0"/>
              <w:spacing w:line="100" w:lineRule="atLeast"/>
            </w:pPr>
            <w:r>
              <w:t>Ochrany verejného poriadku</w:t>
            </w:r>
          </w:p>
          <w:p w:rsidR="00014AF7" w:rsidRDefault="00014AF7" w:rsidP="00EF10B7">
            <w:pPr>
              <w:snapToGrid w:val="0"/>
              <w:spacing w:line="100" w:lineRule="atLeast"/>
            </w:pPr>
            <w:r>
              <w:t>Školská</w:t>
            </w:r>
          </w:p>
          <w:p w:rsidR="00014AF7" w:rsidRDefault="00014AF7" w:rsidP="00EF10B7">
            <w:pPr>
              <w:snapToGrid w:val="0"/>
              <w:spacing w:line="100" w:lineRule="atLeast"/>
            </w:pPr>
            <w:r>
              <w:t>Na ochranu verejného záujmu</w:t>
            </w:r>
          </w:p>
          <w:p w:rsidR="00014AF7" w:rsidRDefault="00014AF7" w:rsidP="00EF10B7">
            <w:pPr>
              <w:snapToGrid w:val="0"/>
              <w:spacing w:line="100" w:lineRule="atLeast"/>
            </w:pPr>
          </w:p>
        </w:tc>
      </w:tr>
    </w:tbl>
    <w:p w:rsidR="00014AF7" w:rsidRDefault="00014AF7" w:rsidP="00014AF7">
      <w:pPr>
        <w:jc w:val="both"/>
      </w:pPr>
    </w:p>
    <w:p w:rsidR="00014AF7" w:rsidRDefault="00014AF7" w:rsidP="00014AF7">
      <w:pPr>
        <w:jc w:val="both"/>
        <w:rPr>
          <w:b/>
        </w:rPr>
      </w:pPr>
      <w:r>
        <w:rPr>
          <w:b/>
        </w:rPr>
        <w:t>1.2 Geografické a demografické údaje</w:t>
      </w:r>
    </w:p>
    <w:p w:rsidR="00014AF7" w:rsidRDefault="00014AF7" w:rsidP="00014AF7">
      <w:pPr>
        <w:jc w:val="both"/>
      </w:pPr>
      <w:r>
        <w:t xml:space="preserve">Obec Nižná Slaná sa nachádza v Slovenskom </w:t>
      </w:r>
      <w:proofErr w:type="spellStart"/>
      <w:r>
        <w:t>rudohorí</w:t>
      </w:r>
      <w:proofErr w:type="spellEnd"/>
      <w:r>
        <w:t xml:space="preserve"> 15 km severovýchodne od Rožňavy.  Rozprestiera sa v katastri s výmerou 1996 ha v nadmorskej výške 360 </w:t>
      </w:r>
      <w:proofErr w:type="spellStart"/>
      <w:r>
        <w:t>m.n.m</w:t>
      </w:r>
      <w:proofErr w:type="spellEnd"/>
      <w:r>
        <w:t xml:space="preserve">.  Súčasťou obce je časť </w:t>
      </w:r>
      <w:proofErr w:type="spellStart"/>
      <w:r>
        <w:t>Nižnoslanská</w:t>
      </w:r>
      <w:proofErr w:type="spellEnd"/>
      <w:r>
        <w:t xml:space="preserve"> Baňa.</w:t>
      </w:r>
    </w:p>
    <w:p w:rsidR="00014AF7" w:rsidRDefault="00014AF7" w:rsidP="00014AF7">
      <w:pPr>
        <w:pStyle w:val="Zarkazkladnhotextu"/>
        <w:spacing w:line="240" w:lineRule="auto"/>
        <w:ind w:firstLine="0"/>
        <w:jc w:val="both"/>
        <w:rPr>
          <w:rFonts w:ascii="Times New Roman" w:hAnsi="Times New Roman"/>
          <w:b w:val="0"/>
          <w:color w:val="000000"/>
          <w:sz w:val="24"/>
          <w:szCs w:val="24"/>
        </w:rPr>
      </w:pPr>
    </w:p>
    <w:p w:rsidR="00014AF7" w:rsidRDefault="00014AF7" w:rsidP="00014AF7">
      <w:pPr>
        <w:jc w:val="center"/>
        <w:rPr>
          <w:color w:val="000000"/>
        </w:rPr>
      </w:pPr>
      <w:r>
        <w:rPr>
          <w:color w:val="000000"/>
        </w:rPr>
        <w:t>Vývoj počtu obyvateľstva</w:t>
      </w:r>
    </w:p>
    <w:p w:rsidR="00014AF7" w:rsidRDefault="00014AF7" w:rsidP="00014AF7">
      <w:pPr>
        <w:jc w:val="both"/>
        <w:rPr>
          <w:color w:val="000000"/>
          <w:sz w:val="16"/>
        </w:rPr>
      </w:pPr>
      <w:r>
        <w:rPr>
          <w:color w:val="000000"/>
          <w:sz w:val="16"/>
        </w:rPr>
        <w:t xml:space="preserve">  </w:t>
      </w:r>
    </w:p>
    <w:p w:rsidR="00014AF7" w:rsidRDefault="00014AF7" w:rsidP="00014AF7">
      <w:pPr>
        <w:jc w:val="both"/>
        <w:rPr>
          <w:color w:val="000000"/>
          <w:sz w:val="16"/>
        </w:rPr>
      </w:pPr>
      <w:r>
        <w:rPr>
          <w:color w:val="000000"/>
          <w:sz w:val="16"/>
        </w:rPr>
        <w:t xml:space="preserve">                                                                  </w:t>
      </w:r>
    </w:p>
    <w:tbl>
      <w:tblPr>
        <w:tblW w:w="0" w:type="auto"/>
        <w:tblInd w:w="3153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414"/>
        <w:gridCol w:w="1984"/>
      </w:tblGrid>
      <w:tr w:rsidR="00014AF7" w:rsidTr="00EF10B7">
        <w:tc>
          <w:tcPr>
            <w:tcW w:w="14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14AF7" w:rsidRDefault="00014AF7" w:rsidP="00EF10B7">
            <w:pPr>
              <w:pStyle w:val="Obsahtabuky"/>
              <w:snapToGrid w:val="0"/>
            </w:pPr>
            <w:r>
              <w:t>Dátum</w:t>
            </w:r>
          </w:p>
        </w:tc>
        <w:tc>
          <w:tcPr>
            <w:tcW w:w="19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14AF7" w:rsidRDefault="00014AF7" w:rsidP="00EF10B7">
            <w:pPr>
              <w:pStyle w:val="Obsahtabuky"/>
              <w:snapToGrid w:val="0"/>
            </w:pPr>
            <w:r>
              <w:t>Počet obyvateľov</w:t>
            </w:r>
          </w:p>
        </w:tc>
      </w:tr>
      <w:tr w:rsidR="00014AF7" w:rsidTr="00EF10B7">
        <w:tc>
          <w:tcPr>
            <w:tcW w:w="1414" w:type="dxa"/>
            <w:tcBorders>
              <w:left w:val="single" w:sz="1" w:space="0" w:color="000000"/>
              <w:bottom w:val="single" w:sz="1" w:space="0" w:color="000000"/>
            </w:tcBorders>
          </w:tcPr>
          <w:p w:rsidR="00014AF7" w:rsidRDefault="00014AF7" w:rsidP="00607937">
            <w:pPr>
              <w:pStyle w:val="Obsahtabuky"/>
              <w:snapToGrid w:val="0"/>
            </w:pPr>
            <w:r>
              <w:t>31.12.</w:t>
            </w:r>
            <w:r w:rsidR="0024508D">
              <w:t>20</w:t>
            </w:r>
            <w:r w:rsidR="00607937">
              <w:t>10</w:t>
            </w:r>
          </w:p>
        </w:tc>
        <w:tc>
          <w:tcPr>
            <w:tcW w:w="198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14AF7" w:rsidRDefault="00F50AD1" w:rsidP="00607937">
            <w:pPr>
              <w:pStyle w:val="Obsahtabuky"/>
              <w:snapToGrid w:val="0"/>
              <w:jc w:val="center"/>
            </w:pPr>
            <w:r>
              <w:t>11</w:t>
            </w:r>
            <w:r w:rsidR="00607937">
              <w:t>85</w:t>
            </w:r>
          </w:p>
        </w:tc>
      </w:tr>
      <w:tr w:rsidR="00014AF7" w:rsidTr="00EF10B7">
        <w:tc>
          <w:tcPr>
            <w:tcW w:w="1414" w:type="dxa"/>
            <w:tcBorders>
              <w:left w:val="single" w:sz="1" w:space="0" w:color="000000"/>
              <w:bottom w:val="single" w:sz="1" w:space="0" w:color="000000"/>
            </w:tcBorders>
          </w:tcPr>
          <w:p w:rsidR="00014AF7" w:rsidRDefault="00014AF7" w:rsidP="00607937">
            <w:pPr>
              <w:pStyle w:val="Obsahtabuky"/>
              <w:snapToGrid w:val="0"/>
            </w:pPr>
            <w:r>
              <w:t>31.12.</w:t>
            </w:r>
            <w:r w:rsidR="0024508D">
              <w:t>20</w:t>
            </w:r>
            <w:r w:rsidR="00607937">
              <w:t>11</w:t>
            </w:r>
          </w:p>
        </w:tc>
        <w:tc>
          <w:tcPr>
            <w:tcW w:w="198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14AF7" w:rsidRDefault="00F50AD1" w:rsidP="00607937">
            <w:pPr>
              <w:pStyle w:val="Obsahtabuky"/>
              <w:snapToGrid w:val="0"/>
              <w:jc w:val="center"/>
            </w:pPr>
            <w:r>
              <w:t>11</w:t>
            </w:r>
            <w:r w:rsidR="00607937">
              <w:t>94</w:t>
            </w:r>
          </w:p>
        </w:tc>
      </w:tr>
      <w:tr w:rsidR="00014AF7" w:rsidTr="0024508D">
        <w:tc>
          <w:tcPr>
            <w:tcW w:w="1414" w:type="dxa"/>
            <w:tcBorders>
              <w:left w:val="single" w:sz="1" w:space="0" w:color="000000"/>
              <w:bottom w:val="single" w:sz="4" w:space="0" w:color="auto"/>
            </w:tcBorders>
          </w:tcPr>
          <w:p w:rsidR="00014AF7" w:rsidRDefault="00014AF7" w:rsidP="00607937">
            <w:pPr>
              <w:pStyle w:val="Obsahtabuky"/>
              <w:snapToGrid w:val="0"/>
            </w:pPr>
            <w:r>
              <w:t>31.12.</w:t>
            </w:r>
            <w:r w:rsidR="0024508D">
              <w:t>20</w:t>
            </w:r>
            <w:r w:rsidR="00EF10B7">
              <w:t>1</w:t>
            </w:r>
            <w:r w:rsidR="00607937">
              <w:t>2</w:t>
            </w:r>
          </w:p>
        </w:tc>
        <w:tc>
          <w:tcPr>
            <w:tcW w:w="1984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014AF7" w:rsidRDefault="00986443" w:rsidP="00EF10B7">
            <w:pPr>
              <w:pStyle w:val="Obsahtabuky"/>
              <w:snapToGrid w:val="0"/>
              <w:jc w:val="center"/>
            </w:pPr>
            <w:r>
              <w:t>1125</w:t>
            </w:r>
          </w:p>
        </w:tc>
      </w:tr>
      <w:tr w:rsidR="0024508D" w:rsidTr="0024508D">
        <w:tc>
          <w:tcPr>
            <w:tcW w:w="1414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</w:tcPr>
          <w:p w:rsidR="0024508D" w:rsidRDefault="0024508D" w:rsidP="00607937">
            <w:pPr>
              <w:pStyle w:val="Obsahtabuky"/>
              <w:snapToGrid w:val="0"/>
            </w:pPr>
            <w:r>
              <w:t>31.12.2013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8D" w:rsidRDefault="00EB52E3" w:rsidP="00EF10B7">
            <w:pPr>
              <w:pStyle w:val="Obsahtabuky"/>
              <w:snapToGrid w:val="0"/>
              <w:jc w:val="center"/>
            </w:pPr>
            <w:r>
              <w:t>1215</w:t>
            </w:r>
          </w:p>
        </w:tc>
      </w:tr>
    </w:tbl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77441F" w:rsidRDefault="0077441F" w:rsidP="00014AF7">
      <w:pPr>
        <w:jc w:val="both"/>
      </w:pPr>
    </w:p>
    <w:p w:rsidR="0077441F" w:rsidRDefault="0077441F" w:rsidP="00014AF7">
      <w:pPr>
        <w:jc w:val="both"/>
      </w:pPr>
    </w:p>
    <w:p w:rsidR="00014AF7" w:rsidRDefault="00014AF7" w:rsidP="00014AF7">
      <w:pPr>
        <w:jc w:val="both"/>
        <w:rPr>
          <w:b/>
        </w:rPr>
      </w:pPr>
      <w:r>
        <w:rPr>
          <w:b/>
        </w:rPr>
        <w:lastRenderedPageBreak/>
        <w:t>1.3 História obce</w:t>
      </w:r>
    </w:p>
    <w:p w:rsidR="00014AF7" w:rsidRDefault="00014AF7" w:rsidP="00014AF7">
      <w:pPr>
        <w:jc w:val="both"/>
      </w:pPr>
    </w:p>
    <w:p w:rsidR="00014AF7" w:rsidRDefault="00014AF7" w:rsidP="00014AF7">
      <w:r>
        <w:t xml:space="preserve">Vznik obce : </w:t>
      </w:r>
    </w:p>
    <w:p w:rsidR="00014AF7" w:rsidRDefault="00014AF7" w:rsidP="00014AF7">
      <w:pPr>
        <w:jc w:val="both"/>
      </w:pPr>
      <w:r>
        <w:t>Prvá písomná zmienka o obci je z roku 1363. História obce je spojená s baníctvom. Ťažila sa tu rumelka, rýdza ortuť, strieborná ruda a najmä železná ruda. V rokoch 1804-1805 tu pracovali  3 slovenské pece, 3 hámre a železiarsky podnik.</w:t>
      </w:r>
    </w:p>
    <w:p w:rsidR="00014AF7" w:rsidRDefault="00014AF7" w:rsidP="00014AF7"/>
    <w:p w:rsidR="00014AF7" w:rsidRDefault="00014AF7" w:rsidP="00014AF7">
      <w:r>
        <w:t>Názov obce :</w:t>
      </w:r>
    </w:p>
    <w:p w:rsidR="00014AF7" w:rsidRDefault="00014AF7" w:rsidP="00014AF7">
      <w:pPr>
        <w:jc w:val="both"/>
      </w:pPr>
      <w:r>
        <w:t>Obec  dostala meno pravdepodobne od soľnej cesty, ktorá viedla z poľským miest našou dolinou už za čias Veľkomoravskej ríše. Určitá čiastka soli sa nechávala v dolnom- nižnom sklade. Tak vznikol prívlastok Nižná Slaná.</w:t>
      </w:r>
    </w:p>
    <w:p w:rsidR="00014AF7" w:rsidRDefault="00014AF7" w:rsidP="00014AF7"/>
    <w:p w:rsidR="00014AF7" w:rsidRDefault="00014AF7" w:rsidP="00014AF7">
      <w:r>
        <w:t>Erb obce :</w:t>
      </w:r>
    </w:p>
    <w:p w:rsidR="00014AF7" w:rsidRDefault="00014AF7" w:rsidP="00014AF7">
      <w:pPr>
        <w:jc w:val="both"/>
      </w:pPr>
      <w:r>
        <w:t xml:space="preserve">V červenom poli štítu biele / strieborné / skrížené banícke kladivká, so zlatými / žltými / násadami a z ich hornej </w:t>
      </w:r>
      <w:proofErr w:type="spellStart"/>
      <w:r>
        <w:t>výseče</w:t>
      </w:r>
      <w:proofErr w:type="spellEnd"/>
      <w:r>
        <w:t xml:space="preserve"> vyrastajúci strieborný / biely / latinský kríž.</w:t>
      </w: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  <w:r>
        <w:t>Zaujímavosti :</w:t>
      </w:r>
    </w:p>
    <w:p w:rsidR="00014AF7" w:rsidRDefault="00014AF7" w:rsidP="00014AF7">
      <w:pPr>
        <w:jc w:val="both"/>
      </w:pPr>
      <w:r>
        <w:t>- evanjelický kostol z polovice 15. storočia</w:t>
      </w:r>
    </w:p>
    <w:p w:rsidR="00014AF7" w:rsidRDefault="00014AF7" w:rsidP="00014AF7">
      <w:pPr>
        <w:jc w:val="both"/>
      </w:pPr>
      <w:r>
        <w:t xml:space="preserve">- zvonica </w:t>
      </w:r>
      <w:proofErr w:type="spellStart"/>
      <w:r>
        <w:t>Turnička</w:t>
      </w:r>
      <w:proofErr w:type="spellEnd"/>
    </w:p>
    <w:p w:rsidR="00014AF7" w:rsidRDefault="00014AF7" w:rsidP="00014AF7">
      <w:pPr>
        <w:jc w:val="both"/>
      </w:pPr>
      <w:r>
        <w:t>- technická pamiatka – huta Etelka</w:t>
      </w:r>
    </w:p>
    <w:p w:rsidR="00014AF7" w:rsidRDefault="00014AF7" w:rsidP="00014AF7">
      <w:pPr>
        <w:jc w:val="both"/>
      </w:pPr>
      <w:r>
        <w:t xml:space="preserve">- archeologické nálezisko hradu </w:t>
      </w:r>
      <w:proofErr w:type="spellStart"/>
      <w:r>
        <w:t>Muránčok</w:t>
      </w:r>
      <w:proofErr w:type="spellEnd"/>
    </w:p>
    <w:p w:rsidR="00014AF7" w:rsidRDefault="00014AF7" w:rsidP="00014AF7">
      <w:pPr>
        <w:jc w:val="both"/>
      </w:pPr>
      <w:r>
        <w:t>-</w:t>
      </w:r>
      <w:proofErr w:type="spellStart"/>
      <w:r>
        <w:t>banícko</w:t>
      </w:r>
      <w:proofErr w:type="spellEnd"/>
      <w:r>
        <w:t xml:space="preserve"> mineralogická expozícia</w:t>
      </w: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CA4B53" w:rsidRDefault="00CA4B53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</w:p>
    <w:p w:rsidR="00EF10B7" w:rsidRDefault="00EF10B7" w:rsidP="00014AF7">
      <w:pPr>
        <w:jc w:val="both"/>
      </w:pPr>
    </w:p>
    <w:p w:rsidR="00014AF7" w:rsidRDefault="00014AF7" w:rsidP="00014AF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2. Rozpočet 20</w:t>
      </w:r>
      <w:r w:rsidR="00EF10B7">
        <w:rPr>
          <w:b/>
          <w:sz w:val="28"/>
          <w:szCs w:val="28"/>
        </w:rPr>
        <w:t>1</w:t>
      </w:r>
      <w:r w:rsidR="0024508D">
        <w:rPr>
          <w:b/>
          <w:sz w:val="28"/>
          <w:szCs w:val="28"/>
        </w:rPr>
        <w:t>3</w:t>
      </w: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  <w:r>
        <w:t>Základným nástrojom finančného hospodárenia Obec Nižná Slaná bol rozpočet na rok 20</w:t>
      </w:r>
      <w:r w:rsidR="00592163">
        <w:t>1</w:t>
      </w:r>
      <w:r w:rsidR="0024508D">
        <w:t>3</w:t>
      </w:r>
      <w:r>
        <w:t xml:space="preserve">. Zostavený bol  podľa ustanovenia § 10 ods. 7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zákonov.</w:t>
      </w: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  <w:rPr>
          <w:b/>
        </w:rPr>
      </w:pPr>
      <w:r>
        <w:rPr>
          <w:b/>
        </w:rPr>
        <w:t>2.1 Schválený a upravený rozpočet</w:t>
      </w:r>
    </w:p>
    <w:p w:rsidR="00014AF7" w:rsidRDefault="00014AF7" w:rsidP="00014AF7">
      <w:pPr>
        <w:jc w:val="both"/>
        <w:rPr>
          <w:b/>
        </w:rPr>
      </w:pPr>
    </w:p>
    <w:p w:rsidR="00C80BE0" w:rsidRDefault="00014AF7" w:rsidP="00014AF7">
      <w:pPr>
        <w:jc w:val="both"/>
      </w:pPr>
      <w:r>
        <w:t xml:space="preserve">Rozpočet obce bol schválený uznesením Obecného zastupiteľstva Obce Nižná Slaná </w:t>
      </w:r>
      <w:r w:rsidR="001537A6">
        <w:t xml:space="preserve">dňa </w:t>
      </w:r>
      <w:r w:rsidR="00F048BA">
        <w:t xml:space="preserve">              </w:t>
      </w:r>
      <w:r w:rsidR="001537A6">
        <w:t xml:space="preserve">05. 12. 2012 </w:t>
      </w:r>
      <w:r>
        <w:t xml:space="preserve">č.  </w:t>
      </w:r>
      <w:r w:rsidR="001537A6">
        <w:t>5/5/2012</w:t>
      </w:r>
      <w:r w:rsidR="00F048BA">
        <w:t>-1</w:t>
      </w:r>
      <w:r w:rsidR="00607937">
        <w:t xml:space="preserve">. </w:t>
      </w:r>
      <w:r w:rsidR="00F50AD1">
        <w:t>Následne na základe uznesenia OZ č. 8/6/2007-1</w:t>
      </w:r>
      <w:r w:rsidR="00F048BA">
        <w:t xml:space="preserve"> z</w:t>
      </w:r>
      <w:r w:rsidR="00F50AD1">
        <w:t xml:space="preserve">o dňa 7.11.2007, ktorým OZ poverilo starostu obce Ing. Jána </w:t>
      </w:r>
      <w:proofErr w:type="spellStart"/>
      <w:r w:rsidR="00F50AD1">
        <w:t>Vielohu</w:t>
      </w:r>
      <w:proofErr w:type="spellEnd"/>
      <w:r w:rsidR="00F50AD1">
        <w:t xml:space="preserve"> upravoval sa rozpočet podľa potreby.</w:t>
      </w:r>
      <w:r w:rsidR="00F048BA">
        <w:t xml:space="preserve"> </w:t>
      </w:r>
      <w:r w:rsidR="001537A6">
        <w:t>Prvá úprava bola 31.1.2013, druhá úprava bola  dňa 30. 09. 2013 a tretia úprava bola 31.12.2013.</w:t>
      </w:r>
    </w:p>
    <w:p w:rsidR="00607937" w:rsidRDefault="00607937" w:rsidP="00014AF7">
      <w:pPr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111"/>
        <w:gridCol w:w="2025"/>
        <w:gridCol w:w="2179"/>
      </w:tblGrid>
      <w:tr w:rsidR="00014AF7" w:rsidTr="00EF10B7">
        <w:tc>
          <w:tcPr>
            <w:tcW w:w="21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14AF7" w:rsidRDefault="00014AF7" w:rsidP="00EF10B7">
            <w:pPr>
              <w:pStyle w:val="Obsahtabuky"/>
              <w:snapToGrid w:val="0"/>
            </w:pPr>
            <w:r>
              <w:t>Rozpočet celkom</w:t>
            </w:r>
          </w:p>
        </w:tc>
        <w:tc>
          <w:tcPr>
            <w:tcW w:w="20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14AF7" w:rsidRDefault="00014AF7" w:rsidP="00EF10B7">
            <w:pPr>
              <w:pStyle w:val="Obsahtabuky"/>
              <w:snapToGrid w:val="0"/>
              <w:jc w:val="center"/>
            </w:pPr>
            <w:r>
              <w:t>Schválený</w:t>
            </w:r>
          </w:p>
        </w:tc>
        <w:tc>
          <w:tcPr>
            <w:tcW w:w="21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14AF7" w:rsidRDefault="00014AF7" w:rsidP="00EF10B7">
            <w:pPr>
              <w:pStyle w:val="Obsahtabuky"/>
              <w:snapToGrid w:val="0"/>
              <w:jc w:val="center"/>
            </w:pPr>
            <w:r>
              <w:t>Po úpravách</w:t>
            </w:r>
          </w:p>
        </w:tc>
      </w:tr>
      <w:tr w:rsidR="00014AF7" w:rsidTr="00EF10B7">
        <w:tc>
          <w:tcPr>
            <w:tcW w:w="2111" w:type="dxa"/>
            <w:tcBorders>
              <w:left w:val="single" w:sz="1" w:space="0" w:color="000000"/>
              <w:bottom w:val="single" w:sz="1" w:space="0" w:color="000000"/>
            </w:tcBorders>
          </w:tcPr>
          <w:p w:rsidR="00014AF7" w:rsidRDefault="00014AF7" w:rsidP="00EF10B7">
            <w:pPr>
              <w:pStyle w:val="Obsahtabuky"/>
              <w:snapToGrid w:val="0"/>
            </w:pPr>
            <w:r>
              <w:t>Príjmy celkom</w:t>
            </w:r>
          </w:p>
        </w:tc>
        <w:tc>
          <w:tcPr>
            <w:tcW w:w="2025" w:type="dxa"/>
            <w:tcBorders>
              <w:left w:val="single" w:sz="1" w:space="0" w:color="000000"/>
              <w:bottom w:val="single" w:sz="1" w:space="0" w:color="000000"/>
            </w:tcBorders>
          </w:tcPr>
          <w:p w:rsidR="00014AF7" w:rsidRPr="00E17B0F" w:rsidRDefault="000250AA" w:rsidP="00D12C30">
            <w:pPr>
              <w:pStyle w:val="Obsahtabuky"/>
              <w:snapToGrid w:val="0"/>
              <w:jc w:val="center"/>
            </w:pPr>
            <w:r w:rsidRPr="00E17B0F">
              <w:t>749072</w:t>
            </w:r>
          </w:p>
        </w:tc>
        <w:tc>
          <w:tcPr>
            <w:tcW w:w="21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14AF7" w:rsidRPr="00E17B0F" w:rsidRDefault="00E17B0F" w:rsidP="00D12C30">
            <w:pPr>
              <w:pStyle w:val="Obsahtabuky"/>
              <w:snapToGrid w:val="0"/>
              <w:jc w:val="center"/>
            </w:pPr>
            <w:r w:rsidRPr="00E17B0F">
              <w:t>876545,36</w:t>
            </w:r>
          </w:p>
        </w:tc>
      </w:tr>
      <w:tr w:rsidR="00014AF7" w:rsidTr="00EF10B7">
        <w:tc>
          <w:tcPr>
            <w:tcW w:w="2111" w:type="dxa"/>
            <w:tcBorders>
              <w:left w:val="single" w:sz="1" w:space="0" w:color="000000"/>
              <w:bottom w:val="single" w:sz="1" w:space="0" w:color="000000"/>
            </w:tcBorders>
          </w:tcPr>
          <w:p w:rsidR="00014AF7" w:rsidRDefault="00014AF7" w:rsidP="00EF10B7">
            <w:pPr>
              <w:pStyle w:val="Obsahtabuky"/>
              <w:snapToGrid w:val="0"/>
            </w:pPr>
            <w:r>
              <w:t>Výdavky celkom</w:t>
            </w:r>
          </w:p>
        </w:tc>
        <w:tc>
          <w:tcPr>
            <w:tcW w:w="2025" w:type="dxa"/>
            <w:tcBorders>
              <w:left w:val="single" w:sz="1" w:space="0" w:color="000000"/>
              <w:bottom w:val="single" w:sz="1" w:space="0" w:color="000000"/>
            </w:tcBorders>
          </w:tcPr>
          <w:p w:rsidR="00014AF7" w:rsidRPr="00E17B0F" w:rsidRDefault="00E17B0F" w:rsidP="00D12C30">
            <w:pPr>
              <w:pStyle w:val="Obsahtabuky"/>
              <w:snapToGrid w:val="0"/>
              <w:jc w:val="center"/>
            </w:pPr>
            <w:r w:rsidRPr="00E17B0F">
              <w:t>732272</w:t>
            </w:r>
          </w:p>
        </w:tc>
        <w:tc>
          <w:tcPr>
            <w:tcW w:w="21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14AF7" w:rsidRPr="00E17B0F" w:rsidRDefault="00E17B0F" w:rsidP="00D12C30">
            <w:pPr>
              <w:pStyle w:val="Obsahtabuky"/>
              <w:snapToGrid w:val="0"/>
              <w:jc w:val="center"/>
            </w:pPr>
            <w:r w:rsidRPr="00E17B0F">
              <w:t>847780,22</w:t>
            </w:r>
          </w:p>
        </w:tc>
      </w:tr>
      <w:tr w:rsidR="00014AF7" w:rsidTr="00EF10B7">
        <w:tc>
          <w:tcPr>
            <w:tcW w:w="2111" w:type="dxa"/>
            <w:tcBorders>
              <w:left w:val="single" w:sz="1" w:space="0" w:color="000000"/>
              <w:bottom w:val="single" w:sz="1" w:space="0" w:color="000000"/>
            </w:tcBorders>
          </w:tcPr>
          <w:p w:rsidR="00014AF7" w:rsidRDefault="00014AF7" w:rsidP="00EF10B7">
            <w:pPr>
              <w:pStyle w:val="Obsahtabuky"/>
              <w:snapToGrid w:val="0"/>
            </w:pPr>
            <w:r>
              <w:t>Hospodárenie</w:t>
            </w:r>
          </w:p>
        </w:tc>
        <w:tc>
          <w:tcPr>
            <w:tcW w:w="2025" w:type="dxa"/>
            <w:tcBorders>
              <w:left w:val="single" w:sz="1" w:space="0" w:color="000000"/>
              <w:bottom w:val="single" w:sz="1" w:space="0" w:color="000000"/>
            </w:tcBorders>
          </w:tcPr>
          <w:p w:rsidR="00014AF7" w:rsidRPr="00E17B0F" w:rsidRDefault="00E17B0F" w:rsidP="00EF10B7">
            <w:pPr>
              <w:pStyle w:val="Obsahtabuky"/>
              <w:snapToGrid w:val="0"/>
              <w:jc w:val="center"/>
            </w:pPr>
            <w:r w:rsidRPr="00E17B0F">
              <w:t>16800</w:t>
            </w:r>
          </w:p>
        </w:tc>
        <w:tc>
          <w:tcPr>
            <w:tcW w:w="21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14AF7" w:rsidRPr="00E17B0F" w:rsidRDefault="00E17B0F" w:rsidP="00EF10B7">
            <w:pPr>
              <w:pStyle w:val="Obsahtabuky"/>
              <w:snapToGrid w:val="0"/>
              <w:jc w:val="center"/>
            </w:pPr>
            <w:r w:rsidRPr="00E17B0F">
              <w:t>28765,14</w:t>
            </w:r>
          </w:p>
        </w:tc>
      </w:tr>
    </w:tbl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  <w:r>
        <w:t xml:space="preserve">Rozpočet bol schválený ako vyrovnaný. Rozpočet po úpravách bol prebytkový. Prebytok vykazuje </w:t>
      </w:r>
      <w:r w:rsidR="00607937">
        <w:t xml:space="preserve">bežný </w:t>
      </w:r>
      <w:r>
        <w:t xml:space="preserve"> rozpočet </w:t>
      </w:r>
      <w:r w:rsidR="00AB643C">
        <w:t>a finančné operácie</w:t>
      </w:r>
      <w:r>
        <w:t>.</w:t>
      </w:r>
    </w:p>
    <w:p w:rsidR="00014AF7" w:rsidRDefault="00014AF7" w:rsidP="00014AF7">
      <w:pPr>
        <w:jc w:val="both"/>
        <w:rPr>
          <w:b/>
          <w:bCs/>
        </w:rPr>
      </w:pPr>
    </w:p>
    <w:p w:rsidR="00AE73AA" w:rsidRDefault="00AE73AA" w:rsidP="00014AF7">
      <w:pPr>
        <w:jc w:val="both"/>
        <w:rPr>
          <w:b/>
          <w:bCs/>
        </w:rPr>
      </w:pPr>
    </w:p>
    <w:p w:rsidR="00014AF7" w:rsidRDefault="00014AF7" w:rsidP="00014AF7">
      <w:pPr>
        <w:jc w:val="both"/>
        <w:rPr>
          <w:b/>
          <w:bCs/>
        </w:rPr>
      </w:pPr>
      <w:r>
        <w:rPr>
          <w:b/>
          <w:bCs/>
        </w:rPr>
        <w:t>2.2 Plnenie príjmovej časti bežného rozpočtu</w:t>
      </w:r>
    </w:p>
    <w:p w:rsidR="00101BF9" w:rsidRDefault="00101BF9" w:rsidP="00014AF7">
      <w:pPr>
        <w:jc w:val="both"/>
        <w:rPr>
          <w:b/>
          <w:bCs/>
        </w:rPr>
      </w:pPr>
    </w:p>
    <w:tbl>
      <w:tblPr>
        <w:tblW w:w="10765" w:type="dxa"/>
        <w:tblInd w:w="5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26"/>
        <w:gridCol w:w="3402"/>
        <w:gridCol w:w="1701"/>
        <w:gridCol w:w="9"/>
        <w:gridCol w:w="1695"/>
        <w:gridCol w:w="1563"/>
        <w:gridCol w:w="12"/>
        <w:gridCol w:w="1657"/>
      </w:tblGrid>
      <w:tr w:rsidR="00101BF9" w:rsidRPr="00101BF9" w:rsidTr="00EA550A">
        <w:trPr>
          <w:gridAfter w:val="2"/>
          <w:wAfter w:w="1669" w:type="dxa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1BF9" w:rsidRPr="00101BF9" w:rsidRDefault="00101BF9" w:rsidP="00101BF9">
            <w:pPr>
              <w:snapToGrid w:val="0"/>
              <w:jc w:val="center"/>
            </w:pPr>
            <w:r w:rsidRPr="00101BF9">
              <w:t>Zdroj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1BF9" w:rsidRPr="00101BF9" w:rsidRDefault="00101BF9" w:rsidP="00101BF9">
            <w:pPr>
              <w:snapToGrid w:val="0"/>
              <w:jc w:val="center"/>
            </w:pPr>
            <w:r w:rsidRPr="00101BF9">
              <w:t xml:space="preserve">Názov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1BF9" w:rsidRPr="00101BF9" w:rsidRDefault="00101BF9" w:rsidP="00101BF9">
            <w:pPr>
              <w:snapToGrid w:val="0"/>
              <w:jc w:val="center"/>
            </w:pPr>
            <w:r w:rsidRPr="00101BF9">
              <w:t>Schválený rozpočet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1BF9" w:rsidRPr="00101BF9" w:rsidRDefault="00101BF9" w:rsidP="00101BF9">
            <w:pPr>
              <w:snapToGrid w:val="0"/>
              <w:jc w:val="center"/>
            </w:pPr>
            <w:r w:rsidRPr="00101BF9">
              <w:t xml:space="preserve">Rozpočet </w:t>
            </w:r>
          </w:p>
          <w:p w:rsidR="00101BF9" w:rsidRPr="00101BF9" w:rsidRDefault="00101BF9" w:rsidP="00101BF9">
            <w:pPr>
              <w:jc w:val="center"/>
            </w:pPr>
            <w:r w:rsidRPr="00101BF9">
              <w:t>po zmenách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1BF9" w:rsidRPr="00101BF9" w:rsidRDefault="00101BF9" w:rsidP="00101BF9">
            <w:pPr>
              <w:snapToGrid w:val="0"/>
              <w:jc w:val="center"/>
            </w:pPr>
            <w:r w:rsidRPr="00101BF9">
              <w:t>Skutočnosť</w:t>
            </w:r>
          </w:p>
          <w:p w:rsidR="00101BF9" w:rsidRPr="00101BF9" w:rsidRDefault="00101BF9" w:rsidP="00101BF9">
            <w:pPr>
              <w:jc w:val="center"/>
            </w:pPr>
            <w:r w:rsidRPr="00101BF9">
              <w:t xml:space="preserve"> k 31.12.201</w:t>
            </w:r>
            <w:r>
              <w:t>3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450"/>
        </w:trPr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111 </w:t>
            </w:r>
          </w:p>
        </w:tc>
        <w:tc>
          <w:tcPr>
            <w:tcW w:w="34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Tuzemské bežné transfery v rámci VS zo ŠR okrem preneseného výkonu štátnej správy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22106,00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38552,45</w:t>
            </w:r>
          </w:p>
        </w:tc>
        <w:tc>
          <w:tcPr>
            <w:tcW w:w="1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38552,45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450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111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Tuzemské bežné transfery v rámci VS zo ŠR na úhradu nákladov preneseného výkonu štátnej správy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378390,00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416260,62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416260,62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450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11T1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Tuzemské bežné transfery v rámci VS zo ŠR okrem preneseného výkonu štátnej správy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2500,00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23728,11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23728,11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450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11T2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Tuzemské bežné transfery v rámci VS zo ŠR okrem preneseného výkonu štátnej správy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0,00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4193,29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4193,29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Výnos dane z príjmov poukázaný územnej samospráve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243198,00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268580,93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268580,93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Daň z pozemkov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10576,00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10576,00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8622,37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lastRenderedPageBreak/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Daň zo stavieb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40081,00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40081,00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30626,36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Daň z bytov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1400,00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1400,00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1408,70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Daň za psa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1015,00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1015,00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974,75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Daň za nevýherné hracie prístroje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0,00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859,96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859,96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Daň za ubytovanie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0,00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348,50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348,50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Daň za komunálne odpady a drobné stavebné odpady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9500,00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9500,00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10494,97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Príjmy z prenajatých pozemkov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99,00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99,00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99,98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Príjmy z prenajatých budov, priestorov a objektov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6031,00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9031,00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9314,86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Príjmy z prenajatých strojov, prístrojov, zariadení, techniky a náradia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110,00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110,00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180,84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Ostatné administratívne poplatky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4000,00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7500,00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7683,28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Pokuty, penále a iné sankcie za porušenie predpisov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100,00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100,00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95,00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Poplatky a platby za predaj výrobkov, tovarov a služieb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10000,00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10000,00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12185,86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Poplatky a platby za stravné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2100,00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3100,00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3138,90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Úroky z tuzemských vkladov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50,00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50,00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30,96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Príjmy z dobropisov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0,00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11411,38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11411,38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41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Príjmy z </w:t>
            </w:r>
            <w:proofErr w:type="spellStart"/>
            <w:r w:rsidRPr="00101BF9">
              <w:rPr>
                <w:color w:val="000000"/>
                <w:lang w:eastAsia="sk-SK"/>
              </w:rPr>
              <w:t>vratiek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0,00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876,12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876,12</w:t>
            </w:r>
          </w:p>
        </w:tc>
      </w:tr>
      <w:tr w:rsidR="00101BF9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 xml:space="preserve">71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Tuzemské bežné granty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0,00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850,00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01BF9" w:rsidRPr="00101BF9" w:rsidRDefault="00101BF9" w:rsidP="00101BF9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101BF9">
              <w:rPr>
                <w:color w:val="000000"/>
                <w:lang w:eastAsia="sk-SK"/>
              </w:rPr>
              <w:t>850,00</w:t>
            </w:r>
          </w:p>
        </w:tc>
      </w:tr>
      <w:tr w:rsidR="00EA550A" w:rsidRPr="00101BF9" w:rsidTr="00EA550A">
        <w:tblPrEx>
          <w:tblLook w:val="04A0"/>
        </w:tblPrEx>
        <w:trPr>
          <w:gridAfter w:val="2"/>
          <w:wAfter w:w="1669" w:type="dxa"/>
          <w:trHeight w:val="255"/>
        </w:trPr>
        <w:tc>
          <w:tcPr>
            <w:tcW w:w="7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A550A" w:rsidRDefault="00EA550A" w:rsidP="00EA550A">
            <w:pPr>
              <w:snapToGrid w:val="0"/>
            </w:pPr>
            <w:r>
              <w:t>41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A550A" w:rsidRDefault="00EA550A" w:rsidP="00EA550A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>Vlastné príjmy ZŠ s MŠ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A550A" w:rsidRDefault="00EA550A" w:rsidP="00EA550A">
            <w:pPr>
              <w:snapToGrid w:val="0"/>
              <w:spacing w:line="360" w:lineRule="auto"/>
              <w:jc w:val="right"/>
            </w:pPr>
            <w:r>
              <w:t>17816</w:t>
            </w:r>
          </w:p>
        </w:tc>
        <w:tc>
          <w:tcPr>
            <w:tcW w:w="170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A550A" w:rsidRDefault="00EA550A" w:rsidP="00EA550A">
            <w:pPr>
              <w:snapToGrid w:val="0"/>
              <w:spacing w:line="360" w:lineRule="auto"/>
              <w:jc w:val="right"/>
            </w:pPr>
            <w:r>
              <w:t>18322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A550A" w:rsidRDefault="00EA550A" w:rsidP="00EA550A">
            <w:pPr>
              <w:snapToGrid w:val="0"/>
              <w:spacing w:line="360" w:lineRule="auto"/>
              <w:jc w:val="right"/>
            </w:pPr>
            <w:r>
              <w:t>13222,05</w:t>
            </w:r>
          </w:p>
        </w:tc>
      </w:tr>
      <w:tr w:rsidR="00EA550A" w:rsidRPr="00101BF9" w:rsidTr="00EA550A">
        <w:tblPrEx>
          <w:tblLook w:val="04A0"/>
        </w:tblPrEx>
        <w:trPr>
          <w:trHeight w:val="255"/>
        </w:trPr>
        <w:tc>
          <w:tcPr>
            <w:tcW w:w="4128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A550A" w:rsidRDefault="00EA550A" w:rsidP="00EA550A">
            <w:pPr>
              <w:snapToGrid w:val="0"/>
            </w:pPr>
            <w:r>
              <w:t>Spolu</w:t>
            </w:r>
          </w:p>
        </w:tc>
        <w:tc>
          <w:tcPr>
            <w:tcW w:w="171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EA550A" w:rsidRDefault="00BE26BE" w:rsidP="00BE26BE">
            <w:pPr>
              <w:snapToGrid w:val="0"/>
              <w:spacing w:line="360" w:lineRule="auto"/>
              <w:jc w:val="right"/>
            </w:pPr>
            <w:r>
              <w:t>749072</w:t>
            </w:r>
          </w:p>
        </w:tc>
        <w:tc>
          <w:tcPr>
            <w:tcW w:w="1695" w:type="dxa"/>
            <w:tcBorders>
              <w:right w:val="single" w:sz="4" w:space="0" w:color="auto"/>
            </w:tcBorders>
            <w:shd w:val="clear" w:color="auto" w:fill="auto"/>
          </w:tcPr>
          <w:p w:rsidR="00EA550A" w:rsidRDefault="00BE26BE" w:rsidP="00BE26BE">
            <w:pPr>
              <w:snapToGrid w:val="0"/>
              <w:spacing w:line="360" w:lineRule="auto"/>
              <w:jc w:val="right"/>
            </w:pPr>
            <w:r>
              <w:t>876545,36</w:t>
            </w:r>
          </w:p>
        </w:tc>
        <w:tc>
          <w:tcPr>
            <w:tcW w:w="157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EA550A" w:rsidRDefault="00BE26BE" w:rsidP="00EA550A">
            <w:pPr>
              <w:snapToGrid w:val="0"/>
              <w:spacing w:line="360" w:lineRule="auto"/>
              <w:jc w:val="right"/>
            </w:pPr>
            <w:r>
              <w:t>863740,24</w:t>
            </w:r>
          </w:p>
        </w:tc>
        <w:tc>
          <w:tcPr>
            <w:tcW w:w="1657" w:type="dxa"/>
          </w:tcPr>
          <w:p w:rsidR="00EA550A" w:rsidRDefault="00EA550A" w:rsidP="00EA550A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</w:tr>
      <w:tr w:rsidR="00EA550A" w:rsidTr="00EA550A">
        <w:tblPrEx>
          <w:tblBorders>
            <w:top w:val="single" w:sz="4" w:space="0" w:color="auto"/>
          </w:tblBorders>
        </w:tblPrEx>
        <w:trPr>
          <w:gridBefore w:val="2"/>
          <w:gridAfter w:val="2"/>
          <w:wBefore w:w="4128" w:type="dxa"/>
          <w:wAfter w:w="1669" w:type="dxa"/>
          <w:trHeight w:val="100"/>
        </w:trPr>
        <w:tc>
          <w:tcPr>
            <w:tcW w:w="4968" w:type="dxa"/>
            <w:gridSpan w:val="4"/>
            <w:tcBorders>
              <w:top w:val="single" w:sz="4" w:space="0" w:color="auto"/>
            </w:tcBorders>
          </w:tcPr>
          <w:p w:rsidR="00EA550A" w:rsidRDefault="00EA550A" w:rsidP="00101BF9">
            <w:pPr>
              <w:jc w:val="both"/>
              <w:rPr>
                <w:b/>
                <w:bCs/>
              </w:rPr>
            </w:pPr>
          </w:p>
        </w:tc>
      </w:tr>
    </w:tbl>
    <w:p w:rsidR="00101BF9" w:rsidRDefault="00101BF9" w:rsidP="00014AF7">
      <w:pPr>
        <w:jc w:val="both"/>
        <w:rPr>
          <w:b/>
          <w:bCs/>
        </w:rPr>
      </w:pPr>
    </w:p>
    <w:p w:rsidR="00014AF7" w:rsidRDefault="00014AF7" w:rsidP="00014AF7">
      <w:pPr>
        <w:jc w:val="both"/>
        <w:rPr>
          <w:b/>
        </w:rPr>
      </w:pPr>
    </w:p>
    <w:p w:rsidR="00592163" w:rsidRDefault="00592163" w:rsidP="00014AF7">
      <w:pPr>
        <w:jc w:val="both"/>
        <w:rPr>
          <w:b/>
        </w:rPr>
      </w:pPr>
    </w:p>
    <w:tbl>
      <w:tblPr>
        <w:tblpPr w:leftFromText="141" w:rightFromText="141" w:vertAnchor="text" w:tblpY="1"/>
        <w:tblOverlap w:val="never"/>
        <w:tblW w:w="0" w:type="auto"/>
        <w:tblInd w:w="5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68"/>
        <w:gridCol w:w="1661"/>
      </w:tblGrid>
      <w:tr w:rsidR="00014AF7" w:rsidTr="00FD53CD">
        <w:trPr>
          <w:trHeight w:val="263"/>
        </w:trPr>
        <w:tc>
          <w:tcPr>
            <w:tcW w:w="4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FD53CD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Druh transferu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FD53CD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€</w:t>
            </w:r>
          </w:p>
        </w:tc>
      </w:tr>
      <w:tr w:rsidR="00014AF7" w:rsidRPr="00CC3167" w:rsidTr="00FD53CD">
        <w:trPr>
          <w:trHeight w:val="295"/>
        </w:trPr>
        <w:tc>
          <w:tcPr>
            <w:tcW w:w="4168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Pr="00CC3167" w:rsidRDefault="00014AF7" w:rsidP="00FD53CD">
            <w:pPr>
              <w:snapToGrid w:val="0"/>
              <w:spacing w:line="360" w:lineRule="auto"/>
            </w:pPr>
            <w:r w:rsidRPr="00CC3167">
              <w:t>Prenesené kompetencie ZŠ s MŠ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Pr="00CC3167" w:rsidRDefault="00EC1AEC" w:rsidP="00FD53CD">
            <w:pPr>
              <w:snapToGrid w:val="0"/>
              <w:spacing w:line="360" w:lineRule="auto"/>
              <w:jc w:val="right"/>
            </w:pPr>
            <w:r>
              <w:t>413 182,80</w:t>
            </w:r>
          </w:p>
        </w:tc>
      </w:tr>
      <w:tr w:rsidR="00014AF7" w:rsidRPr="00CC3167" w:rsidTr="00FD53CD">
        <w:trPr>
          <w:trHeight w:val="295"/>
        </w:trPr>
        <w:tc>
          <w:tcPr>
            <w:tcW w:w="4168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Pr="00CC3167" w:rsidRDefault="00014AF7" w:rsidP="00FD53CD">
            <w:pPr>
              <w:snapToGrid w:val="0"/>
              <w:spacing w:line="360" w:lineRule="auto"/>
            </w:pPr>
            <w:r w:rsidRPr="00CC3167">
              <w:t>Hmotná núdza – učebné pomôcky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Pr="00CC3167" w:rsidRDefault="00CC3167" w:rsidP="00FD53CD">
            <w:pPr>
              <w:snapToGrid w:val="0"/>
              <w:spacing w:line="360" w:lineRule="auto"/>
              <w:jc w:val="right"/>
            </w:pPr>
            <w:r w:rsidRPr="00CC3167">
              <w:t>3 784,80</w:t>
            </w:r>
          </w:p>
        </w:tc>
      </w:tr>
      <w:tr w:rsidR="00014AF7" w:rsidRPr="00CC3167" w:rsidTr="00FD53CD">
        <w:tc>
          <w:tcPr>
            <w:tcW w:w="4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Pr="00CC3167" w:rsidRDefault="00014AF7" w:rsidP="00FD53CD">
            <w:pPr>
              <w:snapToGrid w:val="0"/>
              <w:spacing w:line="360" w:lineRule="auto"/>
            </w:pPr>
            <w:r w:rsidRPr="00CC3167">
              <w:t>Hmotná núdza - stravovanie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Pr="00CC3167" w:rsidRDefault="00CC3167" w:rsidP="00FD53CD">
            <w:pPr>
              <w:snapToGrid w:val="0"/>
              <w:spacing w:line="360" w:lineRule="auto"/>
              <w:jc w:val="right"/>
            </w:pPr>
            <w:r w:rsidRPr="00CC3167">
              <w:t>17 343,32</w:t>
            </w:r>
          </w:p>
        </w:tc>
      </w:tr>
      <w:tr w:rsidR="00014AF7" w:rsidRPr="00CC3167" w:rsidTr="00FD53CD">
        <w:tc>
          <w:tcPr>
            <w:tcW w:w="4168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Pr="00CC3167" w:rsidRDefault="00014AF7" w:rsidP="00FD53CD">
            <w:pPr>
              <w:snapToGrid w:val="0"/>
              <w:spacing w:line="360" w:lineRule="auto"/>
            </w:pPr>
            <w:r w:rsidRPr="00CC3167">
              <w:t>Register obyvateľov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Pr="00CC3167" w:rsidRDefault="00CC3167" w:rsidP="00FD53CD">
            <w:pPr>
              <w:snapToGrid w:val="0"/>
              <w:spacing w:line="360" w:lineRule="auto"/>
              <w:jc w:val="right"/>
            </w:pPr>
            <w:r w:rsidRPr="00CC3167">
              <w:t>403,26</w:t>
            </w:r>
          </w:p>
        </w:tc>
      </w:tr>
      <w:tr w:rsidR="00014AF7" w:rsidRPr="00CC3167" w:rsidTr="00FD53CD">
        <w:tc>
          <w:tcPr>
            <w:tcW w:w="4168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Pr="00CC3167" w:rsidRDefault="00014AF7" w:rsidP="00FD53CD">
            <w:pPr>
              <w:snapToGrid w:val="0"/>
              <w:spacing w:line="100" w:lineRule="atLeast"/>
            </w:pPr>
            <w:r w:rsidRPr="00CC3167">
              <w:t>Menšie obecné služby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Pr="00CC3167" w:rsidRDefault="00EC1AEC" w:rsidP="00FD53CD">
            <w:pPr>
              <w:snapToGrid w:val="0"/>
              <w:spacing w:line="360" w:lineRule="auto"/>
              <w:jc w:val="right"/>
            </w:pPr>
            <w:r>
              <w:t>7 672,61</w:t>
            </w:r>
          </w:p>
        </w:tc>
      </w:tr>
      <w:tr w:rsidR="00A60B25" w:rsidTr="00FD53CD">
        <w:tc>
          <w:tcPr>
            <w:tcW w:w="4168" w:type="dxa"/>
            <w:tcBorders>
              <w:left w:val="single" w:sz="4" w:space="0" w:color="000000"/>
              <w:bottom w:val="single" w:sz="4" w:space="0" w:color="000000"/>
            </w:tcBorders>
          </w:tcPr>
          <w:p w:rsidR="00A60B25" w:rsidRPr="00FD53CD" w:rsidRDefault="00FD53CD" w:rsidP="00FD53CD">
            <w:pPr>
              <w:snapToGrid w:val="0"/>
              <w:spacing w:line="100" w:lineRule="atLeast"/>
            </w:pPr>
            <w:r w:rsidRPr="00FD53CD">
              <w:t>Doplatok na mzdy zamestnancom školstva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B25" w:rsidRPr="00FD53CD" w:rsidRDefault="00FD53CD" w:rsidP="00FD53CD">
            <w:pPr>
              <w:snapToGrid w:val="0"/>
              <w:spacing w:line="360" w:lineRule="auto"/>
              <w:jc w:val="right"/>
            </w:pPr>
            <w:r w:rsidRPr="00FD53CD">
              <w:t>4 017,00</w:t>
            </w:r>
          </w:p>
        </w:tc>
      </w:tr>
      <w:tr w:rsidR="00584362" w:rsidTr="00FD53CD">
        <w:tc>
          <w:tcPr>
            <w:tcW w:w="4168" w:type="dxa"/>
            <w:tcBorders>
              <w:left w:val="single" w:sz="4" w:space="0" w:color="000000"/>
              <w:bottom w:val="single" w:sz="4" w:space="0" w:color="000000"/>
            </w:tcBorders>
          </w:tcPr>
          <w:p w:rsidR="00584362" w:rsidRPr="00FD53CD" w:rsidRDefault="007053D8" w:rsidP="00FD53CD">
            <w:pPr>
              <w:snapToGrid w:val="0"/>
              <w:spacing w:line="100" w:lineRule="atLeast"/>
            </w:pPr>
            <w:r w:rsidRPr="00FD53CD">
              <w:t>Ochrana pred povodňami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362" w:rsidRPr="00FD53CD" w:rsidRDefault="00FD53CD" w:rsidP="00FD53CD">
            <w:pPr>
              <w:snapToGrid w:val="0"/>
              <w:spacing w:line="360" w:lineRule="auto"/>
              <w:jc w:val="right"/>
            </w:pPr>
            <w:r>
              <w:t>5 351,68</w:t>
            </w:r>
          </w:p>
        </w:tc>
      </w:tr>
      <w:tr w:rsidR="00014AF7" w:rsidRPr="00FD53CD" w:rsidTr="00FD53CD">
        <w:tc>
          <w:tcPr>
            <w:tcW w:w="4168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Pr="00FD53CD" w:rsidRDefault="003511F0" w:rsidP="00FD53CD">
            <w:pPr>
              <w:snapToGrid w:val="0"/>
              <w:spacing w:line="100" w:lineRule="atLeast"/>
            </w:pPr>
            <w:r w:rsidRPr="00FD53CD">
              <w:t xml:space="preserve">Voľby </w:t>
            </w:r>
            <w:r w:rsidR="00FD53CD" w:rsidRPr="00FD53CD">
              <w:t>VUC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Pr="00FD53CD" w:rsidRDefault="00FD53CD" w:rsidP="00FD53CD">
            <w:pPr>
              <w:snapToGrid w:val="0"/>
              <w:spacing w:line="360" w:lineRule="auto"/>
              <w:jc w:val="right"/>
            </w:pPr>
            <w:r w:rsidRPr="00FD53CD">
              <w:t>2 251,69</w:t>
            </w:r>
          </w:p>
        </w:tc>
      </w:tr>
      <w:tr w:rsidR="00014AF7" w:rsidTr="00FD53CD">
        <w:tc>
          <w:tcPr>
            <w:tcW w:w="4168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Pr="00FD53CD" w:rsidRDefault="00014AF7" w:rsidP="00FD53CD">
            <w:pPr>
              <w:snapToGrid w:val="0"/>
              <w:spacing w:line="100" w:lineRule="atLeast"/>
            </w:pPr>
            <w:r w:rsidRPr="00FD53CD">
              <w:t>Rodinné prídavky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Pr="00FD53CD" w:rsidRDefault="00EC1AEC" w:rsidP="00FD53CD">
            <w:pPr>
              <w:snapToGrid w:val="0"/>
              <w:spacing w:line="360" w:lineRule="auto"/>
              <w:jc w:val="right"/>
            </w:pPr>
            <w:r>
              <w:t>2 674,56</w:t>
            </w:r>
          </w:p>
        </w:tc>
      </w:tr>
      <w:tr w:rsidR="00014AF7" w:rsidTr="00FD53CD">
        <w:tc>
          <w:tcPr>
            <w:tcW w:w="4168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Pr="00FD53CD" w:rsidRDefault="00014AF7" w:rsidP="00FD53CD">
            <w:pPr>
              <w:snapToGrid w:val="0"/>
              <w:spacing w:line="100" w:lineRule="atLeast"/>
            </w:pPr>
            <w:r w:rsidRPr="00FD53CD">
              <w:t>Skladník CO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Pr="00FD53CD" w:rsidRDefault="003511F0" w:rsidP="00FD53CD">
            <w:pPr>
              <w:snapToGrid w:val="0"/>
              <w:spacing w:line="360" w:lineRule="auto"/>
              <w:jc w:val="right"/>
            </w:pPr>
            <w:r w:rsidRPr="00FD53CD">
              <w:t>106,00</w:t>
            </w:r>
          </w:p>
        </w:tc>
      </w:tr>
      <w:tr w:rsidR="00014AF7" w:rsidRPr="00FD53CD" w:rsidTr="00FD53CD">
        <w:tc>
          <w:tcPr>
            <w:tcW w:w="4168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Pr="00FD53CD" w:rsidRDefault="00DF446E" w:rsidP="00FD53CD">
            <w:pPr>
              <w:snapToGrid w:val="0"/>
              <w:spacing w:line="100" w:lineRule="atLeast"/>
            </w:pPr>
            <w:r w:rsidRPr="00FD53CD">
              <w:lastRenderedPageBreak/>
              <w:t>Proj</w:t>
            </w:r>
            <w:r w:rsidR="003511F0" w:rsidRPr="00FD53CD">
              <w:t xml:space="preserve">ekt ZŠ 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Pr="00FD53CD" w:rsidRDefault="00FD53CD" w:rsidP="00FD53CD">
            <w:pPr>
              <w:snapToGrid w:val="0"/>
              <w:spacing w:line="360" w:lineRule="auto"/>
              <w:jc w:val="right"/>
            </w:pPr>
            <w:r>
              <w:t>14 897,11</w:t>
            </w:r>
          </w:p>
        </w:tc>
      </w:tr>
      <w:tr w:rsidR="00014AF7" w:rsidTr="00FD53CD">
        <w:tc>
          <w:tcPr>
            <w:tcW w:w="4168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Pr="00FD53CD" w:rsidRDefault="003511F0" w:rsidP="00FD53CD">
            <w:pPr>
              <w:snapToGrid w:val="0"/>
              <w:spacing w:line="100" w:lineRule="atLeast"/>
            </w:pPr>
            <w:r w:rsidRPr="00FD53CD">
              <w:t>Úhrada n</w:t>
            </w:r>
            <w:r w:rsidR="00FD53CD" w:rsidRPr="00FD53CD">
              <w:t>ákladov ROI</w:t>
            </w:r>
            <w:r w:rsidRPr="00FD53CD">
              <w:t>P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Pr="00FD53CD" w:rsidRDefault="00FD53CD" w:rsidP="00FD53CD">
            <w:pPr>
              <w:snapToGrid w:val="0"/>
              <w:spacing w:line="360" w:lineRule="auto"/>
              <w:jc w:val="right"/>
            </w:pPr>
            <w:r w:rsidRPr="00FD53CD">
              <w:t>453,80</w:t>
            </w:r>
          </w:p>
        </w:tc>
      </w:tr>
      <w:tr w:rsidR="00014AF7" w:rsidTr="00FD53CD">
        <w:trPr>
          <w:trHeight w:val="375"/>
        </w:trPr>
        <w:tc>
          <w:tcPr>
            <w:tcW w:w="4168" w:type="dxa"/>
            <w:tcBorders>
              <w:left w:val="single" w:sz="4" w:space="0" w:color="000000"/>
              <w:bottom w:val="single" w:sz="4" w:space="0" w:color="auto"/>
            </w:tcBorders>
          </w:tcPr>
          <w:p w:rsidR="00014AF7" w:rsidRPr="00FD53CD" w:rsidRDefault="00FD53CD" w:rsidP="00FD53CD">
            <w:pPr>
              <w:snapToGrid w:val="0"/>
              <w:spacing w:line="100" w:lineRule="atLeast"/>
            </w:pPr>
            <w:r>
              <w:t>Cesty</w:t>
            </w:r>
          </w:p>
          <w:p w:rsidR="00FD53CD" w:rsidRPr="00FD53CD" w:rsidRDefault="00FD53CD" w:rsidP="00FD53CD">
            <w:pPr>
              <w:snapToGrid w:val="0"/>
              <w:spacing w:line="100" w:lineRule="atLeast"/>
            </w:pP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FD53CD" w:rsidRPr="00FD53CD" w:rsidRDefault="00FD53CD" w:rsidP="00FD53CD">
            <w:pPr>
              <w:pStyle w:val="Odsekzoznamu"/>
              <w:snapToGrid w:val="0"/>
              <w:spacing w:line="360" w:lineRule="auto"/>
              <w:ind w:left="360"/>
              <w:jc w:val="right"/>
            </w:pPr>
            <w:r>
              <w:t>1 738,52</w:t>
            </w:r>
          </w:p>
        </w:tc>
      </w:tr>
      <w:tr w:rsidR="00FD53CD" w:rsidTr="00FD53CD">
        <w:trPr>
          <w:trHeight w:val="450"/>
        </w:trPr>
        <w:tc>
          <w:tcPr>
            <w:tcW w:w="41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FD53CD" w:rsidRDefault="00FD53CD" w:rsidP="00FD53CD">
            <w:pPr>
              <w:snapToGrid w:val="0"/>
              <w:spacing w:line="100" w:lineRule="atLeast"/>
            </w:pPr>
            <w:r w:rsidRPr="00FD53CD">
              <w:t>Rekonštrukcia kultúrneho domu</w:t>
            </w:r>
          </w:p>
          <w:p w:rsidR="00FD53CD" w:rsidRDefault="00FD53CD" w:rsidP="00FD53CD">
            <w:pPr>
              <w:snapToGrid w:val="0"/>
              <w:spacing w:line="100" w:lineRule="atLeast"/>
            </w:pPr>
            <w:r>
              <w:t>Terénna sociálna práca</w:t>
            </w:r>
          </w:p>
          <w:p w:rsidR="00FD53CD" w:rsidRPr="00DF446E" w:rsidRDefault="00FD53CD" w:rsidP="00FD53CD">
            <w:pPr>
              <w:snapToGrid w:val="0"/>
              <w:spacing w:line="100" w:lineRule="atLeast"/>
              <w:rPr>
                <w:highlight w:val="yellow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53CD" w:rsidRDefault="00FD53CD" w:rsidP="00FD53CD">
            <w:pPr>
              <w:pStyle w:val="Odsekzoznamu"/>
              <w:snapToGrid w:val="0"/>
              <w:spacing w:line="360" w:lineRule="auto"/>
              <w:ind w:left="360"/>
              <w:jc w:val="right"/>
            </w:pPr>
            <w:r w:rsidRPr="00FD53CD">
              <w:t>15 741,43</w:t>
            </w:r>
          </w:p>
          <w:p w:rsidR="00FD53CD" w:rsidRPr="00FD53CD" w:rsidRDefault="00EC1AEC" w:rsidP="00FD53CD">
            <w:pPr>
              <w:pStyle w:val="Odsekzoznamu"/>
              <w:snapToGrid w:val="0"/>
              <w:spacing w:line="360" w:lineRule="auto"/>
              <w:ind w:left="360"/>
              <w:jc w:val="right"/>
              <w:rPr>
                <w:highlight w:val="yellow"/>
              </w:rPr>
            </w:pPr>
            <w:r>
              <w:t>8 857,32</w:t>
            </w:r>
          </w:p>
        </w:tc>
      </w:tr>
      <w:tr w:rsidR="00014AF7" w:rsidTr="00FD53CD">
        <w:tc>
          <w:tcPr>
            <w:tcW w:w="4168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Pr="00FD53CD" w:rsidRDefault="00014AF7" w:rsidP="00FD53CD">
            <w:pPr>
              <w:snapToGrid w:val="0"/>
              <w:spacing w:line="360" w:lineRule="auto"/>
              <w:rPr>
                <w:b/>
                <w:bCs/>
              </w:rPr>
            </w:pPr>
            <w:r w:rsidRPr="00FD53CD">
              <w:rPr>
                <w:b/>
                <w:bCs/>
              </w:rPr>
              <w:t>Spolu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Pr="00FD53CD" w:rsidRDefault="00EC1AEC" w:rsidP="00FD53CD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498 475,90</w:t>
            </w:r>
          </w:p>
        </w:tc>
      </w:tr>
    </w:tbl>
    <w:p w:rsidR="00FD53CD" w:rsidRDefault="00FD53CD" w:rsidP="00014AF7">
      <w:pPr>
        <w:jc w:val="both"/>
        <w:rPr>
          <w:b/>
        </w:rPr>
      </w:pPr>
    </w:p>
    <w:p w:rsidR="00FD53CD" w:rsidRDefault="00FD53CD" w:rsidP="00014AF7">
      <w:pPr>
        <w:jc w:val="both"/>
        <w:rPr>
          <w:b/>
        </w:rPr>
      </w:pPr>
    </w:p>
    <w:p w:rsidR="00FD53CD" w:rsidRDefault="00FD53CD" w:rsidP="00014AF7">
      <w:pPr>
        <w:jc w:val="both"/>
        <w:rPr>
          <w:b/>
        </w:rPr>
      </w:pPr>
    </w:p>
    <w:p w:rsidR="00FD53CD" w:rsidRDefault="00FD53CD" w:rsidP="00014AF7">
      <w:pPr>
        <w:jc w:val="both"/>
        <w:rPr>
          <w:b/>
        </w:rPr>
      </w:pPr>
    </w:p>
    <w:p w:rsidR="00014AF7" w:rsidRDefault="00107CEC" w:rsidP="00014AF7">
      <w:pPr>
        <w:jc w:val="both"/>
        <w:rPr>
          <w:b/>
        </w:rPr>
      </w:pPr>
      <w:r>
        <w:rPr>
          <w:b/>
        </w:rPr>
        <w:br w:type="textWrapping" w:clear="all"/>
      </w:r>
    </w:p>
    <w:p w:rsidR="00AB643C" w:rsidRDefault="00AB643C" w:rsidP="00014AF7">
      <w:pPr>
        <w:jc w:val="both"/>
        <w:rPr>
          <w:b/>
        </w:rPr>
      </w:pPr>
    </w:p>
    <w:p w:rsidR="00AB643C" w:rsidRDefault="00AB643C" w:rsidP="00014AF7">
      <w:pPr>
        <w:jc w:val="both"/>
        <w:rPr>
          <w:b/>
        </w:rPr>
      </w:pPr>
    </w:p>
    <w:p w:rsidR="00014AF7" w:rsidRDefault="00014AF7" w:rsidP="00014AF7">
      <w:pPr>
        <w:jc w:val="both"/>
        <w:rPr>
          <w:b/>
        </w:rPr>
      </w:pPr>
      <w:r>
        <w:rPr>
          <w:b/>
        </w:rPr>
        <w:t>2.3 Plnenie príjmovej časti kapitálového rozpočtu</w:t>
      </w:r>
    </w:p>
    <w:p w:rsidR="00014AF7" w:rsidRDefault="00014AF7" w:rsidP="00014AF7">
      <w:pPr>
        <w:jc w:val="both"/>
      </w:pPr>
    </w:p>
    <w:tbl>
      <w:tblPr>
        <w:tblW w:w="0" w:type="auto"/>
        <w:tblInd w:w="9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82"/>
        <w:gridCol w:w="3343"/>
        <w:gridCol w:w="1650"/>
        <w:gridCol w:w="1618"/>
        <w:gridCol w:w="1657"/>
      </w:tblGrid>
      <w:tr w:rsidR="00014AF7" w:rsidTr="00EF10B7">
        <w:tc>
          <w:tcPr>
            <w:tcW w:w="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Zdroj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 xml:space="preserve">Názov 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Schválený rozpočet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 xml:space="preserve">Rozpočet </w:t>
            </w:r>
          </w:p>
          <w:p w:rsidR="00014AF7" w:rsidRDefault="00014AF7" w:rsidP="00EF10B7">
            <w:pPr>
              <w:jc w:val="center"/>
            </w:pPr>
            <w:r>
              <w:t>po zmenách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Skutočnosť</w:t>
            </w:r>
          </w:p>
          <w:p w:rsidR="00014AF7" w:rsidRDefault="00014AF7" w:rsidP="00DF446E">
            <w:pPr>
              <w:jc w:val="center"/>
            </w:pPr>
            <w:r>
              <w:t xml:space="preserve"> k 31.12.20</w:t>
            </w:r>
            <w:r w:rsidR="00420A88">
              <w:t>1</w:t>
            </w:r>
            <w:r w:rsidR="00DF446E">
              <w:t>3</w:t>
            </w:r>
          </w:p>
        </w:tc>
      </w:tr>
      <w:tr w:rsidR="00014AF7" w:rsidTr="00EF10B7">
        <w:tc>
          <w:tcPr>
            <w:tcW w:w="782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A60B25" w:rsidP="00EF10B7">
            <w:pPr>
              <w:snapToGrid w:val="0"/>
            </w:pPr>
            <w:r>
              <w:t>111</w:t>
            </w:r>
          </w:p>
        </w:tc>
        <w:tc>
          <w:tcPr>
            <w:tcW w:w="3343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A60B25" w:rsidP="00EF10B7">
            <w:pPr>
              <w:snapToGrid w:val="0"/>
            </w:pPr>
            <w:r>
              <w:t>Transfery zo ŠR</w:t>
            </w:r>
            <w:r w:rsidR="00014AF7">
              <w:t xml:space="preserve"> </w:t>
            </w: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A60B25" w:rsidP="00EF10B7">
            <w:pPr>
              <w:snapToGrid w:val="0"/>
              <w:spacing w:line="360" w:lineRule="auto"/>
              <w:jc w:val="center"/>
            </w:pPr>
            <w:r>
              <w:t>322</w:t>
            </w:r>
            <w:r w:rsidR="00200F67">
              <w:t xml:space="preserve"> </w:t>
            </w:r>
            <w:r>
              <w:t>000</w:t>
            </w:r>
          </w:p>
        </w:tc>
        <w:tc>
          <w:tcPr>
            <w:tcW w:w="1618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DF446E" w:rsidP="00EF10B7">
            <w:pPr>
              <w:snapToGrid w:val="0"/>
              <w:spacing w:line="360" w:lineRule="auto"/>
              <w:jc w:val="center"/>
            </w:pPr>
            <w:r>
              <w:t>15 742</w:t>
            </w:r>
          </w:p>
        </w:tc>
        <w:tc>
          <w:tcPr>
            <w:tcW w:w="16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DF446E" w:rsidP="00EF10B7">
            <w:pPr>
              <w:snapToGrid w:val="0"/>
              <w:spacing w:line="360" w:lineRule="auto"/>
              <w:jc w:val="center"/>
            </w:pPr>
            <w:r>
              <w:t>15 741,43</w:t>
            </w:r>
          </w:p>
        </w:tc>
      </w:tr>
      <w:tr w:rsidR="00014AF7" w:rsidTr="00EF10B7">
        <w:tc>
          <w:tcPr>
            <w:tcW w:w="782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</w:pPr>
            <w:r>
              <w:t>43</w:t>
            </w:r>
          </w:p>
        </w:tc>
        <w:tc>
          <w:tcPr>
            <w:tcW w:w="3343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</w:pPr>
            <w:r>
              <w:t>Z predaja kapitálových aktív</w:t>
            </w: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A60B25" w:rsidP="00DF446E">
            <w:pPr>
              <w:snapToGrid w:val="0"/>
              <w:spacing w:line="360" w:lineRule="auto"/>
              <w:jc w:val="center"/>
            </w:pPr>
            <w:r>
              <w:t>3</w:t>
            </w:r>
            <w:r w:rsidR="00200F67">
              <w:t xml:space="preserve"> </w:t>
            </w:r>
            <w:r w:rsidR="00DF446E">
              <w:t>134</w:t>
            </w:r>
          </w:p>
        </w:tc>
        <w:tc>
          <w:tcPr>
            <w:tcW w:w="1618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DF446E" w:rsidP="00EF10B7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6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DF446E" w:rsidP="00EF10B7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A60B25" w:rsidTr="00EF10B7">
        <w:tc>
          <w:tcPr>
            <w:tcW w:w="782" w:type="dxa"/>
            <w:tcBorders>
              <w:left w:val="single" w:sz="4" w:space="0" w:color="000000"/>
              <w:bottom w:val="single" w:sz="4" w:space="0" w:color="000000"/>
            </w:tcBorders>
          </w:tcPr>
          <w:p w:rsidR="00A60B25" w:rsidRDefault="00A60B25" w:rsidP="00EF10B7">
            <w:pPr>
              <w:snapToGrid w:val="0"/>
            </w:pPr>
            <w:r>
              <w:t>43</w:t>
            </w:r>
          </w:p>
        </w:tc>
        <w:tc>
          <w:tcPr>
            <w:tcW w:w="3343" w:type="dxa"/>
            <w:tcBorders>
              <w:left w:val="single" w:sz="4" w:space="0" w:color="000000"/>
              <w:bottom w:val="single" w:sz="4" w:space="0" w:color="000000"/>
            </w:tcBorders>
          </w:tcPr>
          <w:p w:rsidR="00A60B25" w:rsidRDefault="00A60B25" w:rsidP="00EF10B7">
            <w:pPr>
              <w:snapToGrid w:val="0"/>
              <w:spacing w:line="360" w:lineRule="auto"/>
            </w:pPr>
            <w:r>
              <w:t>Z predaja pozemkov</w:t>
            </w: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A60B25" w:rsidRDefault="00200F67" w:rsidP="00EF10B7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618" w:type="dxa"/>
            <w:tcBorders>
              <w:left w:val="single" w:sz="4" w:space="0" w:color="000000"/>
              <w:bottom w:val="single" w:sz="4" w:space="0" w:color="000000"/>
            </w:tcBorders>
          </w:tcPr>
          <w:p w:rsidR="00A60B25" w:rsidRDefault="00DF446E" w:rsidP="00EF10B7">
            <w:pPr>
              <w:snapToGrid w:val="0"/>
              <w:spacing w:line="360" w:lineRule="auto"/>
              <w:jc w:val="center"/>
            </w:pPr>
            <w:r>
              <w:t>10</w:t>
            </w:r>
            <w:r w:rsidR="00200F67">
              <w:t>0</w:t>
            </w:r>
          </w:p>
        </w:tc>
        <w:tc>
          <w:tcPr>
            <w:tcW w:w="16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B25" w:rsidRDefault="00DF446E" w:rsidP="00EF10B7">
            <w:pPr>
              <w:snapToGrid w:val="0"/>
              <w:spacing w:line="360" w:lineRule="auto"/>
              <w:jc w:val="center"/>
            </w:pPr>
            <w:r>
              <w:t>100</w:t>
            </w:r>
          </w:p>
        </w:tc>
      </w:tr>
      <w:tr w:rsidR="00014AF7" w:rsidTr="00EF10B7">
        <w:tc>
          <w:tcPr>
            <w:tcW w:w="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  <w:jc w:val="center"/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200F67" w:rsidP="00DF446E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325 </w:t>
            </w:r>
            <w:r w:rsidR="00DF446E">
              <w:rPr>
                <w:b/>
              </w:rPr>
              <w:t>134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DF446E" w:rsidP="00EF10B7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15 842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DF446E" w:rsidP="00200F67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15 841,43</w:t>
            </w:r>
          </w:p>
        </w:tc>
      </w:tr>
    </w:tbl>
    <w:p w:rsidR="00014AF7" w:rsidRDefault="00014AF7" w:rsidP="00014AF7">
      <w:pPr>
        <w:jc w:val="both"/>
      </w:pPr>
    </w:p>
    <w:p w:rsidR="00AE73AA" w:rsidRDefault="00AE73AA" w:rsidP="00014AF7">
      <w:pPr>
        <w:jc w:val="both"/>
      </w:pPr>
    </w:p>
    <w:p w:rsidR="00014AF7" w:rsidRDefault="00014AF7" w:rsidP="00014AF7">
      <w:pPr>
        <w:jc w:val="both"/>
        <w:rPr>
          <w:b/>
        </w:rPr>
      </w:pPr>
      <w:r>
        <w:rPr>
          <w:b/>
        </w:rPr>
        <w:t>2.4 Plnenie príjmovej časti finančných operácií</w:t>
      </w:r>
      <w:r w:rsidR="00200F67">
        <w:rPr>
          <w:b/>
        </w:rPr>
        <w:t xml:space="preserve"> Hlavná činnosť</w:t>
      </w:r>
    </w:p>
    <w:p w:rsidR="0078100D" w:rsidRDefault="0078100D" w:rsidP="00014AF7">
      <w:pPr>
        <w:jc w:val="both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00"/>
        <w:gridCol w:w="3354"/>
        <w:gridCol w:w="1628"/>
        <w:gridCol w:w="1629"/>
        <w:gridCol w:w="1573"/>
      </w:tblGrid>
      <w:tr w:rsidR="00014AF7" w:rsidTr="00EF10B7"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Zdroj</w:t>
            </w: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 xml:space="preserve">Názov 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Schválený rozpočet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 xml:space="preserve">Rozpočet </w:t>
            </w:r>
          </w:p>
          <w:p w:rsidR="00014AF7" w:rsidRDefault="00014AF7" w:rsidP="00EF10B7">
            <w:pPr>
              <w:jc w:val="center"/>
            </w:pPr>
            <w:r>
              <w:t>po zmenách</w:t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Skutočnosť</w:t>
            </w:r>
          </w:p>
          <w:p w:rsidR="00014AF7" w:rsidRDefault="00014AF7" w:rsidP="00B8420B">
            <w:pPr>
              <w:jc w:val="center"/>
            </w:pPr>
            <w:r>
              <w:t xml:space="preserve"> k 31.12.20</w:t>
            </w:r>
            <w:r w:rsidR="00ED72E2">
              <w:t>1</w:t>
            </w:r>
            <w:r w:rsidR="00DF446E">
              <w:t>3</w:t>
            </w:r>
          </w:p>
        </w:tc>
      </w:tr>
      <w:tr w:rsidR="00014AF7" w:rsidTr="00EF10B7"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DF446E">
            <w:pPr>
              <w:snapToGrid w:val="0"/>
            </w:pPr>
            <w:r>
              <w:t>131</w:t>
            </w:r>
            <w:r w:rsidR="00DF446E">
              <w:t>C</w:t>
            </w:r>
          </w:p>
        </w:tc>
        <w:tc>
          <w:tcPr>
            <w:tcW w:w="3354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</w:pPr>
            <w:proofErr w:type="spellStart"/>
            <w:r>
              <w:t>Zost</w:t>
            </w:r>
            <w:proofErr w:type="spellEnd"/>
            <w:r>
              <w:t xml:space="preserve">. </w:t>
            </w:r>
            <w:proofErr w:type="spellStart"/>
            <w:r>
              <w:t>prostr</w:t>
            </w:r>
            <w:proofErr w:type="spellEnd"/>
            <w:r>
              <w:t xml:space="preserve">. z </w:t>
            </w:r>
            <w:proofErr w:type="spellStart"/>
            <w:r>
              <w:t>predch</w:t>
            </w:r>
            <w:proofErr w:type="spellEnd"/>
            <w:r>
              <w:t xml:space="preserve">. </w:t>
            </w:r>
            <w:proofErr w:type="spellStart"/>
            <w:r>
              <w:t>rokov-ZŠ</w:t>
            </w:r>
            <w:proofErr w:type="spellEnd"/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DF446E" w:rsidP="00EF10B7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DF446E" w:rsidP="00EF10B7">
            <w:pPr>
              <w:snapToGrid w:val="0"/>
              <w:spacing w:line="360" w:lineRule="auto"/>
              <w:jc w:val="center"/>
            </w:pPr>
            <w:r>
              <w:t>11 562,50</w:t>
            </w:r>
          </w:p>
        </w:tc>
        <w:tc>
          <w:tcPr>
            <w:tcW w:w="15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DF446E" w:rsidP="00EF10B7">
            <w:pPr>
              <w:snapToGrid w:val="0"/>
              <w:spacing w:line="360" w:lineRule="auto"/>
              <w:jc w:val="center"/>
            </w:pPr>
            <w:r>
              <w:t>11 562,50</w:t>
            </w:r>
          </w:p>
        </w:tc>
      </w:tr>
      <w:tr w:rsidR="00DF446E" w:rsidTr="00EF10B7"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DF446E" w:rsidRDefault="00DF446E" w:rsidP="00DF446E">
            <w:pPr>
              <w:snapToGrid w:val="0"/>
            </w:pPr>
            <w:r>
              <w:t>41</w:t>
            </w:r>
          </w:p>
        </w:tc>
        <w:tc>
          <w:tcPr>
            <w:tcW w:w="3354" w:type="dxa"/>
            <w:tcBorders>
              <w:left w:val="single" w:sz="4" w:space="0" w:color="000000"/>
              <w:bottom w:val="single" w:sz="4" w:space="0" w:color="000000"/>
            </w:tcBorders>
          </w:tcPr>
          <w:p w:rsidR="00DF446E" w:rsidRDefault="00DF446E" w:rsidP="00DF446E">
            <w:pPr>
              <w:snapToGrid w:val="0"/>
              <w:spacing w:line="360" w:lineRule="auto"/>
            </w:pPr>
            <w:proofErr w:type="spellStart"/>
            <w:r>
              <w:t>Tuzem</w:t>
            </w:r>
            <w:proofErr w:type="spellEnd"/>
            <w:r>
              <w:t>. úvery ostatné krátkodobé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</w:tcBorders>
          </w:tcPr>
          <w:p w:rsidR="00DF446E" w:rsidRDefault="00DF446E" w:rsidP="00EF10B7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:rsidR="00DF446E" w:rsidRDefault="00DF446E" w:rsidP="00EF10B7">
            <w:pPr>
              <w:snapToGrid w:val="0"/>
              <w:spacing w:line="360" w:lineRule="auto"/>
              <w:jc w:val="center"/>
            </w:pPr>
            <w:r>
              <w:t>2 000</w:t>
            </w:r>
          </w:p>
        </w:tc>
        <w:tc>
          <w:tcPr>
            <w:tcW w:w="15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446E" w:rsidRDefault="00DF446E" w:rsidP="00EF10B7">
            <w:pPr>
              <w:snapToGrid w:val="0"/>
              <w:spacing w:line="360" w:lineRule="auto"/>
              <w:jc w:val="center"/>
            </w:pPr>
            <w:r>
              <w:t>2 000</w:t>
            </w:r>
          </w:p>
        </w:tc>
      </w:tr>
      <w:tr w:rsidR="00014AF7" w:rsidTr="00EF10B7"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</w:pPr>
            <w:r>
              <w:t>46</w:t>
            </w:r>
          </w:p>
        </w:tc>
        <w:tc>
          <w:tcPr>
            <w:tcW w:w="3354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</w:pPr>
            <w:r>
              <w:t xml:space="preserve">Prevod </w:t>
            </w:r>
            <w:proofErr w:type="spellStart"/>
            <w:r>
              <w:t>prostr</w:t>
            </w:r>
            <w:proofErr w:type="spellEnd"/>
            <w:r>
              <w:t>. z peň. fondov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DF446E" w:rsidP="00EF10B7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DF446E" w:rsidP="00EF10B7">
            <w:pPr>
              <w:snapToGrid w:val="0"/>
              <w:spacing w:line="360" w:lineRule="auto"/>
              <w:jc w:val="center"/>
            </w:pPr>
            <w:r>
              <w:t>9 747,13</w:t>
            </w:r>
          </w:p>
        </w:tc>
        <w:tc>
          <w:tcPr>
            <w:tcW w:w="15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DF446E" w:rsidP="00EF10B7">
            <w:pPr>
              <w:snapToGrid w:val="0"/>
              <w:spacing w:line="360" w:lineRule="auto"/>
              <w:jc w:val="center"/>
            </w:pPr>
            <w:r>
              <w:t>9 747,13</w:t>
            </w:r>
          </w:p>
        </w:tc>
      </w:tr>
      <w:tr w:rsidR="00014AF7" w:rsidTr="00EF10B7"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</w:pPr>
            <w:r>
              <w:t>52</w:t>
            </w:r>
          </w:p>
        </w:tc>
        <w:tc>
          <w:tcPr>
            <w:tcW w:w="3354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</w:pPr>
            <w:r>
              <w:t>Bankový úver</w:t>
            </w:r>
            <w:r w:rsidR="00DF446E">
              <w:t xml:space="preserve"> – dlhodobé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DF446E" w:rsidP="00EF10B7">
            <w:pPr>
              <w:snapToGrid w:val="0"/>
              <w:spacing w:line="360" w:lineRule="auto"/>
              <w:jc w:val="center"/>
            </w:pPr>
            <w:r>
              <w:t>13 866</w:t>
            </w: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DF446E" w:rsidP="00EF10B7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5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200F67" w:rsidP="00EF10B7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200F67" w:rsidTr="004D24E8">
        <w:tc>
          <w:tcPr>
            <w:tcW w:w="9084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100D" w:rsidRDefault="0078100D" w:rsidP="00EF10B7">
            <w:pPr>
              <w:snapToGrid w:val="0"/>
              <w:spacing w:line="360" w:lineRule="auto"/>
              <w:jc w:val="center"/>
              <w:rPr>
                <w:b/>
              </w:rPr>
            </w:pPr>
          </w:p>
          <w:p w:rsidR="00200F67" w:rsidRPr="00200F67" w:rsidRDefault="00200F67" w:rsidP="00EF10B7">
            <w:pPr>
              <w:snapToGrid w:val="0"/>
              <w:spacing w:line="360" w:lineRule="auto"/>
              <w:jc w:val="center"/>
              <w:rPr>
                <w:b/>
              </w:rPr>
            </w:pPr>
            <w:r w:rsidRPr="00200F67">
              <w:rPr>
                <w:b/>
              </w:rPr>
              <w:t>Podnikateľská činnosť</w:t>
            </w:r>
          </w:p>
        </w:tc>
      </w:tr>
      <w:tr w:rsidR="00200F67" w:rsidTr="00EF10B7"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200F67" w:rsidRDefault="00200F67" w:rsidP="00EF10B7">
            <w:pPr>
              <w:snapToGrid w:val="0"/>
            </w:pPr>
          </w:p>
        </w:tc>
        <w:tc>
          <w:tcPr>
            <w:tcW w:w="3354" w:type="dxa"/>
            <w:tcBorders>
              <w:left w:val="single" w:sz="4" w:space="0" w:color="000000"/>
              <w:bottom w:val="single" w:sz="4" w:space="0" w:color="000000"/>
            </w:tcBorders>
          </w:tcPr>
          <w:p w:rsidR="00200F67" w:rsidRDefault="00200F67" w:rsidP="00200F67">
            <w:pPr>
              <w:snapToGrid w:val="0"/>
              <w:spacing w:line="360" w:lineRule="auto"/>
            </w:pPr>
            <w:proofErr w:type="spellStart"/>
            <w:r>
              <w:t>Poplatka</w:t>
            </w:r>
            <w:proofErr w:type="spellEnd"/>
            <w:r>
              <w:t xml:space="preserve"> a platby za služby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</w:tcBorders>
          </w:tcPr>
          <w:p w:rsidR="00200F67" w:rsidRDefault="00200F67" w:rsidP="00EF10B7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:rsidR="00200F67" w:rsidRDefault="00200F67" w:rsidP="00EF10B7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5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67" w:rsidRDefault="00DF446E" w:rsidP="00EF10B7">
            <w:pPr>
              <w:snapToGrid w:val="0"/>
              <w:spacing w:line="360" w:lineRule="auto"/>
              <w:jc w:val="center"/>
            </w:pPr>
            <w:r>
              <w:t>3 282,30</w:t>
            </w:r>
          </w:p>
        </w:tc>
      </w:tr>
      <w:tr w:rsidR="00200F67" w:rsidTr="00EF10B7"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200F67" w:rsidRDefault="00200F67" w:rsidP="00EF10B7">
            <w:pPr>
              <w:snapToGrid w:val="0"/>
            </w:pPr>
          </w:p>
        </w:tc>
        <w:tc>
          <w:tcPr>
            <w:tcW w:w="3354" w:type="dxa"/>
            <w:tcBorders>
              <w:left w:val="single" w:sz="4" w:space="0" w:color="000000"/>
              <w:bottom w:val="single" w:sz="4" w:space="0" w:color="000000"/>
            </w:tcBorders>
          </w:tcPr>
          <w:p w:rsidR="00200F67" w:rsidRDefault="00200F67" w:rsidP="00EF10B7">
            <w:pPr>
              <w:snapToGrid w:val="0"/>
              <w:spacing w:line="360" w:lineRule="auto"/>
            </w:pPr>
            <w:r>
              <w:t>Úroky z tuzemských vkladov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</w:tcBorders>
          </w:tcPr>
          <w:p w:rsidR="00200F67" w:rsidRDefault="00200F67" w:rsidP="00EF10B7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:rsidR="00200F67" w:rsidRDefault="00200F67" w:rsidP="00EF10B7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5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67" w:rsidRDefault="00200F67" w:rsidP="00DF446E">
            <w:pPr>
              <w:snapToGrid w:val="0"/>
              <w:spacing w:line="360" w:lineRule="auto"/>
              <w:jc w:val="center"/>
            </w:pPr>
            <w:r>
              <w:t>0,</w:t>
            </w:r>
            <w:r w:rsidR="00DF446E">
              <w:t>0</w:t>
            </w:r>
            <w:r>
              <w:t>4</w:t>
            </w:r>
          </w:p>
        </w:tc>
      </w:tr>
      <w:tr w:rsidR="00200F67" w:rsidTr="00EF10B7"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200F67" w:rsidRDefault="00200F67" w:rsidP="00EF10B7">
            <w:pPr>
              <w:snapToGrid w:val="0"/>
            </w:pPr>
          </w:p>
        </w:tc>
        <w:tc>
          <w:tcPr>
            <w:tcW w:w="3354" w:type="dxa"/>
            <w:tcBorders>
              <w:left w:val="single" w:sz="4" w:space="0" w:color="000000"/>
              <w:bottom w:val="single" w:sz="4" w:space="0" w:color="000000"/>
            </w:tcBorders>
          </w:tcPr>
          <w:p w:rsidR="00200F67" w:rsidRDefault="00200F67" w:rsidP="00EF10B7">
            <w:pPr>
              <w:snapToGrid w:val="0"/>
              <w:spacing w:line="360" w:lineRule="auto"/>
            </w:pPr>
            <w:r>
              <w:t>iné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</w:tcBorders>
          </w:tcPr>
          <w:p w:rsidR="00200F67" w:rsidRDefault="00200F67" w:rsidP="00EF10B7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:rsidR="00200F67" w:rsidRDefault="00200F67" w:rsidP="00EF10B7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5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67" w:rsidRDefault="00DF446E" w:rsidP="00EF10B7">
            <w:pPr>
              <w:snapToGrid w:val="0"/>
              <w:spacing w:line="360" w:lineRule="auto"/>
              <w:jc w:val="center"/>
            </w:pPr>
            <w:r>
              <w:t>676,88</w:t>
            </w:r>
          </w:p>
        </w:tc>
      </w:tr>
      <w:tr w:rsidR="00014AF7" w:rsidTr="00EF10B7"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3354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</w:pP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DF446E" w:rsidP="00EF10B7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13 866</w:t>
            </w: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DF446E" w:rsidP="00EF10B7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23 309,63</w:t>
            </w:r>
          </w:p>
        </w:tc>
        <w:tc>
          <w:tcPr>
            <w:tcW w:w="15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DF446E" w:rsidP="00EF10B7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27 268,85</w:t>
            </w:r>
          </w:p>
        </w:tc>
      </w:tr>
    </w:tbl>
    <w:p w:rsidR="0099343F" w:rsidRDefault="0099343F" w:rsidP="00014AF7">
      <w:pPr>
        <w:rPr>
          <w:b/>
        </w:rPr>
      </w:pPr>
    </w:p>
    <w:p w:rsidR="003C7E10" w:rsidRDefault="003C7E10" w:rsidP="00014AF7">
      <w:pPr>
        <w:rPr>
          <w:b/>
        </w:rPr>
      </w:pPr>
    </w:p>
    <w:p w:rsidR="003C7E10" w:rsidRDefault="003C7E10" w:rsidP="00014AF7">
      <w:pPr>
        <w:rPr>
          <w:b/>
        </w:rPr>
      </w:pPr>
    </w:p>
    <w:p w:rsidR="003C7E10" w:rsidRDefault="003C7E10" w:rsidP="00014AF7">
      <w:pPr>
        <w:rPr>
          <w:b/>
        </w:rPr>
      </w:pPr>
    </w:p>
    <w:p w:rsidR="00014AF7" w:rsidRDefault="00014AF7" w:rsidP="00014AF7">
      <w:pPr>
        <w:rPr>
          <w:b/>
        </w:rPr>
      </w:pPr>
      <w:r>
        <w:rPr>
          <w:b/>
        </w:rPr>
        <w:lastRenderedPageBreak/>
        <w:t xml:space="preserve">2.5 </w:t>
      </w:r>
      <w:r w:rsidRPr="00674433">
        <w:rPr>
          <w:b/>
        </w:rPr>
        <w:t>Plnenie výdavkovej časti bežného rozpočtu</w:t>
      </w:r>
    </w:p>
    <w:p w:rsidR="00014AF7" w:rsidRDefault="00014AF7" w:rsidP="00014AF7">
      <w:pPr>
        <w:rPr>
          <w:b/>
        </w:rPr>
      </w:pPr>
    </w:p>
    <w:tbl>
      <w:tblPr>
        <w:tblW w:w="9093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71"/>
        <w:gridCol w:w="3375"/>
        <w:gridCol w:w="1715"/>
        <w:gridCol w:w="1639"/>
        <w:gridCol w:w="1593"/>
      </w:tblGrid>
      <w:tr w:rsidR="00014AF7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Zdroj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Názov výdavku</w:t>
            </w:r>
          </w:p>
          <w:p w:rsidR="00014AF7" w:rsidRDefault="00014AF7" w:rsidP="00EF10B7">
            <w:pPr>
              <w:snapToGrid w:val="0"/>
              <w:jc w:val="center"/>
            </w:pP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Schválený rozpočet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Upravený rozpočet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Skutočnosť</w:t>
            </w:r>
          </w:p>
          <w:p w:rsidR="00014AF7" w:rsidRDefault="00014AF7" w:rsidP="00B8420B">
            <w:pPr>
              <w:jc w:val="center"/>
            </w:pPr>
            <w:r>
              <w:t xml:space="preserve"> k 31.12.20</w:t>
            </w:r>
            <w:r w:rsidR="00ED72E2">
              <w:t>1</w:t>
            </w:r>
            <w:r w:rsidR="00E92A5B">
              <w:t>3</w:t>
            </w:r>
          </w:p>
        </w:tc>
      </w:tr>
      <w:tr w:rsidR="00F87176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176" w:rsidRDefault="00F87176" w:rsidP="00EF10B7">
            <w:pPr>
              <w:snapToGrid w:val="0"/>
            </w:pPr>
            <w:r>
              <w:t>111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176" w:rsidRPr="00E73317" w:rsidRDefault="00CF5A43" w:rsidP="00EF10B7">
            <w:pPr>
              <w:snapToGrid w:val="0"/>
              <w:spacing w:line="360" w:lineRule="auto"/>
              <w:rPr>
                <w:highlight w:val="yellow"/>
              </w:rPr>
            </w:pPr>
            <w:r w:rsidRPr="00E73317">
              <w:t>Register obyvateľov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176" w:rsidRDefault="00E73317" w:rsidP="0078100D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176" w:rsidRDefault="00E73317" w:rsidP="0078100D">
            <w:pPr>
              <w:snapToGrid w:val="0"/>
              <w:spacing w:line="360" w:lineRule="auto"/>
              <w:jc w:val="right"/>
            </w:pPr>
            <w:r>
              <w:t>403,26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176" w:rsidRDefault="00E73317" w:rsidP="0078100D">
            <w:pPr>
              <w:snapToGrid w:val="0"/>
              <w:spacing w:line="360" w:lineRule="auto"/>
              <w:jc w:val="right"/>
            </w:pPr>
            <w:r>
              <w:t>403,26</w:t>
            </w:r>
          </w:p>
        </w:tc>
      </w:tr>
      <w:tr w:rsidR="00014AF7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</w:pPr>
            <w:r>
              <w:t>111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Pr="00E73317" w:rsidRDefault="00CF5A43" w:rsidP="00EF10B7">
            <w:pPr>
              <w:snapToGrid w:val="0"/>
              <w:spacing w:line="360" w:lineRule="auto"/>
              <w:rPr>
                <w:highlight w:val="yellow"/>
              </w:rPr>
            </w:pPr>
            <w:r w:rsidRPr="00D521EE">
              <w:t>Rodinné prídavky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D521EE" w:rsidP="0078100D">
            <w:pPr>
              <w:snapToGrid w:val="0"/>
              <w:spacing w:line="360" w:lineRule="auto"/>
              <w:jc w:val="right"/>
            </w:pPr>
            <w:r>
              <w:t>2000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D521EE" w:rsidP="0078100D">
            <w:pPr>
              <w:snapToGrid w:val="0"/>
              <w:spacing w:line="360" w:lineRule="auto"/>
              <w:jc w:val="right"/>
            </w:pPr>
            <w:r>
              <w:t>2674,56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D521EE" w:rsidP="0078100D">
            <w:pPr>
              <w:snapToGrid w:val="0"/>
              <w:spacing w:line="360" w:lineRule="auto"/>
              <w:jc w:val="right"/>
            </w:pPr>
            <w:r>
              <w:t>2674,56</w:t>
            </w:r>
          </w:p>
        </w:tc>
      </w:tr>
      <w:tr w:rsidR="00014AF7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</w:pPr>
            <w:r>
              <w:t>111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Pr="00E73317" w:rsidRDefault="00626F31" w:rsidP="00EF10B7">
            <w:pPr>
              <w:snapToGrid w:val="0"/>
              <w:spacing w:line="360" w:lineRule="auto"/>
              <w:rPr>
                <w:highlight w:val="yellow"/>
              </w:rPr>
            </w:pPr>
            <w:r w:rsidRPr="00E73317">
              <w:t xml:space="preserve">Voľby </w:t>
            </w:r>
            <w:r w:rsidR="00E73317">
              <w:t>VUC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78100D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E73317" w:rsidP="0078100D">
            <w:pPr>
              <w:snapToGrid w:val="0"/>
              <w:spacing w:line="360" w:lineRule="auto"/>
              <w:jc w:val="right"/>
            </w:pPr>
            <w:r>
              <w:t>2251,69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E73317" w:rsidP="0078100D">
            <w:pPr>
              <w:snapToGrid w:val="0"/>
              <w:spacing w:line="360" w:lineRule="auto"/>
              <w:jc w:val="right"/>
            </w:pPr>
            <w:r>
              <w:t>2251,69</w:t>
            </w:r>
          </w:p>
        </w:tc>
      </w:tr>
      <w:tr w:rsidR="00014AF7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</w:pPr>
            <w:r>
              <w:t>111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Pr="00E73317" w:rsidRDefault="00CF5A43" w:rsidP="00F87176">
            <w:pPr>
              <w:snapToGrid w:val="0"/>
              <w:spacing w:line="360" w:lineRule="auto"/>
              <w:rPr>
                <w:highlight w:val="yellow"/>
              </w:rPr>
            </w:pPr>
            <w:r w:rsidRPr="00E73317">
              <w:t>CO dohoda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5E40F6" w:rsidP="0078100D">
            <w:pPr>
              <w:snapToGrid w:val="0"/>
              <w:spacing w:line="360" w:lineRule="auto"/>
              <w:jc w:val="right"/>
            </w:pPr>
            <w:r>
              <w:t>106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626F31" w:rsidP="0078100D">
            <w:pPr>
              <w:snapToGrid w:val="0"/>
              <w:spacing w:line="360" w:lineRule="auto"/>
              <w:jc w:val="right"/>
            </w:pPr>
            <w:r>
              <w:t>106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626F31" w:rsidP="0078100D">
            <w:pPr>
              <w:snapToGrid w:val="0"/>
              <w:spacing w:line="360" w:lineRule="auto"/>
              <w:jc w:val="right"/>
            </w:pPr>
            <w:r>
              <w:t>106,00</w:t>
            </w:r>
          </w:p>
        </w:tc>
      </w:tr>
      <w:tr w:rsidR="00014AF7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</w:pPr>
            <w:r>
              <w:t>111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Pr="00E73317" w:rsidRDefault="00014AF7" w:rsidP="00EF10B7">
            <w:pPr>
              <w:snapToGrid w:val="0"/>
              <w:spacing w:line="360" w:lineRule="auto"/>
              <w:rPr>
                <w:highlight w:val="yellow"/>
              </w:rPr>
            </w:pPr>
            <w:r w:rsidRPr="00E73317">
              <w:t>Hmotná núdza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816E2C" w:rsidP="0078100D">
            <w:pPr>
              <w:snapToGrid w:val="0"/>
              <w:spacing w:line="360" w:lineRule="auto"/>
              <w:jc w:val="right"/>
            </w:pPr>
            <w:r>
              <w:t>22000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E73317" w:rsidP="0078100D">
            <w:pPr>
              <w:snapToGrid w:val="0"/>
              <w:spacing w:line="360" w:lineRule="auto"/>
              <w:jc w:val="right"/>
            </w:pPr>
            <w:r>
              <w:t>21 128,12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E73317" w:rsidP="0078100D">
            <w:pPr>
              <w:snapToGrid w:val="0"/>
              <w:spacing w:line="360" w:lineRule="auto"/>
              <w:jc w:val="right"/>
            </w:pPr>
            <w:r>
              <w:t>21 128,12</w:t>
            </w:r>
          </w:p>
        </w:tc>
      </w:tr>
      <w:tr w:rsidR="00CF5A43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A93428" w:rsidP="00EF10B7">
            <w:pPr>
              <w:snapToGrid w:val="0"/>
            </w:pPr>
            <w:r>
              <w:t>111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Pr="00E73317" w:rsidRDefault="00816E2C" w:rsidP="00C40731">
            <w:pPr>
              <w:snapToGrid w:val="0"/>
              <w:spacing w:line="360" w:lineRule="auto"/>
              <w:rPr>
                <w:highlight w:val="yellow"/>
              </w:rPr>
            </w:pPr>
            <w:r w:rsidRPr="00E73317">
              <w:t>Úhrada nákladov ROEP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A93428" w:rsidP="0078100D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E73317" w:rsidP="0078100D">
            <w:pPr>
              <w:snapToGrid w:val="0"/>
              <w:spacing w:line="360" w:lineRule="auto"/>
              <w:jc w:val="right"/>
            </w:pPr>
            <w:r>
              <w:t>453,80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E73317" w:rsidP="0078100D">
            <w:pPr>
              <w:snapToGrid w:val="0"/>
              <w:spacing w:line="360" w:lineRule="auto"/>
              <w:jc w:val="right"/>
            </w:pPr>
            <w:r>
              <w:t>453,80</w:t>
            </w:r>
          </w:p>
        </w:tc>
      </w:tr>
      <w:tr w:rsidR="00816E2C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816E2C" w:rsidRPr="00E73317" w:rsidRDefault="00816E2C" w:rsidP="00EF10B7">
            <w:pPr>
              <w:snapToGrid w:val="0"/>
            </w:pPr>
            <w:r w:rsidRPr="00E73317">
              <w:t>111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816E2C" w:rsidRPr="00E73317" w:rsidRDefault="00E73317" w:rsidP="00C40731">
            <w:pPr>
              <w:snapToGrid w:val="0"/>
              <w:spacing w:line="360" w:lineRule="auto"/>
            </w:pPr>
            <w:r w:rsidRPr="00E73317">
              <w:t>Cesty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816E2C" w:rsidRDefault="00816E2C" w:rsidP="0078100D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816E2C" w:rsidRDefault="00E73317" w:rsidP="0078100D">
            <w:pPr>
              <w:snapToGrid w:val="0"/>
              <w:spacing w:line="360" w:lineRule="auto"/>
              <w:jc w:val="right"/>
            </w:pPr>
            <w:r>
              <w:t>1738,52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6E2C" w:rsidRDefault="00E73317" w:rsidP="0078100D">
            <w:pPr>
              <w:snapToGrid w:val="0"/>
              <w:spacing w:line="360" w:lineRule="auto"/>
              <w:jc w:val="right"/>
            </w:pPr>
            <w:r>
              <w:t>1738,52</w:t>
            </w:r>
          </w:p>
        </w:tc>
      </w:tr>
      <w:tr w:rsidR="00E73317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E73317" w:rsidRPr="00E73317" w:rsidRDefault="00E73317" w:rsidP="00EF10B7">
            <w:pPr>
              <w:snapToGrid w:val="0"/>
            </w:pPr>
            <w:r>
              <w:t>111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E73317" w:rsidRPr="00E73317" w:rsidRDefault="00E73317" w:rsidP="00C86F71">
            <w:pPr>
              <w:snapToGrid w:val="0"/>
              <w:spacing w:line="360" w:lineRule="auto"/>
            </w:pPr>
            <w:r>
              <w:t xml:space="preserve">Doplatok na mzdy </w:t>
            </w:r>
            <w:proofErr w:type="spellStart"/>
            <w:r>
              <w:t>zam</w:t>
            </w:r>
            <w:r w:rsidR="00C86F71">
              <w:t>.</w:t>
            </w:r>
            <w:r>
              <w:t>školstva</w:t>
            </w:r>
            <w:proofErr w:type="spellEnd"/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E73317" w:rsidRDefault="00E73317" w:rsidP="0078100D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E73317" w:rsidRDefault="00E73317" w:rsidP="0078100D">
            <w:pPr>
              <w:snapToGrid w:val="0"/>
              <w:spacing w:line="360" w:lineRule="auto"/>
              <w:jc w:val="right"/>
            </w:pPr>
            <w:r>
              <w:t>4017,00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317" w:rsidRDefault="00E73317" w:rsidP="0078100D">
            <w:pPr>
              <w:snapToGrid w:val="0"/>
              <w:spacing w:line="360" w:lineRule="auto"/>
              <w:jc w:val="right"/>
            </w:pPr>
            <w:r>
              <w:t>4017,00</w:t>
            </w:r>
          </w:p>
        </w:tc>
      </w:tr>
      <w:tr w:rsidR="00B75672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B75672" w:rsidRDefault="00B75672" w:rsidP="00EF10B7">
            <w:pPr>
              <w:snapToGrid w:val="0"/>
            </w:pPr>
            <w:r>
              <w:t>111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B75672" w:rsidRDefault="00B75672" w:rsidP="00C40731">
            <w:pPr>
              <w:snapToGrid w:val="0"/>
              <w:spacing w:line="360" w:lineRule="auto"/>
            </w:pPr>
            <w:r>
              <w:t>Terénna sociálna práca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B75672" w:rsidRDefault="00B75672" w:rsidP="0078100D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B75672" w:rsidRDefault="004F57CD" w:rsidP="0078100D">
            <w:pPr>
              <w:snapToGrid w:val="0"/>
              <w:spacing w:line="360" w:lineRule="auto"/>
              <w:jc w:val="right"/>
            </w:pPr>
            <w:r>
              <w:t>8857,32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5672" w:rsidRDefault="004F57CD" w:rsidP="0078100D">
            <w:pPr>
              <w:snapToGrid w:val="0"/>
              <w:spacing w:line="360" w:lineRule="auto"/>
              <w:jc w:val="right"/>
            </w:pPr>
            <w:r>
              <w:t>8857,32</w:t>
            </w:r>
          </w:p>
        </w:tc>
      </w:tr>
      <w:tr w:rsidR="00CF5A43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CF5A43" w:rsidP="00C40731">
            <w:pPr>
              <w:snapToGrid w:val="0"/>
            </w:pPr>
            <w:r>
              <w:t>11T1</w:t>
            </w:r>
          </w:p>
          <w:p w:rsidR="00B75672" w:rsidRDefault="00B75672" w:rsidP="00C40731">
            <w:pPr>
              <w:snapToGrid w:val="0"/>
            </w:pPr>
            <w:r>
              <w:t>11T2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Pr="00B75672" w:rsidRDefault="00CF5A43" w:rsidP="00EF10B7">
            <w:pPr>
              <w:snapToGrid w:val="0"/>
              <w:spacing w:line="360" w:lineRule="auto"/>
            </w:pPr>
            <w:r w:rsidRPr="00B75672">
              <w:t>Menšie obecné služby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674433" w:rsidP="0078100D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4F57CD" w:rsidP="004F57CD">
            <w:pPr>
              <w:snapToGrid w:val="0"/>
              <w:spacing w:line="360" w:lineRule="auto"/>
              <w:jc w:val="right"/>
            </w:pPr>
            <w:r>
              <w:t>7672,61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4F57CD" w:rsidP="0078100D">
            <w:pPr>
              <w:snapToGrid w:val="0"/>
              <w:spacing w:line="360" w:lineRule="auto"/>
              <w:jc w:val="right"/>
            </w:pPr>
            <w:r>
              <w:t>7672,61</w:t>
            </w:r>
          </w:p>
        </w:tc>
      </w:tr>
      <w:tr w:rsidR="00816E2C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816E2C" w:rsidRDefault="00816E2C" w:rsidP="00B75672">
            <w:pPr>
              <w:snapToGrid w:val="0"/>
            </w:pPr>
            <w:r>
              <w:t>11T1</w:t>
            </w:r>
          </w:p>
          <w:p w:rsidR="00B75672" w:rsidRDefault="00B75672" w:rsidP="00B75672">
            <w:pPr>
              <w:snapToGrid w:val="0"/>
            </w:pPr>
            <w:r>
              <w:t>11T2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816E2C" w:rsidRPr="00B75672" w:rsidRDefault="00816E2C" w:rsidP="00B75672">
            <w:pPr>
              <w:snapToGrid w:val="0"/>
              <w:spacing w:line="360" w:lineRule="auto"/>
            </w:pPr>
            <w:r w:rsidRPr="00B75672">
              <w:t>Protipovodňové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816E2C" w:rsidRDefault="00816E2C" w:rsidP="0078100D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816E2C" w:rsidRDefault="00B75672" w:rsidP="0078100D">
            <w:pPr>
              <w:snapToGrid w:val="0"/>
              <w:spacing w:line="360" w:lineRule="auto"/>
              <w:jc w:val="right"/>
            </w:pPr>
            <w:r>
              <w:t>5351,68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6E2C" w:rsidRDefault="00B75672" w:rsidP="0078100D">
            <w:pPr>
              <w:snapToGrid w:val="0"/>
              <w:spacing w:line="360" w:lineRule="auto"/>
              <w:jc w:val="right"/>
            </w:pPr>
            <w:r>
              <w:t>5351,68</w:t>
            </w:r>
          </w:p>
        </w:tc>
      </w:tr>
      <w:tr w:rsidR="00816E2C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816E2C" w:rsidRDefault="00816E2C" w:rsidP="00B75672">
            <w:pPr>
              <w:snapToGrid w:val="0"/>
            </w:pPr>
            <w:r>
              <w:t>11T</w:t>
            </w:r>
            <w:r w:rsidR="00B75672">
              <w:t>1</w:t>
            </w:r>
          </w:p>
          <w:p w:rsidR="00B75672" w:rsidRDefault="00B75672" w:rsidP="00B75672">
            <w:pPr>
              <w:snapToGrid w:val="0"/>
            </w:pPr>
            <w:r>
              <w:t>11T2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816E2C" w:rsidRPr="00B75672" w:rsidRDefault="00B75672" w:rsidP="00B75672">
            <w:pPr>
              <w:snapToGrid w:val="0"/>
              <w:spacing w:line="360" w:lineRule="auto"/>
            </w:pPr>
            <w:r w:rsidRPr="00B75672">
              <w:t>ZŠ s MŠ projekt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816E2C" w:rsidRDefault="00816E2C" w:rsidP="0078100D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816E2C" w:rsidRDefault="00B75672" w:rsidP="0078100D">
            <w:pPr>
              <w:snapToGrid w:val="0"/>
              <w:spacing w:line="360" w:lineRule="auto"/>
              <w:jc w:val="right"/>
            </w:pPr>
            <w:r>
              <w:t>14 897,11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6E2C" w:rsidRDefault="00B75672" w:rsidP="0078100D">
            <w:pPr>
              <w:snapToGrid w:val="0"/>
              <w:spacing w:line="360" w:lineRule="auto"/>
              <w:jc w:val="right"/>
            </w:pPr>
            <w:r>
              <w:t>14897,11</w:t>
            </w:r>
          </w:p>
        </w:tc>
      </w:tr>
      <w:tr w:rsidR="00CF5A43" w:rsidRPr="00715E53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CF5A43" w:rsidP="00B75672">
            <w:pPr>
              <w:snapToGrid w:val="0"/>
            </w:pPr>
            <w:r>
              <w:t>111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Pr="00E73317" w:rsidRDefault="00CF5A43" w:rsidP="00210DC6">
            <w:pPr>
              <w:snapToGrid w:val="0"/>
              <w:spacing w:line="360" w:lineRule="auto"/>
              <w:jc w:val="right"/>
              <w:rPr>
                <w:highlight w:val="yellow"/>
              </w:rPr>
            </w:pPr>
            <w:r w:rsidRPr="00D521EE">
              <w:t xml:space="preserve">ZŠ s MŠ – prenesené </w:t>
            </w:r>
            <w:proofErr w:type="spellStart"/>
            <w:r w:rsidRPr="00D521EE">
              <w:t>komp</w:t>
            </w:r>
            <w:proofErr w:type="spellEnd"/>
            <w:r w:rsidRPr="00D521EE">
              <w:t>.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E73317" w:rsidP="0078100D">
            <w:pPr>
              <w:snapToGrid w:val="0"/>
              <w:spacing w:line="360" w:lineRule="auto"/>
              <w:jc w:val="right"/>
            </w:pPr>
            <w:r>
              <w:t>376000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E73317" w:rsidP="0078100D">
            <w:pPr>
              <w:snapToGrid w:val="0"/>
              <w:spacing w:line="360" w:lineRule="auto"/>
              <w:jc w:val="right"/>
            </w:pPr>
            <w:r>
              <w:t>413182,80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Pr="00715E53" w:rsidRDefault="00E73317" w:rsidP="0078100D">
            <w:pPr>
              <w:snapToGrid w:val="0"/>
              <w:spacing w:line="360" w:lineRule="auto"/>
              <w:jc w:val="right"/>
              <w:rPr>
                <w:highlight w:val="yellow"/>
              </w:rPr>
            </w:pPr>
            <w:r w:rsidRPr="00F16434">
              <w:t>413182,80</w:t>
            </w:r>
          </w:p>
        </w:tc>
      </w:tr>
      <w:tr w:rsidR="00B00CF9" w:rsidRPr="00715E53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B00CF9" w:rsidRDefault="00B00CF9" w:rsidP="00210DC6">
            <w:pPr>
              <w:snapToGrid w:val="0"/>
              <w:jc w:val="right"/>
            </w:pPr>
            <w:r>
              <w:t>131B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B00CF9" w:rsidRPr="00715E53" w:rsidRDefault="00B00CF9" w:rsidP="00D521EE">
            <w:pPr>
              <w:snapToGrid w:val="0"/>
              <w:spacing w:line="360" w:lineRule="auto"/>
              <w:jc w:val="right"/>
            </w:pPr>
            <w:r w:rsidRPr="00715E53">
              <w:t>ZŠ</w:t>
            </w:r>
            <w:r w:rsidR="00D521EE" w:rsidRPr="00715E53">
              <w:t xml:space="preserve"> </w:t>
            </w:r>
            <w:r w:rsidRPr="00715E53">
              <w:t>s</w:t>
            </w:r>
            <w:r w:rsidR="00D521EE" w:rsidRPr="00715E53">
              <w:t xml:space="preserve"> </w:t>
            </w:r>
            <w:r w:rsidRPr="00715E53">
              <w:t>MŠ –</w:t>
            </w:r>
            <w:r w:rsidR="00D521EE" w:rsidRPr="00715E53">
              <w:t xml:space="preserve"> </w:t>
            </w:r>
            <w:r w:rsidRPr="00715E53">
              <w:t>dopravné rok 201</w:t>
            </w:r>
            <w:r w:rsidR="00D521EE" w:rsidRPr="00715E53">
              <w:t>2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B00CF9" w:rsidRDefault="00B00CF9" w:rsidP="0078100D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B00CF9" w:rsidRDefault="00D521EE" w:rsidP="0078100D">
            <w:pPr>
              <w:snapToGrid w:val="0"/>
              <w:spacing w:line="360" w:lineRule="auto"/>
              <w:jc w:val="right"/>
            </w:pPr>
            <w:r>
              <w:t>1282,50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CF9" w:rsidRDefault="00D521EE" w:rsidP="0078100D">
            <w:pPr>
              <w:snapToGrid w:val="0"/>
              <w:spacing w:line="360" w:lineRule="auto"/>
              <w:jc w:val="right"/>
            </w:pPr>
            <w:r>
              <w:t>1282,50</w:t>
            </w:r>
          </w:p>
        </w:tc>
      </w:tr>
      <w:tr w:rsidR="00715E53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715E53" w:rsidRDefault="00715E53" w:rsidP="00210DC6">
            <w:pPr>
              <w:snapToGrid w:val="0"/>
              <w:jc w:val="right"/>
            </w:pPr>
            <w:r>
              <w:t>131B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715E53" w:rsidRPr="00715E53" w:rsidRDefault="00715E53" w:rsidP="00D521EE">
            <w:pPr>
              <w:snapToGrid w:val="0"/>
              <w:spacing w:line="360" w:lineRule="auto"/>
              <w:jc w:val="right"/>
            </w:pPr>
            <w:r w:rsidRPr="00715E53">
              <w:t>ZŠ s MŠ – normatívne rok 2012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715E53" w:rsidRDefault="00715E53" w:rsidP="0078100D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715E53" w:rsidRDefault="00715E53" w:rsidP="0078100D">
            <w:pPr>
              <w:snapToGrid w:val="0"/>
              <w:spacing w:line="360" w:lineRule="auto"/>
              <w:jc w:val="right"/>
            </w:pPr>
            <w:r>
              <w:t>10280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5E53" w:rsidRDefault="00715E53" w:rsidP="0078100D">
            <w:pPr>
              <w:snapToGrid w:val="0"/>
              <w:spacing w:line="360" w:lineRule="auto"/>
              <w:jc w:val="right"/>
            </w:pPr>
            <w:r>
              <w:t>10280</w:t>
            </w:r>
          </w:p>
        </w:tc>
      </w:tr>
      <w:tr w:rsidR="00CF5A43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Pr="00E73317" w:rsidRDefault="00CF5A43" w:rsidP="00210DC6">
            <w:pPr>
              <w:snapToGrid w:val="0"/>
              <w:spacing w:line="360" w:lineRule="auto"/>
              <w:jc w:val="right"/>
              <w:rPr>
                <w:highlight w:val="yellow"/>
              </w:rPr>
            </w:pPr>
            <w:r w:rsidRPr="003C7E10">
              <w:t>Výdavky verejnej správy - obce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FC3AA0" w:rsidP="0078100D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674433" w:rsidP="0078100D">
            <w:pPr>
              <w:snapToGrid w:val="0"/>
              <w:spacing w:line="360" w:lineRule="auto"/>
              <w:jc w:val="right"/>
            </w:pPr>
            <w:r>
              <w:t>127511,11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674433" w:rsidP="0078100D">
            <w:pPr>
              <w:snapToGrid w:val="0"/>
              <w:spacing w:line="360" w:lineRule="auto"/>
              <w:jc w:val="right"/>
            </w:pPr>
            <w:r>
              <w:t>107488,18</w:t>
            </w:r>
          </w:p>
        </w:tc>
      </w:tr>
      <w:tr w:rsidR="00CF5A43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Pr="00E73317" w:rsidRDefault="00CF5A43" w:rsidP="00210DC6">
            <w:pPr>
              <w:snapToGrid w:val="0"/>
              <w:spacing w:line="360" w:lineRule="auto"/>
              <w:jc w:val="right"/>
              <w:rPr>
                <w:highlight w:val="yellow"/>
              </w:rPr>
            </w:pPr>
            <w:r w:rsidRPr="003C7E10">
              <w:t>Finančná a rozpočtová oblasť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2022BF" w:rsidP="0078100D">
            <w:pPr>
              <w:snapToGrid w:val="0"/>
              <w:spacing w:line="360" w:lineRule="auto"/>
              <w:jc w:val="right"/>
            </w:pPr>
            <w:r>
              <w:t>1000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2022BF" w:rsidP="0078100D">
            <w:pPr>
              <w:snapToGrid w:val="0"/>
              <w:spacing w:line="360" w:lineRule="auto"/>
              <w:jc w:val="right"/>
            </w:pPr>
            <w:r>
              <w:t>1000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B75672" w:rsidP="0078100D">
            <w:pPr>
              <w:snapToGrid w:val="0"/>
              <w:spacing w:line="360" w:lineRule="auto"/>
              <w:jc w:val="right"/>
            </w:pPr>
            <w:r>
              <w:t>1183,83</w:t>
            </w:r>
          </w:p>
        </w:tc>
      </w:tr>
      <w:tr w:rsidR="00CF5A43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Pr="00E73317" w:rsidRDefault="00CF5A43" w:rsidP="00210DC6">
            <w:pPr>
              <w:snapToGrid w:val="0"/>
              <w:spacing w:line="360" w:lineRule="auto"/>
              <w:jc w:val="right"/>
              <w:rPr>
                <w:highlight w:val="yellow"/>
              </w:rPr>
            </w:pPr>
            <w:r w:rsidRPr="00DA346C">
              <w:t>Ochrana pred požiarmi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AA122C" w:rsidP="0078100D">
            <w:pPr>
              <w:snapToGrid w:val="0"/>
              <w:spacing w:line="360" w:lineRule="auto"/>
              <w:jc w:val="right"/>
            </w:pPr>
            <w:r>
              <w:t>6464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DA346C" w:rsidP="0078100D">
            <w:pPr>
              <w:snapToGrid w:val="0"/>
              <w:spacing w:line="360" w:lineRule="auto"/>
              <w:jc w:val="right"/>
            </w:pPr>
            <w:r>
              <w:t>4432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DA346C" w:rsidP="0078100D">
            <w:pPr>
              <w:snapToGrid w:val="0"/>
              <w:spacing w:line="360" w:lineRule="auto"/>
              <w:jc w:val="right"/>
            </w:pPr>
            <w:r>
              <w:t>4173,16</w:t>
            </w:r>
          </w:p>
        </w:tc>
      </w:tr>
      <w:tr w:rsidR="00CF5A43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Pr="00E73317" w:rsidRDefault="00CF5A43" w:rsidP="00210DC6">
            <w:pPr>
              <w:snapToGrid w:val="0"/>
              <w:spacing w:line="360" w:lineRule="auto"/>
              <w:jc w:val="right"/>
              <w:rPr>
                <w:highlight w:val="yellow"/>
              </w:rPr>
            </w:pPr>
            <w:r w:rsidRPr="00DA346C">
              <w:t>Splácanie úrokov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DA346C" w:rsidP="0078100D">
            <w:pPr>
              <w:snapToGrid w:val="0"/>
              <w:spacing w:line="360" w:lineRule="auto"/>
              <w:jc w:val="right"/>
            </w:pPr>
            <w:r>
              <w:t xml:space="preserve">2000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DA346C" w:rsidP="0078100D">
            <w:pPr>
              <w:snapToGrid w:val="0"/>
              <w:spacing w:line="360" w:lineRule="auto"/>
              <w:jc w:val="right"/>
            </w:pPr>
            <w:r>
              <w:t>2000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DA346C" w:rsidP="0078100D">
            <w:pPr>
              <w:snapToGrid w:val="0"/>
              <w:spacing w:line="360" w:lineRule="auto"/>
              <w:jc w:val="right"/>
            </w:pPr>
            <w:r>
              <w:t>570,37</w:t>
            </w:r>
          </w:p>
        </w:tc>
      </w:tr>
      <w:tr w:rsidR="00CF5A43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Pr="00E73317" w:rsidRDefault="00CF5A43" w:rsidP="00210DC6">
            <w:pPr>
              <w:snapToGrid w:val="0"/>
              <w:spacing w:line="360" w:lineRule="auto"/>
              <w:jc w:val="right"/>
              <w:rPr>
                <w:highlight w:val="yellow"/>
              </w:rPr>
            </w:pPr>
            <w:r w:rsidRPr="00DA346C">
              <w:t>Cestná doprava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DA346C" w:rsidP="0078100D">
            <w:pPr>
              <w:snapToGrid w:val="0"/>
              <w:spacing w:line="360" w:lineRule="auto"/>
              <w:jc w:val="right"/>
            </w:pPr>
            <w:r>
              <w:t>17570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DA346C" w:rsidP="0078100D">
            <w:pPr>
              <w:snapToGrid w:val="0"/>
              <w:spacing w:line="360" w:lineRule="auto"/>
              <w:jc w:val="right"/>
            </w:pPr>
            <w:r>
              <w:t>21545,13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DA346C" w:rsidP="0078100D">
            <w:pPr>
              <w:snapToGrid w:val="0"/>
              <w:spacing w:line="360" w:lineRule="auto"/>
              <w:jc w:val="right"/>
            </w:pPr>
            <w:r>
              <w:t>20893,18</w:t>
            </w:r>
          </w:p>
        </w:tc>
      </w:tr>
      <w:tr w:rsidR="00CF5A43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Pr="00E73317" w:rsidRDefault="00CF5A43" w:rsidP="00210DC6">
            <w:pPr>
              <w:snapToGrid w:val="0"/>
              <w:spacing w:line="360" w:lineRule="auto"/>
              <w:jc w:val="right"/>
              <w:rPr>
                <w:highlight w:val="yellow"/>
              </w:rPr>
            </w:pPr>
            <w:r w:rsidRPr="00DA346C">
              <w:t>Nakladanie s odpadmi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AA122C" w:rsidP="0078100D">
            <w:pPr>
              <w:snapToGrid w:val="0"/>
              <w:spacing w:line="360" w:lineRule="auto"/>
              <w:jc w:val="right"/>
            </w:pPr>
            <w:r>
              <w:t>15520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DA346C" w:rsidP="0078100D">
            <w:pPr>
              <w:snapToGrid w:val="0"/>
              <w:spacing w:line="360" w:lineRule="auto"/>
              <w:jc w:val="right"/>
            </w:pPr>
            <w:r>
              <w:t>20320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DA346C" w:rsidP="0078100D">
            <w:pPr>
              <w:snapToGrid w:val="0"/>
              <w:spacing w:line="360" w:lineRule="auto"/>
              <w:jc w:val="right"/>
            </w:pPr>
            <w:r>
              <w:t>19968,47</w:t>
            </w:r>
          </w:p>
        </w:tc>
      </w:tr>
      <w:tr w:rsidR="00CF5A43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Pr="00E73317" w:rsidRDefault="00CF5A43" w:rsidP="00210DC6">
            <w:pPr>
              <w:snapToGrid w:val="0"/>
              <w:spacing w:line="360" w:lineRule="auto"/>
              <w:jc w:val="right"/>
              <w:rPr>
                <w:highlight w:val="yellow"/>
              </w:rPr>
            </w:pPr>
            <w:r w:rsidRPr="009E7113">
              <w:t>Rozvoj obce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674433" w:rsidP="0078100D">
            <w:pPr>
              <w:snapToGrid w:val="0"/>
              <w:spacing w:line="360" w:lineRule="auto"/>
              <w:jc w:val="right"/>
            </w:pPr>
            <w:r>
              <w:t>152068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4F57CD" w:rsidP="0078100D">
            <w:pPr>
              <w:snapToGrid w:val="0"/>
              <w:spacing w:line="360" w:lineRule="auto"/>
              <w:jc w:val="right"/>
            </w:pPr>
            <w:r>
              <w:t>29198,34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4F57CD" w:rsidP="0078100D">
            <w:pPr>
              <w:snapToGrid w:val="0"/>
              <w:spacing w:line="360" w:lineRule="auto"/>
              <w:jc w:val="right"/>
            </w:pPr>
            <w:r>
              <w:t>29244,68</w:t>
            </w:r>
          </w:p>
        </w:tc>
      </w:tr>
      <w:tr w:rsidR="00CF5A43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Pr="00E73317" w:rsidRDefault="00CF5A43" w:rsidP="00210DC6">
            <w:pPr>
              <w:snapToGrid w:val="0"/>
              <w:spacing w:line="360" w:lineRule="auto"/>
              <w:jc w:val="right"/>
              <w:rPr>
                <w:highlight w:val="yellow"/>
              </w:rPr>
            </w:pPr>
            <w:r w:rsidRPr="009E7113">
              <w:t>Verejné osvetlenie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AA122C" w:rsidP="0078100D">
            <w:pPr>
              <w:snapToGrid w:val="0"/>
              <w:spacing w:line="360" w:lineRule="auto"/>
              <w:jc w:val="right"/>
            </w:pPr>
            <w:r>
              <w:t>8220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9E7113" w:rsidP="0078100D">
            <w:pPr>
              <w:snapToGrid w:val="0"/>
              <w:spacing w:line="360" w:lineRule="auto"/>
              <w:jc w:val="right"/>
            </w:pPr>
            <w:r>
              <w:t>9020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9E7113" w:rsidP="0078100D">
            <w:pPr>
              <w:snapToGrid w:val="0"/>
              <w:spacing w:line="360" w:lineRule="auto"/>
              <w:jc w:val="right"/>
            </w:pPr>
            <w:r>
              <w:t>8439,73</w:t>
            </w:r>
          </w:p>
        </w:tc>
      </w:tr>
      <w:tr w:rsidR="00CF5A43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Pr="009E7113" w:rsidRDefault="00CF5A43" w:rsidP="00210DC6">
            <w:pPr>
              <w:snapToGrid w:val="0"/>
              <w:spacing w:line="360" w:lineRule="auto"/>
              <w:jc w:val="right"/>
            </w:pPr>
            <w:r w:rsidRPr="009E7113">
              <w:t>TJ Baník Nižná Slaná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Pr="009E7113" w:rsidRDefault="00EF48F8" w:rsidP="0078100D">
            <w:pPr>
              <w:snapToGrid w:val="0"/>
              <w:spacing w:line="360" w:lineRule="auto"/>
              <w:jc w:val="right"/>
            </w:pPr>
            <w:r w:rsidRPr="009E7113">
              <w:t>5180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9E7113" w:rsidP="0078100D">
            <w:pPr>
              <w:snapToGrid w:val="0"/>
              <w:spacing w:line="360" w:lineRule="auto"/>
              <w:jc w:val="right"/>
            </w:pPr>
            <w:r>
              <w:t>5959,37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9E7113" w:rsidP="0078100D">
            <w:pPr>
              <w:snapToGrid w:val="0"/>
              <w:spacing w:line="360" w:lineRule="auto"/>
              <w:jc w:val="right"/>
            </w:pPr>
            <w:r>
              <w:t>5781,58</w:t>
            </w:r>
          </w:p>
        </w:tc>
      </w:tr>
      <w:tr w:rsidR="00CF5A43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Pr="00E73317" w:rsidRDefault="00CF5A43" w:rsidP="00210DC6">
            <w:pPr>
              <w:snapToGrid w:val="0"/>
              <w:spacing w:line="360" w:lineRule="auto"/>
              <w:jc w:val="right"/>
              <w:rPr>
                <w:highlight w:val="yellow"/>
              </w:rPr>
            </w:pPr>
            <w:r w:rsidRPr="009E7113">
              <w:t>Kultúrne služby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9E7113" w:rsidP="0078100D">
            <w:pPr>
              <w:snapToGrid w:val="0"/>
              <w:spacing w:line="360" w:lineRule="auto"/>
              <w:jc w:val="right"/>
            </w:pPr>
            <w:r>
              <w:t>4540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9E7113" w:rsidP="0078100D">
            <w:pPr>
              <w:snapToGrid w:val="0"/>
              <w:spacing w:line="360" w:lineRule="auto"/>
              <w:jc w:val="right"/>
            </w:pPr>
            <w:r>
              <w:t>4720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9E7113" w:rsidP="0078100D">
            <w:pPr>
              <w:snapToGrid w:val="0"/>
              <w:spacing w:line="360" w:lineRule="auto"/>
              <w:jc w:val="right"/>
            </w:pPr>
            <w:r>
              <w:t>3662,81</w:t>
            </w:r>
          </w:p>
        </w:tc>
      </w:tr>
      <w:tr w:rsidR="00CF5A43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Pr="00E73317" w:rsidRDefault="00CF5A43" w:rsidP="00210DC6">
            <w:pPr>
              <w:snapToGrid w:val="0"/>
              <w:spacing w:line="360" w:lineRule="auto"/>
              <w:jc w:val="right"/>
              <w:rPr>
                <w:highlight w:val="yellow"/>
              </w:rPr>
            </w:pPr>
            <w:r w:rsidRPr="002C381F">
              <w:t>Knižnica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EF48F8" w:rsidP="0078100D">
            <w:pPr>
              <w:snapToGrid w:val="0"/>
              <w:spacing w:line="360" w:lineRule="auto"/>
              <w:jc w:val="right"/>
            </w:pPr>
            <w:r>
              <w:t>200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2C381F" w:rsidP="0078100D">
            <w:pPr>
              <w:snapToGrid w:val="0"/>
              <w:spacing w:line="360" w:lineRule="auto"/>
              <w:jc w:val="right"/>
            </w:pPr>
            <w:r>
              <w:t>100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2C381F" w:rsidP="0078100D">
            <w:pPr>
              <w:snapToGrid w:val="0"/>
              <w:spacing w:line="360" w:lineRule="auto"/>
              <w:jc w:val="right"/>
            </w:pPr>
            <w:r>
              <w:t>9,89</w:t>
            </w:r>
          </w:p>
        </w:tc>
      </w:tr>
      <w:tr w:rsidR="00CF5A43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Pr="00E73317" w:rsidRDefault="00CF5A43" w:rsidP="00210DC6">
            <w:pPr>
              <w:snapToGrid w:val="0"/>
              <w:spacing w:line="360" w:lineRule="auto"/>
              <w:jc w:val="right"/>
              <w:rPr>
                <w:highlight w:val="yellow"/>
              </w:rPr>
            </w:pPr>
            <w:proofErr w:type="spellStart"/>
            <w:r w:rsidRPr="002C381F">
              <w:t>Ost</w:t>
            </w:r>
            <w:proofErr w:type="spellEnd"/>
            <w:r w:rsidRPr="002C381F">
              <w:t xml:space="preserve">. </w:t>
            </w:r>
            <w:proofErr w:type="spellStart"/>
            <w:r w:rsidRPr="002C381F">
              <w:t>kult.služby</w:t>
            </w:r>
            <w:proofErr w:type="spellEnd"/>
            <w:r w:rsidRPr="002C381F">
              <w:t xml:space="preserve"> </w:t>
            </w:r>
            <w:r w:rsidR="002C381F">
              <w:t>–</w:t>
            </w:r>
            <w:r w:rsidRPr="002C381F">
              <w:t xml:space="preserve"> ZPOZ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EF48F8" w:rsidP="0078100D">
            <w:pPr>
              <w:snapToGrid w:val="0"/>
              <w:spacing w:line="360" w:lineRule="auto"/>
              <w:jc w:val="right"/>
            </w:pPr>
            <w:r>
              <w:t>1340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2C381F" w:rsidP="0078100D">
            <w:pPr>
              <w:snapToGrid w:val="0"/>
              <w:spacing w:line="360" w:lineRule="auto"/>
              <w:jc w:val="right"/>
            </w:pPr>
            <w:r>
              <w:t>740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2C381F" w:rsidP="0078100D">
            <w:pPr>
              <w:snapToGrid w:val="0"/>
              <w:spacing w:line="360" w:lineRule="auto"/>
              <w:jc w:val="right"/>
            </w:pPr>
            <w:r>
              <w:t>517,82</w:t>
            </w:r>
          </w:p>
        </w:tc>
      </w:tr>
      <w:tr w:rsidR="00CF5A43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Pr="00E73317" w:rsidRDefault="00CF5A43" w:rsidP="00210DC6">
            <w:pPr>
              <w:snapToGrid w:val="0"/>
              <w:spacing w:line="360" w:lineRule="auto"/>
              <w:jc w:val="right"/>
              <w:rPr>
                <w:highlight w:val="yellow"/>
              </w:rPr>
            </w:pPr>
            <w:r w:rsidRPr="00715E53">
              <w:t>Miestny rozhlas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EF48F8" w:rsidP="0078100D">
            <w:pPr>
              <w:snapToGrid w:val="0"/>
              <w:spacing w:line="360" w:lineRule="auto"/>
              <w:jc w:val="right"/>
            </w:pPr>
            <w:r>
              <w:t>1000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715E53" w:rsidP="0078100D">
            <w:pPr>
              <w:snapToGrid w:val="0"/>
              <w:spacing w:line="360" w:lineRule="auto"/>
              <w:jc w:val="right"/>
            </w:pPr>
            <w:r>
              <w:t>3593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715E53" w:rsidP="0078100D">
            <w:pPr>
              <w:snapToGrid w:val="0"/>
              <w:spacing w:line="360" w:lineRule="auto"/>
              <w:jc w:val="right"/>
            </w:pPr>
            <w:r>
              <w:t>3585,51</w:t>
            </w:r>
          </w:p>
        </w:tc>
      </w:tr>
      <w:tr w:rsidR="00CF5A43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lastRenderedPageBreak/>
              <w:t>41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Pr="00715E53" w:rsidRDefault="00CF5A43" w:rsidP="00210DC6">
            <w:pPr>
              <w:snapToGrid w:val="0"/>
              <w:spacing w:line="100" w:lineRule="atLeast"/>
              <w:jc w:val="right"/>
            </w:pPr>
            <w:r w:rsidRPr="00715E53">
              <w:t xml:space="preserve">Náboženské a iné </w:t>
            </w:r>
            <w:proofErr w:type="spellStart"/>
            <w:r w:rsidRPr="00715E53">
              <w:t>spoloč</w:t>
            </w:r>
            <w:proofErr w:type="spellEnd"/>
            <w:r w:rsidRPr="00715E53">
              <w:t>. služby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Pr="00715E53" w:rsidRDefault="00EF48F8" w:rsidP="0078100D">
            <w:pPr>
              <w:snapToGrid w:val="0"/>
              <w:spacing w:line="360" w:lineRule="auto"/>
              <w:jc w:val="right"/>
            </w:pPr>
            <w:r w:rsidRPr="00715E53">
              <w:t>3432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715E53" w:rsidP="0078100D">
            <w:pPr>
              <w:snapToGrid w:val="0"/>
              <w:spacing w:line="360" w:lineRule="auto"/>
              <w:jc w:val="right"/>
            </w:pPr>
            <w:r>
              <w:t>2408,12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715E53" w:rsidP="0078100D">
            <w:pPr>
              <w:snapToGrid w:val="0"/>
              <w:spacing w:line="360" w:lineRule="auto"/>
              <w:jc w:val="right"/>
            </w:pPr>
            <w:r>
              <w:t>2185,16</w:t>
            </w:r>
          </w:p>
        </w:tc>
      </w:tr>
      <w:tr w:rsidR="00CF5A43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Pr="00E73317" w:rsidRDefault="00CF5A43" w:rsidP="00210DC6">
            <w:pPr>
              <w:snapToGrid w:val="0"/>
              <w:spacing w:line="100" w:lineRule="atLeast"/>
              <w:jc w:val="right"/>
              <w:rPr>
                <w:highlight w:val="yellow"/>
              </w:rPr>
            </w:pPr>
            <w:r w:rsidRPr="00715E53">
              <w:t>ZŠ s</w:t>
            </w:r>
            <w:r w:rsidR="00715E53">
              <w:t> </w:t>
            </w:r>
            <w:r w:rsidRPr="00715E53">
              <w:t>MŠ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715E53" w:rsidP="0078100D">
            <w:pPr>
              <w:snapToGrid w:val="0"/>
              <w:spacing w:line="360" w:lineRule="auto"/>
              <w:jc w:val="right"/>
            </w:pPr>
            <w:r>
              <w:t>3640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715E53" w:rsidP="0078100D">
            <w:pPr>
              <w:snapToGrid w:val="0"/>
              <w:spacing w:line="360" w:lineRule="auto"/>
              <w:jc w:val="right"/>
            </w:pPr>
            <w:r>
              <w:t>3308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715E53" w:rsidP="0078100D">
            <w:pPr>
              <w:snapToGrid w:val="0"/>
              <w:spacing w:line="360" w:lineRule="auto"/>
              <w:jc w:val="right"/>
            </w:pPr>
            <w:r>
              <w:t>3307,82</w:t>
            </w:r>
          </w:p>
        </w:tc>
      </w:tr>
      <w:tr w:rsidR="00CF5A43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Pr="00E73317" w:rsidRDefault="00CF5A43" w:rsidP="00210DC6">
            <w:pPr>
              <w:snapToGrid w:val="0"/>
              <w:spacing w:line="100" w:lineRule="atLeast"/>
              <w:jc w:val="right"/>
              <w:rPr>
                <w:highlight w:val="yellow"/>
              </w:rPr>
            </w:pPr>
            <w:r w:rsidRPr="00715E53">
              <w:t>Klub dôchodcov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715E53" w:rsidP="0078100D">
            <w:pPr>
              <w:snapToGrid w:val="0"/>
              <w:spacing w:line="360" w:lineRule="auto"/>
              <w:jc w:val="right"/>
            </w:pPr>
            <w:r>
              <w:t>2026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715E53" w:rsidP="0078100D">
            <w:pPr>
              <w:snapToGrid w:val="0"/>
              <w:spacing w:line="360" w:lineRule="auto"/>
              <w:jc w:val="right"/>
            </w:pPr>
            <w:r>
              <w:t>1501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715E53" w:rsidP="0078100D">
            <w:pPr>
              <w:snapToGrid w:val="0"/>
              <w:spacing w:line="360" w:lineRule="auto"/>
              <w:jc w:val="right"/>
            </w:pPr>
            <w:r>
              <w:t>1385,40</w:t>
            </w:r>
          </w:p>
        </w:tc>
      </w:tr>
      <w:tr w:rsidR="004F57CD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57CD" w:rsidRDefault="004F57CD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57CD" w:rsidRPr="00715E53" w:rsidRDefault="004F57CD" w:rsidP="00210DC6">
            <w:pPr>
              <w:snapToGrid w:val="0"/>
              <w:spacing w:line="100" w:lineRule="atLeast"/>
              <w:jc w:val="right"/>
            </w:pPr>
            <w:r>
              <w:t>Terénna sociálna práca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57CD" w:rsidRDefault="004F57CD" w:rsidP="0078100D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57CD" w:rsidRDefault="004F57CD" w:rsidP="0078100D">
            <w:pPr>
              <w:snapToGrid w:val="0"/>
              <w:spacing w:line="360" w:lineRule="auto"/>
              <w:jc w:val="right"/>
            </w:pPr>
            <w:r>
              <w:t>2952,44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57CD" w:rsidRDefault="004F57CD" w:rsidP="0078100D">
            <w:pPr>
              <w:snapToGrid w:val="0"/>
              <w:spacing w:line="360" w:lineRule="auto"/>
              <w:jc w:val="right"/>
            </w:pPr>
            <w:r>
              <w:t>2952,44</w:t>
            </w:r>
          </w:p>
        </w:tc>
      </w:tr>
      <w:tr w:rsidR="00CF5A43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Pr="00F16434" w:rsidRDefault="00CF5A43" w:rsidP="00210DC6">
            <w:pPr>
              <w:snapToGrid w:val="0"/>
              <w:spacing w:line="100" w:lineRule="atLeast"/>
              <w:jc w:val="right"/>
            </w:pPr>
            <w:r w:rsidRPr="00F16434">
              <w:t xml:space="preserve">ZŠ s MŠ – originálne </w:t>
            </w:r>
            <w:proofErr w:type="spellStart"/>
            <w:r w:rsidRPr="00F16434">
              <w:t>komp</w:t>
            </w:r>
            <w:proofErr w:type="spellEnd"/>
            <w:r w:rsidRPr="00F16434">
              <w:t>.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Pr="00F16434" w:rsidRDefault="00F01159" w:rsidP="0078100D">
            <w:pPr>
              <w:snapToGrid w:val="0"/>
              <w:spacing w:line="360" w:lineRule="auto"/>
              <w:jc w:val="right"/>
            </w:pPr>
            <w:r w:rsidRPr="00F16434">
              <w:t>90000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CF5A43" w:rsidRDefault="00F16434" w:rsidP="0078100D">
            <w:pPr>
              <w:snapToGrid w:val="0"/>
              <w:spacing w:line="360" w:lineRule="auto"/>
              <w:jc w:val="right"/>
            </w:pPr>
            <w:r>
              <w:t>98210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F16434" w:rsidP="0078100D">
            <w:pPr>
              <w:snapToGrid w:val="0"/>
              <w:spacing w:line="360" w:lineRule="auto"/>
              <w:jc w:val="right"/>
            </w:pPr>
            <w:r>
              <w:t>98210</w:t>
            </w:r>
          </w:p>
        </w:tc>
      </w:tr>
      <w:tr w:rsidR="00F55B0F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F55B0F" w:rsidRDefault="00F55B0F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F55B0F" w:rsidRPr="00E73317" w:rsidRDefault="00F55B0F" w:rsidP="00210DC6">
            <w:pPr>
              <w:snapToGrid w:val="0"/>
              <w:spacing w:line="100" w:lineRule="atLeast"/>
              <w:jc w:val="right"/>
              <w:rPr>
                <w:highlight w:val="yellow"/>
              </w:rPr>
            </w:pPr>
            <w:r w:rsidRPr="00B75672">
              <w:t xml:space="preserve">Originálne </w:t>
            </w:r>
            <w:proofErr w:type="spellStart"/>
            <w:r w:rsidRPr="00B75672">
              <w:t>komp.vl</w:t>
            </w:r>
            <w:proofErr w:type="spellEnd"/>
            <w:r w:rsidRPr="00B75672">
              <w:t>. príjmy ZŠ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F55B0F" w:rsidRDefault="00B65909" w:rsidP="0078100D">
            <w:pPr>
              <w:snapToGrid w:val="0"/>
              <w:spacing w:line="360" w:lineRule="auto"/>
              <w:jc w:val="right"/>
            </w:pPr>
            <w:r>
              <w:t>17966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F55B0F" w:rsidRDefault="00B75672" w:rsidP="0078100D">
            <w:pPr>
              <w:snapToGrid w:val="0"/>
              <w:spacing w:line="360" w:lineRule="auto"/>
              <w:jc w:val="right"/>
            </w:pPr>
            <w:r>
              <w:t>14964,75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B0F" w:rsidRDefault="00F16434" w:rsidP="0078100D">
            <w:pPr>
              <w:snapToGrid w:val="0"/>
              <w:spacing w:line="360" w:lineRule="auto"/>
              <w:jc w:val="right"/>
            </w:pPr>
            <w:r>
              <w:t>14964,75</w:t>
            </w:r>
          </w:p>
        </w:tc>
      </w:tr>
      <w:tr w:rsidR="00210DC6" w:rsidTr="00A93428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210DC6" w:rsidRDefault="00210DC6" w:rsidP="00210DC6">
            <w:pPr>
              <w:snapToGrid w:val="0"/>
              <w:jc w:val="right"/>
            </w:pPr>
            <w:r>
              <w:t>41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210DC6" w:rsidRPr="00E73317" w:rsidRDefault="00B75672" w:rsidP="00210DC6">
            <w:pPr>
              <w:tabs>
                <w:tab w:val="left" w:pos="315"/>
                <w:tab w:val="right" w:pos="3235"/>
              </w:tabs>
              <w:snapToGrid w:val="0"/>
              <w:spacing w:line="100" w:lineRule="atLeast"/>
              <w:rPr>
                <w:highlight w:val="yellow"/>
              </w:rPr>
            </w:pPr>
            <w:r w:rsidRPr="00B75672">
              <w:tab/>
            </w:r>
            <w:proofErr w:type="spellStart"/>
            <w:r w:rsidRPr="00B75672">
              <w:t>ZŠsMŠ</w:t>
            </w:r>
            <w:proofErr w:type="spellEnd"/>
            <w:r w:rsidRPr="00B75672">
              <w:t xml:space="preserve"> mínusový zostatok rok2012</w:t>
            </w:r>
            <w:r w:rsidR="00210DC6" w:rsidRPr="00B75672">
              <w:tab/>
            </w:r>
            <w:r w:rsidR="00210DC6" w:rsidRPr="00E73317">
              <w:rPr>
                <w:highlight w:val="yellow"/>
              </w:rPr>
              <w:t xml:space="preserve">   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210DC6" w:rsidRDefault="00210DC6" w:rsidP="0078100D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:rsidR="00210DC6" w:rsidRDefault="00210DC6" w:rsidP="0078100D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0DC6" w:rsidRDefault="00B75672" w:rsidP="0078100D">
            <w:pPr>
              <w:snapToGrid w:val="0"/>
              <w:spacing w:line="360" w:lineRule="auto"/>
              <w:jc w:val="right"/>
            </w:pPr>
            <w:r>
              <w:t>23,79</w:t>
            </w:r>
          </w:p>
        </w:tc>
      </w:tr>
      <w:tr w:rsidR="00CF5A43" w:rsidTr="00A93428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CF5A43" w:rsidP="00210D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1C2CD4" w:rsidP="0078100D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732 272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F5A43" w:rsidRDefault="001C2CD4" w:rsidP="0078100D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847 780,22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5A43" w:rsidRDefault="001C2CD4" w:rsidP="0078100D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822 845,54</w:t>
            </w:r>
          </w:p>
        </w:tc>
      </w:tr>
    </w:tbl>
    <w:p w:rsidR="00014AF7" w:rsidRDefault="00014AF7" w:rsidP="00210DC6">
      <w:pPr>
        <w:jc w:val="right"/>
      </w:pPr>
    </w:p>
    <w:p w:rsidR="00014AF7" w:rsidRDefault="00014AF7" w:rsidP="00210DC6">
      <w:pPr>
        <w:jc w:val="right"/>
        <w:rPr>
          <w:b/>
        </w:rPr>
      </w:pPr>
    </w:p>
    <w:p w:rsidR="004F3428" w:rsidRDefault="004F3428" w:rsidP="004F3428">
      <w:pPr>
        <w:jc w:val="both"/>
      </w:pPr>
      <w:r>
        <w:t>Bežné výdavky verejnej správy boli použité na mzdy, plat a odvody starostu a zamestnancov obce, na prevádzkové náklady obecného úradu a ostatných stredísk obce / materiál, energie, cestovné náhrady, dopravné, údržba majetku  obce a  ostatné tovary a služby.</w:t>
      </w:r>
    </w:p>
    <w:p w:rsidR="00014AF7" w:rsidRDefault="00014AF7" w:rsidP="00014AF7">
      <w:pPr>
        <w:rPr>
          <w:b/>
        </w:rPr>
      </w:pPr>
    </w:p>
    <w:p w:rsidR="00014AF7" w:rsidRDefault="00014AF7" w:rsidP="00014AF7">
      <w:pPr>
        <w:rPr>
          <w:b/>
        </w:rPr>
      </w:pPr>
    </w:p>
    <w:p w:rsidR="00014AF7" w:rsidRDefault="00014AF7" w:rsidP="00014AF7">
      <w:pPr>
        <w:rPr>
          <w:b/>
        </w:rPr>
      </w:pPr>
      <w:r>
        <w:rPr>
          <w:b/>
        </w:rPr>
        <w:t>2.6 Plnenie výdavkovej časti kapitálového rozpočtu</w:t>
      </w:r>
    </w:p>
    <w:p w:rsidR="00014AF7" w:rsidRDefault="00014AF7" w:rsidP="00014AF7">
      <w:pPr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71"/>
        <w:gridCol w:w="3375"/>
        <w:gridCol w:w="1715"/>
        <w:gridCol w:w="1650"/>
        <w:gridCol w:w="1603"/>
      </w:tblGrid>
      <w:tr w:rsidR="00014AF7" w:rsidTr="00EF10B7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Zdroj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Názov výdavku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Schválený rozpočet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 xml:space="preserve">Rozpočet </w:t>
            </w:r>
          </w:p>
          <w:p w:rsidR="00014AF7" w:rsidRDefault="00014AF7" w:rsidP="00EF10B7">
            <w:pPr>
              <w:jc w:val="center"/>
            </w:pPr>
            <w:r>
              <w:t>po zmenách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Skutočnosť</w:t>
            </w:r>
          </w:p>
          <w:p w:rsidR="00014AF7" w:rsidRDefault="00014AF7" w:rsidP="00712F27">
            <w:pPr>
              <w:jc w:val="center"/>
            </w:pPr>
            <w:r>
              <w:t xml:space="preserve"> k 31.12.20</w:t>
            </w:r>
            <w:r w:rsidR="00ED72E2">
              <w:t>1</w:t>
            </w:r>
            <w:r w:rsidR="00712F27">
              <w:t>3</w:t>
            </w:r>
          </w:p>
        </w:tc>
      </w:tr>
      <w:tr w:rsidR="006F0CF3" w:rsidTr="00EF10B7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0CF3" w:rsidRDefault="00712F27" w:rsidP="00EF10B7">
            <w:pPr>
              <w:snapToGrid w:val="0"/>
            </w:pPr>
            <w:r>
              <w:t>111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0CF3" w:rsidRDefault="00712F27" w:rsidP="00EF10B7">
            <w:pPr>
              <w:snapToGrid w:val="0"/>
              <w:spacing w:line="360" w:lineRule="auto"/>
            </w:pPr>
            <w:r>
              <w:t>Rekonštrukcia a modernizácia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0CF3" w:rsidRDefault="00712F27" w:rsidP="006C34F2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F0CF3" w:rsidRDefault="00712F27" w:rsidP="004357EC">
            <w:pPr>
              <w:snapToGrid w:val="0"/>
              <w:spacing w:line="360" w:lineRule="auto"/>
              <w:jc w:val="right"/>
            </w:pPr>
            <w:r>
              <w:t>10 000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0CF3" w:rsidRDefault="00712F27" w:rsidP="006C34F2">
            <w:pPr>
              <w:snapToGrid w:val="0"/>
              <w:spacing w:line="360" w:lineRule="auto"/>
              <w:jc w:val="right"/>
            </w:pPr>
            <w:r>
              <w:t>10 000</w:t>
            </w:r>
          </w:p>
        </w:tc>
      </w:tr>
      <w:tr w:rsidR="00712F27" w:rsidTr="00EF10B7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12F27" w:rsidRDefault="00712F27" w:rsidP="00CC3167">
            <w:pPr>
              <w:snapToGrid w:val="0"/>
            </w:pPr>
            <w:r>
              <w:t>41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12F27" w:rsidRDefault="00712F27" w:rsidP="00CC3167">
            <w:pPr>
              <w:snapToGrid w:val="0"/>
              <w:spacing w:line="360" w:lineRule="auto"/>
            </w:pPr>
            <w:r>
              <w:t>Rekonštrukcia a modernizácia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12F27" w:rsidRDefault="00712F27" w:rsidP="00CC3167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12F27" w:rsidRDefault="00712F27" w:rsidP="00CC3167">
            <w:pPr>
              <w:snapToGrid w:val="0"/>
              <w:spacing w:line="360" w:lineRule="auto"/>
              <w:jc w:val="right"/>
            </w:pPr>
            <w:r>
              <w:t>21 768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F27" w:rsidRDefault="00712F27" w:rsidP="00CC3167">
            <w:pPr>
              <w:snapToGrid w:val="0"/>
              <w:spacing w:line="360" w:lineRule="auto"/>
              <w:jc w:val="right"/>
            </w:pPr>
            <w:r>
              <w:t>19 259,94</w:t>
            </w:r>
          </w:p>
        </w:tc>
      </w:tr>
      <w:tr w:rsidR="00712F27" w:rsidTr="00EF10B7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12F27" w:rsidRDefault="00712F27" w:rsidP="00CC3167">
            <w:pPr>
              <w:snapToGrid w:val="0"/>
            </w:pPr>
            <w:r>
              <w:t>41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12F27" w:rsidRDefault="00712F27" w:rsidP="00CC3167">
            <w:pPr>
              <w:snapToGrid w:val="0"/>
              <w:spacing w:line="360" w:lineRule="auto"/>
            </w:pPr>
            <w:r>
              <w:t>Projektová dokumentácia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12F27" w:rsidRDefault="00712F27" w:rsidP="00CC3167">
            <w:pPr>
              <w:snapToGrid w:val="0"/>
              <w:spacing w:line="360" w:lineRule="auto"/>
              <w:jc w:val="right"/>
            </w:pPr>
            <w:r>
              <w:t>12 233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12F27" w:rsidRDefault="00712F27" w:rsidP="00CC3167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F27" w:rsidRDefault="00712F27" w:rsidP="00CC3167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</w:tr>
      <w:tr w:rsidR="00712F27" w:rsidTr="00EF10B7">
        <w:tc>
          <w:tcPr>
            <w:tcW w:w="771" w:type="dxa"/>
            <w:tcBorders>
              <w:left w:val="single" w:sz="4" w:space="0" w:color="000000"/>
              <w:bottom w:val="single" w:sz="4" w:space="0" w:color="000000"/>
            </w:tcBorders>
          </w:tcPr>
          <w:p w:rsidR="00712F27" w:rsidRDefault="00712F27" w:rsidP="00EF10B7">
            <w:pPr>
              <w:snapToGrid w:val="0"/>
            </w:pPr>
            <w:r>
              <w:t>41</w:t>
            </w:r>
          </w:p>
        </w:tc>
        <w:tc>
          <w:tcPr>
            <w:tcW w:w="3375" w:type="dxa"/>
            <w:tcBorders>
              <w:left w:val="single" w:sz="4" w:space="0" w:color="000000"/>
              <w:bottom w:val="single" w:sz="4" w:space="0" w:color="000000"/>
            </w:tcBorders>
          </w:tcPr>
          <w:p w:rsidR="00712F27" w:rsidRDefault="00712F27" w:rsidP="006C34F2">
            <w:pPr>
              <w:snapToGrid w:val="0"/>
              <w:spacing w:line="360" w:lineRule="auto"/>
            </w:pPr>
            <w:r>
              <w:t>Rekonštrukcia a modernizácia</w:t>
            </w:r>
          </w:p>
        </w:tc>
        <w:tc>
          <w:tcPr>
            <w:tcW w:w="1715" w:type="dxa"/>
            <w:tcBorders>
              <w:left w:val="single" w:sz="4" w:space="0" w:color="000000"/>
              <w:bottom w:val="single" w:sz="4" w:space="0" w:color="000000"/>
            </w:tcBorders>
          </w:tcPr>
          <w:p w:rsidR="00712F27" w:rsidRDefault="00712F27" w:rsidP="006C34F2">
            <w:pPr>
              <w:snapToGrid w:val="0"/>
              <w:spacing w:line="360" w:lineRule="auto"/>
              <w:jc w:val="right"/>
            </w:pPr>
            <w:r>
              <w:t>326 767</w:t>
            </w: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712F27" w:rsidRDefault="00712F27" w:rsidP="006C34F2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F27" w:rsidRDefault="00712F27" w:rsidP="006C34F2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</w:tr>
      <w:tr w:rsidR="00712F27" w:rsidTr="00EF10B7"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12F27" w:rsidRDefault="00712F27" w:rsidP="00EF10B7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12F27" w:rsidRDefault="00712F27" w:rsidP="00EF10B7">
            <w:pPr>
              <w:snapToGrid w:val="0"/>
              <w:spacing w:line="360" w:lineRule="auto"/>
              <w:jc w:val="center"/>
            </w:pP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12F27" w:rsidRDefault="00712F27" w:rsidP="006C34F2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339 000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12F27" w:rsidRDefault="00712F27" w:rsidP="006C34F2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31 768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F27" w:rsidRDefault="00712F27" w:rsidP="006C34F2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29 259,94</w:t>
            </w:r>
          </w:p>
        </w:tc>
      </w:tr>
    </w:tbl>
    <w:p w:rsidR="00014AF7" w:rsidRDefault="00014AF7" w:rsidP="00014AF7">
      <w:pPr>
        <w:jc w:val="both"/>
      </w:pPr>
    </w:p>
    <w:p w:rsidR="00014AF7" w:rsidRPr="00DB5CEF" w:rsidRDefault="00014AF7" w:rsidP="00DB5CEF">
      <w:pPr>
        <w:jc w:val="both"/>
      </w:pPr>
      <w:r>
        <w:t xml:space="preserve">U kapitálových výdavkov boli čerpané finančné prostriedky </w:t>
      </w:r>
      <w:r w:rsidR="006C34F2">
        <w:t xml:space="preserve">na </w:t>
      </w:r>
      <w:r w:rsidR="004F3428">
        <w:t xml:space="preserve">úhradu projektu </w:t>
      </w:r>
      <w:r w:rsidR="00986443">
        <w:t xml:space="preserve"> Obnova </w:t>
      </w:r>
      <w:r w:rsidR="004F3428">
        <w:t>centráln</w:t>
      </w:r>
      <w:r w:rsidR="00986443">
        <w:t xml:space="preserve">ej </w:t>
      </w:r>
      <w:r w:rsidR="004F3428">
        <w:t xml:space="preserve"> zón</w:t>
      </w:r>
      <w:r w:rsidR="00986443">
        <w:t>y Nižná Slaná.</w:t>
      </w:r>
    </w:p>
    <w:p w:rsidR="000423F8" w:rsidRDefault="000423F8" w:rsidP="00014AF7">
      <w:pPr>
        <w:rPr>
          <w:b/>
        </w:rPr>
      </w:pPr>
    </w:p>
    <w:p w:rsidR="0077441F" w:rsidRDefault="0077441F" w:rsidP="00014AF7">
      <w:pPr>
        <w:rPr>
          <w:b/>
        </w:rPr>
      </w:pPr>
    </w:p>
    <w:p w:rsidR="00014AF7" w:rsidRDefault="00014AF7" w:rsidP="00014AF7">
      <w:pPr>
        <w:rPr>
          <w:b/>
        </w:rPr>
      </w:pPr>
      <w:r>
        <w:rPr>
          <w:b/>
        </w:rPr>
        <w:t>2.7 Plnenie výdavkovej časti finančných operácií</w:t>
      </w:r>
      <w:r w:rsidR="004F3428">
        <w:rPr>
          <w:b/>
        </w:rPr>
        <w:t xml:space="preserve"> hlavná činnosť</w:t>
      </w:r>
    </w:p>
    <w:p w:rsidR="00014AF7" w:rsidRDefault="00014AF7" w:rsidP="00014AF7">
      <w:pPr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82"/>
        <w:gridCol w:w="3354"/>
        <w:gridCol w:w="1735"/>
        <w:gridCol w:w="1650"/>
        <w:gridCol w:w="1593"/>
      </w:tblGrid>
      <w:tr w:rsidR="00014AF7" w:rsidTr="00EF10B7">
        <w:tc>
          <w:tcPr>
            <w:tcW w:w="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Zdroj</w:t>
            </w: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Názov výdavku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Schválený rozpočet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 xml:space="preserve">Rozpočet </w:t>
            </w:r>
          </w:p>
          <w:p w:rsidR="00014AF7" w:rsidRDefault="00014AF7" w:rsidP="00EF10B7">
            <w:pPr>
              <w:jc w:val="center"/>
            </w:pPr>
            <w:r>
              <w:t>po zmenách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Default="00014AF7" w:rsidP="00EF10B7">
            <w:pPr>
              <w:snapToGrid w:val="0"/>
              <w:jc w:val="center"/>
            </w:pPr>
            <w:r>
              <w:t>Skutočnosť</w:t>
            </w:r>
          </w:p>
          <w:p w:rsidR="00014AF7" w:rsidRDefault="00014AF7" w:rsidP="00B8420B">
            <w:pPr>
              <w:jc w:val="center"/>
            </w:pPr>
            <w:r>
              <w:t xml:space="preserve"> k 31.12.20</w:t>
            </w:r>
            <w:r w:rsidR="00ED72E2">
              <w:t>1</w:t>
            </w:r>
            <w:r w:rsidR="00712F27">
              <w:t>3</w:t>
            </w:r>
          </w:p>
        </w:tc>
      </w:tr>
      <w:tr w:rsidR="00014AF7" w:rsidTr="00EF10B7">
        <w:tc>
          <w:tcPr>
            <w:tcW w:w="782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6C34F2" w:rsidP="00EF10B7">
            <w:pPr>
              <w:snapToGrid w:val="0"/>
            </w:pPr>
            <w:r>
              <w:t>41</w:t>
            </w:r>
          </w:p>
        </w:tc>
        <w:tc>
          <w:tcPr>
            <w:tcW w:w="3354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</w:pPr>
            <w:r>
              <w:t>Splácanie úveru</w:t>
            </w:r>
          </w:p>
        </w:tc>
        <w:tc>
          <w:tcPr>
            <w:tcW w:w="1735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712F27" w:rsidP="006C34F2">
            <w:pPr>
              <w:snapToGrid w:val="0"/>
              <w:spacing w:line="360" w:lineRule="auto"/>
              <w:jc w:val="right"/>
            </w:pPr>
            <w:r>
              <w:t>16 800</w:t>
            </w: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712F27" w:rsidP="006C34F2">
            <w:pPr>
              <w:snapToGrid w:val="0"/>
              <w:spacing w:line="360" w:lineRule="auto"/>
              <w:jc w:val="right"/>
            </w:pPr>
            <w:r>
              <w:t>10 800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Pr="004F57CD" w:rsidRDefault="00712F27" w:rsidP="006C34F2">
            <w:pPr>
              <w:snapToGrid w:val="0"/>
              <w:spacing w:line="360" w:lineRule="auto"/>
              <w:jc w:val="right"/>
              <w:rPr>
                <w:b/>
              </w:rPr>
            </w:pPr>
            <w:r w:rsidRPr="004F57CD">
              <w:rPr>
                <w:b/>
              </w:rPr>
              <w:t>10 793,18</w:t>
            </w:r>
          </w:p>
        </w:tc>
      </w:tr>
      <w:tr w:rsidR="004F3428" w:rsidTr="009E464C">
        <w:tc>
          <w:tcPr>
            <w:tcW w:w="9114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428" w:rsidRPr="004F3428" w:rsidRDefault="004F3428" w:rsidP="004F3428">
            <w:pPr>
              <w:tabs>
                <w:tab w:val="left" w:pos="1695"/>
                <w:tab w:val="right" w:pos="8974"/>
              </w:tabs>
              <w:snapToGrid w:val="0"/>
              <w:spacing w:line="360" w:lineRule="auto"/>
              <w:rPr>
                <w:b/>
              </w:rPr>
            </w:pPr>
            <w:r>
              <w:tab/>
            </w:r>
            <w:r w:rsidRPr="004F3428">
              <w:rPr>
                <w:b/>
              </w:rPr>
              <w:t>Podnikateľská činnosť</w:t>
            </w:r>
          </w:p>
        </w:tc>
      </w:tr>
      <w:tr w:rsidR="006C34F2" w:rsidTr="00EF10B7">
        <w:tc>
          <w:tcPr>
            <w:tcW w:w="782" w:type="dxa"/>
            <w:tcBorders>
              <w:left w:val="single" w:sz="4" w:space="0" w:color="000000"/>
              <w:bottom w:val="single" w:sz="4" w:space="0" w:color="000000"/>
            </w:tcBorders>
          </w:tcPr>
          <w:p w:rsidR="006C34F2" w:rsidRDefault="006C34F2" w:rsidP="00EF10B7">
            <w:pPr>
              <w:snapToGrid w:val="0"/>
            </w:pPr>
          </w:p>
        </w:tc>
        <w:tc>
          <w:tcPr>
            <w:tcW w:w="3354" w:type="dxa"/>
            <w:tcBorders>
              <w:left w:val="single" w:sz="4" w:space="0" w:color="000000"/>
              <w:bottom w:val="single" w:sz="4" w:space="0" w:color="000000"/>
            </w:tcBorders>
          </w:tcPr>
          <w:p w:rsidR="006C34F2" w:rsidRDefault="000F2017" w:rsidP="006C34F2">
            <w:pPr>
              <w:snapToGrid w:val="0"/>
              <w:spacing w:line="360" w:lineRule="auto"/>
            </w:pPr>
            <w:r>
              <w:t>Náklady na podnikateľskú činnosť</w:t>
            </w:r>
          </w:p>
        </w:tc>
        <w:tc>
          <w:tcPr>
            <w:tcW w:w="1735" w:type="dxa"/>
            <w:tcBorders>
              <w:left w:val="single" w:sz="4" w:space="0" w:color="000000"/>
              <w:bottom w:val="single" w:sz="4" w:space="0" w:color="000000"/>
            </w:tcBorders>
          </w:tcPr>
          <w:p w:rsidR="006C34F2" w:rsidRDefault="000F2017" w:rsidP="006C34F2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6C34F2" w:rsidRDefault="000F2017" w:rsidP="006C34F2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4F2" w:rsidRDefault="00712F27" w:rsidP="006C34F2">
            <w:pPr>
              <w:snapToGrid w:val="0"/>
              <w:spacing w:line="360" w:lineRule="auto"/>
              <w:jc w:val="right"/>
            </w:pPr>
            <w:r>
              <w:t>5 059,13</w:t>
            </w:r>
          </w:p>
        </w:tc>
      </w:tr>
      <w:tr w:rsidR="00014AF7" w:rsidTr="00EF10B7">
        <w:tc>
          <w:tcPr>
            <w:tcW w:w="782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3354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Default="00014AF7" w:rsidP="00EF10B7">
            <w:pPr>
              <w:snapToGrid w:val="0"/>
              <w:spacing w:line="360" w:lineRule="auto"/>
              <w:rPr>
                <w:b/>
                <w:bCs/>
              </w:rPr>
            </w:pPr>
          </w:p>
        </w:tc>
        <w:tc>
          <w:tcPr>
            <w:tcW w:w="1735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Pr="006C34F2" w:rsidRDefault="00712F27" w:rsidP="006C34F2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16 800</w:t>
            </w: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014AF7" w:rsidRPr="006C34F2" w:rsidRDefault="00712F27" w:rsidP="006C34F2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10 800</w:t>
            </w:r>
          </w:p>
        </w:tc>
        <w:tc>
          <w:tcPr>
            <w:tcW w:w="15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AF7" w:rsidRPr="006C34F2" w:rsidRDefault="00712F27" w:rsidP="006C34F2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15 852,31</w:t>
            </w:r>
          </w:p>
        </w:tc>
      </w:tr>
    </w:tbl>
    <w:p w:rsidR="006C34F2" w:rsidRDefault="006C34F2" w:rsidP="00014AF7"/>
    <w:p w:rsidR="00C86F71" w:rsidRDefault="00014AF7" w:rsidP="00014AF7">
      <w:pPr>
        <w:rPr>
          <w:b/>
        </w:rPr>
      </w:pPr>
      <w:r w:rsidRPr="00A75E6B">
        <w:rPr>
          <w:b/>
        </w:rPr>
        <w:t>2.8 Hospodárenie Základnej školy s materskou školou</w:t>
      </w:r>
    </w:p>
    <w:p w:rsidR="0078100D" w:rsidRPr="00A75E6B" w:rsidRDefault="0078100D" w:rsidP="00014AF7">
      <w:pPr>
        <w:rPr>
          <w:b/>
        </w:rPr>
      </w:pPr>
    </w:p>
    <w:p w:rsidR="00521BE3" w:rsidRDefault="00521BE3" w:rsidP="00521BE3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Hospodárenie samostatného právneho subjektu </w:t>
      </w:r>
    </w:p>
    <w:p w:rsidR="00521BE3" w:rsidRDefault="00521BE3" w:rsidP="00521BE3">
      <w:pPr>
        <w:jc w:val="center"/>
      </w:pPr>
      <w:r>
        <w:rPr>
          <w:b/>
          <w:sz w:val="32"/>
          <w:szCs w:val="32"/>
          <w:u w:val="single"/>
        </w:rPr>
        <w:t xml:space="preserve"> </w:t>
      </w:r>
      <w:r>
        <w:rPr>
          <w:b/>
          <w:sz w:val="28"/>
          <w:szCs w:val="28"/>
          <w:u w:val="single"/>
        </w:rPr>
        <w:t>Základnej školy s materskou školou, Letná 14, 049 23  Nižná Slaná</w:t>
      </w:r>
    </w:p>
    <w:p w:rsidR="00521BE3" w:rsidRDefault="00521BE3" w:rsidP="00521BE3">
      <w:pPr>
        <w:jc w:val="center"/>
        <w:rPr>
          <w:b/>
          <w:sz w:val="28"/>
          <w:szCs w:val="28"/>
          <w:u w:val="single"/>
        </w:rPr>
      </w:pPr>
    </w:p>
    <w:p w:rsidR="00BF21D0" w:rsidRDefault="00BF21D0" w:rsidP="00BF21D0">
      <w:pPr>
        <w:suppressAutoHyphens w:val="0"/>
        <w:autoSpaceDE w:val="0"/>
        <w:autoSpaceDN w:val="0"/>
        <w:adjustRightInd w:val="0"/>
        <w:jc w:val="center"/>
        <w:rPr>
          <w:rFonts w:ascii="Calibri" w:eastAsiaTheme="minorHAnsi" w:hAnsi="Calibri" w:cs="Calibri"/>
          <w:sz w:val="22"/>
          <w:szCs w:val="22"/>
          <w:lang w:val="en-US" w:eastAsia="en-US"/>
        </w:rPr>
      </w:pPr>
    </w:p>
    <w:p w:rsidR="00BF21D0" w:rsidRPr="00BF21D0" w:rsidRDefault="00BF21D0" w:rsidP="00BF21D0">
      <w:pPr>
        <w:suppressAutoHyphens w:val="0"/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 w:rsidRPr="00BF21D0">
        <w:rPr>
          <w:rFonts w:eastAsiaTheme="minorHAnsi"/>
          <w:lang w:eastAsia="en-US"/>
        </w:rPr>
        <w:t xml:space="preserve">     V rámci preneseného výkonu štátnej správy Základná škola s materskou školou  v roku 2013 hospodárila s finančnými prostriedkami poskytnutými zo štátneho rozpočtu v celkovom objeme 413 182,80 €. Z tejto čiastky sú normatívne výdavky vo výške 382 105,-- €, dotácia na materské školy vo výške 1453,-- €, vzdelávacie poukazy  vo výške 6 327,80 €, dopravné pre žiakov vo výške 6 870,-- €, asistenti učiteľa vo výške 5 760,-- €, na žiakov zo sociálne znevýhodneného prostredia vo výške 10 667,-- €. Dotácia vo forme vlastných príjmov bola vo výške 177,16  €. </w:t>
      </w:r>
    </w:p>
    <w:p w:rsidR="00BF21D0" w:rsidRPr="00BF21D0" w:rsidRDefault="00BF21D0" w:rsidP="00BF21D0">
      <w:pPr>
        <w:suppressAutoHyphens w:val="0"/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 w:rsidRPr="00BF21D0">
        <w:rPr>
          <w:rFonts w:eastAsiaTheme="minorHAnsi"/>
          <w:lang w:eastAsia="en-US"/>
        </w:rPr>
        <w:t xml:space="preserve">Okrem tejto čiastky  bola navýšená dotácia o nevyčerpané finančné prostriedky z roku 2012 vo výške 10 280,-- € na normatívne výdavky a 1 282,50 € na dopravné.  V rámci projektu „Vzdelávanie pedagogických zamestnancov k inklúzii </w:t>
      </w:r>
      <w:proofErr w:type="spellStart"/>
      <w:r w:rsidRPr="00BF21D0">
        <w:rPr>
          <w:rFonts w:eastAsiaTheme="minorHAnsi"/>
          <w:lang w:eastAsia="en-US"/>
        </w:rPr>
        <w:t>marginalizovaných</w:t>
      </w:r>
      <w:proofErr w:type="spellEnd"/>
      <w:r w:rsidRPr="00BF21D0">
        <w:rPr>
          <w:rFonts w:eastAsiaTheme="minorHAnsi"/>
          <w:lang w:eastAsia="en-US"/>
        </w:rPr>
        <w:t xml:space="preserve"> rómskych komunít“ bol refundované mzdové a odvodové náklady na asistentov učiteľa implementujúceho CVS vo výške 14 897,11 €.  Zo štátneho rozpočtu boli pridelené finančné prostriedky na 5% zvýšenie platov zamestnancov školských zariadení vo výške 4 017,-- €</w:t>
      </w:r>
    </w:p>
    <w:p w:rsidR="00BF21D0" w:rsidRPr="00BF21D0" w:rsidRDefault="00BF21D0" w:rsidP="00BF21D0">
      <w:pPr>
        <w:suppressAutoHyphens w:val="0"/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 w:rsidRPr="00BF21D0">
        <w:rPr>
          <w:rFonts w:eastAsiaTheme="minorHAnsi"/>
          <w:lang w:eastAsia="en-US"/>
        </w:rPr>
        <w:tab/>
        <w:t>Na prevádzkové a mzdové náklady MŠ, ŠJ, ŠKD  bolo poskytnutých z rozpočtu obce           98 210,-- €. Dotácia vo forme vlastných príjmov pre originálne kompetencie v roku 2013 bola vo výške  13 598,79 €.  </w:t>
      </w:r>
    </w:p>
    <w:p w:rsidR="00BF21D0" w:rsidRPr="00BF21D0" w:rsidRDefault="00BF21D0" w:rsidP="00BF21D0">
      <w:pPr>
        <w:suppressAutoHyphens w:val="0"/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 w:rsidRPr="00BF21D0">
        <w:rPr>
          <w:rFonts w:eastAsiaTheme="minorHAnsi"/>
          <w:lang w:eastAsia="en-US"/>
        </w:rPr>
        <w:t xml:space="preserve"> </w:t>
      </w:r>
    </w:p>
    <w:tbl>
      <w:tblPr>
        <w:tblW w:w="0" w:type="auto"/>
        <w:tblInd w:w="108" w:type="dxa"/>
        <w:tblLayout w:type="fixed"/>
        <w:tblLook w:val="0000"/>
      </w:tblPr>
      <w:tblGrid>
        <w:gridCol w:w="3085"/>
        <w:gridCol w:w="1521"/>
        <w:gridCol w:w="2303"/>
        <w:gridCol w:w="1176"/>
      </w:tblGrid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Funkčná klasifikácia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Skutočne prijaté dotácie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Skutočnosť čerpania dotácií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Zostatok v €</w:t>
            </w: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b/>
                <w:bCs/>
                <w:lang w:eastAsia="en-US"/>
              </w:rPr>
              <w:t>Základná škola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610 – Mzdové prostriedky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267 628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267 627,81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620 – Odvody do PF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93 706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93 705,69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630- Materiálové výdavky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69 085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56 104,96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12 980,00</w:t>
            </w: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642 – Dopravné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8 153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7 136,90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1 015,60</w:t>
            </w: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S p o l u: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b/>
                <w:bCs/>
                <w:lang w:eastAsia="en-US"/>
              </w:rPr>
              <w:t>438 572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b/>
                <w:bCs/>
                <w:lang w:eastAsia="en-US"/>
              </w:rPr>
              <w:t>424 575,36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b/>
                <w:bCs/>
                <w:lang w:eastAsia="en-US"/>
              </w:rPr>
              <w:t>13 995,60</w:t>
            </w: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b/>
                <w:bCs/>
                <w:lang w:eastAsia="en-US"/>
              </w:rPr>
              <w:t>Materská škola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610 – Mzdové prostriedky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27 430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27 430,78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620 – Odvody do PF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9 842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9 842,48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630- Materiálové výdavky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10 298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10298,13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642- Odstupné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1 765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1 765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S p o l u: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b/>
                <w:bCs/>
                <w:lang w:eastAsia="en-US"/>
              </w:rPr>
              <w:t>49 335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b/>
                <w:bCs/>
                <w:lang w:eastAsia="en-US"/>
              </w:rPr>
              <w:t>49 336,39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b/>
                <w:bCs/>
                <w:lang w:eastAsia="en-US"/>
              </w:rPr>
              <w:t>ŠKD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610 – Mzdové prostriedky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5 960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5 960,98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620 – Odvody do PF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1 993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1 992,86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630- Materiálové výdavky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4 103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4 102,80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S p o l u: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b/>
                <w:bCs/>
                <w:lang w:eastAsia="en-US"/>
              </w:rPr>
              <w:t>12 056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b/>
                <w:bCs/>
                <w:lang w:eastAsia="en-US"/>
              </w:rPr>
              <w:t>12 056,64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b/>
                <w:bCs/>
                <w:lang w:eastAsia="en-US"/>
              </w:rPr>
              <w:t>ŠJ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610 – Mzdové prostriedky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29 850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29 849,95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620 – Odvody do PF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10 870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10 869,61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630- Materiálové výdavky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13 894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13894,00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642 – Odchodné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1 143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1 143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S p o l u: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b/>
                <w:bCs/>
                <w:lang w:eastAsia="en-US"/>
              </w:rPr>
              <w:t>55 757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b/>
                <w:bCs/>
                <w:lang w:eastAsia="en-US"/>
              </w:rPr>
              <w:t>55 756,56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</w:p>
        </w:tc>
      </w:tr>
      <w:tr w:rsidR="00BF21D0" w:rsidRPr="00BF21D0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lang w:eastAsia="en-US"/>
              </w:rPr>
              <w:t>Spolu ZŠ s MŠ Nižná Slaná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b/>
                <w:bCs/>
                <w:lang w:eastAsia="en-US"/>
              </w:rPr>
              <w:t>555 720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b/>
                <w:bCs/>
                <w:lang w:eastAsia="en-US"/>
              </w:rPr>
              <w:t>541 724,95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F21D0" w:rsidRPr="00BF21D0" w:rsidRDefault="00BF21D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lang w:eastAsia="en-US"/>
              </w:rPr>
            </w:pPr>
            <w:r w:rsidRPr="00BF21D0">
              <w:rPr>
                <w:rFonts w:eastAsiaTheme="minorHAnsi"/>
                <w:b/>
                <w:bCs/>
                <w:lang w:eastAsia="en-US"/>
              </w:rPr>
              <w:t>13 995,60</w:t>
            </w:r>
          </w:p>
        </w:tc>
      </w:tr>
    </w:tbl>
    <w:p w:rsidR="00BF21D0" w:rsidRDefault="00BF21D0" w:rsidP="00BF21D0">
      <w:pPr>
        <w:suppressAutoHyphens w:val="0"/>
        <w:autoSpaceDE w:val="0"/>
        <w:autoSpaceDN w:val="0"/>
        <w:adjustRightInd w:val="0"/>
        <w:rPr>
          <w:rFonts w:ascii="Calibri" w:eastAsiaTheme="minorHAnsi" w:hAnsi="Calibri" w:cs="Calibri"/>
          <w:sz w:val="22"/>
          <w:szCs w:val="22"/>
          <w:lang w:val="en-US" w:eastAsia="en-US"/>
        </w:rPr>
      </w:pPr>
    </w:p>
    <w:p w:rsidR="00D13FBD" w:rsidRDefault="00D13FBD" w:rsidP="00D06B16">
      <w:pPr>
        <w:jc w:val="both"/>
      </w:pPr>
    </w:p>
    <w:p w:rsidR="00907D1B" w:rsidRDefault="00693A14" w:rsidP="00907D1B">
      <w:pPr>
        <w:jc w:val="both"/>
        <w:rPr>
          <w:b/>
          <w:bCs/>
          <w:sz w:val="32"/>
        </w:rPr>
      </w:pPr>
      <w:r>
        <w:rPr>
          <w:b/>
          <w:bCs/>
          <w:sz w:val="32"/>
        </w:rPr>
        <w:t>2.9.</w:t>
      </w:r>
      <w:r w:rsidR="00907D1B">
        <w:rPr>
          <w:b/>
          <w:bCs/>
          <w:sz w:val="32"/>
        </w:rPr>
        <w:t>Podnikateľská činnosť</w:t>
      </w:r>
    </w:p>
    <w:p w:rsidR="00907D1B" w:rsidRDefault="00907D1B" w:rsidP="00907D1B">
      <w:pPr>
        <w:jc w:val="both"/>
        <w:rPr>
          <w:bCs/>
        </w:rPr>
      </w:pPr>
      <w:r>
        <w:rPr>
          <w:bCs/>
        </w:rPr>
        <w:tab/>
      </w:r>
      <w:r w:rsidR="00C67CD8">
        <w:rPr>
          <w:bCs/>
        </w:rPr>
        <w:t>Od roku</w:t>
      </w:r>
      <w:r>
        <w:rPr>
          <w:bCs/>
        </w:rPr>
        <w:t xml:space="preserve"> </w:t>
      </w:r>
      <w:r>
        <w:rPr>
          <w:b/>
          <w:bCs/>
        </w:rPr>
        <w:t>20</w:t>
      </w:r>
      <w:r>
        <w:rPr>
          <w:bCs/>
        </w:rPr>
        <w:t xml:space="preserve">09 Obec Nižná Slaná </w:t>
      </w:r>
      <w:r w:rsidR="00C67CD8">
        <w:rPr>
          <w:bCs/>
        </w:rPr>
        <w:t>podniká</w:t>
      </w:r>
      <w:r>
        <w:rPr>
          <w:bCs/>
        </w:rPr>
        <w:t xml:space="preserve"> v oblasti ubytovacích služieb v zariadeniach bez prevádzkovania pohostinných činností – chata </w:t>
      </w:r>
      <w:proofErr w:type="spellStart"/>
      <w:r>
        <w:rPr>
          <w:bCs/>
        </w:rPr>
        <w:t>Poliačky</w:t>
      </w:r>
      <w:proofErr w:type="spellEnd"/>
      <w:r>
        <w:rPr>
          <w:bCs/>
        </w:rPr>
        <w:t xml:space="preserve">. </w:t>
      </w:r>
    </w:p>
    <w:p w:rsidR="00907D1B" w:rsidRDefault="00907D1B" w:rsidP="00907D1B">
      <w:pPr>
        <w:jc w:val="both"/>
        <w:rPr>
          <w:bCs/>
        </w:rPr>
      </w:pPr>
    </w:p>
    <w:tbl>
      <w:tblPr>
        <w:tblW w:w="5280" w:type="dxa"/>
        <w:tblInd w:w="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1515"/>
        <w:gridCol w:w="2310"/>
        <w:gridCol w:w="1455"/>
      </w:tblGrid>
      <w:tr w:rsidR="00C71D03" w:rsidTr="001F4E27">
        <w:tc>
          <w:tcPr>
            <w:tcW w:w="151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1D03" w:rsidRDefault="00C71D03">
            <w:pPr>
              <w:pStyle w:val="Standard"/>
              <w:snapToGrid w:val="0"/>
              <w:jc w:val="right"/>
            </w:pPr>
          </w:p>
        </w:tc>
        <w:tc>
          <w:tcPr>
            <w:tcW w:w="231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1D03" w:rsidRDefault="00C71D03">
            <w:pPr>
              <w:pStyle w:val="Standard"/>
              <w:snapToGrid w:val="0"/>
              <w:jc w:val="right"/>
            </w:pPr>
          </w:p>
        </w:tc>
        <w:tc>
          <w:tcPr>
            <w:tcW w:w="1455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1D03" w:rsidRDefault="00C71D03">
            <w:pPr>
              <w:pStyle w:val="Standard"/>
              <w:snapToGrid w:val="0"/>
              <w:jc w:val="right"/>
            </w:pPr>
          </w:p>
        </w:tc>
      </w:tr>
    </w:tbl>
    <w:p w:rsidR="00C71D03" w:rsidRDefault="00C71D03" w:rsidP="00C71D03">
      <w:pPr>
        <w:pStyle w:val="Standard"/>
        <w:rPr>
          <w:b/>
        </w:rPr>
      </w:pPr>
      <w:r>
        <w:rPr>
          <w:b/>
        </w:rPr>
        <w:t>F. ÚDAJE O NÁKLADOCH A VÝNOSOCH PODNIKATEĽSKEJ ĆINNOSTI</w:t>
      </w:r>
    </w:p>
    <w:p w:rsidR="00C71D03" w:rsidRDefault="00C71D03" w:rsidP="00C71D03">
      <w:pPr>
        <w:pStyle w:val="Standard"/>
      </w:pPr>
    </w:p>
    <w:p w:rsidR="00C71D03" w:rsidRDefault="00C71D03" w:rsidP="00C71D03">
      <w:pPr>
        <w:pStyle w:val="Standard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Tržby za vlastné výkony a tovar: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F4E27">
        <w:rPr>
          <w:b/>
          <w:sz w:val="28"/>
          <w:szCs w:val="28"/>
        </w:rPr>
        <w:t xml:space="preserve">5 687,14 </w:t>
      </w:r>
      <w:r>
        <w:rPr>
          <w:b/>
          <w:sz w:val="28"/>
          <w:szCs w:val="28"/>
        </w:rPr>
        <w:t xml:space="preserve"> €</w:t>
      </w:r>
    </w:p>
    <w:p w:rsidR="00C71D03" w:rsidRDefault="00C71D03" w:rsidP="00C71D03">
      <w:pPr>
        <w:pStyle w:val="Standard"/>
        <w:pBdr>
          <w:bottom w:val="single" w:sz="4" w:space="0" w:color="000000"/>
        </w:pBd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Náklady 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F4E27">
        <w:rPr>
          <w:b/>
          <w:sz w:val="28"/>
          <w:szCs w:val="28"/>
        </w:rPr>
        <w:t xml:space="preserve">5 500,15 </w:t>
      </w:r>
      <w:r>
        <w:rPr>
          <w:b/>
          <w:sz w:val="28"/>
          <w:szCs w:val="28"/>
        </w:rPr>
        <w:t xml:space="preserve"> €</w:t>
      </w:r>
    </w:p>
    <w:p w:rsidR="00C71D03" w:rsidRDefault="00C71D03" w:rsidP="00C71D03">
      <w:pPr>
        <w:pStyle w:val="Standard"/>
        <w:jc w:val="both"/>
      </w:pPr>
      <w:r>
        <w:rPr>
          <w:b/>
          <w:sz w:val="28"/>
          <w:szCs w:val="28"/>
        </w:rPr>
        <w:t>Hospodársky výsledok zisk:</w:t>
      </w:r>
      <w:r>
        <w:rPr>
          <w:b/>
          <w:sz w:val="28"/>
          <w:szCs w:val="28"/>
        </w:rPr>
        <w:tab/>
        <w:t xml:space="preserve">                     </w:t>
      </w:r>
      <w:r w:rsidR="001F4E27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</w:t>
      </w:r>
      <w:r w:rsidR="001F4E27">
        <w:rPr>
          <w:b/>
          <w:sz w:val="28"/>
          <w:szCs w:val="28"/>
        </w:rPr>
        <w:t>186,99</w:t>
      </w:r>
      <w:r>
        <w:rPr>
          <w:b/>
          <w:bCs/>
          <w:sz w:val="28"/>
          <w:szCs w:val="28"/>
        </w:rPr>
        <w:t xml:space="preserve"> €</w:t>
      </w:r>
    </w:p>
    <w:p w:rsidR="00C71D03" w:rsidRDefault="00C71D03" w:rsidP="00C71D03">
      <w:pPr>
        <w:pStyle w:val="Standard"/>
        <w:jc w:val="both"/>
      </w:pPr>
    </w:p>
    <w:p w:rsidR="00BF21D0" w:rsidRPr="001F4E27" w:rsidRDefault="00BF21D0" w:rsidP="00BF21D0">
      <w:pPr>
        <w:suppressAutoHyphens w:val="0"/>
        <w:autoSpaceDE w:val="0"/>
        <w:autoSpaceDN w:val="0"/>
        <w:adjustRightInd w:val="0"/>
        <w:ind w:left="360"/>
        <w:jc w:val="both"/>
        <w:rPr>
          <w:rFonts w:ascii="Calibri" w:eastAsiaTheme="minorHAnsi" w:hAnsi="Calibri" w:cs="Calibri"/>
          <w:sz w:val="22"/>
          <w:szCs w:val="22"/>
          <w:lang w:eastAsia="en-US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818"/>
        <w:gridCol w:w="960"/>
        <w:gridCol w:w="1496"/>
      </w:tblGrid>
      <w:tr w:rsidR="00BF21D0" w:rsidRPr="001F4E27">
        <w:trPr>
          <w:trHeight w:val="315"/>
        </w:trPr>
        <w:tc>
          <w:tcPr>
            <w:tcW w:w="2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Názov položky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 </w:t>
            </w:r>
          </w:p>
        </w:tc>
        <w:tc>
          <w:tcPr>
            <w:tcW w:w="1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Suma v €</w:t>
            </w:r>
          </w:p>
        </w:tc>
      </w:tr>
      <w:tr w:rsidR="00BF21D0" w:rsidRPr="001F4E27">
        <w:trPr>
          <w:trHeight w:val="31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Spotreba materiálu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 </w:t>
            </w: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739,94</w:t>
            </w:r>
          </w:p>
        </w:tc>
      </w:tr>
      <w:tr w:rsidR="00BF21D0" w:rsidRPr="001F4E27">
        <w:trPr>
          <w:trHeight w:val="31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Spotreba energie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 </w:t>
            </w: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1 055,87</w:t>
            </w:r>
          </w:p>
        </w:tc>
      </w:tr>
      <w:tr w:rsidR="00BF21D0" w:rsidRPr="001F4E27">
        <w:trPr>
          <w:trHeight w:val="31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Opravy a udržiavanie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 </w:t>
            </w: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0</w:t>
            </w:r>
          </w:p>
        </w:tc>
      </w:tr>
      <w:tr w:rsidR="00BF21D0" w:rsidRPr="001F4E27">
        <w:trPr>
          <w:trHeight w:val="31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Ostatné služby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 </w:t>
            </w: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1 085,85</w:t>
            </w:r>
          </w:p>
        </w:tc>
      </w:tr>
      <w:tr w:rsidR="00BF21D0" w:rsidRPr="001F4E27">
        <w:trPr>
          <w:trHeight w:val="31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Mzdové náklady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1 879,12</w:t>
            </w:r>
          </w:p>
        </w:tc>
      </w:tr>
      <w:tr w:rsidR="00BF21D0" w:rsidRPr="001F4E27">
        <w:trPr>
          <w:trHeight w:val="31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Zákonné sociálne poistenie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 </w:t>
            </w: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497,19</w:t>
            </w:r>
          </w:p>
        </w:tc>
      </w:tr>
      <w:tr w:rsidR="00BF21D0" w:rsidRPr="001F4E27">
        <w:trPr>
          <w:trHeight w:val="31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Zákonné sociálne náklady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 </w:t>
            </w: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0</w:t>
            </w:r>
          </w:p>
        </w:tc>
      </w:tr>
      <w:tr w:rsidR="00BF21D0" w:rsidRPr="001F4E27">
        <w:trPr>
          <w:trHeight w:val="31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Ostatné pokuty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0</w:t>
            </w:r>
          </w:p>
        </w:tc>
      </w:tr>
      <w:tr w:rsidR="00BF21D0" w:rsidRPr="001F4E27">
        <w:trPr>
          <w:trHeight w:val="31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Ostatné dane a poplatky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 </w:t>
            </w: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0</w:t>
            </w:r>
          </w:p>
        </w:tc>
      </w:tr>
      <w:tr w:rsidR="00BF21D0" w:rsidRPr="001F4E27">
        <w:trPr>
          <w:trHeight w:val="31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Odpisy DHM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 </w:t>
            </w: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135,00</w:t>
            </w:r>
          </w:p>
        </w:tc>
      </w:tr>
      <w:tr w:rsidR="00BF21D0" w:rsidRPr="001F4E27">
        <w:trPr>
          <w:trHeight w:val="31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Tvorba zákonných rezerv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 </w:t>
            </w: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0</w:t>
            </w:r>
          </w:p>
        </w:tc>
      </w:tr>
      <w:tr w:rsidR="00BF21D0" w:rsidRPr="001F4E27">
        <w:trPr>
          <w:trHeight w:val="31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Ostatné finančné náklady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 </w:t>
            </w: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107,18</w:t>
            </w:r>
          </w:p>
        </w:tc>
      </w:tr>
      <w:tr w:rsidR="00BF21D0" w:rsidRPr="001F4E27">
        <w:trPr>
          <w:trHeight w:val="37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Náklady celkom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 </w:t>
            </w: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lang w:eastAsia="en-US"/>
              </w:rPr>
            </w:pPr>
            <w:r w:rsidRPr="001F4E27">
              <w:rPr>
                <w:rFonts w:eastAsiaTheme="minorHAnsi"/>
                <w:b/>
                <w:lang w:eastAsia="en-US"/>
              </w:rPr>
              <w:t>5 500,15</w:t>
            </w:r>
          </w:p>
        </w:tc>
      </w:tr>
      <w:tr w:rsidR="00BF21D0" w:rsidRPr="001F4E27">
        <w:trPr>
          <w:trHeight w:val="31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 </w:t>
            </w: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 </w:t>
            </w:r>
          </w:p>
        </w:tc>
      </w:tr>
      <w:tr w:rsidR="00BF21D0" w:rsidRPr="001F4E27">
        <w:trPr>
          <w:trHeight w:val="31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Tržby z predaja služieb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 </w:t>
            </w: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5 687,10</w:t>
            </w:r>
          </w:p>
        </w:tc>
      </w:tr>
      <w:tr w:rsidR="00BF21D0" w:rsidRPr="001F4E27">
        <w:trPr>
          <w:trHeight w:val="31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Ostatné výnosy, finančné výnosy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 </w:t>
            </w: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0,40</w:t>
            </w:r>
          </w:p>
        </w:tc>
      </w:tr>
      <w:tr w:rsidR="00BF21D0" w:rsidRPr="001F4E27">
        <w:trPr>
          <w:trHeight w:val="375"/>
        </w:trPr>
        <w:tc>
          <w:tcPr>
            <w:tcW w:w="281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b/>
                <w:bCs/>
                <w:lang w:eastAsia="en-US"/>
              </w:rPr>
              <w:t>Tržby celkom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F4E27">
              <w:rPr>
                <w:rFonts w:eastAsiaTheme="minorHAnsi"/>
                <w:lang w:eastAsia="en-US"/>
              </w:rPr>
              <w:t> </w:t>
            </w:r>
          </w:p>
        </w:tc>
        <w:tc>
          <w:tcPr>
            <w:tcW w:w="149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3F3F3"/>
          </w:tcPr>
          <w:p w:rsidR="00BF21D0" w:rsidRPr="001F4E27" w:rsidRDefault="00BF21D0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lang w:eastAsia="en-US"/>
              </w:rPr>
            </w:pPr>
            <w:r w:rsidRPr="001F4E27">
              <w:rPr>
                <w:rFonts w:eastAsiaTheme="minorHAnsi"/>
                <w:b/>
                <w:lang w:eastAsia="en-US"/>
              </w:rPr>
              <w:t>5 687,14</w:t>
            </w:r>
          </w:p>
        </w:tc>
      </w:tr>
    </w:tbl>
    <w:p w:rsidR="00806DFC" w:rsidRPr="009E661C" w:rsidRDefault="00806DFC" w:rsidP="00806DFC">
      <w:pPr>
        <w:ind w:firstLine="708"/>
      </w:pPr>
      <w:r w:rsidRPr="009E661C">
        <w:lastRenderedPageBreak/>
        <w:t xml:space="preserve">Výpočet výsledku hospodárenia v metodike ESA 95 </w:t>
      </w:r>
    </w:p>
    <w:p w:rsidR="00806DFC" w:rsidRPr="009E661C" w:rsidRDefault="00806DFC" w:rsidP="00806DFC">
      <w:pPr>
        <w:ind w:firstLine="708"/>
      </w:pPr>
      <w:r w:rsidRPr="009E661C">
        <w:t>(hlavná aj podnikateľská činnosť)</w:t>
      </w:r>
    </w:p>
    <w:p w:rsidR="00806DFC" w:rsidRDefault="00806DFC" w:rsidP="00806DFC">
      <w:pPr>
        <w:ind w:firstLine="708"/>
      </w:pPr>
    </w:p>
    <w:tbl>
      <w:tblPr>
        <w:tblW w:w="782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440"/>
        <w:gridCol w:w="6040"/>
        <w:gridCol w:w="1340"/>
      </w:tblGrid>
      <w:tr w:rsidR="00806DFC" w:rsidTr="00AD15D5">
        <w:trPr>
          <w:trHeight w:val="600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61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center"/>
          </w:tcPr>
          <w:p w:rsidR="00806DFC" w:rsidRDefault="00806DFC" w:rsidP="00AD15D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Ukazovateľ (hlavná kategória ekonomickej klasifikácie)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06DFC" w:rsidRDefault="00806DFC" w:rsidP="00AD15D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v eurách</w:t>
            </w:r>
          </w:p>
        </w:tc>
      </w:tr>
      <w:tr w:rsidR="00806DFC" w:rsidTr="00AD15D5">
        <w:trPr>
          <w:trHeight w:val="312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1.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Príjmy (100+200+300) a príjmové finančné operácie (400+500)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vAlign w:val="center"/>
          </w:tcPr>
          <w:p w:rsidR="00806DFC" w:rsidRDefault="00806DFC" w:rsidP="00AD15D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909864</w:t>
            </w:r>
          </w:p>
        </w:tc>
      </w:tr>
      <w:tr w:rsidR="00806DFC" w:rsidTr="00AD15D5">
        <w:trPr>
          <w:trHeight w:val="330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2.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>daňové príjmy (100)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6DFC" w:rsidRDefault="00806DFC" w:rsidP="00AD15D5">
            <w:pPr>
              <w:jc w:val="right"/>
            </w:pPr>
            <w:r>
              <w:t>321917</w:t>
            </w:r>
          </w:p>
        </w:tc>
      </w:tr>
      <w:tr w:rsidR="00806DFC" w:rsidTr="00AD15D5">
        <w:trPr>
          <w:trHeight w:val="312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3.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>nedaňové príjmy (200)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6DFC" w:rsidRDefault="00806DFC" w:rsidP="00AD15D5">
            <w:pPr>
              <w:jc w:val="right"/>
            </w:pPr>
            <w:r>
              <w:t>62137</w:t>
            </w:r>
          </w:p>
        </w:tc>
      </w:tr>
      <w:tr w:rsidR="00806DFC" w:rsidTr="00AD15D5">
        <w:trPr>
          <w:trHeight w:val="312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4.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>granty a transfery (300)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6DFC" w:rsidRDefault="00806DFC" w:rsidP="00AD15D5">
            <w:pPr>
              <w:jc w:val="right"/>
            </w:pPr>
            <w:r>
              <w:t>499487</w:t>
            </w:r>
          </w:p>
        </w:tc>
      </w:tr>
      <w:tr w:rsidR="00806DFC" w:rsidTr="00AD15D5">
        <w:trPr>
          <w:trHeight w:val="312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5.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>príjmové finančné operácie (400,500)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6DFC" w:rsidRDefault="00806DFC" w:rsidP="00AD15D5">
            <w:pPr>
              <w:jc w:val="right"/>
            </w:pPr>
            <w:r>
              <w:t>25702</w:t>
            </w:r>
          </w:p>
        </w:tc>
      </w:tr>
      <w:tr w:rsidR="00806DFC" w:rsidTr="00AD15D5">
        <w:trPr>
          <w:trHeight w:val="624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6.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 xml:space="preserve">z toho: príjmy z transakcií s </w:t>
            </w:r>
            <w:proofErr w:type="spellStart"/>
            <w:r>
              <w:t>finanč</w:t>
            </w:r>
            <w:proofErr w:type="spellEnd"/>
            <w:r>
              <w:t xml:space="preserve">. aktívami a </w:t>
            </w:r>
            <w:proofErr w:type="spellStart"/>
            <w:r>
              <w:t>fin.pasívami</w:t>
            </w:r>
            <w:proofErr w:type="spellEnd"/>
            <w:r>
              <w:t xml:space="preserve"> (400)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6DFC" w:rsidRDefault="00806DFC" w:rsidP="00AD15D5">
            <w:pPr>
              <w:jc w:val="right"/>
            </w:pPr>
            <w:r>
              <w:t>23142</w:t>
            </w:r>
          </w:p>
        </w:tc>
      </w:tr>
      <w:tr w:rsidR="00806DFC" w:rsidTr="00AD15D5">
        <w:trPr>
          <w:trHeight w:val="624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7.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 xml:space="preserve">           prijaté úvery, pôžičky  návratné finančné výpomoci (500) + mimorozpočtové príjmy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6DFC" w:rsidRDefault="00806DFC" w:rsidP="00AD15D5">
            <w:pPr>
              <w:jc w:val="right"/>
            </w:pPr>
            <w:r>
              <w:t>2000</w:t>
            </w:r>
          </w:p>
        </w:tc>
      </w:tr>
      <w:tr w:rsidR="00806DFC" w:rsidTr="00AD15D5">
        <w:trPr>
          <w:trHeight w:val="624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>Vzájomné zúčtovanie zo ZŠ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6DFC" w:rsidRDefault="00806DFC" w:rsidP="00AD15D5">
            <w:pPr>
              <w:jc w:val="right"/>
            </w:pPr>
            <w:r>
              <w:t>621</w:t>
            </w:r>
          </w:p>
        </w:tc>
      </w:tr>
      <w:tr w:rsidR="00806DFC" w:rsidTr="00AD15D5">
        <w:trPr>
          <w:trHeight w:val="312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8.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Výdavky (600+700) a výdavkové finančné operácie (800)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vAlign w:val="center"/>
          </w:tcPr>
          <w:p w:rsidR="00806DFC" w:rsidRDefault="00806DFC" w:rsidP="00AD15D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868269</w:t>
            </w:r>
          </w:p>
        </w:tc>
      </w:tr>
      <w:tr w:rsidR="00806DFC" w:rsidTr="00AD15D5">
        <w:trPr>
          <w:trHeight w:val="624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9.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>bežné výdavky (600)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6DFC" w:rsidRDefault="00806DFC" w:rsidP="00AD15D5">
            <w:pPr>
              <w:jc w:val="right"/>
            </w:pPr>
            <w:r>
              <w:t>827905</w:t>
            </w:r>
          </w:p>
        </w:tc>
      </w:tr>
      <w:tr w:rsidR="00806DFC" w:rsidTr="00AD15D5">
        <w:trPr>
          <w:trHeight w:val="312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10.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>kapitálové výdavky (700)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6DFC" w:rsidRDefault="00806DFC" w:rsidP="00AD15D5">
            <w:pPr>
              <w:jc w:val="right"/>
            </w:pPr>
            <w:r>
              <w:t>29260</w:t>
            </w:r>
          </w:p>
        </w:tc>
      </w:tr>
      <w:tr w:rsidR="00806DFC" w:rsidTr="00AD15D5">
        <w:trPr>
          <w:trHeight w:val="312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11.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>800 + mimorozpočtové výdavky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6DFC" w:rsidRDefault="00806DFC" w:rsidP="00AD15D5">
            <w:pPr>
              <w:jc w:val="right"/>
            </w:pPr>
            <w:r>
              <w:t>10793</w:t>
            </w:r>
          </w:p>
        </w:tc>
      </w:tr>
      <w:tr w:rsidR="00806DFC" w:rsidTr="00AD15D5">
        <w:trPr>
          <w:trHeight w:val="312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>Vzájomné zúčtovanie zo ZŠ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6DFC" w:rsidRDefault="00806DFC" w:rsidP="00AD15D5">
            <w:pPr>
              <w:jc w:val="right"/>
            </w:pPr>
            <w:r>
              <w:t>311</w:t>
            </w:r>
          </w:p>
        </w:tc>
      </w:tr>
      <w:tr w:rsidR="00806DFC" w:rsidTr="00AD15D5">
        <w:trPr>
          <w:trHeight w:val="312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FF00"/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12.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FF00"/>
          </w:tcPr>
          <w:p w:rsidR="00806DFC" w:rsidRDefault="00806DFC" w:rsidP="00AD15D5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Prebytok (+) / Schodok (-) hotovostný (r.1-r.8)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FF00"/>
            <w:vAlign w:val="center"/>
          </w:tcPr>
          <w:p w:rsidR="00806DFC" w:rsidRDefault="00806DFC" w:rsidP="00AD15D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41595</w:t>
            </w:r>
          </w:p>
        </w:tc>
      </w:tr>
      <w:tr w:rsidR="00806DFC" w:rsidTr="00AD15D5">
        <w:trPr>
          <w:trHeight w:val="312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13.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</w:tcPr>
          <w:p w:rsidR="00806DFC" w:rsidRDefault="00806DFC" w:rsidP="00AD15D5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Prebytok (+) / Schodok (-) po vylúčení FO (r.1-r.5-r.8+r.11)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vAlign w:val="center"/>
          </w:tcPr>
          <w:p w:rsidR="00806DFC" w:rsidRDefault="00806DFC" w:rsidP="00AD15D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26376</w:t>
            </w:r>
          </w:p>
        </w:tc>
      </w:tr>
      <w:tr w:rsidR="00806DFC" w:rsidTr="00AD15D5">
        <w:trPr>
          <w:trHeight w:val="312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14.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>Zmena stavu vybraných pohľadávok ku koncu sledovaného obdobia (r.15-r.16)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806DFC" w:rsidRDefault="00806DFC" w:rsidP="00AD15D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19430</w:t>
            </w:r>
          </w:p>
        </w:tc>
      </w:tr>
      <w:tr w:rsidR="00806DFC" w:rsidTr="00AD15D5">
        <w:trPr>
          <w:trHeight w:val="312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15.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>stav vybraných pohľadávok ku koncu sledovaného obdobia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6DFC" w:rsidRDefault="00806DFC" w:rsidP="00AD15D5">
            <w:pPr>
              <w:jc w:val="right"/>
            </w:pPr>
            <w:r>
              <w:t>52340</w:t>
            </w:r>
          </w:p>
        </w:tc>
      </w:tr>
      <w:tr w:rsidR="00806DFC" w:rsidTr="00AD15D5">
        <w:trPr>
          <w:trHeight w:val="312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16.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>stav vybraných pohľadávok k 31.12. predchádzajúceho roka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6DFC" w:rsidRDefault="00806DFC" w:rsidP="00AD15D5">
            <w:pPr>
              <w:jc w:val="right"/>
            </w:pPr>
            <w:r>
              <w:t>32910</w:t>
            </w:r>
          </w:p>
        </w:tc>
      </w:tr>
      <w:tr w:rsidR="00806DFC" w:rsidTr="00AD15D5">
        <w:trPr>
          <w:trHeight w:val="312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17.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>Zmena stavu vybraných záväzkov ku koncu sledovaného obdobia (r.19-r.18)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806DFC" w:rsidRDefault="00806DFC" w:rsidP="00AD15D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-87012</w:t>
            </w:r>
          </w:p>
        </w:tc>
      </w:tr>
      <w:tr w:rsidR="00806DFC" w:rsidTr="00AD15D5">
        <w:trPr>
          <w:trHeight w:val="312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18.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>stav vybraných pohľadávok ku koncu sledovaného obdobia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6DFC" w:rsidRDefault="00806DFC" w:rsidP="00AD15D5">
            <w:pPr>
              <w:jc w:val="right"/>
            </w:pPr>
            <w:r>
              <w:t>157710</w:t>
            </w:r>
          </w:p>
        </w:tc>
      </w:tr>
      <w:tr w:rsidR="00806DFC" w:rsidTr="00AD15D5">
        <w:trPr>
          <w:trHeight w:val="315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19.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>stav vybraných pohľadávok k 31.12. predchádzajúceho roka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70698</w:t>
            </w:r>
          </w:p>
        </w:tc>
      </w:tr>
      <w:tr w:rsidR="00806DFC" w:rsidTr="00AD15D5">
        <w:trPr>
          <w:trHeight w:val="315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20.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6DFC" w:rsidRDefault="00806DFC" w:rsidP="00AD15D5">
            <w:pPr>
              <w:jc w:val="both"/>
            </w:pPr>
            <w: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</w:tcPr>
          <w:p w:rsidR="00806DFC" w:rsidRDefault="00806DFC" w:rsidP="00AD15D5">
            <w:pPr>
              <w:jc w:val="right"/>
            </w:pPr>
            <w:r>
              <w:t>-67583</w:t>
            </w:r>
          </w:p>
        </w:tc>
      </w:tr>
      <w:tr w:rsidR="00806DFC" w:rsidTr="00AD15D5">
        <w:trPr>
          <w:trHeight w:val="312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8080"/>
            <w:noWrap/>
            <w:vAlign w:val="bottom"/>
          </w:tcPr>
          <w:p w:rsidR="00806DFC" w:rsidRDefault="00806DFC" w:rsidP="00AD15D5">
            <w:pPr>
              <w:rPr>
                <w:color w:val="000000"/>
              </w:rPr>
            </w:pPr>
            <w:r>
              <w:rPr>
                <w:color w:val="000000"/>
              </w:rPr>
              <w:t>21.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8080"/>
          </w:tcPr>
          <w:p w:rsidR="00806DFC" w:rsidRDefault="00806DFC" w:rsidP="00AD15D5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Prebytok (+) / Schodok (-) v metodike ESA 95 (r.13+r.20)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8080"/>
            <w:vAlign w:val="center"/>
          </w:tcPr>
          <w:p w:rsidR="00806DFC" w:rsidRDefault="00806DFC" w:rsidP="00AD15D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-41207</w:t>
            </w:r>
          </w:p>
        </w:tc>
      </w:tr>
    </w:tbl>
    <w:p w:rsidR="00806DFC" w:rsidRDefault="00806DFC" w:rsidP="00806DFC">
      <w:pPr>
        <w:ind w:firstLine="708"/>
      </w:pPr>
    </w:p>
    <w:p w:rsidR="00806DFC" w:rsidRPr="009E661C" w:rsidRDefault="00806DFC" w:rsidP="00806DFC">
      <w:pPr>
        <w:ind w:firstLine="708"/>
      </w:pPr>
      <w:r w:rsidRPr="009E661C">
        <w:t>Vzájomné zúčtovanie ZŠ v príjmovej časti vo výške 621,-€ tvorí zostatok  na účte prevod z roku 2012 vo výške 585,-€ a rok 2013 zostatok na účte 36,-€ a vo výdavkovej časti vo výške 311.-€ tvorí 295,-€ vrátenie omylom zaslanej platby z roku 2012 za ROIP a 16,-€ zostatok na účte ZŠ. Tieto platby boli účtované bez rozpočtovej klasifikácie preto nie sú zahrnutú vo finančnom výkaze o plnení rozpočtu a o nerozpočtovaných pohyboch na účtoch subjektu verejnej správy.</w:t>
      </w:r>
    </w:p>
    <w:p w:rsidR="00806DFC" w:rsidRDefault="00806DFC" w:rsidP="00806DFC">
      <w:pPr>
        <w:ind w:firstLine="708"/>
        <w:jc w:val="center"/>
      </w:pPr>
    </w:p>
    <w:p w:rsidR="00806DFC" w:rsidRPr="009E661C" w:rsidRDefault="00806DFC" w:rsidP="00806DFC">
      <w:pPr>
        <w:ind w:firstLine="708"/>
      </w:pPr>
      <w:r w:rsidRPr="009E661C">
        <w:lastRenderedPageBreak/>
        <w:t>Výpočet podľa okruhu účtovania:</w:t>
      </w:r>
    </w:p>
    <w:p w:rsidR="00806DFC" w:rsidRDefault="00806DFC" w:rsidP="00806DFC">
      <w:pPr>
        <w:ind w:firstLine="708"/>
      </w:pPr>
    </w:p>
    <w:p w:rsidR="00806DFC" w:rsidRDefault="00806DFC" w:rsidP="00806DFC">
      <w:pPr>
        <w:ind w:firstLine="708"/>
      </w:pPr>
    </w:p>
    <w:tbl>
      <w:tblPr>
        <w:tblW w:w="582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2700"/>
        <w:gridCol w:w="1780"/>
        <w:gridCol w:w="1340"/>
      </w:tblGrid>
      <w:tr w:rsidR="00806DFC" w:rsidTr="00AD15D5">
        <w:trPr>
          <w:trHeight w:val="408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Účet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MD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59866,76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59557,04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892797,00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873583,64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3296,33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3505,35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1420,97</w:t>
            </w:r>
          </w:p>
        </w:tc>
      </w:tr>
      <w:tr w:rsidR="00806DFC" w:rsidTr="00AD15D5">
        <w:trPr>
          <w:trHeight w:val="312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12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Súčet obratov: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955960,13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938067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Rozdiel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17893,13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12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Skutočnosť: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Príjmy 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Výdavky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923807,08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822211,96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12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Rozdiel: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41595,12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12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 HČ + PČ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40522,99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180,14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Pokladňa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869,77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22,22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SF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Sumár: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41392,76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202,36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12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Celkom: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41595,12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12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Prevod z minulého 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roka-bežná</w:t>
            </w:r>
            <w:proofErr w:type="spellEnd"/>
            <w:r>
              <w:rPr>
                <w:rFonts w:ascii="Arial" w:hAnsi="Arial" w:cs="Arial"/>
              </w:rPr>
              <w:t xml:space="preserve"> činnosť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21869,68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Prevod z minulého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roka-podnikanie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1832,31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Spolu: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23701,99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súčet obratov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17893,13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prevod z minulého roka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23701,99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06DFC" w:rsidTr="00AD15D5">
        <w:trPr>
          <w:trHeight w:val="312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Rozdiel: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41595,12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06DFC" w:rsidRDefault="00806DFC" w:rsidP="00AD15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</w:tbl>
    <w:p w:rsidR="00806DFC" w:rsidRDefault="00806DFC" w:rsidP="00806DFC">
      <w:pPr>
        <w:jc w:val="both"/>
      </w:pPr>
    </w:p>
    <w:p w:rsidR="00806DFC" w:rsidRDefault="00806DFC" w:rsidP="00806DFC"/>
    <w:p w:rsidR="00806DFC" w:rsidRDefault="00806DFC" w:rsidP="00806DFC"/>
    <w:p w:rsidR="00806DFC" w:rsidRDefault="00806DFC" w:rsidP="00806DFC">
      <w:r>
        <w:rPr>
          <w:b/>
        </w:rPr>
        <w:t xml:space="preserve">      </w:t>
      </w:r>
    </w:p>
    <w:p w:rsidR="00806DFC" w:rsidRDefault="00806DFC" w:rsidP="00806DFC">
      <w:pPr>
        <w:jc w:val="both"/>
      </w:pPr>
      <w:r>
        <w:tab/>
        <w:t>Uvedený zostatok na bežných účtoch sa skladá z nevyčerpaných účelových finančných prostriedkov, ktoré ZŠ s MŠ  vrátila koncom roka na účet zriaďovateľa vo výške 13 995,60 €,  finančné prostriedky vo výške 27 144,22 € sú zostatky na bežných účtoch a pokladne OU.</w:t>
      </w:r>
    </w:p>
    <w:p w:rsidR="008355CA" w:rsidRDefault="008355CA" w:rsidP="008355CA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3. Výsledok hospodárenia za rok 201</w:t>
      </w:r>
      <w:r w:rsidR="001F4E27">
        <w:rPr>
          <w:b/>
          <w:sz w:val="28"/>
          <w:szCs w:val="28"/>
        </w:rPr>
        <w:t>3</w:t>
      </w:r>
    </w:p>
    <w:p w:rsidR="008355CA" w:rsidRDefault="008355CA" w:rsidP="008355CA">
      <w:pPr>
        <w:rPr>
          <w:b/>
        </w:rPr>
      </w:pPr>
      <w:r>
        <w:rPr>
          <w:b/>
        </w:rPr>
        <w:t>3.1 Výsledok hospodárenia</w:t>
      </w:r>
    </w:p>
    <w:p w:rsidR="00206A91" w:rsidRDefault="00206A91" w:rsidP="00206A91">
      <w:pPr>
        <w:jc w:val="both"/>
      </w:pPr>
    </w:p>
    <w:p w:rsidR="00206A91" w:rsidRDefault="00206A91" w:rsidP="00206A91">
      <w:pPr>
        <w:jc w:val="both"/>
        <w:rPr>
          <w:i/>
        </w:rPr>
      </w:pPr>
      <w:r>
        <w:rPr>
          <w:i/>
        </w:rPr>
        <w:tab/>
        <w:t>Výsledok hospodárenia Obce Nižná Slaná za rok 201</w:t>
      </w:r>
      <w:r w:rsidR="001F4E27">
        <w:rPr>
          <w:i/>
        </w:rPr>
        <w:t>3</w:t>
      </w:r>
      <w:r>
        <w:rPr>
          <w:i/>
        </w:rPr>
        <w:t xml:space="preserve"> zistený podľa § 2 </w:t>
      </w:r>
      <w:proofErr w:type="spellStart"/>
      <w:r>
        <w:rPr>
          <w:i/>
        </w:rPr>
        <w:t>písm.b</w:t>
      </w:r>
      <w:proofErr w:type="spellEnd"/>
      <w:r>
        <w:rPr>
          <w:i/>
        </w:rPr>
        <w:t>/ a c/ a podľa § 10 ods.3 písm. a/ a b/ zákona č. 583/2004 Z.</w:t>
      </w:r>
      <w:r w:rsidR="001F4E27">
        <w:rPr>
          <w:i/>
        </w:rPr>
        <w:t xml:space="preserve"> </w:t>
      </w:r>
      <w:r>
        <w:rPr>
          <w:i/>
        </w:rPr>
        <w:t>z. O rozpočtových pravidlách územnej samosprávy je:</w:t>
      </w:r>
    </w:p>
    <w:p w:rsidR="00206A91" w:rsidRDefault="00206A91" w:rsidP="00206A91">
      <w:pPr>
        <w:jc w:val="both"/>
        <w:rPr>
          <w:i/>
        </w:rPr>
      </w:pPr>
    </w:p>
    <w:p w:rsidR="00206A91" w:rsidRPr="006B74AF" w:rsidRDefault="00206A91" w:rsidP="00206A91">
      <w:pPr>
        <w:rPr>
          <w:i/>
        </w:rPr>
      </w:pPr>
      <w:r>
        <w:rPr>
          <w:i/>
        </w:rPr>
        <w:t>Bežné a kapitálové príjmy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="00674433" w:rsidRPr="006B74AF">
        <w:rPr>
          <w:i/>
        </w:rPr>
        <w:t>879 581,67</w:t>
      </w:r>
      <w:r w:rsidR="001F4E27" w:rsidRPr="006B74AF">
        <w:rPr>
          <w:i/>
        </w:rPr>
        <w:t xml:space="preserve">   </w:t>
      </w:r>
      <w:r w:rsidRPr="006B74AF">
        <w:rPr>
          <w:i/>
        </w:rPr>
        <w:t>€</w:t>
      </w:r>
    </w:p>
    <w:p w:rsidR="00206A91" w:rsidRPr="006B74AF" w:rsidRDefault="00206A91" w:rsidP="00206A91">
      <w:pPr>
        <w:rPr>
          <w:i/>
        </w:rPr>
      </w:pPr>
      <w:r w:rsidRPr="006B74AF">
        <w:rPr>
          <w:i/>
        </w:rPr>
        <w:t>Bežné a kapitálové výdavky</w:t>
      </w:r>
      <w:r w:rsidRPr="006B74AF">
        <w:rPr>
          <w:i/>
        </w:rPr>
        <w:tab/>
      </w:r>
      <w:r w:rsidRPr="006B74AF">
        <w:rPr>
          <w:i/>
        </w:rPr>
        <w:tab/>
      </w:r>
      <w:r w:rsidRPr="006B74AF">
        <w:rPr>
          <w:i/>
        </w:rPr>
        <w:tab/>
      </w:r>
      <w:r w:rsidRPr="006B74AF">
        <w:rPr>
          <w:i/>
        </w:rPr>
        <w:tab/>
      </w:r>
      <w:r w:rsidRPr="006B74AF">
        <w:rPr>
          <w:i/>
        </w:rPr>
        <w:tab/>
      </w:r>
      <w:r w:rsidRPr="006B74AF">
        <w:rPr>
          <w:i/>
        </w:rPr>
        <w:tab/>
      </w:r>
      <w:r w:rsidR="00674433" w:rsidRPr="006B74AF">
        <w:rPr>
          <w:i/>
        </w:rPr>
        <w:t>852 105,48</w:t>
      </w:r>
      <w:r w:rsidR="001F4E27" w:rsidRPr="006B74AF">
        <w:rPr>
          <w:i/>
        </w:rPr>
        <w:t xml:space="preserve">  </w:t>
      </w:r>
      <w:r w:rsidRPr="006B74AF">
        <w:rPr>
          <w:i/>
        </w:rPr>
        <w:t>€</w:t>
      </w:r>
    </w:p>
    <w:p w:rsidR="00206A91" w:rsidRDefault="00206A91" w:rsidP="00206A91">
      <w:pPr>
        <w:rPr>
          <w:b/>
          <w:bCs/>
          <w:i/>
        </w:rPr>
      </w:pPr>
      <w:r w:rsidRPr="006B74AF">
        <w:rPr>
          <w:b/>
          <w:bCs/>
          <w:i/>
        </w:rPr>
        <w:t xml:space="preserve">Rozdiel </w:t>
      </w:r>
      <w:r w:rsidRPr="006B74AF">
        <w:rPr>
          <w:b/>
          <w:bCs/>
          <w:i/>
        </w:rPr>
        <w:tab/>
      </w:r>
      <w:r w:rsidRPr="006B74AF">
        <w:rPr>
          <w:b/>
          <w:bCs/>
          <w:i/>
        </w:rPr>
        <w:tab/>
      </w:r>
      <w:r w:rsidRPr="006B74AF">
        <w:rPr>
          <w:b/>
          <w:bCs/>
          <w:i/>
        </w:rPr>
        <w:tab/>
      </w:r>
      <w:r w:rsidRPr="006B74AF">
        <w:rPr>
          <w:b/>
          <w:bCs/>
          <w:i/>
        </w:rPr>
        <w:tab/>
      </w:r>
      <w:r w:rsidRPr="006B74AF">
        <w:rPr>
          <w:b/>
          <w:bCs/>
          <w:i/>
        </w:rPr>
        <w:tab/>
      </w:r>
      <w:r w:rsidRPr="006B74AF">
        <w:rPr>
          <w:b/>
          <w:bCs/>
          <w:i/>
        </w:rPr>
        <w:tab/>
      </w:r>
      <w:r w:rsidRPr="006B74AF">
        <w:rPr>
          <w:b/>
          <w:bCs/>
          <w:i/>
        </w:rPr>
        <w:tab/>
      </w:r>
      <w:r w:rsidRPr="006B74AF">
        <w:rPr>
          <w:b/>
          <w:bCs/>
          <w:i/>
        </w:rPr>
        <w:tab/>
        <w:t xml:space="preserve"> </w:t>
      </w:r>
      <w:r w:rsidR="00674433" w:rsidRPr="006B74AF">
        <w:rPr>
          <w:b/>
          <w:bCs/>
          <w:i/>
        </w:rPr>
        <w:t xml:space="preserve">27 476,19 </w:t>
      </w:r>
      <w:r w:rsidRPr="006B74AF">
        <w:rPr>
          <w:b/>
          <w:bCs/>
          <w:i/>
        </w:rPr>
        <w:t>€</w:t>
      </w:r>
    </w:p>
    <w:p w:rsidR="00206A91" w:rsidRDefault="00206A91" w:rsidP="00206A91"/>
    <w:p w:rsidR="00206A91" w:rsidRDefault="00206A91" w:rsidP="00206A91">
      <w:r>
        <w:t xml:space="preserve">Pripočíta sa prevod nevyčerpaných fin. </w:t>
      </w:r>
      <w:proofErr w:type="spellStart"/>
      <w:r>
        <w:t>prostr</w:t>
      </w:r>
      <w:proofErr w:type="spellEnd"/>
      <w:r>
        <w:t>. na ZŠ a RP z roku 201</w:t>
      </w:r>
      <w:r w:rsidR="001F4E27">
        <w:t>2</w:t>
      </w:r>
    </w:p>
    <w:p w:rsidR="00206A91" w:rsidRPr="006B74AF" w:rsidRDefault="00206A91" w:rsidP="00206A91">
      <w:r>
        <w:t xml:space="preserve">vyčerpaných. v roku 2012                       vo výške    </w:t>
      </w:r>
      <w:r>
        <w:tab/>
      </w:r>
      <w:r>
        <w:tab/>
        <w:t xml:space="preserve">  </w:t>
      </w:r>
      <w:r w:rsidR="00674433" w:rsidRPr="006B74AF">
        <w:rPr>
          <w:b/>
        </w:rPr>
        <w:t xml:space="preserve">11 562,50 </w:t>
      </w:r>
      <w:r w:rsidRPr="006B74AF">
        <w:rPr>
          <w:b/>
        </w:rPr>
        <w:t>€</w:t>
      </w:r>
    </w:p>
    <w:p w:rsidR="00206A91" w:rsidRPr="00806DFC" w:rsidRDefault="00206A91" w:rsidP="00806DFC">
      <w:pPr>
        <w:jc w:val="both"/>
      </w:pPr>
      <w:r>
        <w:rPr>
          <w:b/>
          <w:i/>
        </w:rPr>
        <w:t xml:space="preserve">Prebytok </w:t>
      </w:r>
      <w:r>
        <w:tab/>
      </w:r>
      <w:r>
        <w:tab/>
      </w:r>
      <w:r>
        <w:tab/>
        <w:t xml:space="preserve">                                     </w:t>
      </w:r>
      <w:r>
        <w:tab/>
      </w:r>
      <w:r>
        <w:tab/>
        <w:t xml:space="preserve"> </w:t>
      </w:r>
      <w:r w:rsidR="006B74AF">
        <w:rPr>
          <w:b/>
        </w:rPr>
        <w:t xml:space="preserve">39 038,69 </w:t>
      </w:r>
      <w:r>
        <w:rPr>
          <w:b/>
        </w:rPr>
        <w:t>€</w:t>
      </w:r>
    </w:p>
    <w:p w:rsidR="00206A91" w:rsidRDefault="00206A91" w:rsidP="00206A91">
      <w:pPr>
        <w:rPr>
          <w:b/>
          <w:i/>
        </w:rPr>
      </w:pPr>
    </w:p>
    <w:p w:rsidR="00FC3AA0" w:rsidRDefault="00206A91" w:rsidP="00206A91">
      <w:pPr>
        <w:jc w:val="both"/>
      </w:pPr>
      <w:r>
        <w:t>Pre účel tvorby fondu sa z tohto prebytku odpočítavajú nevyčerpané účelovo určené prostriedky zo štátneho rozpočtu</w:t>
      </w:r>
      <w:r w:rsidR="00FC3AA0">
        <w:t xml:space="preserve"> v celkovej výške</w:t>
      </w:r>
      <w:r>
        <w:t>:</w:t>
      </w:r>
      <w:r w:rsidR="00FC3AA0">
        <w:t xml:space="preserve"> </w:t>
      </w:r>
      <w:r w:rsidR="006B74AF">
        <w:t>19 760,13</w:t>
      </w:r>
      <w:r w:rsidR="00FC3AA0">
        <w:t xml:space="preserve"> €. </w:t>
      </w:r>
    </w:p>
    <w:p w:rsidR="00FC3AA0" w:rsidRDefault="00FC3AA0" w:rsidP="00206A91">
      <w:pPr>
        <w:jc w:val="both"/>
      </w:pPr>
      <w:r>
        <w:t>Z toho:</w:t>
      </w:r>
    </w:p>
    <w:p w:rsidR="00206A91" w:rsidRDefault="00206A91" w:rsidP="00206A91">
      <w:pPr>
        <w:jc w:val="both"/>
      </w:pPr>
      <w:r>
        <w:t>Nevyčerpané prostriedky na ZŠ z roku 201</w:t>
      </w:r>
      <w:r w:rsidR="001F4E27">
        <w:t>3</w:t>
      </w:r>
      <w:r>
        <w:t xml:space="preserve"> vo výške                     </w:t>
      </w:r>
      <w:r w:rsidR="006B74AF">
        <w:t>13 995,60</w:t>
      </w:r>
      <w:r w:rsidR="00FC3AA0">
        <w:t xml:space="preserve">  </w:t>
      </w:r>
      <w:r>
        <w:t>€</w:t>
      </w:r>
    </w:p>
    <w:p w:rsidR="00FC3AA0" w:rsidRDefault="00FC3AA0" w:rsidP="00206A91">
      <w:pPr>
        <w:jc w:val="both"/>
      </w:pPr>
      <w:r>
        <w:t>Nevyčerpané prostriedky na rodinné prídavky                                         23,10 €</w:t>
      </w:r>
    </w:p>
    <w:p w:rsidR="00FC3AA0" w:rsidRDefault="00FC3AA0" w:rsidP="00206A91">
      <w:pPr>
        <w:jc w:val="both"/>
      </w:pPr>
      <w:r>
        <w:t>Nevyčerpané  prostriedky na rekonštrukciu kultúrneho domu            5 741,43 €</w:t>
      </w:r>
    </w:p>
    <w:p w:rsidR="00206A91" w:rsidRDefault="00206A91" w:rsidP="00206A91">
      <w:pPr>
        <w:jc w:val="both"/>
      </w:pPr>
    </w:p>
    <w:p w:rsidR="00206A91" w:rsidRDefault="00206A91" w:rsidP="00206A91">
      <w:pPr>
        <w:rPr>
          <w:b/>
        </w:rPr>
      </w:pPr>
      <w:r>
        <w:rPr>
          <w:b/>
        </w:rPr>
        <w:t>Výsledok hospodárenia</w:t>
      </w:r>
      <w:r>
        <w:rPr>
          <w:b/>
        </w:rPr>
        <w:tab/>
      </w:r>
      <w:r>
        <w:rPr>
          <w:b/>
        </w:rPr>
        <w:tab/>
        <w:t xml:space="preserve">                                                 </w:t>
      </w:r>
      <w:r w:rsidR="006B74AF">
        <w:rPr>
          <w:b/>
        </w:rPr>
        <w:t xml:space="preserve">19 278,56 </w:t>
      </w:r>
      <w:r>
        <w:rPr>
          <w:b/>
        </w:rPr>
        <w:t>€</w:t>
      </w:r>
      <w:r>
        <w:rPr>
          <w:b/>
        </w:rPr>
        <w:tab/>
      </w:r>
    </w:p>
    <w:p w:rsidR="00206A91" w:rsidRDefault="00206A91" w:rsidP="00206A91">
      <w:pPr>
        <w:rPr>
          <w:b/>
        </w:rPr>
      </w:pPr>
      <w:r>
        <w:rPr>
          <w:b/>
        </w:rPr>
        <w:tab/>
      </w:r>
    </w:p>
    <w:p w:rsidR="00206A91" w:rsidRDefault="00206A91" w:rsidP="00206A91">
      <w:r>
        <w:t>Takto zistený výsledok hospodárenia je prebytok 14 951,75</w:t>
      </w:r>
      <w:r>
        <w:rPr>
          <w:b/>
        </w:rPr>
        <w:t>,-€</w:t>
      </w:r>
    </w:p>
    <w:p w:rsidR="00206A91" w:rsidRDefault="00206A91" w:rsidP="00206A91">
      <w:r>
        <w:t xml:space="preserve"> O použití tohto prebytku rozhodne OZ podľa § 16 ods.8 zák.583/2004 </w:t>
      </w:r>
      <w:proofErr w:type="spellStart"/>
      <w:r>
        <w:t>Z.z</w:t>
      </w:r>
      <w:proofErr w:type="spellEnd"/>
      <w:r>
        <w:t>. o rozpočtových pravidlách územnej samosprávy. V zmysle § 15 ods.4 toho istého zákona je obec povinné vytvoriť rezervný fond najmenej 10% zo zisteného prebytku.</w:t>
      </w:r>
    </w:p>
    <w:p w:rsidR="00206A91" w:rsidRDefault="00206A91" w:rsidP="00206A91"/>
    <w:p w:rsidR="00206A91" w:rsidRDefault="00206A91" w:rsidP="00206A91">
      <w:r>
        <w:t>Návrh na použitie v roku 2013  :</w:t>
      </w:r>
    </w:p>
    <w:p w:rsidR="00206A91" w:rsidRDefault="00206A91" w:rsidP="00206A91">
      <w:r>
        <w:t>Rezervný fond                                                    1 495,17,-€</w:t>
      </w:r>
    </w:p>
    <w:p w:rsidR="00206A91" w:rsidRDefault="00206A91" w:rsidP="00206A91">
      <w:r>
        <w:t>Kapitálové výdavky</w:t>
      </w:r>
      <w:r>
        <w:tab/>
      </w:r>
      <w:r>
        <w:tab/>
      </w:r>
      <w:r>
        <w:tab/>
      </w:r>
      <w:r>
        <w:tab/>
        <w:t xml:space="preserve">   13 456,58,-€</w:t>
      </w:r>
    </w:p>
    <w:p w:rsidR="006B74AF" w:rsidRDefault="006B74AF" w:rsidP="00014AF7">
      <w:pPr>
        <w:rPr>
          <w:b/>
        </w:rPr>
      </w:pPr>
    </w:p>
    <w:p w:rsidR="00D06B16" w:rsidRDefault="00014AF7" w:rsidP="00014AF7">
      <w:pPr>
        <w:rPr>
          <w:b/>
        </w:rPr>
      </w:pPr>
      <w:r w:rsidRPr="006B74AF">
        <w:rPr>
          <w:b/>
        </w:rPr>
        <w:t>3.2 Zostatky finančných prostriedkov k 31.12.20</w:t>
      </w:r>
      <w:r w:rsidR="00D06B16" w:rsidRPr="006B74AF">
        <w:rPr>
          <w:b/>
        </w:rPr>
        <w:t>1</w:t>
      </w:r>
      <w:r w:rsidR="001F4E27" w:rsidRPr="006B74AF">
        <w:rPr>
          <w:b/>
        </w:rPr>
        <w:t>3</w:t>
      </w:r>
    </w:p>
    <w:p w:rsidR="009455BD" w:rsidRDefault="009455BD" w:rsidP="009455BD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548"/>
        <w:gridCol w:w="2661"/>
      </w:tblGrid>
      <w:tr w:rsidR="009455BD" w:rsidTr="009455BD">
        <w:trPr>
          <w:trHeight w:val="570"/>
        </w:trPr>
        <w:tc>
          <w:tcPr>
            <w:tcW w:w="6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9455BD">
            <w:pPr>
              <w:spacing w:line="276" w:lineRule="auto"/>
              <w:rPr>
                <w:lang w:val="cs-CZ" w:eastAsia="cs-CZ"/>
              </w:rPr>
            </w:pPr>
            <w:r>
              <w:t>účet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9455BD">
            <w:pPr>
              <w:spacing w:line="276" w:lineRule="auto"/>
              <w:rPr>
                <w:lang w:val="cs-CZ" w:eastAsia="cs-CZ"/>
              </w:rPr>
            </w:pPr>
            <w:r>
              <w:t>Suma v €</w:t>
            </w:r>
          </w:p>
        </w:tc>
      </w:tr>
      <w:tr w:rsidR="009455BD" w:rsidTr="009455BD">
        <w:tc>
          <w:tcPr>
            <w:tcW w:w="6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9455BD">
            <w:pPr>
              <w:spacing w:line="276" w:lineRule="auto"/>
              <w:rPr>
                <w:b/>
                <w:bCs/>
                <w:lang w:val="cs-CZ" w:eastAsia="cs-CZ"/>
              </w:rPr>
            </w:pPr>
            <w:r>
              <w:rPr>
                <w:b/>
                <w:bCs/>
              </w:rPr>
              <w:t xml:space="preserve">211 </w:t>
            </w:r>
            <w:r w:rsidR="002472D3">
              <w:rPr>
                <w:b/>
                <w:bCs/>
              </w:rPr>
              <w:t>–</w:t>
            </w:r>
            <w:r>
              <w:rPr>
                <w:b/>
                <w:bCs/>
              </w:rPr>
              <w:t xml:space="preserve"> Pokladnica</w:t>
            </w:r>
            <w:r w:rsidR="002472D3">
              <w:rPr>
                <w:b/>
                <w:bCs/>
              </w:rPr>
              <w:t>: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5BD" w:rsidRPr="002472D3" w:rsidRDefault="002472D3">
            <w:pPr>
              <w:spacing w:line="276" w:lineRule="auto"/>
              <w:jc w:val="right"/>
              <w:rPr>
                <w:b/>
                <w:lang w:val="cs-CZ" w:eastAsia="cs-CZ"/>
              </w:rPr>
            </w:pPr>
            <w:r>
              <w:rPr>
                <w:b/>
                <w:lang w:val="cs-CZ" w:eastAsia="cs-CZ"/>
              </w:rPr>
              <w:t>891,99</w:t>
            </w:r>
          </w:p>
        </w:tc>
      </w:tr>
      <w:tr w:rsidR="009455BD" w:rsidTr="009455BD">
        <w:tc>
          <w:tcPr>
            <w:tcW w:w="6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9455BD">
            <w:pPr>
              <w:spacing w:line="276" w:lineRule="auto"/>
              <w:rPr>
                <w:lang w:val="cs-CZ" w:eastAsia="cs-CZ"/>
              </w:rPr>
            </w:pPr>
            <w:r>
              <w:t>Obecný úrad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2F0722">
            <w:pPr>
              <w:spacing w:line="276" w:lineRule="auto"/>
              <w:jc w:val="right"/>
              <w:rPr>
                <w:lang w:val="cs-CZ" w:eastAsia="cs-CZ"/>
              </w:rPr>
            </w:pPr>
            <w:r>
              <w:t>869,77</w:t>
            </w:r>
          </w:p>
        </w:tc>
      </w:tr>
      <w:tr w:rsidR="009455BD" w:rsidTr="009455BD">
        <w:tc>
          <w:tcPr>
            <w:tcW w:w="6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9455BD">
            <w:pPr>
              <w:spacing w:line="276" w:lineRule="auto"/>
              <w:rPr>
                <w:lang w:val="cs-CZ" w:eastAsia="cs-CZ"/>
              </w:rPr>
            </w:pPr>
            <w:proofErr w:type="spellStart"/>
            <w:r>
              <w:t>Podnikatelská</w:t>
            </w:r>
            <w:proofErr w:type="spellEnd"/>
            <w:r>
              <w:t xml:space="preserve"> pokladňa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2F0722">
            <w:pPr>
              <w:spacing w:line="276" w:lineRule="auto"/>
              <w:jc w:val="right"/>
              <w:rPr>
                <w:lang w:val="cs-CZ" w:eastAsia="cs-CZ"/>
              </w:rPr>
            </w:pPr>
            <w:r>
              <w:t>22,22</w:t>
            </w:r>
          </w:p>
        </w:tc>
      </w:tr>
      <w:tr w:rsidR="009455BD" w:rsidTr="009455BD">
        <w:tc>
          <w:tcPr>
            <w:tcW w:w="6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9455BD">
            <w:pPr>
              <w:spacing w:line="276" w:lineRule="auto"/>
              <w:rPr>
                <w:b/>
                <w:bCs/>
                <w:lang w:val="cs-CZ" w:eastAsia="cs-CZ"/>
              </w:rPr>
            </w:pPr>
            <w:r>
              <w:rPr>
                <w:b/>
                <w:bCs/>
              </w:rPr>
              <w:t>261-Peniaze na ceste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9455BD">
            <w:pPr>
              <w:spacing w:line="276" w:lineRule="auto"/>
              <w:jc w:val="right"/>
              <w:rPr>
                <w:lang w:val="cs-CZ" w:eastAsia="cs-CZ"/>
              </w:rPr>
            </w:pPr>
            <w:r>
              <w:t>0</w:t>
            </w:r>
          </w:p>
        </w:tc>
      </w:tr>
      <w:tr w:rsidR="009455BD" w:rsidTr="009455BD">
        <w:tc>
          <w:tcPr>
            <w:tcW w:w="6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9455BD" w:rsidP="002472D3">
            <w:pPr>
              <w:spacing w:line="276" w:lineRule="auto"/>
              <w:rPr>
                <w:b/>
                <w:bCs/>
                <w:lang w:val="cs-CZ" w:eastAsia="cs-CZ"/>
              </w:rPr>
            </w:pPr>
            <w:r>
              <w:rPr>
                <w:b/>
                <w:bCs/>
              </w:rPr>
              <w:t>221- základn</w:t>
            </w:r>
            <w:r w:rsidR="002472D3">
              <w:rPr>
                <w:b/>
                <w:bCs/>
              </w:rPr>
              <w:t>é</w:t>
            </w:r>
            <w:r>
              <w:rPr>
                <w:b/>
                <w:bCs/>
              </w:rPr>
              <w:t xml:space="preserve"> bežn</w:t>
            </w:r>
            <w:r w:rsidR="002472D3">
              <w:rPr>
                <w:b/>
                <w:bCs/>
              </w:rPr>
              <w:t>é</w:t>
            </w:r>
            <w:r>
              <w:rPr>
                <w:b/>
                <w:bCs/>
              </w:rPr>
              <w:t xml:space="preserve"> účt</w:t>
            </w:r>
            <w:r w:rsidR="002472D3">
              <w:rPr>
                <w:b/>
                <w:bCs/>
              </w:rPr>
              <w:t>y: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5BD" w:rsidRPr="002472D3" w:rsidRDefault="002472D3" w:rsidP="002472D3">
            <w:pPr>
              <w:spacing w:line="276" w:lineRule="auto"/>
              <w:jc w:val="right"/>
              <w:rPr>
                <w:b/>
                <w:lang w:val="cs-CZ" w:eastAsia="cs-CZ"/>
              </w:rPr>
            </w:pPr>
            <w:r>
              <w:rPr>
                <w:b/>
                <w:lang w:val="cs-CZ" w:eastAsia="cs-CZ"/>
              </w:rPr>
              <w:t>40 450,19</w:t>
            </w:r>
          </w:p>
        </w:tc>
      </w:tr>
      <w:tr w:rsidR="009455BD" w:rsidRPr="00C74D1A" w:rsidTr="009455BD">
        <w:tc>
          <w:tcPr>
            <w:tcW w:w="6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9455BD">
            <w:pPr>
              <w:spacing w:line="276" w:lineRule="auto"/>
              <w:rPr>
                <w:lang w:val="cs-CZ" w:eastAsia="cs-CZ"/>
              </w:rPr>
            </w:pPr>
            <w:r>
              <w:t xml:space="preserve">VÚB a.s. </w:t>
            </w:r>
            <w:proofErr w:type="spellStart"/>
            <w:r>
              <w:t>č.účtu</w:t>
            </w:r>
            <w:proofErr w:type="spellEnd"/>
            <w:r>
              <w:t xml:space="preserve"> 25628 582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Pr="00C74D1A" w:rsidRDefault="00CA6E65">
            <w:pPr>
              <w:spacing w:line="276" w:lineRule="auto"/>
              <w:jc w:val="right"/>
              <w:rPr>
                <w:lang w:val="cs-CZ" w:eastAsia="cs-CZ"/>
              </w:rPr>
            </w:pPr>
            <w:r w:rsidRPr="00C74D1A">
              <w:t>19 191,59</w:t>
            </w:r>
          </w:p>
        </w:tc>
      </w:tr>
      <w:tr w:rsidR="009455BD" w:rsidTr="009455BD">
        <w:tc>
          <w:tcPr>
            <w:tcW w:w="6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5BD" w:rsidRDefault="009455BD">
            <w:pPr>
              <w:spacing w:line="276" w:lineRule="auto"/>
              <w:rPr>
                <w:lang w:val="cs-CZ" w:eastAsia="cs-CZ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5BD" w:rsidRPr="002F0722" w:rsidRDefault="009455BD">
            <w:pPr>
              <w:spacing w:line="276" w:lineRule="auto"/>
              <w:jc w:val="right"/>
              <w:rPr>
                <w:highlight w:val="yellow"/>
                <w:lang w:val="cs-CZ" w:eastAsia="cs-CZ"/>
              </w:rPr>
            </w:pPr>
          </w:p>
        </w:tc>
      </w:tr>
      <w:tr w:rsidR="009455BD" w:rsidTr="009455BD">
        <w:tc>
          <w:tcPr>
            <w:tcW w:w="6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9455BD">
            <w:pPr>
              <w:spacing w:line="276" w:lineRule="auto"/>
              <w:rPr>
                <w:lang w:val="cs-CZ" w:eastAsia="cs-CZ"/>
              </w:rPr>
            </w:pPr>
            <w:r>
              <w:t xml:space="preserve">VÚB a.s. </w:t>
            </w:r>
            <w:proofErr w:type="spellStart"/>
            <w:r>
              <w:t>č.účtu</w:t>
            </w:r>
            <w:proofErr w:type="spellEnd"/>
            <w:r>
              <w:t xml:space="preserve"> 1638707253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Pr="002F0722" w:rsidRDefault="002472D3">
            <w:pPr>
              <w:spacing w:line="276" w:lineRule="auto"/>
              <w:jc w:val="right"/>
              <w:rPr>
                <w:highlight w:val="yellow"/>
                <w:lang w:val="cs-CZ" w:eastAsia="cs-CZ"/>
              </w:rPr>
            </w:pPr>
            <w:r>
              <w:t>14026,20</w:t>
            </w:r>
          </w:p>
        </w:tc>
      </w:tr>
      <w:tr w:rsidR="009455BD" w:rsidRPr="00CA6E65" w:rsidTr="009455BD">
        <w:tc>
          <w:tcPr>
            <w:tcW w:w="6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9455BD">
            <w:pPr>
              <w:spacing w:line="276" w:lineRule="auto"/>
              <w:rPr>
                <w:lang w:val="cs-CZ" w:eastAsia="cs-CZ"/>
              </w:rPr>
            </w:pPr>
            <w:r>
              <w:t xml:space="preserve">VÚB </w:t>
            </w:r>
            <w:proofErr w:type="spellStart"/>
            <w:r>
              <w:t>a.s.č.účtu</w:t>
            </w:r>
            <w:proofErr w:type="spellEnd"/>
            <w:r>
              <w:t xml:space="preserve"> 1872302051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Pr="00CA6E65" w:rsidRDefault="002472D3">
            <w:pPr>
              <w:spacing w:line="276" w:lineRule="auto"/>
              <w:jc w:val="right"/>
              <w:rPr>
                <w:lang w:val="cs-CZ" w:eastAsia="cs-CZ"/>
              </w:rPr>
            </w:pPr>
            <w:r>
              <w:t>83,76</w:t>
            </w:r>
          </w:p>
        </w:tc>
      </w:tr>
      <w:tr w:rsidR="009455BD" w:rsidTr="009455BD">
        <w:tc>
          <w:tcPr>
            <w:tcW w:w="6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9455BD">
            <w:pPr>
              <w:spacing w:line="276" w:lineRule="auto"/>
              <w:rPr>
                <w:lang w:val="cs-CZ" w:eastAsia="cs-CZ"/>
              </w:rPr>
            </w:pPr>
            <w:r>
              <w:lastRenderedPageBreak/>
              <w:t xml:space="preserve">DEXIA banka </w:t>
            </w:r>
            <w:proofErr w:type="spellStart"/>
            <w:r>
              <w:t>a.s.č.účtu</w:t>
            </w:r>
            <w:proofErr w:type="spellEnd"/>
            <w:r>
              <w:t xml:space="preserve"> 0432245001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Pr="002F0722" w:rsidRDefault="00CA6E65">
            <w:pPr>
              <w:spacing w:line="276" w:lineRule="auto"/>
              <w:jc w:val="right"/>
              <w:rPr>
                <w:highlight w:val="yellow"/>
                <w:lang w:val="cs-CZ" w:eastAsia="cs-CZ"/>
              </w:rPr>
            </w:pPr>
            <w:r w:rsidRPr="00C74D1A">
              <w:t>6 909,82</w:t>
            </w:r>
          </w:p>
        </w:tc>
      </w:tr>
      <w:tr w:rsidR="009455BD" w:rsidTr="009455BD">
        <w:tc>
          <w:tcPr>
            <w:tcW w:w="6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9455BD">
            <w:pPr>
              <w:spacing w:line="276" w:lineRule="auto"/>
              <w:rPr>
                <w:lang w:val="cs-CZ" w:eastAsia="cs-CZ"/>
              </w:rPr>
            </w:pPr>
            <w:r>
              <w:t xml:space="preserve">VÚB </w:t>
            </w:r>
            <w:proofErr w:type="spellStart"/>
            <w:r>
              <w:t>Podnikatelský</w:t>
            </w:r>
            <w:proofErr w:type="spellEnd"/>
            <w:r>
              <w:t xml:space="preserve"> účet 2630981957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Pr="002F0722" w:rsidRDefault="00CA6E65">
            <w:pPr>
              <w:spacing w:line="276" w:lineRule="auto"/>
              <w:jc w:val="right"/>
              <w:rPr>
                <w:highlight w:val="yellow"/>
                <w:lang w:val="cs-CZ" w:eastAsia="cs-CZ"/>
              </w:rPr>
            </w:pPr>
            <w:r w:rsidRPr="00CA6E65">
              <w:t>180,14</w:t>
            </w:r>
          </w:p>
        </w:tc>
      </w:tr>
      <w:tr w:rsidR="009455BD" w:rsidTr="009455BD">
        <w:tc>
          <w:tcPr>
            <w:tcW w:w="6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9455BD">
            <w:pPr>
              <w:spacing w:line="276" w:lineRule="auto"/>
              <w:rPr>
                <w:lang w:val="cs-CZ" w:eastAsia="cs-CZ"/>
              </w:rPr>
            </w:pPr>
            <w:r>
              <w:t>VÚB  Centrálna zóna 2765939457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Pr="002F0722" w:rsidRDefault="002472D3">
            <w:pPr>
              <w:spacing w:line="276" w:lineRule="auto"/>
              <w:jc w:val="right"/>
              <w:rPr>
                <w:highlight w:val="yellow"/>
                <w:lang w:val="cs-CZ" w:eastAsia="cs-CZ"/>
              </w:rPr>
            </w:pPr>
            <w:r>
              <w:t>58,68</w:t>
            </w:r>
          </w:p>
        </w:tc>
      </w:tr>
      <w:tr w:rsidR="009455BD" w:rsidTr="009455BD">
        <w:tc>
          <w:tcPr>
            <w:tcW w:w="6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9455BD">
            <w:pPr>
              <w:spacing w:line="276" w:lineRule="auto"/>
              <w:rPr>
                <w:lang w:val="cs-CZ" w:eastAsia="cs-CZ"/>
              </w:rPr>
            </w:pPr>
            <w:r>
              <w:rPr>
                <w:b/>
              </w:rPr>
              <w:t>472</w:t>
            </w:r>
            <w:r>
              <w:t xml:space="preserve"> Bežné účty finančných fondov</w:t>
            </w:r>
            <w:r w:rsidR="002472D3">
              <w:t>: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5BD" w:rsidRPr="002472D3" w:rsidRDefault="002472D3">
            <w:pPr>
              <w:spacing w:line="276" w:lineRule="auto"/>
              <w:jc w:val="right"/>
              <w:rPr>
                <w:b/>
                <w:highlight w:val="yellow"/>
                <w:lang w:val="cs-CZ" w:eastAsia="cs-CZ"/>
              </w:rPr>
            </w:pPr>
            <w:r w:rsidRPr="002472D3">
              <w:rPr>
                <w:b/>
                <w:lang w:val="cs-CZ" w:eastAsia="cs-CZ"/>
              </w:rPr>
              <w:t>252,94</w:t>
            </w:r>
          </w:p>
        </w:tc>
      </w:tr>
      <w:tr w:rsidR="009455BD" w:rsidRPr="00CA6E65" w:rsidTr="009455BD">
        <w:tc>
          <w:tcPr>
            <w:tcW w:w="6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Default="009455BD">
            <w:pPr>
              <w:spacing w:line="276" w:lineRule="auto"/>
              <w:rPr>
                <w:lang w:val="cs-CZ" w:eastAsia="cs-CZ"/>
              </w:rPr>
            </w:pPr>
            <w:r>
              <w:t xml:space="preserve">Sociálny fond- VÚB a.s. </w:t>
            </w:r>
            <w:proofErr w:type="spellStart"/>
            <w:r>
              <w:t>č.účtu</w:t>
            </w:r>
            <w:proofErr w:type="spellEnd"/>
            <w:r>
              <w:t xml:space="preserve"> 1705831255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5BD" w:rsidRPr="00CA6E65" w:rsidRDefault="00C74D1A">
            <w:pPr>
              <w:spacing w:line="276" w:lineRule="auto"/>
              <w:jc w:val="right"/>
              <w:rPr>
                <w:lang w:val="cs-CZ" w:eastAsia="cs-CZ"/>
              </w:rPr>
            </w:pPr>
            <w:r>
              <w:t>252,94</w:t>
            </w:r>
          </w:p>
        </w:tc>
      </w:tr>
    </w:tbl>
    <w:p w:rsidR="00907D1B" w:rsidRDefault="00907D1B" w:rsidP="00014AF7">
      <w:pPr>
        <w:rPr>
          <w:b/>
        </w:rPr>
      </w:pPr>
    </w:p>
    <w:p w:rsidR="008355CA" w:rsidRPr="007030D0" w:rsidRDefault="00D401DB" w:rsidP="00DB1BBE">
      <w:pPr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014AF7">
        <w:rPr>
          <w:b/>
          <w:sz w:val="28"/>
          <w:szCs w:val="28"/>
        </w:rPr>
        <w:t xml:space="preserve">. Dôležité informácie z účtovnej závierky </w:t>
      </w:r>
      <w:r w:rsidR="00A279C7">
        <w:rPr>
          <w:b/>
          <w:sz w:val="28"/>
          <w:szCs w:val="28"/>
        </w:rPr>
        <w:t>201</w:t>
      </w:r>
      <w:r w:rsidR="001F4E27">
        <w:rPr>
          <w:b/>
          <w:sz w:val="28"/>
          <w:szCs w:val="28"/>
        </w:rPr>
        <w:t>3</w:t>
      </w:r>
    </w:p>
    <w:p w:rsidR="00CA4B53" w:rsidRDefault="00CA4B53" w:rsidP="007030D0">
      <w:pPr>
        <w:pStyle w:val="Standard"/>
        <w:rPr>
          <w:b/>
        </w:rPr>
      </w:pPr>
    </w:p>
    <w:p w:rsidR="007030D0" w:rsidRDefault="007030D0" w:rsidP="007030D0">
      <w:pPr>
        <w:pStyle w:val="Standard"/>
        <w:rPr>
          <w:b/>
        </w:rPr>
      </w:pPr>
      <w:r>
        <w:rPr>
          <w:b/>
        </w:rPr>
        <w:t>Členenie aktív:</w:t>
      </w:r>
    </w:p>
    <w:p w:rsidR="00CA4B53" w:rsidRDefault="00CA4B53" w:rsidP="007030D0">
      <w:pPr>
        <w:pStyle w:val="Standard"/>
        <w:rPr>
          <w:b/>
        </w:rPr>
      </w:pPr>
    </w:p>
    <w:p w:rsidR="007030D0" w:rsidRDefault="00693A14" w:rsidP="007030D0">
      <w:pPr>
        <w:pStyle w:val="Standard"/>
        <w:rPr>
          <w:b/>
        </w:rPr>
      </w:pPr>
      <w:r>
        <w:rPr>
          <w:b/>
        </w:rPr>
        <w:t>4.1. Bilancia aktív a pasív v €</w:t>
      </w:r>
    </w:p>
    <w:p w:rsidR="00CA4B53" w:rsidRDefault="00CA4B53" w:rsidP="007030D0">
      <w:pPr>
        <w:pStyle w:val="Standard"/>
        <w:rPr>
          <w:b/>
        </w:rPr>
      </w:pPr>
    </w:p>
    <w:tbl>
      <w:tblPr>
        <w:tblW w:w="9135" w:type="dxa"/>
        <w:tblInd w:w="-27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766"/>
        <w:gridCol w:w="2159"/>
        <w:gridCol w:w="2210"/>
      </w:tblGrid>
      <w:tr w:rsidR="007030D0" w:rsidTr="001F4E27">
        <w:trPr>
          <w:trHeight w:val="1140"/>
        </w:trPr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000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030D0" w:rsidRDefault="007030D0">
            <w:pPr>
              <w:pStyle w:val="Standard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STRANA AKTÍV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000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030D0" w:rsidRDefault="007030D0">
            <w:pPr>
              <w:pStyle w:val="Standard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  <w:p w:rsidR="007030D0" w:rsidRDefault="007030D0">
            <w:pPr>
              <w:pStyle w:val="Standard"/>
              <w:rPr>
                <w:b/>
                <w:bCs/>
              </w:rPr>
            </w:pPr>
            <w:r>
              <w:rPr>
                <w:b/>
                <w:bCs/>
              </w:rPr>
              <w:t>( v €)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030D0" w:rsidRDefault="007030D0">
            <w:pPr>
              <w:pStyle w:val="Standard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  <w:p w:rsidR="007030D0" w:rsidRDefault="007030D0">
            <w:pPr>
              <w:pStyle w:val="Standard"/>
              <w:rPr>
                <w:b/>
                <w:bCs/>
              </w:rPr>
            </w:pPr>
            <w:r>
              <w:rPr>
                <w:b/>
                <w:bCs/>
              </w:rPr>
              <w:t>(v €)</w:t>
            </w:r>
          </w:p>
        </w:tc>
      </w:tr>
      <w:tr w:rsidR="001F4E27" w:rsidTr="001F4E27">
        <w:trPr>
          <w:trHeight w:val="492"/>
        </w:trPr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A.  Neobežný majetok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A74930">
            <w:pPr>
              <w:pStyle w:val="Standard"/>
              <w:snapToGrid w:val="0"/>
              <w:jc w:val="right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2 751 771,41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1 353 974,51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.A.I. Dlhodobý nehmotný majetok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jc w:val="right"/>
            </w:pPr>
            <w:r>
              <w:t>0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0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 Drobný dlhodobý nehmotný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jc w:val="right"/>
            </w:pPr>
            <w:r>
              <w:t>0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0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 Ostatný dlhodobý nehmotný majetok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jc w:val="right"/>
            </w:pPr>
            <w:r>
              <w:t>0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0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A.II .Dlhodobý hmotný majetok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A74930">
            <w:pPr>
              <w:pStyle w:val="Standard"/>
              <w:snapToGrid w:val="0"/>
              <w:jc w:val="right"/>
              <w:rPr>
                <w:b/>
              </w:rPr>
            </w:pPr>
            <w:r>
              <w:rPr>
                <w:b/>
              </w:rPr>
              <w:t xml:space="preserve">2 507 891,29 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  <w:rPr>
                <w:b/>
              </w:rPr>
            </w:pPr>
            <w:r>
              <w:rPr>
                <w:b/>
              </w:rPr>
              <w:t>1 110 094,39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1.Pozemky</w:t>
            </w:r>
          </w:p>
          <w:p w:rsidR="001F4E27" w:rsidRDefault="001F4E27">
            <w:pPr>
              <w:pStyle w:val="Standard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2.Umelecké diela a zbierky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A74930">
            <w:pPr>
              <w:pStyle w:val="Standard"/>
              <w:snapToGrid w:val="0"/>
              <w:jc w:val="right"/>
            </w:pPr>
            <w:r>
              <w:t>1 563918,39</w:t>
            </w:r>
          </w:p>
          <w:p w:rsidR="001F4E27" w:rsidRDefault="001F4E27">
            <w:pPr>
              <w:pStyle w:val="Standard"/>
              <w:snapToGrid w:val="0"/>
              <w:jc w:val="right"/>
            </w:pPr>
            <w:r>
              <w:t>5 290,05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195 802,01</w:t>
            </w:r>
          </w:p>
          <w:p w:rsidR="001F4E27" w:rsidRDefault="001F4E27" w:rsidP="00CC3167">
            <w:pPr>
              <w:pStyle w:val="Standard"/>
              <w:snapToGrid w:val="0"/>
              <w:jc w:val="right"/>
            </w:pPr>
            <w:r>
              <w:t>5 290,05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3.Stavby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A74930">
            <w:pPr>
              <w:pStyle w:val="Standard"/>
              <w:snapToGrid w:val="0"/>
              <w:jc w:val="right"/>
            </w:pPr>
            <w:r>
              <w:t>825 489,36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884 651,50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 Samostatne hnuteľné veci a súbory hnuteľných vecí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A74930">
            <w:pPr>
              <w:pStyle w:val="Standard"/>
              <w:snapToGrid w:val="0"/>
              <w:jc w:val="right"/>
            </w:pPr>
            <w:r>
              <w:t>6 365,26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8 747,26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 Dopravné prostriedky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A74930">
            <w:pPr>
              <w:pStyle w:val="Standard"/>
              <w:snapToGrid w:val="0"/>
              <w:jc w:val="right"/>
            </w:pPr>
            <w:r>
              <w:t>342,63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2 002,45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 Drobný dlhodobý hmotný majetok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jc w:val="right"/>
            </w:pPr>
            <w:r>
              <w:t>0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0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 Obstaranie dlhodobého hmotného majetku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A74930">
            <w:pPr>
              <w:pStyle w:val="Standard"/>
              <w:snapToGrid w:val="0"/>
              <w:jc w:val="right"/>
            </w:pPr>
            <w:r>
              <w:t>106 485,60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13 601,12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</w:pPr>
            <w:r>
              <w:rPr>
                <w:i/>
                <w:sz w:val="20"/>
                <w:szCs w:val="20"/>
              </w:rPr>
              <w:t>A-III</w:t>
            </w:r>
            <w:r>
              <w:rPr>
                <w:sz w:val="20"/>
                <w:szCs w:val="20"/>
              </w:rPr>
              <w:t xml:space="preserve">. </w:t>
            </w:r>
            <w:r>
              <w:rPr>
                <w:i/>
                <w:sz w:val="20"/>
                <w:szCs w:val="20"/>
              </w:rPr>
              <w:t>Dlhodobý finančný majetok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jc w:val="right"/>
              <w:rPr>
                <w:b/>
              </w:rPr>
            </w:pPr>
            <w:r>
              <w:rPr>
                <w:b/>
              </w:rPr>
              <w:t>243 880,12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  <w:rPr>
                <w:b/>
              </w:rPr>
            </w:pPr>
            <w:r>
              <w:rPr>
                <w:b/>
              </w:rPr>
              <w:t>243 880,12</w:t>
            </w:r>
          </w:p>
        </w:tc>
      </w:tr>
      <w:tr w:rsidR="001F4E27" w:rsidTr="001F4E27">
        <w:trPr>
          <w:trHeight w:val="563"/>
        </w:trPr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B. Obežný majetok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A74930">
            <w:pPr>
              <w:pStyle w:val="Standard"/>
              <w:snapToGrid w:val="0"/>
              <w:jc w:val="right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97 855,40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61 103,04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B.1. Zásoby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jc w:val="right"/>
            </w:pPr>
            <w:r>
              <w:t>4 077,61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4 077,61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B.II. Zúčtovanie medzi </w:t>
            </w:r>
            <w:proofErr w:type="spellStart"/>
            <w:r>
              <w:rPr>
                <w:i/>
                <w:sz w:val="20"/>
                <w:szCs w:val="20"/>
              </w:rPr>
              <w:t>subjektami</w:t>
            </w:r>
            <w:proofErr w:type="spellEnd"/>
            <w:r>
              <w:rPr>
                <w:i/>
                <w:sz w:val="20"/>
                <w:szCs w:val="20"/>
              </w:rPr>
              <w:t xml:space="preserve"> verejnej správy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A74930">
            <w:pPr>
              <w:pStyle w:val="Standard"/>
              <w:snapToGrid w:val="0"/>
              <w:jc w:val="right"/>
            </w:pPr>
            <w:r>
              <w:t>123,85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1 340,45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B.III. Dlhodobé pohľadávky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jc w:val="right"/>
            </w:pPr>
            <w:r>
              <w:t>0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0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B.IV. Krátkodobé pohľadávky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A74930">
            <w:pPr>
              <w:pStyle w:val="Standard"/>
              <w:snapToGrid w:val="0"/>
              <w:jc w:val="right"/>
            </w:pPr>
            <w:r>
              <w:t>51 971,02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31 979,19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B.V. Finančné účty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A74930">
            <w:pPr>
              <w:pStyle w:val="Standard"/>
              <w:snapToGrid w:val="0"/>
              <w:jc w:val="right"/>
            </w:pPr>
            <w:r>
              <w:t>41 682,92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23 705,79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B.VI.Návratné</w:t>
            </w:r>
            <w:proofErr w:type="spellEnd"/>
            <w:r>
              <w:rPr>
                <w:i/>
                <w:sz w:val="20"/>
                <w:szCs w:val="20"/>
              </w:rPr>
              <w:t xml:space="preserve"> finančné výpomoci dlhodobé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jc w:val="right"/>
            </w:pPr>
            <w:r>
              <w:t>0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0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B.VII. Návratné finančné výpomoci krátkodobé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jc w:val="right"/>
            </w:pPr>
            <w:r>
              <w:t>0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0</w:t>
            </w:r>
          </w:p>
        </w:tc>
      </w:tr>
      <w:tr w:rsidR="00CA4B53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4B53" w:rsidRDefault="00CA4B53">
            <w:pPr>
              <w:pStyle w:val="Standard"/>
              <w:snapToGrid w:val="0"/>
              <w:rPr>
                <w:i/>
                <w:sz w:val="20"/>
                <w:szCs w:val="20"/>
              </w:rPr>
            </w:pP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4B53" w:rsidRDefault="00CA4B53">
            <w:pPr>
              <w:pStyle w:val="Standard"/>
              <w:snapToGrid w:val="0"/>
              <w:jc w:val="right"/>
            </w:pP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4B53" w:rsidRDefault="00CA4B53" w:rsidP="00CC3167">
            <w:pPr>
              <w:pStyle w:val="Standard"/>
              <w:snapToGrid w:val="0"/>
              <w:jc w:val="right"/>
            </w:pPr>
          </w:p>
        </w:tc>
      </w:tr>
      <w:tr w:rsidR="001F4E27" w:rsidTr="001F4E27">
        <w:trPr>
          <w:trHeight w:val="465"/>
        </w:trPr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C. Časové rozlíšenie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A74930">
            <w:pPr>
              <w:pStyle w:val="Standard"/>
              <w:snapToGrid w:val="0"/>
              <w:jc w:val="right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368,93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931,11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 Náklady budúcich období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A74930">
            <w:pPr>
              <w:pStyle w:val="Standard"/>
              <w:snapToGrid w:val="0"/>
              <w:jc w:val="right"/>
            </w:pPr>
            <w:r>
              <w:t>368,93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</w:pPr>
            <w:r>
              <w:t>931,11</w:t>
            </w:r>
          </w:p>
        </w:tc>
      </w:tr>
      <w:tr w:rsidR="001F4E27" w:rsidTr="001F4E27"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>
            <w:pPr>
              <w:pStyle w:val="Standard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 Príjmy budúcich období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F4E27" w:rsidRDefault="001F4E27">
            <w:pPr>
              <w:pStyle w:val="Standard"/>
              <w:snapToGrid w:val="0"/>
              <w:jc w:val="right"/>
              <w:rPr>
                <w:b/>
              </w:rPr>
            </w:pP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F4E27" w:rsidRDefault="001F4E27" w:rsidP="00CC3167">
            <w:pPr>
              <w:pStyle w:val="Standard"/>
              <w:snapToGrid w:val="0"/>
              <w:jc w:val="right"/>
              <w:rPr>
                <w:b/>
              </w:rPr>
            </w:pPr>
          </w:p>
        </w:tc>
      </w:tr>
      <w:tr w:rsidR="001F4E27" w:rsidTr="001F4E27">
        <w:trPr>
          <w:trHeight w:val="660"/>
        </w:trPr>
        <w:tc>
          <w:tcPr>
            <w:tcW w:w="47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F4E27" w:rsidRDefault="001F4E27">
            <w:pPr>
              <w:pStyle w:val="Standard"/>
              <w:snapToGrid w:val="0"/>
              <w:rPr>
                <w:b/>
                <w:shd w:val="clear" w:color="auto" w:fill="C0C0C0"/>
              </w:rPr>
            </w:pPr>
          </w:p>
          <w:p w:rsidR="001F4E27" w:rsidRDefault="001F4E27">
            <w:pPr>
              <w:pStyle w:val="Standard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SPOLU MAJETOK</w:t>
            </w:r>
          </w:p>
        </w:tc>
        <w:tc>
          <w:tcPr>
            <w:tcW w:w="21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A74930">
            <w:pPr>
              <w:pStyle w:val="Standard"/>
              <w:snapToGrid w:val="0"/>
              <w:jc w:val="right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2 849 995,74</w:t>
            </w:r>
          </w:p>
        </w:tc>
        <w:tc>
          <w:tcPr>
            <w:tcW w:w="2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4E27" w:rsidRDefault="001F4E27" w:rsidP="00CC3167">
            <w:pPr>
              <w:pStyle w:val="Standard"/>
              <w:snapToGrid w:val="0"/>
              <w:jc w:val="right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1 416 008,66</w:t>
            </w:r>
          </w:p>
        </w:tc>
      </w:tr>
    </w:tbl>
    <w:p w:rsidR="007030D0" w:rsidRDefault="007030D0" w:rsidP="007030D0">
      <w:pPr>
        <w:pStyle w:val="Standard"/>
      </w:pPr>
    </w:p>
    <w:p w:rsidR="007030D0" w:rsidRDefault="007030D0" w:rsidP="007030D0">
      <w:pPr>
        <w:pStyle w:val="Standard"/>
        <w:rPr>
          <w:b/>
        </w:rPr>
      </w:pPr>
    </w:p>
    <w:p w:rsidR="007030D0" w:rsidRDefault="007030D0" w:rsidP="007030D0">
      <w:pPr>
        <w:pStyle w:val="Standard"/>
      </w:pPr>
      <w:r>
        <w:t>Pasíva t.j. vlastné zdroje krytia majetku a záväzky podľ</w:t>
      </w:r>
      <w:r w:rsidR="00A74930">
        <w:t>a účtovnej závierky k 31.12.2013</w:t>
      </w:r>
      <w:r>
        <w:t xml:space="preserve"> a odovzdaného výkazu Súvaha </w:t>
      </w:r>
      <w:proofErr w:type="spellStart"/>
      <w:r>
        <w:t>Úč</w:t>
      </w:r>
      <w:proofErr w:type="spellEnd"/>
      <w:r>
        <w:t xml:space="preserve"> ROPO SFOV 1-01 k 31.12.2012 predstavujú sumu</w:t>
      </w:r>
    </w:p>
    <w:p w:rsidR="007030D0" w:rsidRDefault="00A74930" w:rsidP="007030D0">
      <w:pPr>
        <w:pStyle w:val="Standard"/>
      </w:pPr>
      <w:r>
        <w:t xml:space="preserve">2 849 995,74 </w:t>
      </w:r>
      <w:r w:rsidR="007030D0">
        <w:t>€</w:t>
      </w:r>
      <w:r>
        <w:t>.</w:t>
      </w:r>
    </w:p>
    <w:p w:rsidR="007030D0" w:rsidRDefault="007030D0" w:rsidP="007030D0">
      <w:pPr>
        <w:pStyle w:val="Standard"/>
        <w:rPr>
          <w:b/>
        </w:rPr>
      </w:pPr>
    </w:p>
    <w:p w:rsidR="007030D0" w:rsidRDefault="007030D0" w:rsidP="007030D0">
      <w:pPr>
        <w:pStyle w:val="Standard"/>
        <w:rPr>
          <w:b/>
        </w:rPr>
      </w:pPr>
      <w:r>
        <w:rPr>
          <w:b/>
        </w:rPr>
        <w:t>Členenie pasív:</w:t>
      </w:r>
    </w:p>
    <w:p w:rsidR="007030D0" w:rsidRDefault="007030D0" w:rsidP="007030D0">
      <w:pPr>
        <w:pStyle w:val="Standard"/>
        <w:rPr>
          <w:b/>
        </w:rPr>
      </w:pPr>
    </w:p>
    <w:tbl>
      <w:tblPr>
        <w:tblW w:w="9135" w:type="dxa"/>
        <w:tblInd w:w="-4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781"/>
        <w:gridCol w:w="2158"/>
        <w:gridCol w:w="2196"/>
      </w:tblGrid>
      <w:tr w:rsidR="007030D0" w:rsidTr="00A74930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000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030D0" w:rsidRDefault="007030D0">
            <w:pPr>
              <w:pStyle w:val="Standard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STRANA PASÍV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000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030D0" w:rsidRDefault="007030D0">
            <w:pPr>
              <w:pStyle w:val="Standard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  <w:p w:rsidR="007030D0" w:rsidRDefault="007030D0">
            <w:pPr>
              <w:pStyle w:val="Standard"/>
              <w:rPr>
                <w:b/>
                <w:bCs/>
              </w:rPr>
            </w:pPr>
            <w:r>
              <w:rPr>
                <w:b/>
                <w:bCs/>
              </w:rPr>
              <w:t>( v €)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030D0" w:rsidRDefault="007030D0">
            <w:pPr>
              <w:pStyle w:val="Standard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  <w:p w:rsidR="007030D0" w:rsidRDefault="007030D0">
            <w:pPr>
              <w:pStyle w:val="Standard"/>
              <w:rPr>
                <w:b/>
                <w:bCs/>
              </w:rPr>
            </w:pPr>
            <w:r>
              <w:rPr>
                <w:b/>
                <w:bCs/>
              </w:rPr>
              <w:t>(v €)</w:t>
            </w:r>
          </w:p>
        </w:tc>
      </w:tr>
      <w:tr w:rsidR="00A74930" w:rsidTr="00A74930">
        <w:trPr>
          <w:trHeight w:val="492"/>
        </w:trPr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A.  vlastné imanie</w:t>
            </w:r>
          </w:p>
        </w:tc>
        <w:tc>
          <w:tcPr>
            <w:tcW w:w="215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jc w:val="right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2 055 341,00</w:t>
            </w:r>
          </w:p>
        </w:tc>
        <w:tc>
          <w:tcPr>
            <w:tcW w:w="21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 w:rsidP="00CC3167">
            <w:pPr>
              <w:pStyle w:val="Standard"/>
              <w:snapToGrid w:val="0"/>
              <w:jc w:val="right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672 036,14</w:t>
            </w:r>
          </w:p>
        </w:tc>
      </w:tr>
      <w:tr w:rsidR="00A74930" w:rsidTr="00A74930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.A.I. Oceňovacie rozdiely</w:t>
            </w:r>
          </w:p>
        </w:tc>
        <w:tc>
          <w:tcPr>
            <w:tcW w:w="215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jc w:val="right"/>
            </w:pPr>
            <w:r>
              <w:t>0</w:t>
            </w:r>
          </w:p>
        </w:tc>
        <w:tc>
          <w:tcPr>
            <w:tcW w:w="21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 w:rsidP="00CC3167">
            <w:pPr>
              <w:pStyle w:val="Standard"/>
              <w:snapToGrid w:val="0"/>
              <w:jc w:val="right"/>
            </w:pPr>
            <w:r>
              <w:t>0</w:t>
            </w:r>
          </w:p>
        </w:tc>
      </w:tr>
      <w:tr w:rsidR="00A74930" w:rsidTr="00A74930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A.II. Fondy</w:t>
            </w:r>
          </w:p>
        </w:tc>
        <w:tc>
          <w:tcPr>
            <w:tcW w:w="215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jc w:val="right"/>
            </w:pPr>
            <w:r>
              <w:t>0</w:t>
            </w:r>
          </w:p>
        </w:tc>
        <w:tc>
          <w:tcPr>
            <w:tcW w:w="21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 w:rsidP="00CC3167">
            <w:pPr>
              <w:pStyle w:val="Standard"/>
              <w:snapToGrid w:val="0"/>
              <w:jc w:val="right"/>
            </w:pPr>
            <w:r>
              <w:t>0</w:t>
            </w:r>
          </w:p>
        </w:tc>
      </w:tr>
      <w:tr w:rsidR="00A74930" w:rsidTr="00A74930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A.III. Výsledok hospodárenia</w:t>
            </w:r>
          </w:p>
        </w:tc>
        <w:tc>
          <w:tcPr>
            <w:tcW w:w="215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jc w:val="right"/>
            </w:pPr>
            <w:r>
              <w:t>2 055 341,00</w:t>
            </w:r>
          </w:p>
        </w:tc>
        <w:tc>
          <w:tcPr>
            <w:tcW w:w="21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 w:rsidP="00CC3167">
            <w:pPr>
              <w:pStyle w:val="Standard"/>
              <w:snapToGrid w:val="0"/>
              <w:jc w:val="right"/>
            </w:pPr>
            <w:r>
              <w:t>672 036,14</w:t>
            </w:r>
          </w:p>
        </w:tc>
      </w:tr>
      <w:tr w:rsidR="00A74930" w:rsidTr="00A74930">
        <w:trPr>
          <w:trHeight w:val="563"/>
        </w:trPr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B. Záväzky</w:t>
            </w:r>
          </w:p>
        </w:tc>
        <w:tc>
          <w:tcPr>
            <w:tcW w:w="215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jc w:val="right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202 048,99</w:t>
            </w:r>
          </w:p>
        </w:tc>
        <w:tc>
          <w:tcPr>
            <w:tcW w:w="21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 w:rsidP="00CC3167">
            <w:pPr>
              <w:pStyle w:val="Standard"/>
              <w:snapToGrid w:val="0"/>
              <w:jc w:val="right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113 545,63</w:t>
            </w:r>
          </w:p>
        </w:tc>
      </w:tr>
      <w:tr w:rsidR="00A74930" w:rsidTr="00A74930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B.1. Rezervy</w:t>
            </w:r>
          </w:p>
        </w:tc>
        <w:tc>
          <w:tcPr>
            <w:tcW w:w="215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jc w:val="right"/>
            </w:pPr>
            <w:r>
              <w:t>6 792,76</w:t>
            </w:r>
          </w:p>
        </w:tc>
        <w:tc>
          <w:tcPr>
            <w:tcW w:w="21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 w:rsidP="00CC3167">
            <w:pPr>
              <w:pStyle w:val="Standard"/>
              <w:snapToGrid w:val="0"/>
              <w:jc w:val="right"/>
            </w:pPr>
            <w:r>
              <w:t>5 480,37</w:t>
            </w:r>
          </w:p>
        </w:tc>
      </w:tr>
      <w:tr w:rsidR="00A74930" w:rsidTr="00A74930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B.II. Zúčtovanie medzi </w:t>
            </w:r>
            <w:proofErr w:type="spellStart"/>
            <w:r>
              <w:rPr>
                <w:i/>
                <w:sz w:val="20"/>
                <w:szCs w:val="20"/>
              </w:rPr>
              <w:t>subjektami</w:t>
            </w:r>
            <w:proofErr w:type="spellEnd"/>
            <w:r>
              <w:rPr>
                <w:i/>
                <w:sz w:val="20"/>
                <w:szCs w:val="20"/>
              </w:rPr>
              <w:t xml:space="preserve"> verejnej správy</w:t>
            </w:r>
          </w:p>
        </w:tc>
        <w:tc>
          <w:tcPr>
            <w:tcW w:w="215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jc w:val="right"/>
            </w:pPr>
            <w:r>
              <w:t>19 760,13</w:t>
            </w:r>
          </w:p>
        </w:tc>
        <w:tc>
          <w:tcPr>
            <w:tcW w:w="21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 w:rsidP="00CC3167">
            <w:pPr>
              <w:pStyle w:val="Standard"/>
              <w:snapToGrid w:val="0"/>
              <w:jc w:val="right"/>
            </w:pPr>
            <w:r>
              <w:t>11 562,50</w:t>
            </w:r>
          </w:p>
        </w:tc>
      </w:tr>
      <w:tr w:rsidR="00A74930" w:rsidTr="00A74930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B.III. Dlhodobé záväzky</w:t>
            </w:r>
          </w:p>
        </w:tc>
        <w:tc>
          <w:tcPr>
            <w:tcW w:w="215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jc w:val="right"/>
            </w:pPr>
            <w:r>
              <w:t>278 32</w:t>
            </w:r>
          </w:p>
        </w:tc>
        <w:tc>
          <w:tcPr>
            <w:tcW w:w="21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 w:rsidP="00CC3167">
            <w:pPr>
              <w:pStyle w:val="Standard"/>
              <w:snapToGrid w:val="0"/>
              <w:jc w:val="right"/>
            </w:pPr>
            <w:r>
              <w:t>212,90</w:t>
            </w:r>
          </w:p>
        </w:tc>
      </w:tr>
      <w:tr w:rsidR="00A74930" w:rsidTr="00A74930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B.IV. Krátkodobé záväzky</w:t>
            </w:r>
          </w:p>
        </w:tc>
        <w:tc>
          <w:tcPr>
            <w:tcW w:w="215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jc w:val="right"/>
            </w:pPr>
            <w:r>
              <w:t>162 301,43</w:t>
            </w:r>
          </w:p>
        </w:tc>
        <w:tc>
          <w:tcPr>
            <w:tcW w:w="21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 w:rsidP="00CC3167">
            <w:pPr>
              <w:pStyle w:val="Standard"/>
              <w:snapToGrid w:val="0"/>
              <w:jc w:val="right"/>
            </w:pPr>
            <w:r>
              <w:t>74 579,96</w:t>
            </w:r>
          </w:p>
        </w:tc>
      </w:tr>
      <w:tr w:rsidR="00A74930" w:rsidTr="00A74930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B.V. Bankové úvery a výpomoci</w:t>
            </w:r>
          </w:p>
        </w:tc>
        <w:tc>
          <w:tcPr>
            <w:tcW w:w="215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jc w:val="right"/>
            </w:pPr>
            <w:r>
              <w:t>12 916,35</w:t>
            </w:r>
          </w:p>
        </w:tc>
        <w:tc>
          <w:tcPr>
            <w:tcW w:w="21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 w:rsidP="00CC3167">
            <w:pPr>
              <w:pStyle w:val="Standard"/>
              <w:snapToGrid w:val="0"/>
              <w:jc w:val="right"/>
            </w:pPr>
            <w:r>
              <w:t>21 709,90</w:t>
            </w:r>
          </w:p>
        </w:tc>
      </w:tr>
      <w:tr w:rsidR="00A74930" w:rsidTr="00A74930">
        <w:trPr>
          <w:trHeight w:val="465"/>
        </w:trPr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C. Časové rozlíšenie</w:t>
            </w:r>
          </w:p>
        </w:tc>
        <w:tc>
          <w:tcPr>
            <w:tcW w:w="215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jc w:val="right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592 605,75</w:t>
            </w:r>
          </w:p>
        </w:tc>
        <w:tc>
          <w:tcPr>
            <w:tcW w:w="21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 w:rsidP="00CC3167">
            <w:pPr>
              <w:pStyle w:val="Standard"/>
              <w:snapToGrid w:val="0"/>
              <w:jc w:val="right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630 426,89</w:t>
            </w:r>
          </w:p>
        </w:tc>
      </w:tr>
      <w:tr w:rsidR="00A74930" w:rsidTr="00A74930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1.Výdavky budúcich období</w:t>
            </w:r>
          </w:p>
        </w:tc>
        <w:tc>
          <w:tcPr>
            <w:tcW w:w="215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74930" w:rsidRDefault="00A74930">
            <w:pPr>
              <w:pStyle w:val="Standard"/>
              <w:snapToGrid w:val="0"/>
              <w:jc w:val="right"/>
            </w:pPr>
          </w:p>
        </w:tc>
        <w:tc>
          <w:tcPr>
            <w:tcW w:w="21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74930" w:rsidRDefault="00A74930" w:rsidP="00CC3167">
            <w:pPr>
              <w:pStyle w:val="Standard"/>
              <w:snapToGrid w:val="0"/>
              <w:jc w:val="right"/>
            </w:pPr>
          </w:p>
        </w:tc>
      </w:tr>
      <w:tr w:rsidR="00A74930" w:rsidTr="00A74930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 Výnosy budúcich období</w:t>
            </w:r>
          </w:p>
        </w:tc>
        <w:tc>
          <w:tcPr>
            <w:tcW w:w="215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>
            <w:pPr>
              <w:pStyle w:val="Standard"/>
              <w:snapToGrid w:val="0"/>
              <w:jc w:val="right"/>
            </w:pPr>
            <w:r>
              <w:t>592 605,75</w:t>
            </w:r>
          </w:p>
        </w:tc>
        <w:tc>
          <w:tcPr>
            <w:tcW w:w="21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 w:rsidP="00CC3167">
            <w:pPr>
              <w:pStyle w:val="Standard"/>
              <w:snapToGrid w:val="0"/>
              <w:jc w:val="right"/>
            </w:pPr>
            <w:r>
              <w:t>630 426,89</w:t>
            </w:r>
          </w:p>
        </w:tc>
      </w:tr>
      <w:tr w:rsidR="00A74930" w:rsidTr="00A74930">
        <w:trPr>
          <w:trHeight w:val="660"/>
        </w:trPr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74930" w:rsidRDefault="00A74930">
            <w:pPr>
              <w:pStyle w:val="Standard"/>
              <w:snapToGrid w:val="0"/>
              <w:rPr>
                <w:b/>
                <w:shd w:val="clear" w:color="auto" w:fill="C0C0C0"/>
              </w:rPr>
            </w:pPr>
          </w:p>
          <w:p w:rsidR="00A74930" w:rsidRDefault="00A74930">
            <w:pPr>
              <w:pStyle w:val="Standard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SPOLU VLASTNÉ IMANIE A ZÁVAZKY</w:t>
            </w:r>
          </w:p>
        </w:tc>
        <w:tc>
          <w:tcPr>
            <w:tcW w:w="215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 w:rsidP="00133281">
            <w:pPr>
              <w:pStyle w:val="Standard"/>
              <w:snapToGrid w:val="0"/>
              <w:jc w:val="right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2 849 995,74</w:t>
            </w:r>
          </w:p>
        </w:tc>
        <w:tc>
          <w:tcPr>
            <w:tcW w:w="21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930" w:rsidRDefault="00A74930" w:rsidP="00CC3167">
            <w:pPr>
              <w:pStyle w:val="Standard"/>
              <w:snapToGrid w:val="0"/>
              <w:jc w:val="right"/>
              <w:rPr>
                <w:b/>
                <w:shd w:val="clear" w:color="auto" w:fill="C0C0C0"/>
              </w:rPr>
            </w:pPr>
            <w:r>
              <w:rPr>
                <w:b/>
                <w:shd w:val="clear" w:color="auto" w:fill="C0C0C0"/>
              </w:rPr>
              <w:t>1 416 008,66</w:t>
            </w:r>
          </w:p>
        </w:tc>
      </w:tr>
    </w:tbl>
    <w:p w:rsidR="007030D0" w:rsidRDefault="007030D0" w:rsidP="007030D0">
      <w:pPr>
        <w:pStyle w:val="Standard"/>
      </w:pPr>
    </w:p>
    <w:p w:rsidR="00DB1BBE" w:rsidRDefault="00DB1BBE" w:rsidP="00DB1BBE"/>
    <w:p w:rsidR="00CA4B53" w:rsidRDefault="00CA4B53" w:rsidP="00DB1BBE"/>
    <w:p w:rsidR="00CA4B53" w:rsidRDefault="00CA4B53" w:rsidP="00DB1BBE"/>
    <w:p w:rsidR="00DB1BBE" w:rsidRDefault="00DB1BBE" w:rsidP="00DB1BBE">
      <w:pPr>
        <w:rPr>
          <w:b/>
        </w:rPr>
      </w:pPr>
      <w:r>
        <w:rPr>
          <w:b/>
        </w:rPr>
        <w:t>C. PREHĽAD O POSKYTNUTÝCH ZÁRUKÁCH PODĹA   PRÍJEMCOV</w:t>
      </w:r>
    </w:p>
    <w:p w:rsidR="00DB1BBE" w:rsidRDefault="00DB1BBE" w:rsidP="00DB1BBE">
      <w:pPr>
        <w:rPr>
          <w:b/>
        </w:rPr>
      </w:pPr>
    </w:p>
    <w:p w:rsidR="00DB1BBE" w:rsidRDefault="00DB1BBE" w:rsidP="00DB1BBE">
      <w:r>
        <w:t>Obec neposkytla žiadnu záruku.</w:t>
      </w:r>
    </w:p>
    <w:p w:rsidR="00DB1BBE" w:rsidRDefault="00DB1BBE" w:rsidP="00DB1BBE"/>
    <w:p w:rsidR="0078100D" w:rsidRDefault="0078100D" w:rsidP="00907D1B">
      <w:pPr>
        <w:rPr>
          <w:b/>
        </w:rPr>
      </w:pPr>
    </w:p>
    <w:p w:rsidR="00806DFC" w:rsidRDefault="00806DFC" w:rsidP="00907D1B">
      <w:pPr>
        <w:rPr>
          <w:b/>
        </w:rPr>
      </w:pPr>
    </w:p>
    <w:p w:rsidR="00806DFC" w:rsidRDefault="00806DFC" w:rsidP="00907D1B">
      <w:pPr>
        <w:rPr>
          <w:b/>
        </w:rPr>
      </w:pPr>
    </w:p>
    <w:p w:rsidR="00806DFC" w:rsidRDefault="00806DFC" w:rsidP="00907D1B">
      <w:pPr>
        <w:rPr>
          <w:b/>
        </w:rPr>
      </w:pPr>
    </w:p>
    <w:p w:rsidR="00806DFC" w:rsidRDefault="00806DFC" w:rsidP="00907D1B">
      <w:pPr>
        <w:rPr>
          <w:b/>
        </w:rPr>
      </w:pPr>
    </w:p>
    <w:p w:rsidR="00806DFC" w:rsidRDefault="00806DFC" w:rsidP="00907D1B">
      <w:pPr>
        <w:rPr>
          <w:b/>
        </w:rPr>
      </w:pPr>
    </w:p>
    <w:p w:rsidR="00806DFC" w:rsidRDefault="00806DFC" w:rsidP="00907D1B">
      <w:pPr>
        <w:rPr>
          <w:b/>
        </w:rPr>
      </w:pPr>
    </w:p>
    <w:p w:rsidR="00806DFC" w:rsidRDefault="00806DFC" w:rsidP="00907D1B">
      <w:pPr>
        <w:rPr>
          <w:b/>
        </w:rPr>
      </w:pPr>
    </w:p>
    <w:p w:rsidR="00806DFC" w:rsidRDefault="00806DFC" w:rsidP="00907D1B">
      <w:pPr>
        <w:rPr>
          <w:b/>
        </w:rPr>
      </w:pPr>
    </w:p>
    <w:p w:rsidR="00806DFC" w:rsidRDefault="00806DFC" w:rsidP="00907D1B">
      <w:pPr>
        <w:rPr>
          <w:b/>
        </w:rPr>
      </w:pPr>
    </w:p>
    <w:p w:rsidR="00806DFC" w:rsidRPr="00293375" w:rsidRDefault="00806DFC" w:rsidP="00806DFC">
      <w:pPr>
        <w:rPr>
          <w:caps/>
        </w:rPr>
      </w:pPr>
      <w:r w:rsidRPr="00293375">
        <w:rPr>
          <w:b/>
          <w:caps/>
        </w:rPr>
        <w:lastRenderedPageBreak/>
        <w:t>Prehľad o poskytnutých dotáciách právnickým osobám a fyzickým osobám - podnikateľom podľa § 7 ods. 4 zákona č.583/2004 Z.z.</w:t>
      </w:r>
    </w:p>
    <w:p w:rsidR="00806DFC" w:rsidRPr="00293375" w:rsidRDefault="00806DFC" w:rsidP="00806DFC">
      <w:pPr>
        <w:rPr>
          <w:caps/>
        </w:rPr>
      </w:pPr>
    </w:p>
    <w:p w:rsidR="00806DFC" w:rsidRPr="00293375" w:rsidRDefault="00806DFC" w:rsidP="00806DFC">
      <w:pPr>
        <w:jc w:val="both"/>
      </w:pPr>
      <w:r w:rsidRPr="00293375">
        <w:t xml:space="preserve">Obec v roku 2013 poskytla dotáciu právnickým osobám, fyzickým osobám - podnikateľom na podporu všeobecne prospešných služieb,  na všeobecne prospešný alebo verejnoprospešný účel. </w:t>
      </w:r>
    </w:p>
    <w:p w:rsidR="00806DFC" w:rsidRPr="00293375" w:rsidRDefault="00806DFC" w:rsidP="00806DFC">
      <w:pPr>
        <w:jc w:val="both"/>
        <w:rPr>
          <w:color w:val="FF000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9"/>
        <w:gridCol w:w="2127"/>
        <w:gridCol w:w="141"/>
        <w:gridCol w:w="1701"/>
        <w:gridCol w:w="1418"/>
      </w:tblGrid>
      <w:tr w:rsidR="00806DFC" w:rsidRPr="00293375" w:rsidTr="00AD15D5">
        <w:tc>
          <w:tcPr>
            <w:tcW w:w="3969" w:type="dxa"/>
            <w:shd w:val="clear" w:color="auto" w:fill="D9D9D9"/>
          </w:tcPr>
          <w:p w:rsidR="00806DFC" w:rsidRPr="00293375" w:rsidRDefault="00806DFC" w:rsidP="00AD15D5">
            <w:pPr>
              <w:rPr>
                <w:b/>
              </w:rPr>
            </w:pPr>
            <w:r w:rsidRPr="00293375">
              <w:rPr>
                <w:b/>
              </w:rPr>
              <w:t>Žiadateľ dotácie</w:t>
            </w:r>
          </w:p>
          <w:p w:rsidR="00806DFC" w:rsidRPr="00293375" w:rsidRDefault="00806DFC" w:rsidP="00AD15D5">
            <w:pPr>
              <w:rPr>
                <w:b/>
              </w:rPr>
            </w:pPr>
            <w:r w:rsidRPr="00293375">
              <w:rPr>
                <w:b/>
              </w:rPr>
              <w:t xml:space="preserve">Účelové určenie dotácie : uviesť </w:t>
            </w:r>
          </w:p>
          <w:p w:rsidR="00806DFC" w:rsidRPr="00293375" w:rsidRDefault="00806DFC" w:rsidP="00AD15D5">
            <w:pPr>
              <w:rPr>
                <w:b/>
              </w:rPr>
            </w:pPr>
            <w:r w:rsidRPr="00293375">
              <w:rPr>
                <w:b/>
              </w:rPr>
              <w:t>- bežné výdavky</w:t>
            </w:r>
          </w:p>
          <w:p w:rsidR="00806DFC" w:rsidRPr="00293375" w:rsidRDefault="00806DFC" w:rsidP="00AD15D5">
            <w:pPr>
              <w:rPr>
                <w:b/>
              </w:rPr>
            </w:pPr>
            <w:r w:rsidRPr="00293375">
              <w:rPr>
                <w:b/>
              </w:rPr>
              <w:t>- kapitálové výdavky</w:t>
            </w:r>
          </w:p>
          <w:p w:rsidR="00806DFC" w:rsidRPr="00293375" w:rsidRDefault="00806DFC" w:rsidP="00AD15D5">
            <w:pPr>
              <w:jc w:val="center"/>
              <w:rPr>
                <w:b/>
              </w:rPr>
            </w:pPr>
            <w:r w:rsidRPr="00293375">
              <w:rPr>
                <w:b/>
              </w:rPr>
              <w:t>- 1 -</w:t>
            </w:r>
          </w:p>
        </w:tc>
        <w:tc>
          <w:tcPr>
            <w:tcW w:w="2127" w:type="dxa"/>
            <w:shd w:val="clear" w:color="auto" w:fill="D9D9D9"/>
          </w:tcPr>
          <w:p w:rsidR="00806DFC" w:rsidRPr="00293375" w:rsidRDefault="00806DFC" w:rsidP="00AD15D5">
            <w:pPr>
              <w:jc w:val="center"/>
              <w:rPr>
                <w:b/>
              </w:rPr>
            </w:pPr>
            <w:r w:rsidRPr="00293375">
              <w:rPr>
                <w:b/>
              </w:rPr>
              <w:t>Suma poskytnutých finančných prostriedkov</w:t>
            </w:r>
          </w:p>
          <w:p w:rsidR="00806DFC" w:rsidRPr="00293375" w:rsidRDefault="00806DFC" w:rsidP="00AD15D5">
            <w:pPr>
              <w:jc w:val="center"/>
              <w:rPr>
                <w:b/>
              </w:rPr>
            </w:pPr>
          </w:p>
          <w:p w:rsidR="00806DFC" w:rsidRPr="00293375" w:rsidRDefault="00806DFC" w:rsidP="00AD15D5">
            <w:pPr>
              <w:jc w:val="center"/>
              <w:rPr>
                <w:b/>
              </w:rPr>
            </w:pPr>
            <w:r w:rsidRPr="00293375">
              <w:rPr>
                <w:b/>
              </w:rPr>
              <w:t>- 2 -</w:t>
            </w:r>
          </w:p>
        </w:tc>
        <w:tc>
          <w:tcPr>
            <w:tcW w:w="1842" w:type="dxa"/>
            <w:gridSpan w:val="2"/>
            <w:shd w:val="clear" w:color="auto" w:fill="D9D9D9"/>
          </w:tcPr>
          <w:p w:rsidR="00806DFC" w:rsidRPr="00293375" w:rsidRDefault="00806DFC" w:rsidP="00AD15D5">
            <w:pPr>
              <w:jc w:val="center"/>
              <w:rPr>
                <w:b/>
              </w:rPr>
            </w:pPr>
            <w:r w:rsidRPr="00293375">
              <w:rPr>
                <w:b/>
              </w:rPr>
              <w:t>Suma skutočne použitých finančných prostriedkov</w:t>
            </w:r>
          </w:p>
          <w:p w:rsidR="00806DFC" w:rsidRPr="00293375" w:rsidRDefault="00806DFC" w:rsidP="00AD15D5">
            <w:pPr>
              <w:jc w:val="center"/>
              <w:rPr>
                <w:b/>
              </w:rPr>
            </w:pPr>
            <w:r w:rsidRPr="00293375">
              <w:rPr>
                <w:b/>
              </w:rPr>
              <w:t>- 3 -</w:t>
            </w:r>
          </w:p>
        </w:tc>
        <w:tc>
          <w:tcPr>
            <w:tcW w:w="1418" w:type="dxa"/>
            <w:shd w:val="clear" w:color="auto" w:fill="D9D9D9"/>
          </w:tcPr>
          <w:p w:rsidR="00806DFC" w:rsidRPr="00293375" w:rsidRDefault="00806DFC" w:rsidP="00AD15D5">
            <w:pPr>
              <w:jc w:val="center"/>
              <w:rPr>
                <w:b/>
              </w:rPr>
            </w:pPr>
            <w:r w:rsidRPr="00293375">
              <w:rPr>
                <w:b/>
              </w:rPr>
              <w:t>Rozdiel</w:t>
            </w:r>
          </w:p>
          <w:p w:rsidR="00806DFC" w:rsidRPr="00293375" w:rsidRDefault="00806DFC" w:rsidP="00AD15D5">
            <w:pPr>
              <w:jc w:val="center"/>
              <w:rPr>
                <w:b/>
              </w:rPr>
            </w:pPr>
            <w:r w:rsidRPr="00293375">
              <w:rPr>
                <w:b/>
              </w:rPr>
              <w:t>(stĺ.2 - stĺ.3 )</w:t>
            </w:r>
          </w:p>
          <w:p w:rsidR="00806DFC" w:rsidRPr="00293375" w:rsidRDefault="00806DFC" w:rsidP="00AD15D5">
            <w:pPr>
              <w:jc w:val="center"/>
              <w:rPr>
                <w:b/>
              </w:rPr>
            </w:pPr>
          </w:p>
          <w:p w:rsidR="00806DFC" w:rsidRPr="00293375" w:rsidRDefault="00806DFC" w:rsidP="00AD15D5">
            <w:pPr>
              <w:jc w:val="center"/>
              <w:rPr>
                <w:b/>
              </w:rPr>
            </w:pPr>
          </w:p>
          <w:p w:rsidR="00806DFC" w:rsidRPr="00293375" w:rsidRDefault="00806DFC" w:rsidP="00AD15D5">
            <w:pPr>
              <w:jc w:val="center"/>
            </w:pPr>
            <w:r w:rsidRPr="00293375">
              <w:rPr>
                <w:b/>
              </w:rPr>
              <w:t>- 4 -</w:t>
            </w:r>
          </w:p>
        </w:tc>
      </w:tr>
      <w:tr w:rsidR="00806DFC" w:rsidRPr="00293375" w:rsidTr="00AD15D5">
        <w:tc>
          <w:tcPr>
            <w:tcW w:w="3969" w:type="dxa"/>
          </w:tcPr>
          <w:p w:rsidR="00806DFC" w:rsidRPr="00293375" w:rsidRDefault="00806DFC" w:rsidP="00AD15D5">
            <w:pPr>
              <w:spacing w:line="360" w:lineRule="auto"/>
            </w:pPr>
            <w:r w:rsidRPr="00293375">
              <w:t>Telovýchovná jednota - bežné výdavky</w:t>
            </w:r>
          </w:p>
        </w:tc>
        <w:tc>
          <w:tcPr>
            <w:tcW w:w="2268" w:type="dxa"/>
            <w:gridSpan w:val="2"/>
          </w:tcPr>
          <w:p w:rsidR="00806DFC" w:rsidRPr="00293375" w:rsidRDefault="00806DFC" w:rsidP="00AD15D5">
            <w:pPr>
              <w:spacing w:line="360" w:lineRule="auto"/>
              <w:jc w:val="center"/>
            </w:pPr>
            <w:r w:rsidRPr="00293375">
              <w:t>5129,37</w:t>
            </w:r>
          </w:p>
        </w:tc>
        <w:tc>
          <w:tcPr>
            <w:tcW w:w="1701" w:type="dxa"/>
          </w:tcPr>
          <w:p w:rsidR="00806DFC" w:rsidRPr="00293375" w:rsidRDefault="00806DFC" w:rsidP="00AD15D5">
            <w:pPr>
              <w:spacing w:line="360" w:lineRule="auto"/>
              <w:jc w:val="center"/>
            </w:pPr>
            <w:r w:rsidRPr="00293375">
              <w:t>5129,37</w:t>
            </w:r>
          </w:p>
        </w:tc>
        <w:tc>
          <w:tcPr>
            <w:tcW w:w="1418" w:type="dxa"/>
          </w:tcPr>
          <w:p w:rsidR="00806DFC" w:rsidRPr="00293375" w:rsidRDefault="00806DFC" w:rsidP="00AD15D5">
            <w:pPr>
              <w:spacing w:line="360" w:lineRule="auto"/>
              <w:jc w:val="center"/>
            </w:pPr>
            <w:r w:rsidRPr="00293375">
              <w:t>0</w:t>
            </w:r>
          </w:p>
        </w:tc>
      </w:tr>
    </w:tbl>
    <w:p w:rsidR="0078100D" w:rsidRDefault="0078100D" w:rsidP="00907D1B">
      <w:pPr>
        <w:rPr>
          <w:b/>
        </w:rPr>
      </w:pPr>
    </w:p>
    <w:p w:rsidR="0078100D" w:rsidRDefault="0078100D" w:rsidP="00907D1B">
      <w:pPr>
        <w:rPr>
          <w:b/>
        </w:rPr>
      </w:pPr>
    </w:p>
    <w:p w:rsidR="0078100D" w:rsidRDefault="0078100D" w:rsidP="00907D1B">
      <w:pPr>
        <w:rPr>
          <w:b/>
        </w:rPr>
      </w:pPr>
    </w:p>
    <w:p w:rsidR="00DB1BBE" w:rsidRPr="00907D1B" w:rsidRDefault="00DB1BBE" w:rsidP="00907D1B">
      <w:pPr>
        <w:rPr>
          <w:b/>
        </w:rPr>
      </w:pPr>
      <w:r>
        <w:rPr>
          <w:b/>
        </w:rPr>
        <w:t>D. PREHĽAD O STAVE A VÝVOJI DLHU</w:t>
      </w: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3585"/>
        <w:gridCol w:w="948"/>
        <w:gridCol w:w="854"/>
        <w:gridCol w:w="1517"/>
        <w:gridCol w:w="198"/>
        <w:gridCol w:w="1746"/>
        <w:gridCol w:w="33"/>
        <w:gridCol w:w="32"/>
        <w:gridCol w:w="33"/>
        <w:gridCol w:w="40"/>
        <w:gridCol w:w="40"/>
      </w:tblGrid>
      <w:tr w:rsidR="00014AF7" w:rsidTr="0078100D">
        <w:trPr>
          <w:trHeight w:val="402"/>
        </w:trPr>
        <w:tc>
          <w:tcPr>
            <w:tcW w:w="3585" w:type="dxa"/>
            <w:vAlign w:val="bottom"/>
          </w:tcPr>
          <w:p w:rsidR="00DB1BBE" w:rsidRDefault="00DB1BBE" w:rsidP="00D579FB">
            <w:pPr>
              <w:rPr>
                <w:b/>
                <w:bCs/>
              </w:rPr>
            </w:pPr>
          </w:p>
          <w:p w:rsidR="00D579FB" w:rsidRPr="00A26881" w:rsidRDefault="00D579FB" w:rsidP="00D579FB">
            <w:pPr>
              <w:rPr>
                <w:b/>
                <w:bCs/>
              </w:rPr>
            </w:pPr>
            <w:r>
              <w:rPr>
                <w:b/>
                <w:bCs/>
              </w:rPr>
              <w:t>4.2 Prehľad o stave, vývoji dlhu a poskytnutých zárukách</w:t>
            </w:r>
            <w:r>
              <w:tab/>
            </w:r>
          </w:p>
          <w:p w:rsidR="00014AF7" w:rsidRDefault="00014AF7" w:rsidP="00EF10B7">
            <w:pPr>
              <w:snapToGrid w:val="0"/>
              <w:rPr>
                <w:rFonts w:cs="Arial"/>
                <w:b/>
                <w:bCs/>
                <w:sz w:val="28"/>
                <w:szCs w:val="28"/>
              </w:rPr>
            </w:pPr>
          </w:p>
        </w:tc>
        <w:tc>
          <w:tcPr>
            <w:tcW w:w="1802" w:type="dxa"/>
            <w:gridSpan w:val="2"/>
            <w:vAlign w:val="bottom"/>
          </w:tcPr>
          <w:p w:rsidR="00014AF7" w:rsidRDefault="00014AF7" w:rsidP="00EF10B7">
            <w:pPr>
              <w:snapToGri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1715" w:type="dxa"/>
            <w:gridSpan w:val="2"/>
            <w:vAlign w:val="bottom"/>
          </w:tcPr>
          <w:p w:rsidR="00014AF7" w:rsidRDefault="00014AF7" w:rsidP="00EF10B7">
            <w:pPr>
              <w:snapToGri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1746" w:type="dxa"/>
            <w:vAlign w:val="bottom"/>
          </w:tcPr>
          <w:p w:rsidR="00014AF7" w:rsidRDefault="00014AF7" w:rsidP="00EF10B7">
            <w:pPr>
              <w:snapToGri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33" w:type="dxa"/>
          </w:tcPr>
          <w:p w:rsidR="00014AF7" w:rsidRDefault="00014AF7" w:rsidP="00EF10B7">
            <w:pPr>
              <w:snapToGrid w:val="0"/>
              <w:rPr>
                <w:rFonts w:cs="Arial"/>
                <w:b/>
                <w:bCs/>
                <w:sz w:val="28"/>
                <w:szCs w:val="28"/>
              </w:rPr>
            </w:pPr>
          </w:p>
        </w:tc>
        <w:tc>
          <w:tcPr>
            <w:tcW w:w="32" w:type="dxa"/>
          </w:tcPr>
          <w:p w:rsidR="00014AF7" w:rsidRDefault="00014AF7" w:rsidP="00EF10B7">
            <w:pPr>
              <w:snapToGrid w:val="0"/>
              <w:rPr>
                <w:rFonts w:cs="Arial"/>
                <w:b/>
                <w:bCs/>
                <w:sz w:val="28"/>
                <w:szCs w:val="28"/>
              </w:rPr>
            </w:pPr>
          </w:p>
        </w:tc>
        <w:tc>
          <w:tcPr>
            <w:tcW w:w="33" w:type="dxa"/>
          </w:tcPr>
          <w:p w:rsidR="00014AF7" w:rsidRDefault="00014AF7" w:rsidP="00EF10B7">
            <w:pPr>
              <w:snapToGrid w:val="0"/>
              <w:rPr>
                <w:rFonts w:cs="Arial"/>
                <w:b/>
                <w:bCs/>
                <w:sz w:val="28"/>
                <w:szCs w:val="28"/>
              </w:rPr>
            </w:pPr>
          </w:p>
        </w:tc>
        <w:tc>
          <w:tcPr>
            <w:tcW w:w="40" w:type="dxa"/>
          </w:tcPr>
          <w:p w:rsidR="00014AF7" w:rsidRDefault="00014AF7" w:rsidP="00EF10B7">
            <w:pPr>
              <w:snapToGrid w:val="0"/>
              <w:rPr>
                <w:rFonts w:cs="Arial"/>
                <w:b/>
                <w:bCs/>
                <w:sz w:val="28"/>
                <w:szCs w:val="28"/>
              </w:rPr>
            </w:pPr>
          </w:p>
        </w:tc>
        <w:tc>
          <w:tcPr>
            <w:tcW w:w="40" w:type="dxa"/>
          </w:tcPr>
          <w:p w:rsidR="00014AF7" w:rsidRDefault="00014AF7" w:rsidP="00EF10B7">
            <w:pPr>
              <w:snapToGrid w:val="0"/>
              <w:rPr>
                <w:rFonts w:cs="Arial"/>
                <w:b/>
                <w:bCs/>
                <w:sz w:val="28"/>
                <w:szCs w:val="28"/>
              </w:rPr>
            </w:pPr>
          </w:p>
        </w:tc>
      </w:tr>
      <w:tr w:rsidR="00014AF7" w:rsidTr="00DB1BBE">
        <w:trPr>
          <w:trHeight w:val="80"/>
        </w:trPr>
        <w:tc>
          <w:tcPr>
            <w:tcW w:w="3585" w:type="dxa"/>
            <w:vAlign w:val="bottom"/>
          </w:tcPr>
          <w:p w:rsidR="00014AF7" w:rsidRDefault="00014AF7" w:rsidP="00EF10B7">
            <w:pPr>
              <w:snapToGrid w:val="0"/>
              <w:rPr>
                <w:rFonts w:cs="Arial"/>
                <w:b/>
                <w:bCs/>
                <w:sz w:val="28"/>
                <w:szCs w:val="28"/>
              </w:rPr>
            </w:pPr>
          </w:p>
        </w:tc>
        <w:tc>
          <w:tcPr>
            <w:tcW w:w="1802" w:type="dxa"/>
            <w:gridSpan w:val="2"/>
            <w:vAlign w:val="bottom"/>
          </w:tcPr>
          <w:p w:rsidR="00014AF7" w:rsidRDefault="00014AF7" w:rsidP="00EF10B7">
            <w:pPr>
              <w:snapToGri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1715" w:type="dxa"/>
            <w:gridSpan w:val="2"/>
            <w:vAlign w:val="bottom"/>
          </w:tcPr>
          <w:p w:rsidR="00014AF7" w:rsidRDefault="00014AF7" w:rsidP="00EF10B7">
            <w:pPr>
              <w:snapToGri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1746" w:type="dxa"/>
            <w:vAlign w:val="bottom"/>
          </w:tcPr>
          <w:p w:rsidR="00014AF7" w:rsidRDefault="00014AF7" w:rsidP="00EF10B7">
            <w:pPr>
              <w:snapToGri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33" w:type="dxa"/>
          </w:tcPr>
          <w:p w:rsidR="00014AF7" w:rsidRDefault="00014AF7" w:rsidP="00EF10B7">
            <w:pPr>
              <w:snapToGrid w:val="0"/>
              <w:rPr>
                <w:rFonts w:cs="Arial"/>
                <w:b/>
                <w:bCs/>
                <w:sz w:val="28"/>
                <w:szCs w:val="28"/>
              </w:rPr>
            </w:pPr>
          </w:p>
        </w:tc>
        <w:tc>
          <w:tcPr>
            <w:tcW w:w="32" w:type="dxa"/>
          </w:tcPr>
          <w:p w:rsidR="00014AF7" w:rsidRDefault="00014AF7" w:rsidP="00EF10B7">
            <w:pPr>
              <w:snapToGrid w:val="0"/>
              <w:rPr>
                <w:rFonts w:cs="Arial"/>
                <w:b/>
                <w:bCs/>
                <w:sz w:val="28"/>
                <w:szCs w:val="28"/>
              </w:rPr>
            </w:pPr>
          </w:p>
        </w:tc>
        <w:tc>
          <w:tcPr>
            <w:tcW w:w="33" w:type="dxa"/>
          </w:tcPr>
          <w:p w:rsidR="00014AF7" w:rsidRDefault="00014AF7" w:rsidP="00EF10B7">
            <w:pPr>
              <w:snapToGrid w:val="0"/>
              <w:rPr>
                <w:rFonts w:cs="Arial"/>
                <w:b/>
                <w:bCs/>
                <w:sz w:val="28"/>
                <w:szCs w:val="28"/>
              </w:rPr>
            </w:pPr>
          </w:p>
        </w:tc>
        <w:tc>
          <w:tcPr>
            <w:tcW w:w="40" w:type="dxa"/>
          </w:tcPr>
          <w:p w:rsidR="00014AF7" w:rsidRDefault="00014AF7" w:rsidP="00EF10B7">
            <w:pPr>
              <w:snapToGrid w:val="0"/>
              <w:rPr>
                <w:rFonts w:cs="Arial"/>
                <w:b/>
                <w:bCs/>
                <w:sz w:val="28"/>
                <w:szCs w:val="28"/>
              </w:rPr>
            </w:pPr>
          </w:p>
        </w:tc>
        <w:tc>
          <w:tcPr>
            <w:tcW w:w="40" w:type="dxa"/>
          </w:tcPr>
          <w:p w:rsidR="00014AF7" w:rsidRDefault="00014AF7" w:rsidP="00EF10B7">
            <w:pPr>
              <w:snapToGrid w:val="0"/>
              <w:rPr>
                <w:rFonts w:cs="Arial"/>
                <w:b/>
                <w:bCs/>
                <w:sz w:val="28"/>
                <w:szCs w:val="28"/>
              </w:rPr>
            </w:pPr>
          </w:p>
        </w:tc>
      </w:tr>
      <w:tr w:rsidR="00014AF7" w:rsidTr="00DB1BBE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7"/>
          <w:wAfter w:w="2122" w:type="dxa"/>
        </w:trPr>
        <w:tc>
          <w:tcPr>
            <w:tcW w:w="45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14AF7" w:rsidRDefault="00AE73AA" w:rsidP="00EF10B7">
            <w:pPr>
              <w:pStyle w:val="Obsahtabuky"/>
              <w:snapToGrid w:val="0"/>
            </w:pPr>
            <w:r>
              <w:t>Dr</w:t>
            </w:r>
            <w:r w:rsidR="00014AF7">
              <w:t>uh úveru</w:t>
            </w:r>
          </w:p>
        </w:tc>
        <w:tc>
          <w:tcPr>
            <w:tcW w:w="237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14AF7" w:rsidRDefault="00014AF7" w:rsidP="00EC706A">
            <w:pPr>
              <w:pStyle w:val="Obsahtabuky"/>
              <w:snapToGrid w:val="0"/>
            </w:pPr>
            <w:r>
              <w:t xml:space="preserve"> Zostatok k 31.12.20</w:t>
            </w:r>
            <w:r w:rsidR="00ED72E2">
              <w:t>1</w:t>
            </w:r>
            <w:r w:rsidR="00EC706A">
              <w:t>3</w:t>
            </w:r>
          </w:p>
        </w:tc>
      </w:tr>
      <w:tr w:rsidR="00014AF7" w:rsidTr="00DB1BBE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7"/>
          <w:wAfter w:w="2122" w:type="dxa"/>
        </w:trPr>
        <w:tc>
          <w:tcPr>
            <w:tcW w:w="4533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014AF7" w:rsidRDefault="00014AF7" w:rsidP="00EF10B7">
            <w:pPr>
              <w:pStyle w:val="Obsahtabuky"/>
              <w:snapToGrid w:val="0"/>
            </w:pPr>
            <w:r>
              <w:t>Dexia banka z roku 2001</w:t>
            </w:r>
          </w:p>
        </w:tc>
        <w:tc>
          <w:tcPr>
            <w:tcW w:w="2371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14AF7" w:rsidRPr="00EC706A" w:rsidRDefault="004B447A" w:rsidP="00EF10B7">
            <w:pPr>
              <w:pStyle w:val="Obsahtabuky"/>
              <w:snapToGrid w:val="0"/>
              <w:jc w:val="center"/>
              <w:rPr>
                <w:highlight w:val="yellow"/>
              </w:rPr>
            </w:pPr>
            <w:r w:rsidRPr="004B447A">
              <w:t>10 916,35</w:t>
            </w:r>
          </w:p>
        </w:tc>
      </w:tr>
      <w:tr w:rsidR="00014AF7" w:rsidTr="00DB1BBE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7"/>
          <w:wAfter w:w="2122" w:type="dxa"/>
          <w:trHeight w:val="171"/>
        </w:trPr>
        <w:tc>
          <w:tcPr>
            <w:tcW w:w="4533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014AF7" w:rsidRDefault="00014AF7" w:rsidP="00EF10B7">
            <w:pPr>
              <w:pStyle w:val="Obsahtabuky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71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14AF7" w:rsidRDefault="00EC706A" w:rsidP="00EF10B7">
            <w:pPr>
              <w:pStyle w:val="Obsahtabuky"/>
              <w:snapToGrid w:val="0"/>
              <w:jc w:val="center"/>
            </w:pPr>
            <w:r>
              <w:t>10 916,35</w:t>
            </w:r>
          </w:p>
        </w:tc>
      </w:tr>
    </w:tbl>
    <w:p w:rsidR="00014AF7" w:rsidRDefault="00014AF7" w:rsidP="00014AF7"/>
    <w:p w:rsidR="00014AF7" w:rsidRPr="009B135A" w:rsidRDefault="00014AF7" w:rsidP="00014AF7">
      <w:r>
        <w:t>Obec Nižná Slaná neposkytla žiadne záruky tretím osobám</w:t>
      </w:r>
    </w:p>
    <w:p w:rsidR="00907D1B" w:rsidRDefault="00907D1B" w:rsidP="00014AF7">
      <w:pPr>
        <w:rPr>
          <w:b/>
        </w:rPr>
      </w:pPr>
    </w:p>
    <w:p w:rsidR="00014AF7" w:rsidRDefault="00014AF7" w:rsidP="00014AF7">
      <w:pPr>
        <w:rPr>
          <w:b/>
        </w:rPr>
      </w:pPr>
      <w:r>
        <w:rPr>
          <w:b/>
        </w:rPr>
        <w:t>4.3 Údaje o nákladoch a výnosoch, účtovný výsledok hospodárenia</w:t>
      </w:r>
    </w:p>
    <w:p w:rsidR="00014AF7" w:rsidRDefault="00014AF7" w:rsidP="00014AF7">
      <w:pPr>
        <w:rPr>
          <w:b/>
        </w:rPr>
      </w:pPr>
    </w:p>
    <w:p w:rsidR="00014AF7" w:rsidRDefault="00014AF7" w:rsidP="00014AF7">
      <w:pPr>
        <w:jc w:val="both"/>
        <w:rPr>
          <w:b/>
        </w:rPr>
      </w:pPr>
      <w:r>
        <w:rPr>
          <w:b/>
        </w:rPr>
        <w:t xml:space="preserve">Náklady </w:t>
      </w:r>
    </w:p>
    <w:tbl>
      <w:tblPr>
        <w:tblW w:w="11767" w:type="dxa"/>
        <w:tblInd w:w="6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3828"/>
        <w:gridCol w:w="1559"/>
        <w:gridCol w:w="1559"/>
        <w:gridCol w:w="2552"/>
      </w:tblGrid>
      <w:tr w:rsidR="005053F7" w:rsidTr="008100B1">
        <w:trPr>
          <w:gridAfter w:val="1"/>
          <w:wAfter w:w="2552" w:type="dxa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053F7" w:rsidRDefault="005053F7" w:rsidP="00EF10B7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053F7" w:rsidRDefault="005053F7" w:rsidP="00EF10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53F7" w:rsidRDefault="005053F7" w:rsidP="00EF10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v € rok 201</w:t>
            </w:r>
            <w:r w:rsidR="00EC706A">
              <w:rPr>
                <w:b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53F7" w:rsidRDefault="005053F7" w:rsidP="00EF10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v € rok</w:t>
            </w:r>
          </w:p>
          <w:p w:rsidR="005053F7" w:rsidRDefault="005053F7" w:rsidP="00EF10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EC706A">
              <w:rPr>
                <w:b/>
              </w:rPr>
              <w:t>2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tcBorders>
              <w:left w:val="single" w:sz="4" w:space="0" w:color="000000"/>
            </w:tcBorders>
          </w:tcPr>
          <w:p w:rsidR="00EC706A" w:rsidRDefault="00EC706A" w:rsidP="00EF10B7">
            <w:pPr>
              <w:snapToGrid w:val="0"/>
            </w:pPr>
            <w:r>
              <w:t>Spotrebované nákupy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360" w:lineRule="auto"/>
            </w:pPr>
            <w:r>
              <w:t xml:space="preserve">501 – Spotreba materiálu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3033A7" w:rsidP="00EC2C26">
            <w:pPr>
              <w:snapToGrid w:val="0"/>
              <w:spacing w:line="360" w:lineRule="auto"/>
              <w:jc w:val="right"/>
            </w:pPr>
            <w:r>
              <w:t>32207,83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28009,98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tcBorders>
              <w:left w:val="single" w:sz="4" w:space="0" w:color="000000"/>
            </w:tcBorders>
          </w:tcPr>
          <w:p w:rsidR="00EC706A" w:rsidRDefault="00EC706A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360" w:lineRule="auto"/>
            </w:pPr>
            <w:r>
              <w:t>502 – Spotreba energie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EC2C26">
            <w:pPr>
              <w:snapToGrid w:val="0"/>
              <w:spacing w:line="360" w:lineRule="auto"/>
              <w:jc w:val="right"/>
            </w:pPr>
            <w:r>
              <w:t>27124,04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31907,97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</w:tcBorders>
          </w:tcPr>
          <w:p w:rsidR="00EC706A" w:rsidRDefault="00EC706A" w:rsidP="00EF10B7">
            <w:pPr>
              <w:snapToGrid w:val="0"/>
            </w:pPr>
            <w:r>
              <w:t>Služby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360" w:lineRule="auto"/>
            </w:pPr>
            <w:r>
              <w:t>511 – Opravy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EC2C26">
            <w:pPr>
              <w:snapToGrid w:val="0"/>
              <w:spacing w:line="360" w:lineRule="auto"/>
              <w:jc w:val="right"/>
            </w:pPr>
            <w:r>
              <w:t>4076,68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14273,82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tcBorders>
              <w:left w:val="single" w:sz="4" w:space="0" w:color="000000"/>
            </w:tcBorders>
          </w:tcPr>
          <w:p w:rsidR="00EC706A" w:rsidRDefault="00EC706A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360" w:lineRule="auto"/>
            </w:pPr>
            <w:r>
              <w:t>512 – Cestovné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0F2017">
            <w:pPr>
              <w:snapToGrid w:val="0"/>
              <w:spacing w:line="360" w:lineRule="auto"/>
              <w:jc w:val="right"/>
            </w:pPr>
            <w:r>
              <w:t>5448,85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4492,79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tcBorders>
              <w:left w:val="single" w:sz="4" w:space="0" w:color="000000"/>
            </w:tcBorders>
          </w:tcPr>
          <w:p w:rsidR="00EC706A" w:rsidRDefault="00EC706A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360" w:lineRule="auto"/>
            </w:pPr>
            <w:r>
              <w:t>513 – Reprezentačné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EC2C26">
            <w:pPr>
              <w:snapToGrid w:val="0"/>
              <w:spacing w:line="360" w:lineRule="auto"/>
              <w:jc w:val="right"/>
            </w:pPr>
            <w:r>
              <w:t>1912,62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1597,89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360" w:lineRule="auto"/>
            </w:pPr>
            <w:r>
              <w:t xml:space="preserve">518 – Ostatné služby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80661D">
            <w:pPr>
              <w:snapToGrid w:val="0"/>
              <w:spacing w:line="360" w:lineRule="auto"/>
              <w:jc w:val="right"/>
            </w:pPr>
            <w:r>
              <w:t>67138,61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51921,97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</w:pPr>
            <w:r>
              <w:lastRenderedPageBreak/>
              <w:t>Osobné náklady</w:t>
            </w: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360" w:lineRule="auto"/>
            </w:pPr>
            <w:r>
              <w:t>521 – Mzdové náklady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EC2C26">
            <w:pPr>
              <w:snapToGrid w:val="0"/>
              <w:spacing w:line="360" w:lineRule="auto"/>
              <w:jc w:val="right"/>
            </w:pPr>
            <w:r>
              <w:t>91367,75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97084,80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360" w:lineRule="auto"/>
            </w:pPr>
            <w:r>
              <w:t>524 – Zákonné sociálne poistenie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C6429E">
            <w:pPr>
              <w:snapToGrid w:val="0"/>
              <w:spacing w:line="360" w:lineRule="auto"/>
              <w:jc w:val="right"/>
            </w:pPr>
            <w:r>
              <w:t>32625,38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30137,16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360" w:lineRule="auto"/>
            </w:pPr>
            <w:r>
              <w:t>525-Ostatné sociálne poistenie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EC2C2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EC706A" w:rsidRPr="00BB4EBC" w:rsidTr="008100B1">
        <w:trPr>
          <w:gridAfter w:val="1"/>
          <w:wAfter w:w="2552" w:type="dxa"/>
        </w:trPr>
        <w:tc>
          <w:tcPr>
            <w:tcW w:w="2269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360" w:lineRule="auto"/>
            </w:pPr>
            <w:r>
              <w:t>527 – Zákonné sociálne náklady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Pr="00BB4EBC" w:rsidRDefault="008C32B9" w:rsidP="00EC2C26">
            <w:pPr>
              <w:snapToGrid w:val="0"/>
              <w:spacing w:line="360" w:lineRule="auto"/>
              <w:jc w:val="right"/>
            </w:pPr>
            <w:r>
              <w:t>4912,21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Pr="00BB4EBC" w:rsidRDefault="00EC706A" w:rsidP="00CC3167">
            <w:pPr>
              <w:snapToGrid w:val="0"/>
              <w:spacing w:line="360" w:lineRule="auto"/>
              <w:jc w:val="right"/>
            </w:pPr>
            <w:r>
              <w:t>4930,77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</w:pPr>
            <w:r>
              <w:t>Dane a poplatky</w:t>
            </w: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360" w:lineRule="auto"/>
            </w:pPr>
            <w:r>
              <w:t>538 – Ostatné dane a poplatky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EC2C26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345,08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vMerge w:val="restart"/>
            <w:tcBorders>
              <w:left w:val="single" w:sz="4" w:space="0" w:color="000000"/>
            </w:tcBorders>
          </w:tcPr>
          <w:p w:rsidR="00EC706A" w:rsidRDefault="00EC706A" w:rsidP="00EF10B7">
            <w:pPr>
              <w:snapToGrid w:val="0"/>
            </w:pPr>
            <w:r>
              <w:t>Ostatné náklady na prevádzkovú</w:t>
            </w:r>
          </w:p>
          <w:p w:rsidR="00EC706A" w:rsidRDefault="00EC706A" w:rsidP="00EF10B7">
            <w:pPr>
              <w:snapToGrid w:val="0"/>
            </w:pPr>
            <w:r>
              <w:t>činnosť</w:t>
            </w: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D35488">
            <w:pPr>
              <w:snapToGrid w:val="0"/>
              <w:spacing w:line="360" w:lineRule="auto"/>
            </w:pPr>
            <w:r>
              <w:t xml:space="preserve">541- Zostatková cena </w:t>
            </w:r>
            <w:proofErr w:type="spellStart"/>
            <w:r>
              <w:t>pred.majetku</w:t>
            </w:r>
            <w:proofErr w:type="spellEnd"/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EC2C26">
            <w:pPr>
              <w:snapToGrid w:val="0"/>
              <w:spacing w:line="360" w:lineRule="auto"/>
              <w:jc w:val="right"/>
            </w:pPr>
            <w:r>
              <w:t>3557,64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vMerge/>
            <w:tcBorders>
              <w:left w:val="single" w:sz="4" w:space="0" w:color="000000"/>
            </w:tcBorders>
          </w:tcPr>
          <w:p w:rsidR="00EC706A" w:rsidRDefault="00EC706A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360" w:lineRule="auto"/>
            </w:pPr>
            <w:r>
              <w:t>542-predaný materiál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EC2C2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vMerge/>
            <w:tcBorders>
              <w:left w:val="single" w:sz="4" w:space="0" w:color="000000"/>
            </w:tcBorders>
          </w:tcPr>
          <w:p w:rsidR="00EC706A" w:rsidRDefault="00EC706A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360" w:lineRule="auto"/>
            </w:pPr>
            <w:r>
              <w:t xml:space="preserve">544- Zmluvné </w:t>
            </w:r>
            <w:proofErr w:type="spellStart"/>
            <w:r>
              <w:t>pokuty,penále</w:t>
            </w:r>
            <w:proofErr w:type="spellEnd"/>
            <w:r>
              <w:t xml:space="preserve"> a úroky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EC2C26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4,00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vMerge/>
            <w:tcBorders>
              <w:left w:val="single" w:sz="4" w:space="0" w:color="000000"/>
            </w:tcBorders>
          </w:tcPr>
          <w:p w:rsidR="00EC706A" w:rsidRDefault="00EC706A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360" w:lineRule="auto"/>
            </w:pPr>
            <w:r>
              <w:t xml:space="preserve">545-Ostatné </w:t>
            </w:r>
            <w:proofErr w:type="spellStart"/>
            <w:r>
              <w:t>pokuty,penále</w:t>
            </w:r>
            <w:proofErr w:type="spellEnd"/>
            <w:r>
              <w:t xml:space="preserve"> a úroky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80661D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18,60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100" w:lineRule="atLeast"/>
            </w:pPr>
            <w:r>
              <w:t>548 – Ostatné náklady na prevádzkovú činnosť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EC2C26">
            <w:pPr>
              <w:snapToGrid w:val="0"/>
              <w:spacing w:line="360" w:lineRule="auto"/>
              <w:jc w:val="right"/>
            </w:pPr>
            <w:r>
              <w:t>8008,16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5108,49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</w:pPr>
            <w:r>
              <w:t>Odpisy, rezervy a opravné položky</w:t>
            </w: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100" w:lineRule="atLeast"/>
            </w:pPr>
            <w:r>
              <w:t>551 – Odpisy dlhodobého hmotného majetku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EC2C26">
            <w:pPr>
              <w:snapToGrid w:val="0"/>
              <w:spacing w:line="360" w:lineRule="auto"/>
              <w:jc w:val="right"/>
            </w:pPr>
            <w:r>
              <w:t>75864,90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76 189,96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A93B44">
            <w:pPr>
              <w:snapToGrid w:val="0"/>
              <w:spacing w:line="100" w:lineRule="atLeast"/>
            </w:pPr>
            <w:r>
              <w:t>552-Tvorba zákonných rezerv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EC2C26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80661D">
            <w:pPr>
              <w:snapToGrid w:val="0"/>
              <w:spacing w:line="360" w:lineRule="auto"/>
            </w:pPr>
            <w:r>
              <w:t>553 – Tvorba ostatných rezerv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EC2C26">
            <w:pPr>
              <w:snapToGrid w:val="0"/>
              <w:spacing w:line="360" w:lineRule="auto"/>
              <w:jc w:val="right"/>
            </w:pPr>
            <w:r>
              <w:t>6792,76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5 480,37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</w:pPr>
            <w:r>
              <w:t>Finančné náklady</w:t>
            </w: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360" w:lineRule="auto"/>
            </w:pPr>
            <w:r>
              <w:t>562 – Úroky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EC2C26">
            <w:pPr>
              <w:snapToGrid w:val="0"/>
              <w:spacing w:line="360" w:lineRule="auto"/>
              <w:jc w:val="right"/>
            </w:pPr>
            <w:r>
              <w:t>596,91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1318,84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360" w:lineRule="auto"/>
            </w:pPr>
            <w:r>
              <w:t>568 – Ostatné finančné náklady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EC2C26">
            <w:pPr>
              <w:snapToGrid w:val="0"/>
              <w:spacing w:line="360" w:lineRule="auto"/>
              <w:jc w:val="right"/>
            </w:pPr>
            <w:r>
              <w:t>5739,82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4921,05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</w:pPr>
            <w:r>
              <w:t>Náklady na transfery a náklady z odvodu z príjmov</w:t>
            </w: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100" w:lineRule="atLeast"/>
            </w:pPr>
            <w:r>
              <w:t xml:space="preserve">584– Náklady na transfery z rozpočtu obce do rozpočtových organizácií 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EC2C26">
            <w:pPr>
              <w:snapToGrid w:val="0"/>
              <w:spacing w:line="360" w:lineRule="auto"/>
              <w:jc w:val="right"/>
            </w:pPr>
            <w:r>
              <w:t>113859,45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118628,74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100" w:lineRule="atLeast"/>
            </w:pPr>
            <w:r>
              <w:t>585 – Náklady na transfery z rozpočtu obce ostatným subjektom VS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EC2C26">
            <w:pPr>
              <w:snapToGrid w:val="0"/>
              <w:spacing w:line="360" w:lineRule="auto"/>
              <w:jc w:val="right"/>
            </w:pPr>
            <w:r>
              <w:t>783,66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364,47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100" w:lineRule="atLeast"/>
            </w:pPr>
            <w:r>
              <w:t>586 – Náklady na transfery z rozpočtu obce subjektom mimo VS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EC2C26">
            <w:pPr>
              <w:snapToGrid w:val="0"/>
              <w:spacing w:line="360" w:lineRule="auto"/>
              <w:jc w:val="right"/>
            </w:pPr>
            <w:r>
              <w:t>5129,37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  <w:r>
              <w:t>5925,28</w:t>
            </w:r>
          </w:p>
        </w:tc>
      </w:tr>
      <w:tr w:rsidR="00EC706A" w:rsidTr="008100B1">
        <w:trPr>
          <w:gridAfter w:val="1"/>
          <w:wAfter w:w="2552" w:type="dxa"/>
        </w:trPr>
        <w:tc>
          <w:tcPr>
            <w:tcW w:w="2269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D35488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spacing w:line="100" w:lineRule="atLeast"/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EC2C26">
            <w:pPr>
              <w:snapToGrid w:val="0"/>
              <w:spacing w:line="360" w:lineRule="auto"/>
              <w:jc w:val="right"/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CC3167">
            <w:pPr>
              <w:snapToGrid w:val="0"/>
              <w:spacing w:line="360" w:lineRule="auto"/>
              <w:jc w:val="right"/>
            </w:pPr>
          </w:p>
        </w:tc>
      </w:tr>
      <w:tr w:rsidR="00EC706A" w:rsidTr="008100B1">
        <w:tc>
          <w:tcPr>
            <w:tcW w:w="609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EC706A" w:rsidRDefault="00EC706A" w:rsidP="00EF10B7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8C32B9" w:rsidP="00DF2F1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488345,73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706A" w:rsidRDefault="00EC706A" w:rsidP="00DF2F1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482662,03</w:t>
            </w:r>
          </w:p>
        </w:tc>
        <w:tc>
          <w:tcPr>
            <w:tcW w:w="2552" w:type="dxa"/>
          </w:tcPr>
          <w:p w:rsidR="00EC706A" w:rsidRDefault="00EC706A" w:rsidP="00CC316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482662,03</w:t>
            </w:r>
          </w:p>
        </w:tc>
      </w:tr>
    </w:tbl>
    <w:p w:rsidR="00014AF7" w:rsidRDefault="00014AF7" w:rsidP="00014AF7"/>
    <w:p w:rsidR="00014AF7" w:rsidRDefault="00014AF7" w:rsidP="00014AF7"/>
    <w:p w:rsidR="008D5200" w:rsidRDefault="008D5200" w:rsidP="00014AF7"/>
    <w:p w:rsidR="00014AF7" w:rsidRDefault="00014AF7" w:rsidP="00014AF7">
      <w:pPr>
        <w:jc w:val="both"/>
        <w:rPr>
          <w:b/>
        </w:rPr>
      </w:pPr>
      <w:r>
        <w:rPr>
          <w:b/>
        </w:rPr>
        <w:t xml:space="preserve">Výnosy </w:t>
      </w:r>
    </w:p>
    <w:tbl>
      <w:tblPr>
        <w:tblW w:w="9194" w:type="dxa"/>
        <w:tblInd w:w="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48"/>
        <w:gridCol w:w="3828"/>
        <w:gridCol w:w="1559"/>
        <w:gridCol w:w="1559"/>
      </w:tblGrid>
      <w:tr w:rsidR="005053F7" w:rsidTr="008100B1"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053F7" w:rsidRDefault="005053F7" w:rsidP="00EF10B7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053F7" w:rsidRDefault="005053F7" w:rsidP="00EF10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53F7" w:rsidRDefault="005053F7" w:rsidP="00EF10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v € </w:t>
            </w:r>
            <w:r w:rsidR="00A93B44">
              <w:rPr>
                <w:b/>
              </w:rPr>
              <w:t xml:space="preserve"> rok</w:t>
            </w:r>
          </w:p>
          <w:p w:rsidR="00A93B44" w:rsidRDefault="00A93B44" w:rsidP="00EF10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8C32B9">
              <w:rPr>
                <w:b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53F7" w:rsidRDefault="00A93B44" w:rsidP="00EF10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v € rok 201</w:t>
            </w:r>
            <w:r w:rsidR="008C32B9">
              <w:rPr>
                <w:b/>
              </w:rPr>
              <w:t>2</w:t>
            </w:r>
          </w:p>
        </w:tc>
      </w:tr>
      <w:tr w:rsidR="008C32B9" w:rsidTr="008100B1">
        <w:tc>
          <w:tcPr>
            <w:tcW w:w="2248" w:type="dxa"/>
            <w:tcBorders>
              <w:top w:val="single" w:sz="4" w:space="0" w:color="000000"/>
              <w:left w:val="single" w:sz="4" w:space="0" w:color="000000"/>
            </w:tcBorders>
          </w:tcPr>
          <w:p w:rsidR="008C32B9" w:rsidRDefault="008C32B9" w:rsidP="00EF10B7">
            <w:pPr>
              <w:snapToGrid w:val="0"/>
            </w:pPr>
            <w:r>
              <w:t>Tržby za vlastné výkony  a tovar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32B9" w:rsidRDefault="008C32B9" w:rsidP="00EF10B7">
            <w:pPr>
              <w:snapToGrid w:val="0"/>
              <w:spacing w:line="360" w:lineRule="auto"/>
            </w:pPr>
            <w:r>
              <w:t>602 – Tržby z predaja služieb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EC2C26">
            <w:pPr>
              <w:snapToGrid w:val="0"/>
              <w:spacing w:line="360" w:lineRule="auto"/>
              <w:jc w:val="right"/>
            </w:pPr>
            <w:r>
              <w:t>35255,73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CC3167">
            <w:pPr>
              <w:snapToGrid w:val="0"/>
              <w:spacing w:line="360" w:lineRule="auto"/>
              <w:jc w:val="right"/>
            </w:pPr>
            <w:r>
              <w:t>26141,85</w:t>
            </w:r>
          </w:p>
        </w:tc>
      </w:tr>
      <w:tr w:rsidR="008C32B9" w:rsidTr="008100B1">
        <w:tc>
          <w:tcPr>
            <w:tcW w:w="2248" w:type="dxa"/>
            <w:tcBorders>
              <w:top w:val="single" w:sz="4" w:space="0" w:color="000000"/>
              <w:left w:val="single" w:sz="4" w:space="0" w:color="000000"/>
            </w:tcBorders>
          </w:tcPr>
          <w:p w:rsidR="008C32B9" w:rsidRDefault="008C32B9" w:rsidP="00EF10B7">
            <w:pPr>
              <w:snapToGrid w:val="0"/>
            </w:pPr>
            <w:r>
              <w:t>Daňové a colné výnosy a výnosy z poplatkov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32B9" w:rsidRDefault="008C32B9" w:rsidP="00EF10B7">
            <w:pPr>
              <w:snapToGrid w:val="0"/>
              <w:spacing w:line="360" w:lineRule="auto"/>
            </w:pPr>
            <w:r>
              <w:t>632 – Daňové výnosy samosprávy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EC2C26">
            <w:pPr>
              <w:snapToGrid w:val="0"/>
              <w:spacing w:line="360" w:lineRule="auto"/>
              <w:jc w:val="right"/>
            </w:pPr>
            <w:r>
              <w:t>324679,51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CC3167">
            <w:pPr>
              <w:snapToGrid w:val="0"/>
              <w:spacing w:line="360" w:lineRule="auto"/>
              <w:jc w:val="right"/>
            </w:pPr>
            <w:r>
              <w:t>290024,45</w:t>
            </w:r>
          </w:p>
        </w:tc>
      </w:tr>
      <w:tr w:rsidR="008C32B9" w:rsidTr="008100B1">
        <w:tc>
          <w:tcPr>
            <w:tcW w:w="2248" w:type="dxa"/>
            <w:tcBorders>
              <w:left w:val="single" w:sz="4" w:space="0" w:color="000000"/>
            </w:tcBorders>
          </w:tcPr>
          <w:p w:rsidR="008C32B9" w:rsidRDefault="008C32B9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8C32B9" w:rsidRDefault="008C32B9" w:rsidP="00A26881">
            <w:pPr>
              <w:snapToGrid w:val="0"/>
              <w:spacing w:line="360" w:lineRule="auto"/>
            </w:pPr>
            <w:r>
              <w:t>633 – Výnosy z poplatkov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EC2C26">
            <w:pPr>
              <w:snapToGrid w:val="0"/>
              <w:spacing w:line="360" w:lineRule="auto"/>
              <w:jc w:val="right"/>
            </w:pPr>
            <w:r>
              <w:t>8507,95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CC3167">
            <w:pPr>
              <w:snapToGrid w:val="0"/>
              <w:spacing w:line="360" w:lineRule="auto"/>
              <w:jc w:val="right"/>
            </w:pPr>
            <w:r>
              <w:t>18679,32</w:t>
            </w:r>
          </w:p>
        </w:tc>
      </w:tr>
      <w:tr w:rsidR="00DA0E87" w:rsidTr="008100B1">
        <w:tc>
          <w:tcPr>
            <w:tcW w:w="2248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DA0E87" w:rsidRDefault="00DA0E87" w:rsidP="00EF10B7">
            <w:pPr>
              <w:snapToGrid w:val="0"/>
            </w:pPr>
            <w:r>
              <w:t>Ostatné výnosy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0E87" w:rsidRDefault="00DA0E87" w:rsidP="00EF10B7">
            <w:pPr>
              <w:snapToGrid w:val="0"/>
            </w:pPr>
            <w:r>
              <w:t>641 – Tržby z predaja DHM a DNHM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0E87" w:rsidRDefault="00DA0E87" w:rsidP="00EC2C26">
            <w:pPr>
              <w:snapToGrid w:val="0"/>
              <w:spacing w:line="360" w:lineRule="auto"/>
              <w:jc w:val="right"/>
            </w:pPr>
            <w:r>
              <w:t>100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0E87" w:rsidRDefault="00DA0E87" w:rsidP="00CC3167">
            <w:pPr>
              <w:snapToGrid w:val="0"/>
              <w:spacing w:line="360" w:lineRule="auto"/>
              <w:jc w:val="right"/>
            </w:pPr>
            <w:r>
              <w:t>3530,17</w:t>
            </w:r>
          </w:p>
        </w:tc>
      </w:tr>
      <w:tr w:rsidR="00DA0E87" w:rsidTr="008100B1">
        <w:tc>
          <w:tcPr>
            <w:tcW w:w="2248" w:type="dxa"/>
            <w:vMerge/>
            <w:tcBorders>
              <w:left w:val="single" w:sz="4" w:space="0" w:color="000000"/>
            </w:tcBorders>
          </w:tcPr>
          <w:p w:rsidR="00DA0E87" w:rsidRDefault="00DA0E87" w:rsidP="00EF10B7">
            <w:pPr>
              <w:snapToGrid w:val="0"/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0E87" w:rsidRDefault="00DA0E87" w:rsidP="00EF10B7">
            <w:pPr>
              <w:snapToGrid w:val="0"/>
            </w:pPr>
            <w:r>
              <w:t>642- Tržby z predaja materiálu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0E87" w:rsidRDefault="00DA0E87" w:rsidP="00EC2C2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0E87" w:rsidRDefault="00DA0E87" w:rsidP="00CC3167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8C32B9" w:rsidTr="008100B1">
        <w:tc>
          <w:tcPr>
            <w:tcW w:w="2248" w:type="dxa"/>
            <w:tcBorders>
              <w:left w:val="single" w:sz="4" w:space="0" w:color="000000"/>
            </w:tcBorders>
          </w:tcPr>
          <w:p w:rsidR="008C32B9" w:rsidRDefault="008C32B9" w:rsidP="00EF10B7">
            <w:pPr>
              <w:snapToGrid w:val="0"/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32B9" w:rsidRDefault="008C32B9" w:rsidP="00EF10B7">
            <w:pPr>
              <w:snapToGrid w:val="0"/>
              <w:spacing w:line="360" w:lineRule="auto"/>
            </w:pPr>
            <w:r>
              <w:t>645 – Ostatné pokuty, penále, úroky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EC2C26">
            <w:pPr>
              <w:snapToGrid w:val="0"/>
              <w:spacing w:line="360" w:lineRule="auto"/>
              <w:jc w:val="right"/>
            </w:pPr>
            <w:r>
              <w:t>95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CC3167">
            <w:pPr>
              <w:snapToGrid w:val="0"/>
              <w:spacing w:line="360" w:lineRule="auto"/>
              <w:jc w:val="right"/>
            </w:pPr>
            <w:r>
              <w:t>128,08</w:t>
            </w:r>
          </w:p>
        </w:tc>
      </w:tr>
      <w:tr w:rsidR="008C32B9" w:rsidTr="008100B1">
        <w:tc>
          <w:tcPr>
            <w:tcW w:w="2248" w:type="dxa"/>
            <w:tcBorders>
              <w:left w:val="single" w:sz="4" w:space="0" w:color="000000"/>
            </w:tcBorders>
          </w:tcPr>
          <w:p w:rsidR="008C32B9" w:rsidRDefault="008C32B9" w:rsidP="00EF10B7">
            <w:pPr>
              <w:snapToGrid w:val="0"/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32B9" w:rsidRDefault="008C32B9" w:rsidP="00EF10B7">
            <w:pPr>
              <w:snapToGrid w:val="0"/>
              <w:spacing w:line="360" w:lineRule="auto"/>
            </w:pPr>
            <w:r>
              <w:t xml:space="preserve">648 – Ostatné výnosy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EC2C26">
            <w:pPr>
              <w:snapToGrid w:val="0"/>
              <w:spacing w:line="360" w:lineRule="auto"/>
              <w:jc w:val="right"/>
            </w:pPr>
            <w:r>
              <w:t>81,11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CC3167">
            <w:pPr>
              <w:snapToGrid w:val="0"/>
              <w:spacing w:line="360" w:lineRule="auto"/>
              <w:jc w:val="right"/>
            </w:pPr>
            <w:r>
              <w:t>4989,47</w:t>
            </w:r>
          </w:p>
        </w:tc>
      </w:tr>
      <w:tr w:rsidR="008C32B9" w:rsidTr="008100B1">
        <w:tc>
          <w:tcPr>
            <w:tcW w:w="2248" w:type="dxa"/>
            <w:tcBorders>
              <w:top w:val="single" w:sz="4" w:space="0" w:color="000000"/>
              <w:left w:val="single" w:sz="4" w:space="0" w:color="000000"/>
            </w:tcBorders>
          </w:tcPr>
          <w:p w:rsidR="008C32B9" w:rsidRDefault="008C32B9" w:rsidP="00EF10B7">
            <w:pPr>
              <w:snapToGrid w:val="0"/>
            </w:pPr>
            <w:r>
              <w:t xml:space="preserve">Zúčtovanie rezerv  a opravných položiek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32B9" w:rsidRDefault="008C32B9" w:rsidP="00EF10B7">
            <w:pPr>
              <w:snapToGrid w:val="0"/>
              <w:spacing w:line="360" w:lineRule="auto"/>
            </w:pPr>
            <w:r>
              <w:t>652 – Zúčtovanie zákonných rezerv</w:t>
            </w:r>
          </w:p>
          <w:p w:rsidR="008C32B9" w:rsidRDefault="008C32B9" w:rsidP="00EF10B7">
            <w:pPr>
              <w:snapToGrid w:val="0"/>
              <w:spacing w:line="360" w:lineRule="auto"/>
            </w:pPr>
            <w:r>
              <w:t xml:space="preserve">653- </w:t>
            </w:r>
            <w:proofErr w:type="spellStart"/>
            <w:r>
              <w:t>zučtovanie</w:t>
            </w:r>
            <w:proofErr w:type="spellEnd"/>
            <w:r>
              <w:t xml:space="preserve"> ostatných rezerv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EC2C26">
            <w:pPr>
              <w:snapToGrid w:val="0"/>
              <w:spacing w:line="360" w:lineRule="auto"/>
              <w:jc w:val="right"/>
            </w:pPr>
            <w:r>
              <w:t>4280,37</w:t>
            </w:r>
          </w:p>
          <w:p w:rsidR="008C32B9" w:rsidRPr="00A26881" w:rsidRDefault="008C32B9" w:rsidP="00EC2C26">
            <w:pPr>
              <w:jc w:val="right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CC3167">
            <w:pPr>
              <w:snapToGrid w:val="0"/>
              <w:spacing w:line="360" w:lineRule="auto"/>
              <w:jc w:val="right"/>
            </w:pPr>
            <w:r>
              <w:t xml:space="preserve">  3579,37</w:t>
            </w:r>
          </w:p>
          <w:p w:rsidR="008C32B9" w:rsidRPr="00A26881" w:rsidRDefault="008C32B9" w:rsidP="00CC3167">
            <w:pPr>
              <w:jc w:val="right"/>
            </w:pPr>
            <w:r>
              <w:t>1200,00</w:t>
            </w:r>
          </w:p>
        </w:tc>
      </w:tr>
      <w:tr w:rsidR="008C32B9" w:rsidTr="008100B1">
        <w:tc>
          <w:tcPr>
            <w:tcW w:w="2248" w:type="dxa"/>
            <w:tcBorders>
              <w:top w:val="single" w:sz="4" w:space="0" w:color="000000"/>
              <w:left w:val="single" w:sz="4" w:space="0" w:color="000000"/>
            </w:tcBorders>
          </w:tcPr>
          <w:p w:rsidR="008C32B9" w:rsidRDefault="008C32B9" w:rsidP="00EF10B7">
            <w:pPr>
              <w:snapToGrid w:val="0"/>
            </w:pPr>
            <w:r>
              <w:t>Finančné výnosy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32B9" w:rsidRDefault="008C32B9" w:rsidP="00EF10B7">
            <w:pPr>
              <w:snapToGrid w:val="0"/>
              <w:spacing w:line="360" w:lineRule="auto"/>
            </w:pPr>
            <w:r>
              <w:t>662 – Úroky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EC2C26">
            <w:pPr>
              <w:snapToGrid w:val="0"/>
              <w:spacing w:line="360" w:lineRule="auto"/>
              <w:jc w:val="right"/>
            </w:pPr>
            <w:r>
              <w:t>31,00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CC3167">
            <w:pPr>
              <w:snapToGrid w:val="0"/>
              <w:spacing w:line="360" w:lineRule="auto"/>
              <w:jc w:val="right"/>
            </w:pPr>
            <w:r>
              <w:t>21,67</w:t>
            </w:r>
          </w:p>
        </w:tc>
      </w:tr>
      <w:tr w:rsidR="008C32B9" w:rsidTr="008100B1">
        <w:tc>
          <w:tcPr>
            <w:tcW w:w="2248" w:type="dxa"/>
            <w:tcBorders>
              <w:top w:val="single" w:sz="4" w:space="0" w:color="000000"/>
              <w:left w:val="single" w:sz="4" w:space="0" w:color="000000"/>
            </w:tcBorders>
          </w:tcPr>
          <w:p w:rsidR="008C32B9" w:rsidRDefault="008C32B9" w:rsidP="00EF10B7">
            <w:pPr>
              <w:snapToGrid w:val="0"/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32B9" w:rsidRDefault="008C32B9" w:rsidP="00EF10B7">
            <w:pPr>
              <w:snapToGrid w:val="0"/>
              <w:spacing w:line="360" w:lineRule="auto"/>
            </w:pPr>
            <w:r>
              <w:t>668 – Ostatné finančné výnosy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EC2C26">
            <w:pPr>
              <w:snapToGrid w:val="0"/>
              <w:spacing w:line="360" w:lineRule="auto"/>
              <w:jc w:val="right"/>
            </w:pPr>
            <w:r>
              <w:t>10431,79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CC3167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</w:tr>
      <w:tr w:rsidR="008C32B9" w:rsidTr="008100B1">
        <w:tc>
          <w:tcPr>
            <w:tcW w:w="2248" w:type="dxa"/>
            <w:tcBorders>
              <w:top w:val="single" w:sz="4" w:space="0" w:color="000000"/>
              <w:left w:val="single" w:sz="4" w:space="0" w:color="000000"/>
            </w:tcBorders>
          </w:tcPr>
          <w:p w:rsidR="008C32B9" w:rsidRDefault="008C32B9" w:rsidP="00EF10B7">
            <w:pPr>
              <w:snapToGrid w:val="0"/>
            </w:pPr>
            <w:r>
              <w:t>Mimoriadne výnosy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32B9" w:rsidRDefault="008C32B9" w:rsidP="00EF10B7">
            <w:pPr>
              <w:snapToGrid w:val="0"/>
              <w:spacing w:line="360" w:lineRule="auto"/>
            </w:pPr>
            <w:r>
              <w:t>672- Náhrady škôd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EC2C2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CC3167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8C32B9" w:rsidTr="008100B1">
        <w:tc>
          <w:tcPr>
            <w:tcW w:w="2248" w:type="dxa"/>
            <w:tcBorders>
              <w:top w:val="single" w:sz="4" w:space="0" w:color="000000"/>
              <w:left w:val="single" w:sz="4" w:space="0" w:color="000000"/>
            </w:tcBorders>
          </w:tcPr>
          <w:p w:rsidR="008C32B9" w:rsidRDefault="008C32B9" w:rsidP="00EF10B7">
            <w:pPr>
              <w:snapToGrid w:val="0"/>
            </w:pPr>
            <w:r>
              <w:t xml:space="preserve">Výnosy z transferov a rozpočtových príjmov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32B9" w:rsidRDefault="008C32B9" w:rsidP="00EF10B7">
            <w:pPr>
              <w:snapToGrid w:val="0"/>
            </w:pPr>
            <w:r>
              <w:t>693 – Výnosy samosprávy z bežných transferov zo ŠR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EC2C26">
            <w:pPr>
              <w:snapToGrid w:val="0"/>
              <w:spacing w:line="360" w:lineRule="auto"/>
              <w:jc w:val="right"/>
            </w:pPr>
            <w:r>
              <w:t>56058,90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CC3167">
            <w:pPr>
              <w:snapToGrid w:val="0"/>
              <w:spacing w:line="360" w:lineRule="auto"/>
              <w:jc w:val="right"/>
            </w:pPr>
            <w:r>
              <w:t>50376,80</w:t>
            </w:r>
          </w:p>
        </w:tc>
      </w:tr>
      <w:tr w:rsidR="008C32B9" w:rsidTr="008100B1">
        <w:tc>
          <w:tcPr>
            <w:tcW w:w="2248" w:type="dxa"/>
            <w:tcBorders>
              <w:left w:val="single" w:sz="4" w:space="0" w:color="000000"/>
            </w:tcBorders>
          </w:tcPr>
          <w:p w:rsidR="008C32B9" w:rsidRDefault="008C32B9" w:rsidP="00EF10B7">
            <w:pPr>
              <w:snapToGrid w:val="0"/>
            </w:pPr>
            <w:r>
              <w:t xml:space="preserve">v obciach, VÚC, a v RO a PO zriadených obcou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32B9" w:rsidRDefault="008C32B9" w:rsidP="00EF10B7">
            <w:pPr>
              <w:snapToGrid w:val="0"/>
            </w:pPr>
            <w:r>
              <w:t>694 – Výnosy samosprávy z kapitál. transferov zo ŠR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1E1620" w:rsidP="00EC2C26">
            <w:pPr>
              <w:snapToGrid w:val="0"/>
              <w:spacing w:line="360" w:lineRule="auto"/>
              <w:jc w:val="right"/>
            </w:pPr>
            <w:r>
              <w:t>45575,16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CC3167">
            <w:pPr>
              <w:snapToGrid w:val="0"/>
              <w:spacing w:line="360" w:lineRule="auto"/>
              <w:jc w:val="right"/>
            </w:pPr>
            <w:r>
              <w:t>45 450,26</w:t>
            </w:r>
          </w:p>
        </w:tc>
      </w:tr>
      <w:tr w:rsidR="008C32B9" w:rsidTr="008100B1">
        <w:tc>
          <w:tcPr>
            <w:tcW w:w="2248" w:type="dxa"/>
            <w:tcBorders>
              <w:left w:val="single" w:sz="4" w:space="0" w:color="000000"/>
            </w:tcBorders>
          </w:tcPr>
          <w:p w:rsidR="008C32B9" w:rsidRDefault="008C32B9" w:rsidP="00EF10B7">
            <w:pPr>
              <w:snapToGrid w:val="0"/>
            </w:pPr>
            <w:r>
              <w:t>alebo VÚC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32B9" w:rsidRDefault="008C32B9" w:rsidP="00EF10B7">
            <w:pPr>
              <w:snapToGrid w:val="0"/>
            </w:pPr>
            <w:r>
              <w:t xml:space="preserve">697 – Výnosy samosprávy z bežných transferov od </w:t>
            </w:r>
            <w:proofErr w:type="spellStart"/>
            <w:r>
              <w:t>ostat</w:t>
            </w:r>
            <w:proofErr w:type="spellEnd"/>
            <w:r>
              <w:t>. subjektov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1E1620" w:rsidP="00EC2C26">
            <w:pPr>
              <w:snapToGrid w:val="0"/>
              <w:spacing w:line="360" w:lineRule="auto"/>
              <w:jc w:val="right"/>
            </w:pPr>
            <w:r>
              <w:t>850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CC3167">
            <w:pPr>
              <w:snapToGrid w:val="0"/>
              <w:spacing w:line="360" w:lineRule="auto"/>
              <w:jc w:val="right"/>
            </w:pPr>
            <w:r>
              <w:t>5 500,00</w:t>
            </w:r>
          </w:p>
        </w:tc>
      </w:tr>
      <w:tr w:rsidR="008C32B9" w:rsidTr="008100B1">
        <w:tc>
          <w:tcPr>
            <w:tcW w:w="2248" w:type="dxa"/>
            <w:tcBorders>
              <w:left w:val="single" w:sz="4" w:space="0" w:color="000000"/>
            </w:tcBorders>
          </w:tcPr>
          <w:p w:rsidR="008C32B9" w:rsidRDefault="008C32B9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8C32B9" w:rsidRDefault="008C32B9" w:rsidP="00A26881">
            <w:pPr>
              <w:snapToGrid w:val="0"/>
            </w:pPr>
            <w:r>
              <w:t xml:space="preserve">698 – Výnosy samosprávy z kapitál. transferov od </w:t>
            </w:r>
            <w:proofErr w:type="spellStart"/>
            <w:r>
              <w:t>ostat</w:t>
            </w:r>
            <w:proofErr w:type="spellEnd"/>
            <w:r>
              <w:t>. subjektov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EC2C26">
            <w:pPr>
              <w:snapToGrid w:val="0"/>
              <w:spacing w:line="360" w:lineRule="auto"/>
              <w:jc w:val="right"/>
            </w:pPr>
            <w:r>
              <w:t>2 407,00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CC3167">
            <w:pPr>
              <w:snapToGrid w:val="0"/>
              <w:spacing w:line="360" w:lineRule="auto"/>
              <w:jc w:val="right"/>
            </w:pPr>
            <w:r>
              <w:t>2 407,00</w:t>
            </w:r>
          </w:p>
        </w:tc>
      </w:tr>
      <w:tr w:rsidR="008C32B9" w:rsidTr="008100B1">
        <w:tc>
          <w:tcPr>
            <w:tcW w:w="2248" w:type="dxa"/>
            <w:tcBorders>
              <w:left w:val="single" w:sz="4" w:space="0" w:color="000000"/>
            </w:tcBorders>
          </w:tcPr>
          <w:p w:rsidR="008C32B9" w:rsidRDefault="008C32B9" w:rsidP="00EF10B7">
            <w:pPr>
              <w:snapToGrid w:val="0"/>
            </w:pPr>
          </w:p>
        </w:tc>
        <w:tc>
          <w:tcPr>
            <w:tcW w:w="3828" w:type="dxa"/>
            <w:tcBorders>
              <w:left w:val="single" w:sz="4" w:space="0" w:color="000000"/>
              <w:bottom w:val="single" w:sz="4" w:space="0" w:color="000000"/>
            </w:tcBorders>
          </w:tcPr>
          <w:p w:rsidR="008C32B9" w:rsidRDefault="008C32B9" w:rsidP="00A26881">
            <w:pPr>
              <w:snapToGrid w:val="0"/>
            </w:pPr>
            <w:r>
              <w:t>699– Výnosy samosprávy z odvodu rozpočtových príjmov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1E1620" w:rsidP="00EC2C26">
            <w:pPr>
              <w:snapToGrid w:val="0"/>
              <w:spacing w:line="360" w:lineRule="auto"/>
              <w:jc w:val="right"/>
            </w:pPr>
            <w:r>
              <w:t>13222,05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CC3167">
            <w:pPr>
              <w:snapToGrid w:val="0"/>
              <w:spacing w:line="360" w:lineRule="auto"/>
              <w:jc w:val="right"/>
            </w:pPr>
            <w:r>
              <w:t>21 552,36</w:t>
            </w:r>
          </w:p>
        </w:tc>
      </w:tr>
      <w:tr w:rsidR="008C32B9" w:rsidTr="008100B1"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32B9" w:rsidRDefault="008C32B9" w:rsidP="00EF10B7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32B9" w:rsidRDefault="008C32B9" w:rsidP="00EF10B7">
            <w:pPr>
              <w:snapToGrid w:val="0"/>
              <w:spacing w:line="36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1E1620" w:rsidP="00C6429E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501575,57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2B9" w:rsidRDefault="008C32B9" w:rsidP="00CC3167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473 580,80</w:t>
            </w:r>
          </w:p>
        </w:tc>
      </w:tr>
    </w:tbl>
    <w:p w:rsidR="00014AF7" w:rsidRDefault="00014AF7" w:rsidP="00014AF7"/>
    <w:p w:rsidR="005B4D33" w:rsidRDefault="005B4D33" w:rsidP="00014AF7">
      <w:pPr>
        <w:rPr>
          <w:b/>
        </w:rPr>
      </w:pPr>
      <w:r>
        <w:rPr>
          <w:b/>
        </w:rPr>
        <w:t>Výsledok hospodárenia na akruálnom princípe účtovania, t.j. rozdiel výnosov a nákladov je podľa súvahy a výkazu ziskov a strát za rok 201</w:t>
      </w:r>
      <w:r w:rsidR="00DA0E87">
        <w:rPr>
          <w:b/>
        </w:rPr>
        <w:t>3</w:t>
      </w:r>
    </w:p>
    <w:p w:rsidR="005B4D33" w:rsidRDefault="005B4D33" w:rsidP="00014AF7">
      <w:pPr>
        <w:rPr>
          <w:b/>
        </w:rPr>
      </w:pPr>
    </w:p>
    <w:p w:rsidR="005B4D33" w:rsidRPr="005B4D33" w:rsidRDefault="0078100D" w:rsidP="00014AF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 i s k  </w:t>
      </w:r>
      <w:r w:rsidR="005B4D33">
        <w:rPr>
          <w:b/>
          <w:sz w:val="28"/>
          <w:szCs w:val="28"/>
        </w:rPr>
        <w:t xml:space="preserve">  </w:t>
      </w:r>
      <w:r w:rsidR="005B4D33" w:rsidRPr="005B4D33">
        <w:rPr>
          <w:b/>
          <w:sz w:val="28"/>
          <w:szCs w:val="28"/>
        </w:rPr>
        <w:t>vo</w:t>
      </w:r>
      <w:r w:rsidR="005B4D33">
        <w:rPr>
          <w:b/>
          <w:sz w:val="28"/>
          <w:szCs w:val="28"/>
        </w:rPr>
        <w:t xml:space="preserve"> </w:t>
      </w:r>
      <w:r w:rsidR="005B4D33" w:rsidRPr="005B4D33">
        <w:rPr>
          <w:b/>
          <w:sz w:val="28"/>
          <w:szCs w:val="28"/>
        </w:rPr>
        <w:t xml:space="preserve"> výške </w:t>
      </w:r>
      <w:r w:rsidR="005B4D33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13 229,84 </w:t>
      </w:r>
      <w:r w:rsidR="005B4D33" w:rsidRPr="005B4D33">
        <w:rPr>
          <w:b/>
          <w:sz w:val="28"/>
          <w:szCs w:val="28"/>
        </w:rPr>
        <w:t>€</w:t>
      </w:r>
    </w:p>
    <w:p w:rsidR="00014AF7" w:rsidRDefault="005B4D33" w:rsidP="00014AF7">
      <w:pPr>
        <w:rPr>
          <w:b/>
        </w:rPr>
      </w:pPr>
      <w:r>
        <w:rPr>
          <w:b/>
        </w:rPr>
        <w:t xml:space="preserve"> </w:t>
      </w:r>
    </w:p>
    <w:p w:rsidR="00014AF7" w:rsidRDefault="00C6429E" w:rsidP="00014AF7">
      <w:pPr>
        <w:rPr>
          <w:rFonts w:ascii="Comic Sans MS" w:hAnsi="Comic Sans MS"/>
        </w:rPr>
      </w:pPr>
      <w:r>
        <w:rPr>
          <w:rFonts w:ascii="Comic Sans MS" w:hAnsi="Comic Sans MS"/>
        </w:rPr>
        <w:t>Výnosy</w:t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 w:rsidR="00DA0E87">
        <w:rPr>
          <w:rFonts w:ascii="Comic Sans MS" w:hAnsi="Comic Sans MS"/>
        </w:rPr>
        <w:t xml:space="preserve">501 575,57 </w:t>
      </w:r>
      <w:r w:rsidR="00DF2F1F">
        <w:rPr>
          <w:rFonts w:ascii="Comic Sans MS" w:hAnsi="Comic Sans MS"/>
        </w:rPr>
        <w:t>€</w:t>
      </w:r>
    </w:p>
    <w:p w:rsidR="00C6429E" w:rsidRDefault="00C6429E" w:rsidP="00014AF7">
      <w:pPr>
        <w:pBdr>
          <w:bottom w:val="single" w:sz="6" w:space="1" w:color="auto"/>
        </w:pBdr>
        <w:rPr>
          <w:rFonts w:ascii="Comic Sans MS" w:hAnsi="Comic Sans MS"/>
        </w:rPr>
      </w:pPr>
      <w:r>
        <w:rPr>
          <w:rFonts w:ascii="Comic Sans MS" w:hAnsi="Comic Sans MS"/>
        </w:rPr>
        <w:t>Náklady</w:t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 w:rsidR="00DA0E87">
        <w:rPr>
          <w:rFonts w:ascii="Comic Sans MS" w:hAnsi="Comic Sans MS"/>
        </w:rPr>
        <w:t xml:space="preserve">488 345,73 </w:t>
      </w:r>
      <w:r w:rsidR="00DF2F1F">
        <w:rPr>
          <w:rFonts w:ascii="Comic Sans MS" w:hAnsi="Comic Sans MS"/>
        </w:rPr>
        <w:t>€</w:t>
      </w:r>
    </w:p>
    <w:p w:rsidR="00C6429E" w:rsidRDefault="00C6429E" w:rsidP="00014AF7">
      <w:pPr>
        <w:rPr>
          <w:rFonts w:ascii="Comic Sans MS" w:hAnsi="Comic Sans MS"/>
        </w:rPr>
      </w:pPr>
      <w:r>
        <w:rPr>
          <w:rFonts w:ascii="Comic Sans MS" w:hAnsi="Comic Sans MS"/>
        </w:rPr>
        <w:t>Účtovný výsledok hospodárenia</w:t>
      </w:r>
      <w:r>
        <w:rPr>
          <w:rFonts w:ascii="Comic Sans MS" w:hAnsi="Comic Sans MS"/>
        </w:rPr>
        <w:tab/>
      </w:r>
      <w:r w:rsidR="00DF2F1F">
        <w:rPr>
          <w:rFonts w:ascii="Comic Sans MS" w:hAnsi="Comic Sans MS"/>
        </w:rPr>
        <w:t xml:space="preserve">               </w:t>
      </w:r>
      <w:r w:rsidR="00AC5E75">
        <w:rPr>
          <w:rFonts w:ascii="Comic Sans MS" w:hAnsi="Comic Sans MS"/>
        </w:rPr>
        <w:t xml:space="preserve">  </w:t>
      </w:r>
      <w:r w:rsidR="00DF2F1F">
        <w:rPr>
          <w:rFonts w:ascii="Comic Sans MS" w:hAnsi="Comic Sans MS"/>
        </w:rPr>
        <w:t xml:space="preserve">     </w:t>
      </w:r>
      <w:r w:rsidR="00DA0E87">
        <w:rPr>
          <w:rFonts w:ascii="Comic Sans MS" w:hAnsi="Comic Sans MS"/>
        </w:rPr>
        <w:t xml:space="preserve">13 229,84  </w:t>
      </w:r>
      <w:r w:rsidR="00DF2F1F">
        <w:rPr>
          <w:rFonts w:ascii="Comic Sans MS" w:hAnsi="Comic Sans MS"/>
        </w:rPr>
        <w:t>€</w:t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</w:p>
    <w:p w:rsidR="008D5200" w:rsidRDefault="008D5200" w:rsidP="00014AF7">
      <w:pPr>
        <w:rPr>
          <w:rFonts w:ascii="Comic Sans MS" w:hAnsi="Comic Sans MS"/>
        </w:rPr>
      </w:pPr>
    </w:p>
    <w:p w:rsidR="008D5200" w:rsidRDefault="00DA0E87" w:rsidP="00014AF7">
      <w:pPr>
        <w:rPr>
          <w:rFonts w:ascii="Comic Sans MS" w:hAnsi="Comic Sans MS"/>
        </w:rPr>
      </w:pPr>
      <w:r>
        <w:rPr>
          <w:rFonts w:ascii="Comic Sans MS" w:hAnsi="Comic Sans MS"/>
        </w:rPr>
        <w:t>Kladný</w:t>
      </w:r>
      <w:r w:rsidR="005B4D33">
        <w:rPr>
          <w:rFonts w:ascii="Comic Sans MS" w:hAnsi="Comic Sans MS"/>
        </w:rPr>
        <w:t xml:space="preserve"> výsledok hospodárenia v sume  </w:t>
      </w:r>
      <w:r>
        <w:rPr>
          <w:rFonts w:ascii="Comic Sans MS" w:hAnsi="Comic Sans MS"/>
        </w:rPr>
        <w:t>13 229,84</w:t>
      </w:r>
      <w:r w:rsidR="005B4D33">
        <w:rPr>
          <w:rFonts w:ascii="Comic Sans MS" w:hAnsi="Comic Sans MS"/>
        </w:rPr>
        <w:t xml:space="preserve">€ bol zaúčtovaný na účet 428 – </w:t>
      </w:r>
      <w:proofErr w:type="spellStart"/>
      <w:r w:rsidR="005B4D33">
        <w:rPr>
          <w:rFonts w:ascii="Comic Sans MS" w:hAnsi="Comic Sans MS"/>
        </w:rPr>
        <w:t>Nevysporiadaný</w:t>
      </w:r>
      <w:proofErr w:type="spellEnd"/>
      <w:r w:rsidR="005B4D33">
        <w:rPr>
          <w:rFonts w:ascii="Comic Sans MS" w:hAnsi="Comic Sans MS"/>
        </w:rPr>
        <w:t xml:space="preserve"> výsledok hospodárenia minulých rokov.</w:t>
      </w:r>
    </w:p>
    <w:p w:rsidR="008D5200" w:rsidRDefault="008D5200" w:rsidP="00014AF7">
      <w:pPr>
        <w:rPr>
          <w:rFonts w:ascii="Comic Sans MS" w:hAnsi="Comic Sans MS"/>
        </w:rPr>
      </w:pPr>
    </w:p>
    <w:p w:rsidR="008D5200" w:rsidRDefault="008D5200" w:rsidP="00014AF7">
      <w:pPr>
        <w:rPr>
          <w:rFonts w:ascii="Comic Sans MS" w:hAnsi="Comic Sans MS"/>
        </w:rPr>
      </w:pPr>
    </w:p>
    <w:p w:rsidR="00806DFC" w:rsidRDefault="00806DFC" w:rsidP="00014AF7">
      <w:pPr>
        <w:rPr>
          <w:rFonts w:ascii="Comic Sans MS" w:hAnsi="Comic Sans MS"/>
        </w:rPr>
      </w:pPr>
    </w:p>
    <w:p w:rsidR="00806DFC" w:rsidRDefault="00806DFC" w:rsidP="00014AF7">
      <w:pPr>
        <w:rPr>
          <w:rFonts w:ascii="Comic Sans MS" w:hAnsi="Comic Sans MS"/>
        </w:rPr>
      </w:pPr>
    </w:p>
    <w:p w:rsidR="00806DFC" w:rsidRDefault="00806DFC" w:rsidP="00014AF7">
      <w:pPr>
        <w:rPr>
          <w:rFonts w:ascii="Comic Sans MS" w:hAnsi="Comic Sans MS"/>
        </w:rPr>
      </w:pPr>
    </w:p>
    <w:p w:rsidR="00014AF7" w:rsidRDefault="00014AF7" w:rsidP="00014AF7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5</w:t>
      </w:r>
      <w:r w:rsidRPr="00D72446">
        <w:rPr>
          <w:b/>
          <w:sz w:val="28"/>
          <w:szCs w:val="28"/>
        </w:rPr>
        <w:t>. Vývoj činnosti účtovnej jednotky, jej finančnej situácie, o rizikách a neistotách, ktorým je účtovná jednotka vystavená</w:t>
      </w:r>
    </w:p>
    <w:p w:rsidR="008D5200" w:rsidRDefault="008D5200" w:rsidP="00014AF7">
      <w:pPr>
        <w:jc w:val="both"/>
        <w:rPr>
          <w:b/>
        </w:rPr>
      </w:pPr>
    </w:p>
    <w:p w:rsidR="00014AF7" w:rsidRDefault="00014AF7" w:rsidP="00014AF7">
      <w:pPr>
        <w:jc w:val="both"/>
        <w:rPr>
          <w:b/>
        </w:rPr>
      </w:pPr>
      <w:r>
        <w:rPr>
          <w:b/>
        </w:rPr>
        <w:t>5.1 Analýza a prognóza vývoja účtovnej jednotky na základe vybraných ukazovateľov</w:t>
      </w: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  <w:r>
        <w:t>Údaje v eur z Výkazu o plnení rozpočtu</w:t>
      </w:r>
    </w:p>
    <w:p w:rsidR="00014AF7" w:rsidRDefault="00014AF7" w:rsidP="00014AF7">
      <w:pPr>
        <w:jc w:val="both"/>
      </w:pPr>
    </w:p>
    <w:tbl>
      <w:tblPr>
        <w:tblpPr w:leftFromText="141" w:rightFromText="141" w:vertAnchor="text" w:tblpY="1"/>
        <w:tblOverlap w:val="never"/>
        <w:tblW w:w="0" w:type="auto"/>
        <w:tblInd w:w="9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89"/>
        <w:gridCol w:w="2272"/>
        <w:gridCol w:w="1414"/>
        <w:gridCol w:w="1414"/>
        <w:gridCol w:w="1584"/>
      </w:tblGrid>
      <w:tr w:rsidR="0014244C" w:rsidTr="00F148F0">
        <w:trPr>
          <w:trHeight w:val="255"/>
        </w:trPr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Druh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Vybrané ukazovatele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Plnenie 2012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Plnenie 2013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4244C">
            <w:pPr>
              <w:snapToGrid w:val="0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Rozdiel</w:t>
            </w:r>
          </w:p>
        </w:tc>
      </w:tr>
      <w:tr w:rsidR="0014244C" w:rsidTr="00F148F0">
        <w:trPr>
          <w:trHeight w:val="255"/>
        </w:trPr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 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 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</w:p>
        </w:tc>
      </w:tr>
      <w:tr w:rsidR="0014244C" w:rsidTr="00F148F0">
        <w:trPr>
          <w:trHeight w:val="255"/>
        </w:trPr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Príjmy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 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</w:p>
        </w:tc>
      </w:tr>
      <w:tr w:rsidR="0014244C" w:rsidTr="00F148F0">
        <w:trPr>
          <w:trHeight w:val="255"/>
        </w:trPr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*1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1-bežný rozpočet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790 997,24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863 740,24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72 743,00</w:t>
            </w:r>
          </w:p>
        </w:tc>
      </w:tr>
      <w:tr w:rsidR="0014244C" w:rsidTr="00F148F0">
        <w:trPr>
          <w:trHeight w:val="255"/>
        </w:trPr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*2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2-kapitálový rozpočet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3 530,17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15 841,43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12 311,26</w:t>
            </w:r>
          </w:p>
        </w:tc>
      </w:tr>
      <w:tr w:rsidR="0014244C" w:rsidTr="00F148F0">
        <w:trPr>
          <w:trHeight w:val="255"/>
        </w:trPr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*3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3-finančné operácie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28 302,74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 xml:space="preserve">23 309,63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-4 993,11</w:t>
            </w:r>
          </w:p>
        </w:tc>
      </w:tr>
      <w:tr w:rsidR="0014244C" w:rsidTr="00F148F0">
        <w:trPr>
          <w:trHeight w:val="255"/>
        </w:trPr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Spolu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 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822 830,15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902 891,30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4244C">
            <w:pPr>
              <w:snapToGrid w:val="0"/>
              <w:jc w:val="righ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80 061,15</w:t>
            </w:r>
          </w:p>
        </w:tc>
      </w:tr>
      <w:tr w:rsidR="009E464C" w:rsidTr="00F148F0">
        <w:trPr>
          <w:trHeight w:val="255"/>
        </w:trPr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E464C" w:rsidRDefault="009E464C" w:rsidP="009E46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 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E464C" w:rsidRDefault="009E464C" w:rsidP="009E46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 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E464C" w:rsidRDefault="009E464C" w:rsidP="009E46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 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E464C" w:rsidRDefault="009E464C" w:rsidP="009E464C">
            <w:pPr>
              <w:snapToGrid w:val="0"/>
              <w:jc w:val="right"/>
              <w:rPr>
                <w:rFonts w:cs="Arial"/>
              </w:rPr>
            </w:pP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464C" w:rsidRDefault="009E464C" w:rsidP="009E464C">
            <w:pPr>
              <w:snapToGrid w:val="0"/>
              <w:jc w:val="right"/>
              <w:rPr>
                <w:rFonts w:cs="Arial"/>
              </w:rPr>
            </w:pPr>
          </w:p>
        </w:tc>
      </w:tr>
      <w:tr w:rsidR="0014244C" w:rsidTr="00F148F0">
        <w:trPr>
          <w:trHeight w:val="255"/>
        </w:trPr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Výdaje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 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Čerpanie</w:t>
            </w:r>
          </w:p>
          <w:p w:rsidR="0014244C" w:rsidRDefault="0014244C" w:rsidP="0014244C">
            <w:pPr>
              <w:snapToGrid w:val="0"/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2012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Čerpanie</w:t>
            </w:r>
          </w:p>
          <w:p w:rsidR="0014244C" w:rsidRDefault="0014244C" w:rsidP="00977B88">
            <w:pPr>
              <w:snapToGrid w:val="0"/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201</w:t>
            </w:r>
            <w:r w:rsidR="00977B88">
              <w:rPr>
                <w:rFonts w:cs="Arial"/>
                <w:b/>
              </w:rPr>
              <w:t>3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4244C">
            <w:pPr>
              <w:snapToGrid w:val="0"/>
              <w:jc w:val="right"/>
              <w:rPr>
                <w:rFonts w:cs="Arial"/>
                <w:b/>
              </w:rPr>
            </w:pPr>
          </w:p>
        </w:tc>
      </w:tr>
      <w:tr w:rsidR="0014244C" w:rsidTr="00F148F0">
        <w:trPr>
          <w:trHeight w:val="255"/>
        </w:trPr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*1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1-bežný rozpočet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775 313,41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822 845,54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47 532,13</w:t>
            </w:r>
          </w:p>
        </w:tc>
      </w:tr>
      <w:tr w:rsidR="0014244C" w:rsidTr="00F148F0">
        <w:trPr>
          <w:trHeight w:val="255"/>
        </w:trPr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*2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2-kapitálový rozpočet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12 232,62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29 259,94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17 027,32</w:t>
            </w:r>
          </w:p>
        </w:tc>
      </w:tr>
      <w:tr w:rsidR="0014244C" w:rsidTr="00F148F0">
        <w:trPr>
          <w:trHeight w:val="255"/>
        </w:trPr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*3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</w:rPr>
            </w:pPr>
            <w:r>
              <w:rPr>
                <w:rFonts w:cs="Arial"/>
              </w:rPr>
              <w:t>3-finančné operácie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13 800,00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10 793,18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4244C">
            <w:pPr>
              <w:snapToGrid w:val="0"/>
              <w:jc w:val="right"/>
              <w:rPr>
                <w:rFonts w:cs="Arial"/>
              </w:rPr>
            </w:pPr>
            <w:r>
              <w:rPr>
                <w:rFonts w:cs="Arial"/>
              </w:rPr>
              <w:t>-3 006,82</w:t>
            </w:r>
          </w:p>
        </w:tc>
      </w:tr>
      <w:tr w:rsidR="0014244C" w:rsidTr="00F148F0">
        <w:trPr>
          <w:trHeight w:val="255"/>
        </w:trPr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Spolu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both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 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801 346,03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4244C" w:rsidRDefault="0014244C" w:rsidP="0014244C">
            <w:pPr>
              <w:snapToGrid w:val="0"/>
              <w:jc w:val="righ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862 898,66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4244C">
            <w:pPr>
              <w:snapToGrid w:val="0"/>
              <w:jc w:val="righ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61 552,63</w:t>
            </w:r>
          </w:p>
        </w:tc>
      </w:tr>
    </w:tbl>
    <w:p w:rsidR="00014AF7" w:rsidRDefault="00D579FB" w:rsidP="00014AF7">
      <w:pPr>
        <w:jc w:val="both"/>
      </w:pPr>
      <w:r>
        <w:br w:type="textWrapping" w:clear="all"/>
      </w:r>
    </w:p>
    <w:p w:rsidR="00014AF7" w:rsidRDefault="00014AF7" w:rsidP="00014AF7">
      <w:pPr>
        <w:jc w:val="both"/>
      </w:pPr>
      <w:r>
        <w:t>Údaje v eur zo Súvahy</w:t>
      </w:r>
    </w:p>
    <w:p w:rsidR="00014AF7" w:rsidRDefault="00014AF7" w:rsidP="00014AF7">
      <w:pPr>
        <w:jc w:val="both"/>
      </w:pPr>
    </w:p>
    <w:tbl>
      <w:tblPr>
        <w:tblW w:w="0" w:type="auto"/>
        <w:tblInd w:w="151" w:type="dxa"/>
        <w:tblLayout w:type="fixed"/>
        <w:tblLook w:val="0000"/>
      </w:tblPr>
      <w:tblGrid>
        <w:gridCol w:w="3129"/>
        <w:gridCol w:w="1425"/>
        <w:gridCol w:w="1425"/>
        <w:gridCol w:w="1582"/>
      </w:tblGrid>
      <w:tr w:rsidR="0014244C" w:rsidTr="009E464C"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Vybrané ukazovatele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371BB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Rok 2012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977B88" w:rsidP="00F148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Rok 2013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EF10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Rozdiel</w:t>
            </w:r>
          </w:p>
        </w:tc>
      </w:tr>
      <w:tr w:rsidR="0014244C" w:rsidTr="009E464C"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</w:pPr>
            <w:proofErr w:type="spellStart"/>
            <w:r>
              <w:t>Dlhodob</w:t>
            </w:r>
            <w:proofErr w:type="spellEnd"/>
            <w:r>
              <w:t>. hmotný majetok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4244C">
            <w:pPr>
              <w:snapToGrid w:val="0"/>
              <w:jc w:val="right"/>
            </w:pPr>
            <w:r>
              <w:t>1110094,39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14244C" w:rsidP="004914BF">
            <w:pPr>
              <w:snapToGrid w:val="0"/>
              <w:jc w:val="right"/>
            </w:pPr>
            <w:r>
              <w:t>2507891,29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4914BF">
            <w:pPr>
              <w:snapToGrid w:val="0"/>
              <w:jc w:val="right"/>
            </w:pPr>
            <w:r>
              <w:t>1397796,90</w:t>
            </w:r>
          </w:p>
        </w:tc>
      </w:tr>
      <w:tr w:rsidR="0014244C" w:rsidTr="009E464C">
        <w:tc>
          <w:tcPr>
            <w:tcW w:w="3129" w:type="dxa"/>
            <w:tcBorders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</w:pPr>
            <w:r>
              <w:t>Dlhodobý finančný majetok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371BB">
            <w:pPr>
              <w:snapToGrid w:val="0"/>
              <w:jc w:val="right"/>
            </w:pPr>
            <w:r>
              <w:t>243880,12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14244C" w:rsidRDefault="0014244C" w:rsidP="004914BF">
            <w:pPr>
              <w:snapToGrid w:val="0"/>
              <w:jc w:val="right"/>
            </w:pPr>
            <w:r>
              <w:t>243880,12</w:t>
            </w:r>
          </w:p>
        </w:tc>
        <w:tc>
          <w:tcPr>
            <w:tcW w:w="15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A2271A">
            <w:pPr>
              <w:snapToGrid w:val="0"/>
              <w:jc w:val="right"/>
            </w:pPr>
            <w:r>
              <w:t>0,</w:t>
            </w:r>
            <w:r w:rsidR="00A2271A">
              <w:t>00</w:t>
            </w:r>
          </w:p>
        </w:tc>
      </w:tr>
      <w:tr w:rsidR="0014244C" w:rsidTr="009E464C">
        <w:tc>
          <w:tcPr>
            <w:tcW w:w="3129" w:type="dxa"/>
            <w:tcBorders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</w:pPr>
            <w:r>
              <w:t>Zásoby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371BB">
            <w:pPr>
              <w:snapToGrid w:val="0"/>
              <w:jc w:val="right"/>
            </w:pPr>
            <w:r>
              <w:t>4077,61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14244C" w:rsidRDefault="0014244C" w:rsidP="004914BF">
            <w:pPr>
              <w:snapToGrid w:val="0"/>
              <w:jc w:val="right"/>
            </w:pPr>
            <w:r>
              <w:t>4077,61</w:t>
            </w:r>
          </w:p>
        </w:tc>
        <w:tc>
          <w:tcPr>
            <w:tcW w:w="15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A2271A" w:rsidP="004914BF">
            <w:pPr>
              <w:snapToGrid w:val="0"/>
              <w:jc w:val="right"/>
            </w:pPr>
            <w:r>
              <w:t>0,00</w:t>
            </w:r>
          </w:p>
        </w:tc>
      </w:tr>
      <w:tr w:rsidR="0014244C" w:rsidTr="009E464C">
        <w:tc>
          <w:tcPr>
            <w:tcW w:w="3129" w:type="dxa"/>
            <w:tcBorders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</w:pPr>
            <w:r>
              <w:t xml:space="preserve">Zúčtovanie medzi </w:t>
            </w:r>
            <w:proofErr w:type="spellStart"/>
            <w:r>
              <w:t>subj</w:t>
            </w:r>
            <w:proofErr w:type="spellEnd"/>
            <w:r>
              <w:t>. VS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371BB">
            <w:pPr>
              <w:snapToGrid w:val="0"/>
              <w:jc w:val="right"/>
            </w:pPr>
            <w:r>
              <w:t>1340,45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14244C" w:rsidRDefault="00A2271A" w:rsidP="004914BF">
            <w:pPr>
              <w:snapToGrid w:val="0"/>
              <w:jc w:val="right"/>
            </w:pPr>
            <w:r>
              <w:t>123,85</w:t>
            </w:r>
          </w:p>
        </w:tc>
        <w:tc>
          <w:tcPr>
            <w:tcW w:w="15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A2271A" w:rsidP="004914BF">
            <w:pPr>
              <w:snapToGrid w:val="0"/>
              <w:jc w:val="right"/>
            </w:pPr>
            <w:r>
              <w:t>-1216,60</w:t>
            </w:r>
          </w:p>
        </w:tc>
      </w:tr>
      <w:tr w:rsidR="0014244C" w:rsidTr="009E464C"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</w:pPr>
            <w:r>
              <w:t>Krátkodobé pohľadávky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371BB">
            <w:pPr>
              <w:snapToGrid w:val="0"/>
              <w:jc w:val="right"/>
            </w:pPr>
            <w:r>
              <w:t>31979,19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A2271A" w:rsidP="004914BF">
            <w:pPr>
              <w:snapToGrid w:val="0"/>
              <w:jc w:val="right"/>
            </w:pPr>
            <w:r>
              <w:t>51971,02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A2271A" w:rsidP="004914BF">
            <w:pPr>
              <w:snapToGrid w:val="0"/>
              <w:jc w:val="right"/>
            </w:pPr>
            <w:r>
              <w:t>19991,83</w:t>
            </w:r>
          </w:p>
        </w:tc>
      </w:tr>
      <w:tr w:rsidR="0014244C" w:rsidTr="009E464C"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</w:pPr>
            <w:r>
              <w:t>Finančné účty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371BB">
            <w:pPr>
              <w:snapToGrid w:val="0"/>
              <w:jc w:val="right"/>
            </w:pPr>
            <w:r>
              <w:t>23705,79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A2271A" w:rsidP="004914BF">
            <w:pPr>
              <w:snapToGrid w:val="0"/>
              <w:jc w:val="right"/>
            </w:pPr>
            <w:r>
              <w:t>41682,92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A2271A" w:rsidP="004914BF">
            <w:pPr>
              <w:snapToGrid w:val="0"/>
              <w:jc w:val="right"/>
            </w:pPr>
            <w:r>
              <w:t>17977,13</w:t>
            </w:r>
          </w:p>
        </w:tc>
      </w:tr>
      <w:tr w:rsidR="0014244C" w:rsidTr="009E464C"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</w:pPr>
            <w:r>
              <w:t>Časové rozlíšenie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371BB">
            <w:pPr>
              <w:snapToGrid w:val="0"/>
              <w:jc w:val="right"/>
            </w:pPr>
            <w:r>
              <w:t>931,11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A2271A" w:rsidP="004914BF">
            <w:pPr>
              <w:snapToGrid w:val="0"/>
              <w:jc w:val="right"/>
            </w:pPr>
            <w:r>
              <w:t>368,93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A2271A" w:rsidP="004914BF">
            <w:pPr>
              <w:snapToGrid w:val="0"/>
              <w:jc w:val="right"/>
            </w:pPr>
            <w:r>
              <w:t>-562,18</w:t>
            </w:r>
          </w:p>
        </w:tc>
      </w:tr>
      <w:tr w:rsidR="0014244C" w:rsidTr="009E464C"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AKTÍVA CELKOM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371BB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1416008,66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A2271A" w:rsidP="00F148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2849995,74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A2271A" w:rsidP="00B3614D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1433987,08</w:t>
            </w:r>
          </w:p>
        </w:tc>
      </w:tr>
      <w:tr w:rsidR="0014244C" w:rsidTr="009E464C"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</w:pPr>
            <w:r>
              <w:t>Výsledok hospodárenia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371BB">
            <w:pPr>
              <w:snapToGrid w:val="0"/>
              <w:jc w:val="center"/>
            </w:pPr>
            <w:r>
              <w:t>672036,14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A2271A" w:rsidP="00F148F0">
            <w:pPr>
              <w:snapToGrid w:val="0"/>
              <w:jc w:val="center"/>
            </w:pPr>
            <w:r>
              <w:t>2055341,00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A2271A" w:rsidP="004914BF">
            <w:pPr>
              <w:snapToGrid w:val="0"/>
              <w:jc w:val="right"/>
            </w:pPr>
            <w:r>
              <w:t>1383304,86</w:t>
            </w:r>
          </w:p>
        </w:tc>
      </w:tr>
      <w:tr w:rsidR="0014244C" w:rsidTr="009E464C"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</w:pPr>
            <w:r>
              <w:t>Rezervy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371BB">
            <w:pPr>
              <w:snapToGrid w:val="0"/>
              <w:jc w:val="center"/>
            </w:pPr>
            <w:r>
              <w:t>5480,37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977B88" w:rsidP="00F148F0">
            <w:pPr>
              <w:snapToGrid w:val="0"/>
              <w:jc w:val="center"/>
            </w:pPr>
            <w:r>
              <w:t>6792,76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977B88" w:rsidP="004914BF">
            <w:pPr>
              <w:snapToGrid w:val="0"/>
              <w:jc w:val="right"/>
            </w:pPr>
            <w:r>
              <w:t>1312,39</w:t>
            </w:r>
          </w:p>
        </w:tc>
      </w:tr>
      <w:tr w:rsidR="0014244C" w:rsidTr="009E464C">
        <w:tc>
          <w:tcPr>
            <w:tcW w:w="3129" w:type="dxa"/>
            <w:tcBorders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</w:pPr>
            <w:r>
              <w:t xml:space="preserve">Zúčtovanie medzi </w:t>
            </w:r>
            <w:proofErr w:type="spellStart"/>
            <w:r>
              <w:t>subj</w:t>
            </w:r>
            <w:proofErr w:type="spellEnd"/>
            <w:r>
              <w:t>. VS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371BB">
            <w:pPr>
              <w:snapToGrid w:val="0"/>
              <w:jc w:val="center"/>
            </w:pPr>
            <w:r>
              <w:t>11562,50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14244C" w:rsidRDefault="00977B88" w:rsidP="00F148F0">
            <w:pPr>
              <w:snapToGrid w:val="0"/>
              <w:jc w:val="center"/>
            </w:pPr>
            <w:r>
              <w:t>19760,13</w:t>
            </w:r>
          </w:p>
        </w:tc>
        <w:tc>
          <w:tcPr>
            <w:tcW w:w="15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977B88" w:rsidP="004914BF">
            <w:pPr>
              <w:snapToGrid w:val="0"/>
              <w:jc w:val="right"/>
            </w:pPr>
            <w:r>
              <w:t>8197,63</w:t>
            </w:r>
          </w:p>
        </w:tc>
      </w:tr>
      <w:tr w:rsidR="0014244C" w:rsidTr="009E464C"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</w:pPr>
            <w:r>
              <w:t>Dlhodobé záväzky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371BB">
            <w:pPr>
              <w:snapToGrid w:val="0"/>
              <w:jc w:val="center"/>
            </w:pPr>
            <w:r>
              <w:t>212,90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977B88" w:rsidP="00F148F0">
            <w:pPr>
              <w:snapToGrid w:val="0"/>
              <w:jc w:val="center"/>
            </w:pPr>
            <w:r>
              <w:t>278,32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977B88" w:rsidP="004914BF">
            <w:pPr>
              <w:snapToGrid w:val="0"/>
              <w:jc w:val="right"/>
            </w:pPr>
            <w:r>
              <w:t>65,42</w:t>
            </w:r>
          </w:p>
        </w:tc>
      </w:tr>
      <w:tr w:rsidR="0014244C" w:rsidTr="009E464C"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</w:pPr>
            <w:r>
              <w:t>Krátkodobé záväzky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371BB">
            <w:pPr>
              <w:snapToGrid w:val="0"/>
              <w:jc w:val="center"/>
            </w:pPr>
            <w:r>
              <w:t>74579,96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977B88" w:rsidP="00F148F0">
            <w:pPr>
              <w:snapToGrid w:val="0"/>
              <w:jc w:val="center"/>
            </w:pPr>
            <w:r>
              <w:t>162301,43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977B88" w:rsidP="004914BF">
            <w:pPr>
              <w:snapToGrid w:val="0"/>
              <w:jc w:val="right"/>
            </w:pPr>
            <w:r>
              <w:t>87721,47</w:t>
            </w:r>
          </w:p>
        </w:tc>
      </w:tr>
      <w:tr w:rsidR="0014244C" w:rsidTr="009E464C">
        <w:tc>
          <w:tcPr>
            <w:tcW w:w="3129" w:type="dxa"/>
            <w:tcBorders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</w:pPr>
            <w:r>
              <w:t xml:space="preserve">Bankové úvery 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371BB">
            <w:pPr>
              <w:snapToGrid w:val="0"/>
              <w:jc w:val="center"/>
            </w:pPr>
            <w:r>
              <w:t>21709,90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14244C" w:rsidRDefault="00977B88" w:rsidP="00F148F0">
            <w:pPr>
              <w:snapToGrid w:val="0"/>
              <w:jc w:val="center"/>
            </w:pPr>
            <w:r>
              <w:t>12916,35</w:t>
            </w:r>
          </w:p>
        </w:tc>
        <w:tc>
          <w:tcPr>
            <w:tcW w:w="15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977B88" w:rsidP="004914BF">
            <w:pPr>
              <w:snapToGrid w:val="0"/>
              <w:jc w:val="right"/>
            </w:pPr>
            <w:r>
              <w:t>-8793,55</w:t>
            </w:r>
          </w:p>
        </w:tc>
      </w:tr>
      <w:tr w:rsidR="0014244C" w:rsidTr="009E464C"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</w:pPr>
            <w:r>
              <w:t>Časové rozlíšenie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371BB">
            <w:pPr>
              <w:snapToGrid w:val="0"/>
              <w:jc w:val="center"/>
            </w:pPr>
            <w:r>
              <w:t>630426,89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977B88" w:rsidP="00F148F0">
            <w:pPr>
              <w:snapToGrid w:val="0"/>
              <w:jc w:val="center"/>
            </w:pPr>
            <w:r>
              <w:t>592605,75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977B88" w:rsidP="004914BF">
            <w:pPr>
              <w:snapToGrid w:val="0"/>
              <w:jc w:val="right"/>
            </w:pPr>
            <w:r>
              <w:t>-37821,14</w:t>
            </w:r>
          </w:p>
        </w:tc>
      </w:tr>
      <w:tr w:rsidR="0014244C" w:rsidTr="009E464C"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14244C" w:rsidP="00EF10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PASÍVA CELKOM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14244C" w:rsidP="001371BB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1416008,66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244C" w:rsidRDefault="00977B88" w:rsidP="00F148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284995,74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44C" w:rsidRDefault="00977B88" w:rsidP="004914BF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1433987,08</w:t>
            </w:r>
          </w:p>
        </w:tc>
      </w:tr>
    </w:tbl>
    <w:p w:rsidR="00014AF7" w:rsidRDefault="00014AF7" w:rsidP="00014AF7">
      <w:pPr>
        <w:jc w:val="both"/>
      </w:pPr>
    </w:p>
    <w:p w:rsidR="00C67CD8" w:rsidRDefault="00C67CD8" w:rsidP="00014AF7">
      <w:pPr>
        <w:jc w:val="both"/>
      </w:pPr>
    </w:p>
    <w:p w:rsidR="00C67CD8" w:rsidRDefault="00C67CD8" w:rsidP="00014AF7">
      <w:pPr>
        <w:jc w:val="both"/>
      </w:pPr>
    </w:p>
    <w:p w:rsidR="00806DFC" w:rsidRDefault="00806DFC" w:rsidP="00014AF7">
      <w:pPr>
        <w:jc w:val="both"/>
      </w:pPr>
    </w:p>
    <w:p w:rsidR="00C67CD8" w:rsidRDefault="00C67CD8" w:rsidP="00014AF7">
      <w:pPr>
        <w:jc w:val="both"/>
      </w:pPr>
    </w:p>
    <w:p w:rsidR="00014AF7" w:rsidRDefault="00014AF7" w:rsidP="00014AF7">
      <w:pPr>
        <w:jc w:val="both"/>
        <w:rPr>
          <w:b/>
        </w:rPr>
      </w:pPr>
      <w:r>
        <w:rPr>
          <w:b/>
        </w:rPr>
        <w:lastRenderedPageBreak/>
        <w:t>Analýza vývoja dlhodobého hmotného majetku</w:t>
      </w:r>
    </w:p>
    <w:p w:rsidR="00014AF7" w:rsidRDefault="00014AF7" w:rsidP="00014AF7">
      <w:pPr>
        <w:jc w:val="both"/>
      </w:pPr>
      <w:r>
        <w:t>Údaje v eur</w:t>
      </w:r>
    </w:p>
    <w:p w:rsidR="00014AF7" w:rsidRDefault="00014AF7" w:rsidP="00014AF7">
      <w:pPr>
        <w:jc w:val="both"/>
      </w:pPr>
    </w:p>
    <w:tbl>
      <w:tblPr>
        <w:tblW w:w="0" w:type="auto"/>
        <w:tblInd w:w="151" w:type="dxa"/>
        <w:tblLayout w:type="fixed"/>
        <w:tblLook w:val="0000"/>
      </w:tblPr>
      <w:tblGrid>
        <w:gridCol w:w="3129"/>
        <w:gridCol w:w="1425"/>
        <w:gridCol w:w="1425"/>
        <w:gridCol w:w="1582"/>
      </w:tblGrid>
      <w:tr w:rsidR="00977B88" w:rsidTr="001371BB"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Pr="003A589A" w:rsidRDefault="00977B88" w:rsidP="00EF10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Vybrané ukazovatele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Pr="003A589A" w:rsidRDefault="00977B88" w:rsidP="001371BB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Rok 2012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Pr="003A589A" w:rsidRDefault="00977B88" w:rsidP="00977B8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Rok 2013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7B88" w:rsidRPr="003A589A" w:rsidRDefault="00977B88" w:rsidP="00EF10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Rozdiel</w:t>
            </w:r>
          </w:p>
        </w:tc>
      </w:tr>
      <w:tr w:rsidR="00977B88" w:rsidTr="001371BB"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Pr="003A589A" w:rsidRDefault="00977B88" w:rsidP="00EF10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Dlhodobý hmotný majetok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Pr="003A589A" w:rsidRDefault="00977B88" w:rsidP="001371BB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1110094,39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Pr="003A589A" w:rsidRDefault="00977B88" w:rsidP="00A65ED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2507891,29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7B88" w:rsidRPr="00977B88" w:rsidRDefault="00977B88" w:rsidP="00A65ED8">
            <w:pPr>
              <w:snapToGrid w:val="0"/>
              <w:jc w:val="right"/>
              <w:rPr>
                <w:b/>
              </w:rPr>
            </w:pPr>
            <w:r w:rsidRPr="00977B88">
              <w:rPr>
                <w:b/>
              </w:rPr>
              <w:t>1397796,90</w:t>
            </w:r>
          </w:p>
        </w:tc>
      </w:tr>
      <w:tr w:rsidR="00977B88" w:rsidTr="001371BB">
        <w:tc>
          <w:tcPr>
            <w:tcW w:w="3129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EF10B7">
            <w:pPr>
              <w:snapToGrid w:val="0"/>
              <w:jc w:val="both"/>
            </w:pPr>
            <w:r>
              <w:t>- umelecké diela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1371BB">
            <w:pPr>
              <w:snapToGrid w:val="0"/>
              <w:jc w:val="right"/>
            </w:pPr>
            <w:r>
              <w:t>5290,05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A65ED8">
            <w:pPr>
              <w:snapToGrid w:val="0"/>
              <w:jc w:val="right"/>
            </w:pPr>
            <w:r>
              <w:t>5290,05</w:t>
            </w:r>
          </w:p>
        </w:tc>
        <w:tc>
          <w:tcPr>
            <w:tcW w:w="15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7B88" w:rsidRDefault="00977B88" w:rsidP="00A65ED8">
            <w:pPr>
              <w:snapToGrid w:val="0"/>
              <w:jc w:val="right"/>
            </w:pPr>
            <w:r>
              <w:t>0,00</w:t>
            </w:r>
          </w:p>
        </w:tc>
      </w:tr>
      <w:tr w:rsidR="00977B88" w:rsidTr="001371BB">
        <w:tc>
          <w:tcPr>
            <w:tcW w:w="3129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EF10B7">
            <w:pPr>
              <w:snapToGrid w:val="0"/>
              <w:jc w:val="both"/>
            </w:pPr>
            <w:r>
              <w:t>- stavby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1371BB">
            <w:pPr>
              <w:snapToGrid w:val="0"/>
              <w:jc w:val="right"/>
            </w:pPr>
            <w:r>
              <w:t>884651,50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A65ED8">
            <w:pPr>
              <w:snapToGrid w:val="0"/>
              <w:jc w:val="right"/>
            </w:pPr>
            <w:r>
              <w:t>825489,36</w:t>
            </w:r>
          </w:p>
        </w:tc>
        <w:tc>
          <w:tcPr>
            <w:tcW w:w="15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7B88" w:rsidRDefault="00977B88" w:rsidP="00A65ED8">
            <w:pPr>
              <w:snapToGrid w:val="0"/>
              <w:jc w:val="right"/>
            </w:pPr>
            <w:r>
              <w:t>-59162,14</w:t>
            </w:r>
          </w:p>
        </w:tc>
      </w:tr>
      <w:tr w:rsidR="00977B88" w:rsidTr="001371BB">
        <w:tc>
          <w:tcPr>
            <w:tcW w:w="3129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EF10B7">
            <w:pPr>
              <w:snapToGrid w:val="0"/>
              <w:jc w:val="both"/>
            </w:pPr>
            <w:r>
              <w:t>- samostatne. hnuteľné veci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1371BB">
            <w:pPr>
              <w:snapToGrid w:val="0"/>
              <w:jc w:val="right"/>
            </w:pPr>
            <w:r>
              <w:t>8747,26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A65ED8">
            <w:pPr>
              <w:snapToGrid w:val="0"/>
              <w:jc w:val="right"/>
            </w:pPr>
            <w:r>
              <w:t>6365,26</w:t>
            </w:r>
          </w:p>
        </w:tc>
        <w:tc>
          <w:tcPr>
            <w:tcW w:w="15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7B88" w:rsidRDefault="00977B88" w:rsidP="00A65ED8">
            <w:pPr>
              <w:snapToGrid w:val="0"/>
              <w:jc w:val="right"/>
            </w:pPr>
            <w:r>
              <w:t>-2382,00</w:t>
            </w:r>
          </w:p>
        </w:tc>
      </w:tr>
      <w:tr w:rsidR="00977B88" w:rsidTr="001371BB">
        <w:tc>
          <w:tcPr>
            <w:tcW w:w="3129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EF10B7">
            <w:pPr>
              <w:snapToGrid w:val="0"/>
              <w:jc w:val="both"/>
            </w:pPr>
            <w:r>
              <w:t>- dopravné prostriedky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1371BB">
            <w:pPr>
              <w:snapToGrid w:val="0"/>
              <w:jc w:val="right"/>
            </w:pPr>
            <w:r>
              <w:t>2002,45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A65ED8">
            <w:pPr>
              <w:snapToGrid w:val="0"/>
              <w:jc w:val="right"/>
            </w:pPr>
            <w:r>
              <w:t>342,63</w:t>
            </w:r>
          </w:p>
        </w:tc>
        <w:tc>
          <w:tcPr>
            <w:tcW w:w="15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7B88" w:rsidRDefault="00977B88" w:rsidP="00A65ED8">
            <w:pPr>
              <w:snapToGrid w:val="0"/>
              <w:jc w:val="right"/>
            </w:pPr>
            <w:r>
              <w:t>-1659,82</w:t>
            </w:r>
          </w:p>
        </w:tc>
      </w:tr>
      <w:tr w:rsidR="00977B88" w:rsidTr="001371BB">
        <w:tc>
          <w:tcPr>
            <w:tcW w:w="3129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EF10B7">
            <w:pPr>
              <w:snapToGrid w:val="0"/>
              <w:jc w:val="both"/>
            </w:pPr>
            <w:r>
              <w:t>- drobný hmotný majetok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1371BB">
            <w:pPr>
              <w:snapToGrid w:val="0"/>
              <w:jc w:val="right"/>
            </w:pPr>
            <w:r>
              <w:t>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A65ED8">
            <w:pPr>
              <w:snapToGrid w:val="0"/>
              <w:jc w:val="right"/>
            </w:pPr>
            <w:r>
              <w:t>0</w:t>
            </w:r>
          </w:p>
        </w:tc>
        <w:tc>
          <w:tcPr>
            <w:tcW w:w="15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7B88" w:rsidRDefault="00977B88" w:rsidP="00A65ED8">
            <w:pPr>
              <w:snapToGrid w:val="0"/>
              <w:jc w:val="right"/>
            </w:pPr>
            <w:r>
              <w:t>0</w:t>
            </w:r>
          </w:p>
        </w:tc>
      </w:tr>
      <w:tr w:rsidR="00977B88" w:rsidTr="001371BB">
        <w:tc>
          <w:tcPr>
            <w:tcW w:w="3129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EF10B7">
            <w:pPr>
              <w:snapToGrid w:val="0"/>
              <w:jc w:val="both"/>
            </w:pPr>
            <w:r>
              <w:t>- pozemky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1371BB">
            <w:pPr>
              <w:snapToGrid w:val="0"/>
              <w:jc w:val="right"/>
            </w:pPr>
            <w:r>
              <w:t>195802,01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A65ED8">
            <w:pPr>
              <w:snapToGrid w:val="0"/>
              <w:jc w:val="right"/>
            </w:pPr>
            <w:r>
              <w:t>1563918,39</w:t>
            </w:r>
          </w:p>
        </w:tc>
        <w:tc>
          <w:tcPr>
            <w:tcW w:w="15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7B88" w:rsidRDefault="00977B88" w:rsidP="00A65ED8">
            <w:pPr>
              <w:snapToGrid w:val="0"/>
              <w:jc w:val="right"/>
            </w:pPr>
            <w:r>
              <w:t>1368116,38</w:t>
            </w:r>
          </w:p>
        </w:tc>
      </w:tr>
      <w:tr w:rsidR="00977B88" w:rsidTr="001371BB">
        <w:trPr>
          <w:trHeight w:val="216"/>
        </w:trPr>
        <w:tc>
          <w:tcPr>
            <w:tcW w:w="3129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EF10B7">
            <w:pPr>
              <w:snapToGrid w:val="0"/>
              <w:jc w:val="both"/>
            </w:pPr>
            <w:r>
              <w:t>- obstaranie DHM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1371BB">
            <w:pPr>
              <w:snapToGrid w:val="0"/>
              <w:jc w:val="right"/>
            </w:pPr>
            <w:r>
              <w:t>13601,12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</w:tcPr>
          <w:p w:rsidR="00977B88" w:rsidRDefault="00977B88" w:rsidP="00A65ED8">
            <w:pPr>
              <w:snapToGrid w:val="0"/>
              <w:jc w:val="right"/>
            </w:pPr>
            <w:r>
              <w:t>106485,60</w:t>
            </w:r>
          </w:p>
        </w:tc>
        <w:tc>
          <w:tcPr>
            <w:tcW w:w="15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7B88" w:rsidRDefault="00977B88" w:rsidP="00A65ED8">
            <w:pPr>
              <w:snapToGrid w:val="0"/>
              <w:jc w:val="right"/>
            </w:pPr>
            <w:r>
              <w:t>92884,48</w:t>
            </w:r>
          </w:p>
        </w:tc>
      </w:tr>
    </w:tbl>
    <w:p w:rsidR="00014AF7" w:rsidRDefault="00014AF7" w:rsidP="00014AF7">
      <w:pPr>
        <w:jc w:val="both"/>
      </w:pPr>
      <w:r>
        <w:t>* Pozn.: Dlhodobý hmotný majetok je uvedený po odpočítaní oprávok.</w:t>
      </w:r>
    </w:p>
    <w:p w:rsidR="00014AF7" w:rsidRDefault="00014AF7" w:rsidP="00014AF7">
      <w:pPr>
        <w:jc w:val="both"/>
      </w:pPr>
    </w:p>
    <w:p w:rsidR="009E464C" w:rsidRDefault="009E464C" w:rsidP="00014AF7">
      <w:pPr>
        <w:jc w:val="both"/>
      </w:pPr>
    </w:p>
    <w:p w:rsidR="00014AF7" w:rsidRDefault="00014AF7" w:rsidP="00014AF7">
      <w:pPr>
        <w:jc w:val="both"/>
        <w:rPr>
          <w:b/>
        </w:rPr>
      </w:pPr>
      <w:r>
        <w:rPr>
          <w:b/>
        </w:rPr>
        <w:t>Analýza vývoja krátkodobých záväzkov</w:t>
      </w:r>
    </w:p>
    <w:p w:rsidR="00014AF7" w:rsidRDefault="00014AF7" w:rsidP="00014AF7">
      <w:pPr>
        <w:jc w:val="both"/>
      </w:pPr>
      <w:r>
        <w:t>Údaje v eur</w:t>
      </w:r>
    </w:p>
    <w:p w:rsidR="00014AF7" w:rsidRDefault="00014AF7" w:rsidP="00014AF7">
      <w:pPr>
        <w:jc w:val="both"/>
        <w:rPr>
          <w:b/>
        </w:rPr>
      </w:pPr>
    </w:p>
    <w:tbl>
      <w:tblPr>
        <w:tblW w:w="0" w:type="auto"/>
        <w:tblInd w:w="140" w:type="dxa"/>
        <w:tblLayout w:type="fixed"/>
        <w:tblLook w:val="0000"/>
      </w:tblPr>
      <w:tblGrid>
        <w:gridCol w:w="3139"/>
        <w:gridCol w:w="1425"/>
        <w:gridCol w:w="1425"/>
        <w:gridCol w:w="1582"/>
      </w:tblGrid>
      <w:tr w:rsidR="00977B88" w:rsidTr="001371BB"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Default="00977B88" w:rsidP="00EF10B7">
            <w:pPr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Vybrané ukazovatele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Default="00977B88" w:rsidP="001371BB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Rok 2012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Default="00977B88" w:rsidP="009E464C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Rok 2013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7B88" w:rsidRDefault="00977B88" w:rsidP="00EF10B7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Rozdiel</w:t>
            </w:r>
          </w:p>
        </w:tc>
      </w:tr>
      <w:tr w:rsidR="00977B88" w:rsidTr="001371BB"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Default="00977B88" w:rsidP="00EF10B7">
            <w:pPr>
              <w:snapToGrid w:val="0"/>
              <w:jc w:val="both"/>
            </w:pPr>
            <w:r>
              <w:t>- dodávatelia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Default="00977B88" w:rsidP="001371BB">
            <w:pPr>
              <w:snapToGrid w:val="0"/>
              <w:jc w:val="right"/>
            </w:pPr>
            <w:r>
              <w:t>63658,63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Default="005A4B16" w:rsidP="002C3D96">
            <w:pPr>
              <w:snapToGrid w:val="0"/>
              <w:jc w:val="right"/>
            </w:pPr>
            <w:r>
              <w:t>150741,97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7B88" w:rsidRDefault="005A4B16" w:rsidP="002C3D96">
            <w:pPr>
              <w:snapToGrid w:val="0"/>
              <w:jc w:val="right"/>
            </w:pPr>
            <w:r>
              <w:t>87083,34</w:t>
            </w:r>
          </w:p>
        </w:tc>
      </w:tr>
      <w:tr w:rsidR="00977B88" w:rsidTr="001371BB"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Default="00977B88" w:rsidP="00EF10B7">
            <w:pPr>
              <w:snapToGrid w:val="0"/>
              <w:jc w:val="both"/>
            </w:pPr>
            <w:r>
              <w:rPr>
                <w:b/>
              </w:rPr>
              <w:t>-</w:t>
            </w:r>
            <w:r>
              <w:t xml:space="preserve"> iné záväzky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Default="00977B88" w:rsidP="001371BB">
            <w:pPr>
              <w:snapToGrid w:val="0"/>
              <w:jc w:val="right"/>
            </w:pPr>
            <w:r>
              <w:t>3819,78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Default="005A4B16" w:rsidP="002C3D96">
            <w:pPr>
              <w:snapToGrid w:val="0"/>
              <w:jc w:val="right"/>
            </w:pPr>
            <w:r>
              <w:t>4329,58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7B88" w:rsidRDefault="005A4B16" w:rsidP="002C3D96">
            <w:pPr>
              <w:snapToGrid w:val="0"/>
              <w:jc w:val="right"/>
            </w:pPr>
            <w:r>
              <w:t>509,80</w:t>
            </w:r>
          </w:p>
        </w:tc>
      </w:tr>
      <w:tr w:rsidR="00977B88" w:rsidTr="001371BB"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Default="00977B88" w:rsidP="00EF10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Default="00977B88" w:rsidP="001371BB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67478,41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7B88" w:rsidRDefault="005A4B16" w:rsidP="002C3D96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155071,55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7B88" w:rsidRDefault="005A4B16" w:rsidP="002C3D96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87593,14</w:t>
            </w:r>
          </w:p>
        </w:tc>
      </w:tr>
    </w:tbl>
    <w:p w:rsidR="00014AF7" w:rsidRDefault="00014AF7" w:rsidP="00014AF7">
      <w:pPr>
        <w:jc w:val="both"/>
      </w:pPr>
    </w:p>
    <w:p w:rsidR="00133281" w:rsidRDefault="00133281" w:rsidP="00014AF7">
      <w:pPr>
        <w:jc w:val="both"/>
        <w:rPr>
          <w:b/>
        </w:rPr>
      </w:pPr>
    </w:p>
    <w:p w:rsidR="00014AF7" w:rsidRDefault="00014AF7" w:rsidP="00014AF7">
      <w:pPr>
        <w:jc w:val="both"/>
        <w:rPr>
          <w:b/>
        </w:rPr>
      </w:pPr>
      <w:r>
        <w:rPr>
          <w:b/>
        </w:rPr>
        <w:t>Analýza vývoja krátkodobých pohľadávok</w:t>
      </w:r>
    </w:p>
    <w:p w:rsidR="00014AF7" w:rsidRDefault="00014AF7" w:rsidP="00014AF7">
      <w:pPr>
        <w:jc w:val="both"/>
      </w:pPr>
      <w:r>
        <w:t>Údaje v eur</w:t>
      </w:r>
    </w:p>
    <w:p w:rsidR="00014AF7" w:rsidRDefault="00014AF7" w:rsidP="00014AF7">
      <w:pPr>
        <w:jc w:val="both"/>
      </w:pPr>
    </w:p>
    <w:tbl>
      <w:tblPr>
        <w:tblW w:w="0" w:type="auto"/>
        <w:tblInd w:w="140" w:type="dxa"/>
        <w:tblLayout w:type="fixed"/>
        <w:tblLook w:val="0000"/>
      </w:tblPr>
      <w:tblGrid>
        <w:gridCol w:w="3139"/>
        <w:gridCol w:w="1425"/>
        <w:gridCol w:w="1425"/>
        <w:gridCol w:w="1582"/>
      </w:tblGrid>
      <w:tr w:rsidR="005A4B16" w:rsidTr="001371BB"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4B16" w:rsidRDefault="005A4B16" w:rsidP="00EF10B7">
            <w:pPr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Vybrané ukazovatele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4B16" w:rsidRDefault="005A4B16" w:rsidP="001371BB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Rok 2012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4B16" w:rsidRDefault="005A4B16" w:rsidP="009E464C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Rok 2013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A4B16" w:rsidRDefault="005A4B16" w:rsidP="00EF10B7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Rozdiel</w:t>
            </w:r>
          </w:p>
        </w:tc>
      </w:tr>
      <w:tr w:rsidR="005A4B16" w:rsidTr="001371BB"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4B16" w:rsidRDefault="005A4B16" w:rsidP="00EF10B7">
            <w:pPr>
              <w:snapToGrid w:val="0"/>
              <w:jc w:val="both"/>
            </w:pPr>
            <w:r>
              <w:t>- z nedaňových príjmov obce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4B16" w:rsidRDefault="005A4B16" w:rsidP="001371BB">
            <w:pPr>
              <w:snapToGrid w:val="0"/>
              <w:jc w:val="right"/>
            </w:pPr>
            <w:r>
              <w:t>12598,45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4B16" w:rsidRDefault="005A4B16" w:rsidP="002C3D96">
            <w:pPr>
              <w:snapToGrid w:val="0"/>
              <w:jc w:val="right"/>
            </w:pPr>
            <w:r>
              <w:t>16338,07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A4B16" w:rsidRDefault="005A4B16" w:rsidP="002C3D96">
            <w:pPr>
              <w:snapToGrid w:val="0"/>
              <w:jc w:val="right"/>
            </w:pPr>
            <w:r>
              <w:t>3739,62</w:t>
            </w:r>
          </w:p>
        </w:tc>
      </w:tr>
      <w:tr w:rsidR="005A4B16" w:rsidTr="001371BB"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4B16" w:rsidRDefault="005A4B16" w:rsidP="00EF10B7">
            <w:pPr>
              <w:snapToGrid w:val="0"/>
              <w:jc w:val="both"/>
            </w:pPr>
            <w:r>
              <w:rPr>
                <w:b/>
              </w:rPr>
              <w:t>-</w:t>
            </w:r>
            <w:r>
              <w:t xml:space="preserve"> z daňových príjmov obce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4B16" w:rsidRDefault="005A4B16" w:rsidP="001371BB">
            <w:pPr>
              <w:snapToGrid w:val="0"/>
              <w:jc w:val="right"/>
            </w:pPr>
            <w:r>
              <w:t>18994,74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4B16" w:rsidRDefault="005A4B16" w:rsidP="002C3D96">
            <w:pPr>
              <w:snapToGrid w:val="0"/>
              <w:jc w:val="right"/>
            </w:pPr>
            <w:r>
              <w:t>30976,61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A4B16" w:rsidRDefault="005A4B16" w:rsidP="002C3D96">
            <w:pPr>
              <w:snapToGrid w:val="0"/>
              <w:ind w:left="165"/>
              <w:jc w:val="right"/>
            </w:pPr>
            <w:r>
              <w:t>11981,87</w:t>
            </w:r>
          </w:p>
        </w:tc>
      </w:tr>
      <w:tr w:rsidR="005A4B16" w:rsidTr="001371BB"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4B16" w:rsidRDefault="005A4B16" w:rsidP="00EF10B7">
            <w:pPr>
              <w:snapToGrid w:val="0"/>
              <w:jc w:val="both"/>
              <w:rPr>
                <w:b/>
              </w:rPr>
            </w:pPr>
            <w:r>
              <w:t xml:space="preserve"> - iné pohľadávky</w:t>
            </w:r>
            <w:r>
              <w:rPr>
                <w:b/>
              </w:rPr>
              <w:t xml:space="preserve">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4B16" w:rsidRDefault="005A4B16" w:rsidP="001371BB">
            <w:pPr>
              <w:snapToGrid w:val="0"/>
              <w:jc w:val="right"/>
            </w:pPr>
            <w:r>
              <w:t>386,00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4B16" w:rsidRDefault="005A4B16" w:rsidP="002C3D96">
            <w:pPr>
              <w:snapToGrid w:val="0"/>
              <w:jc w:val="right"/>
            </w:pPr>
            <w:r>
              <w:t>4656,34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A4B16" w:rsidRDefault="005A4B16" w:rsidP="002C3D96">
            <w:pPr>
              <w:snapToGrid w:val="0"/>
              <w:jc w:val="right"/>
            </w:pPr>
            <w:r>
              <w:t>4270,34</w:t>
            </w:r>
          </w:p>
        </w:tc>
      </w:tr>
      <w:tr w:rsidR="005A4B16" w:rsidTr="001371BB"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4B16" w:rsidRDefault="005A4B16" w:rsidP="00EF10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Spolu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4B16" w:rsidRDefault="005A4B16" w:rsidP="001371BB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31979,19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4B16" w:rsidRDefault="005A4B16" w:rsidP="002C3D96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51971,02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A4B16" w:rsidRPr="00EC3A67" w:rsidRDefault="005A4B16" w:rsidP="002C3D9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19991,83</w:t>
            </w:r>
          </w:p>
        </w:tc>
      </w:tr>
    </w:tbl>
    <w:p w:rsidR="00133281" w:rsidRDefault="00133281" w:rsidP="000423F8"/>
    <w:p w:rsidR="00F25310" w:rsidRPr="00E7411C" w:rsidRDefault="000423F8" w:rsidP="000423F8">
      <w:r w:rsidRPr="00E7411C">
        <w:t>V roku 201</w:t>
      </w:r>
      <w:r w:rsidR="00E7411C" w:rsidRPr="00E7411C">
        <w:t>3</w:t>
      </w:r>
      <w:r w:rsidRPr="00E7411C">
        <w:t xml:space="preserve"> najvyššiu</w:t>
      </w:r>
      <w:r w:rsidR="00014AF7" w:rsidRPr="00E7411C">
        <w:t xml:space="preserve"> pohľadávk</w:t>
      </w:r>
      <w:r w:rsidRPr="00E7411C">
        <w:t>u obec eviduje</w:t>
      </w:r>
      <w:r w:rsidR="00014AF7" w:rsidRPr="00E7411C">
        <w:t xml:space="preserve"> z neuhradenia dane z majetku  najmä u SIDERITU s.r.o. Nižná Slaná vo výške</w:t>
      </w:r>
      <w:r w:rsidRPr="00E7411C">
        <w:t xml:space="preserve"> 8</w:t>
      </w:r>
      <w:r w:rsidR="00133281" w:rsidRPr="00E7411C">
        <w:t> </w:t>
      </w:r>
      <w:r w:rsidRPr="00E7411C">
        <w:t>078</w:t>
      </w:r>
      <w:r w:rsidR="00133281" w:rsidRPr="00E7411C">
        <w:t>,25</w:t>
      </w:r>
      <w:r w:rsidR="00E7411C" w:rsidRPr="00E7411C">
        <w:t xml:space="preserve"> </w:t>
      </w:r>
      <w:r w:rsidRPr="00E7411C">
        <w:t>€</w:t>
      </w:r>
      <w:r w:rsidR="00F25310" w:rsidRPr="00E7411C">
        <w:t xml:space="preserve"> a INT-EXT DECOR s.r.o. vo výške</w:t>
      </w:r>
    </w:p>
    <w:p w:rsidR="000423F8" w:rsidRDefault="00E7411C" w:rsidP="000423F8">
      <w:r w:rsidRPr="00E7411C">
        <w:t xml:space="preserve">21 630,76 </w:t>
      </w:r>
      <w:r w:rsidR="00133281" w:rsidRPr="00E7411C">
        <w:t>€</w:t>
      </w:r>
      <w:r w:rsidR="000423F8" w:rsidRPr="00E7411C">
        <w:t>.</w:t>
      </w:r>
    </w:p>
    <w:p w:rsidR="00E7411C" w:rsidRDefault="00E7411C" w:rsidP="000423F8"/>
    <w:p w:rsidR="00014AF7" w:rsidRPr="000423F8" w:rsidRDefault="00014AF7" w:rsidP="000423F8">
      <w:r>
        <w:rPr>
          <w:b/>
        </w:rPr>
        <w:t>5.2 Udalosti osobitného významu, ktoré nastali po skončení účtovného obdobia</w:t>
      </w:r>
      <w:r>
        <w:rPr>
          <w:b/>
        </w:rPr>
        <w:tab/>
      </w: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  <w:r>
        <w:t>Po skončení účtovného obdobia za ktorý sa zostavuje výročná správa nedošlo k závažným  udalostiam, ktoré by ovplyvnili činnosť a chod obce v nasledujúcom období. Je predpoklad, že Obec Nižná Slaná bude pokračovať nepretržite vo svojej činnosti.</w:t>
      </w: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  <w:r>
        <w:t>Obec Nižná Slaná nemá organizačnú zložku v zahraničí.</w:t>
      </w: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  <w:r>
        <w:t>Obec Nižná Slaná nemá vplyv na zamestnanosť regiónu.</w:t>
      </w:r>
    </w:p>
    <w:p w:rsidR="00014AF7" w:rsidRDefault="00014AF7" w:rsidP="00014AF7">
      <w:pPr>
        <w:jc w:val="both"/>
      </w:pPr>
    </w:p>
    <w:p w:rsidR="00014AF7" w:rsidRDefault="00014AF7" w:rsidP="00014AF7">
      <w:pPr>
        <w:jc w:val="both"/>
      </w:pPr>
      <w:r>
        <w:lastRenderedPageBreak/>
        <w:t>Obec Nižná Slaná nemá vplyv na životné prostredie.</w:t>
      </w:r>
    </w:p>
    <w:p w:rsidR="00014AF7" w:rsidRDefault="00014AF7" w:rsidP="00014AF7">
      <w:pPr>
        <w:jc w:val="both"/>
      </w:pPr>
    </w:p>
    <w:p w:rsidR="00014AF7" w:rsidRPr="00DD1A1C" w:rsidRDefault="00014AF7" w:rsidP="00014AF7">
      <w:pPr>
        <w:jc w:val="both"/>
      </w:pPr>
      <w:r>
        <w:t>Obec Nižná Slaná nemá úlohy, ktoré by bolo potrebné riešiť v spolupráci s vedeckými a výskumnými inštit</w:t>
      </w:r>
      <w:r w:rsidR="009B135A">
        <w:t>úciami</w:t>
      </w:r>
    </w:p>
    <w:p w:rsidR="00014AF7" w:rsidRDefault="00014AF7" w:rsidP="00014AF7">
      <w:pPr>
        <w:jc w:val="both"/>
        <w:rPr>
          <w:b/>
        </w:rPr>
      </w:pPr>
    </w:p>
    <w:p w:rsidR="00014AF7" w:rsidRDefault="00014AF7" w:rsidP="00014AF7">
      <w:pPr>
        <w:jc w:val="both"/>
        <w:rPr>
          <w:b/>
        </w:rPr>
      </w:pPr>
      <w:r>
        <w:rPr>
          <w:b/>
        </w:rPr>
        <w:t xml:space="preserve"> 5.3 Predpoklad budúceho vývoja činnosti účtovnej jednotky – rozpočet 201</w:t>
      </w:r>
      <w:r w:rsidR="00986443">
        <w:rPr>
          <w:b/>
        </w:rPr>
        <w:t>3</w:t>
      </w:r>
      <w:r>
        <w:rPr>
          <w:b/>
        </w:rPr>
        <w:t xml:space="preserve">, </w:t>
      </w:r>
      <w:r w:rsidR="00DB3C39">
        <w:rPr>
          <w:b/>
        </w:rPr>
        <w:t>201</w:t>
      </w:r>
      <w:r w:rsidR="00986443">
        <w:rPr>
          <w:b/>
        </w:rPr>
        <w:t>4</w:t>
      </w:r>
      <w:r w:rsidR="00286A98">
        <w:rPr>
          <w:b/>
        </w:rPr>
        <w:t>,201</w:t>
      </w:r>
      <w:r w:rsidR="00986443">
        <w:rPr>
          <w:b/>
        </w:rPr>
        <w:t>5</w:t>
      </w:r>
    </w:p>
    <w:p w:rsidR="00014AF7" w:rsidRDefault="00014AF7" w:rsidP="00014AF7">
      <w:pPr>
        <w:jc w:val="both"/>
        <w:rPr>
          <w:b/>
        </w:rPr>
      </w:pPr>
    </w:p>
    <w:p w:rsidR="00014AF7" w:rsidRDefault="00014AF7" w:rsidP="00014AF7">
      <w:r>
        <w:t>V budúcnosti sa bude Obec Nižná Slaná snažiť získať finančné prostriedky z európskych fondov, ktoré by prispeli k jej rozvoju a to najmä na údržbu majetku a  oblasť infraštruktúry.</w:t>
      </w:r>
    </w:p>
    <w:p w:rsidR="00014AF7" w:rsidRDefault="00014AF7" w:rsidP="00014AF7"/>
    <w:tbl>
      <w:tblPr>
        <w:tblW w:w="8548" w:type="dxa"/>
        <w:tblInd w:w="6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464"/>
        <w:gridCol w:w="2047"/>
        <w:gridCol w:w="2047"/>
        <w:gridCol w:w="1990"/>
      </w:tblGrid>
      <w:tr w:rsidR="00F752E4" w:rsidTr="00286A98">
        <w:tc>
          <w:tcPr>
            <w:tcW w:w="24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752E4" w:rsidRDefault="00F752E4" w:rsidP="00EF10B7">
            <w:pPr>
              <w:pStyle w:val="Obsahtabuky"/>
              <w:snapToGrid w:val="0"/>
            </w:pPr>
            <w:r>
              <w:t>Rozpočet celkom</w:t>
            </w:r>
          </w:p>
        </w:tc>
        <w:tc>
          <w:tcPr>
            <w:tcW w:w="20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2014</w:t>
            </w:r>
          </w:p>
        </w:tc>
        <w:tc>
          <w:tcPr>
            <w:tcW w:w="20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2015</w:t>
            </w:r>
          </w:p>
        </w:tc>
        <w:tc>
          <w:tcPr>
            <w:tcW w:w="19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F752E4" w:rsidP="00F752E4">
            <w:pPr>
              <w:pStyle w:val="Obsahtabuky"/>
              <w:snapToGrid w:val="0"/>
              <w:jc w:val="center"/>
            </w:pPr>
            <w:r>
              <w:t>2016</w:t>
            </w:r>
          </w:p>
        </w:tc>
      </w:tr>
      <w:tr w:rsidR="00F752E4" w:rsidTr="00286A98">
        <w:tc>
          <w:tcPr>
            <w:tcW w:w="2464" w:type="dxa"/>
            <w:tcBorders>
              <w:left w:val="single" w:sz="1" w:space="0" w:color="000000"/>
              <w:bottom w:val="single" w:sz="1" w:space="0" w:color="000000"/>
            </w:tcBorders>
          </w:tcPr>
          <w:p w:rsidR="00F752E4" w:rsidRDefault="00F752E4" w:rsidP="00EF10B7">
            <w:pPr>
              <w:pStyle w:val="Obsahtabuky"/>
              <w:snapToGrid w:val="0"/>
            </w:pPr>
            <w:r>
              <w:t>Celkové príjmy</w:t>
            </w:r>
          </w:p>
        </w:tc>
        <w:tc>
          <w:tcPr>
            <w:tcW w:w="20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Pr="00BB36A5" w:rsidRDefault="00710D62" w:rsidP="001371BB">
            <w:pPr>
              <w:pStyle w:val="Obsahtabuky"/>
              <w:snapToGrid w:val="0"/>
              <w:jc w:val="center"/>
            </w:pPr>
            <w:r>
              <w:t>1300524</w:t>
            </w:r>
          </w:p>
        </w:tc>
        <w:tc>
          <w:tcPr>
            <w:tcW w:w="20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710D62" w:rsidP="001371BB">
            <w:pPr>
              <w:pStyle w:val="Obsahtabuky"/>
              <w:snapToGrid w:val="0"/>
              <w:jc w:val="center"/>
            </w:pPr>
            <w:r>
              <w:t>735814</w:t>
            </w:r>
          </w:p>
        </w:tc>
        <w:tc>
          <w:tcPr>
            <w:tcW w:w="19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710D62" w:rsidP="00EF10B7">
            <w:pPr>
              <w:pStyle w:val="Obsahtabuky"/>
              <w:snapToGrid w:val="0"/>
              <w:jc w:val="center"/>
            </w:pPr>
            <w:r>
              <w:t>837814</w:t>
            </w:r>
          </w:p>
        </w:tc>
      </w:tr>
      <w:tr w:rsidR="00F752E4" w:rsidTr="00286A98">
        <w:tc>
          <w:tcPr>
            <w:tcW w:w="2464" w:type="dxa"/>
            <w:tcBorders>
              <w:left w:val="single" w:sz="1" w:space="0" w:color="000000"/>
              <w:bottom w:val="single" w:sz="1" w:space="0" w:color="000000"/>
            </w:tcBorders>
          </w:tcPr>
          <w:p w:rsidR="00F752E4" w:rsidRDefault="00F752E4" w:rsidP="00EF10B7">
            <w:pPr>
              <w:pStyle w:val="Obsahtabuky"/>
              <w:snapToGrid w:val="0"/>
            </w:pPr>
            <w:r>
              <w:t>Celkové výdavky</w:t>
            </w:r>
          </w:p>
        </w:tc>
        <w:tc>
          <w:tcPr>
            <w:tcW w:w="20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710D62" w:rsidP="001371BB">
            <w:pPr>
              <w:pStyle w:val="Obsahtabuky"/>
              <w:snapToGrid w:val="0"/>
              <w:jc w:val="center"/>
            </w:pPr>
            <w:r>
              <w:t>1300524</w:t>
            </w:r>
          </w:p>
        </w:tc>
        <w:tc>
          <w:tcPr>
            <w:tcW w:w="20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735814</w:t>
            </w:r>
          </w:p>
        </w:tc>
        <w:tc>
          <w:tcPr>
            <w:tcW w:w="19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F752E4" w:rsidP="00EF10B7">
            <w:pPr>
              <w:pStyle w:val="Obsahtabuky"/>
              <w:snapToGrid w:val="0"/>
              <w:jc w:val="center"/>
            </w:pPr>
            <w:r>
              <w:t>737814</w:t>
            </w:r>
          </w:p>
        </w:tc>
      </w:tr>
      <w:tr w:rsidR="00F752E4" w:rsidTr="00286A98">
        <w:tc>
          <w:tcPr>
            <w:tcW w:w="2464" w:type="dxa"/>
            <w:tcBorders>
              <w:left w:val="single" w:sz="1" w:space="0" w:color="000000"/>
              <w:bottom w:val="single" w:sz="1" w:space="0" w:color="000000"/>
            </w:tcBorders>
          </w:tcPr>
          <w:p w:rsidR="00F752E4" w:rsidRDefault="00F752E4" w:rsidP="00EF10B7">
            <w:pPr>
              <w:pStyle w:val="Obsahtabuky"/>
              <w:snapToGrid w:val="0"/>
            </w:pPr>
            <w:r>
              <w:t>Hospodárenie</w:t>
            </w:r>
          </w:p>
        </w:tc>
        <w:tc>
          <w:tcPr>
            <w:tcW w:w="20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0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19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F752E4" w:rsidP="00EF10B7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</w:tbl>
    <w:p w:rsidR="00014AF7" w:rsidRDefault="00014AF7" w:rsidP="00014AF7"/>
    <w:p w:rsidR="00014AF7" w:rsidRDefault="00014AF7" w:rsidP="00014AF7"/>
    <w:tbl>
      <w:tblPr>
        <w:tblW w:w="8547" w:type="dxa"/>
        <w:tblInd w:w="6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464"/>
        <w:gridCol w:w="2047"/>
        <w:gridCol w:w="2046"/>
        <w:gridCol w:w="1990"/>
      </w:tblGrid>
      <w:tr w:rsidR="00F752E4" w:rsidTr="00286A98">
        <w:tc>
          <w:tcPr>
            <w:tcW w:w="24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752E4" w:rsidRDefault="00F752E4" w:rsidP="00EF10B7">
            <w:pPr>
              <w:pStyle w:val="Obsahtabuky"/>
              <w:snapToGrid w:val="0"/>
            </w:pPr>
            <w:r>
              <w:t>Bežný rozpočet</w:t>
            </w:r>
          </w:p>
        </w:tc>
        <w:tc>
          <w:tcPr>
            <w:tcW w:w="20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2014</w:t>
            </w:r>
          </w:p>
        </w:tc>
        <w:tc>
          <w:tcPr>
            <w:tcW w:w="20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2015</w:t>
            </w:r>
          </w:p>
        </w:tc>
        <w:tc>
          <w:tcPr>
            <w:tcW w:w="19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F752E4" w:rsidP="001D4ABB">
            <w:pPr>
              <w:pStyle w:val="Obsahtabuky"/>
              <w:snapToGrid w:val="0"/>
              <w:jc w:val="center"/>
            </w:pPr>
            <w:r>
              <w:t>2015</w:t>
            </w:r>
          </w:p>
        </w:tc>
      </w:tr>
      <w:tr w:rsidR="00F752E4" w:rsidTr="00286A98">
        <w:tc>
          <w:tcPr>
            <w:tcW w:w="2464" w:type="dxa"/>
            <w:tcBorders>
              <w:left w:val="single" w:sz="1" w:space="0" w:color="000000"/>
              <w:bottom w:val="single" w:sz="1" w:space="0" w:color="000000"/>
            </w:tcBorders>
          </w:tcPr>
          <w:p w:rsidR="00F752E4" w:rsidRDefault="00F752E4" w:rsidP="00EF10B7">
            <w:pPr>
              <w:pStyle w:val="Obsahtabuky"/>
              <w:snapToGrid w:val="0"/>
            </w:pPr>
            <w:r>
              <w:t>Bežné príjmy</w:t>
            </w:r>
          </w:p>
        </w:tc>
        <w:tc>
          <w:tcPr>
            <w:tcW w:w="20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710D62" w:rsidP="001371BB">
            <w:pPr>
              <w:pStyle w:val="Obsahtabuky"/>
              <w:snapToGrid w:val="0"/>
              <w:jc w:val="center"/>
            </w:pPr>
            <w:r>
              <w:t>759745</w:t>
            </w:r>
          </w:p>
        </w:tc>
        <w:tc>
          <w:tcPr>
            <w:tcW w:w="204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710D62" w:rsidP="001371BB">
            <w:pPr>
              <w:pStyle w:val="Obsahtabuky"/>
              <w:snapToGrid w:val="0"/>
              <w:jc w:val="center"/>
            </w:pPr>
            <w:r>
              <w:t>735814</w:t>
            </w:r>
          </w:p>
        </w:tc>
        <w:tc>
          <w:tcPr>
            <w:tcW w:w="19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710D62" w:rsidP="00EF10B7">
            <w:pPr>
              <w:pStyle w:val="Obsahtabuky"/>
              <w:snapToGrid w:val="0"/>
              <w:jc w:val="center"/>
            </w:pPr>
            <w:r>
              <w:t>737814</w:t>
            </w:r>
          </w:p>
        </w:tc>
      </w:tr>
      <w:tr w:rsidR="00F752E4" w:rsidTr="00286A98">
        <w:tc>
          <w:tcPr>
            <w:tcW w:w="2464" w:type="dxa"/>
            <w:tcBorders>
              <w:left w:val="single" w:sz="1" w:space="0" w:color="000000"/>
              <w:bottom w:val="single" w:sz="1" w:space="0" w:color="000000"/>
            </w:tcBorders>
          </w:tcPr>
          <w:p w:rsidR="00F752E4" w:rsidRDefault="00F752E4" w:rsidP="00EF10B7">
            <w:pPr>
              <w:pStyle w:val="Obsahtabuky"/>
              <w:snapToGrid w:val="0"/>
            </w:pPr>
            <w:r>
              <w:t xml:space="preserve">Bežné výdavky </w:t>
            </w:r>
          </w:p>
        </w:tc>
        <w:tc>
          <w:tcPr>
            <w:tcW w:w="20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710D62" w:rsidP="001371BB">
            <w:pPr>
              <w:pStyle w:val="Obsahtabuky"/>
              <w:snapToGrid w:val="0"/>
              <w:jc w:val="center"/>
            </w:pPr>
            <w:r>
              <w:t>745745</w:t>
            </w:r>
          </w:p>
        </w:tc>
        <w:tc>
          <w:tcPr>
            <w:tcW w:w="204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721414</w:t>
            </w:r>
          </w:p>
        </w:tc>
        <w:tc>
          <w:tcPr>
            <w:tcW w:w="19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F752E4" w:rsidP="00EF10B7">
            <w:pPr>
              <w:pStyle w:val="Obsahtabuky"/>
              <w:snapToGrid w:val="0"/>
              <w:jc w:val="center"/>
            </w:pPr>
            <w:r>
              <w:t>723414</w:t>
            </w:r>
          </w:p>
        </w:tc>
      </w:tr>
      <w:tr w:rsidR="00F752E4" w:rsidTr="00286A98">
        <w:tc>
          <w:tcPr>
            <w:tcW w:w="2464" w:type="dxa"/>
            <w:tcBorders>
              <w:left w:val="single" w:sz="1" w:space="0" w:color="000000"/>
              <w:bottom w:val="single" w:sz="1" w:space="0" w:color="000000"/>
            </w:tcBorders>
          </w:tcPr>
          <w:p w:rsidR="00F752E4" w:rsidRDefault="00F752E4" w:rsidP="00EF10B7">
            <w:pPr>
              <w:pStyle w:val="Obsahtabuky"/>
              <w:snapToGrid w:val="0"/>
            </w:pPr>
            <w:r>
              <w:t>Hospodárenie</w:t>
            </w:r>
          </w:p>
        </w:tc>
        <w:tc>
          <w:tcPr>
            <w:tcW w:w="20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710D62" w:rsidP="001371BB">
            <w:pPr>
              <w:pStyle w:val="Obsahtabuky"/>
              <w:snapToGrid w:val="0"/>
              <w:jc w:val="center"/>
            </w:pPr>
            <w:r>
              <w:t>14000</w:t>
            </w:r>
          </w:p>
        </w:tc>
        <w:tc>
          <w:tcPr>
            <w:tcW w:w="204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710D62" w:rsidP="001371BB">
            <w:pPr>
              <w:pStyle w:val="Obsahtabuky"/>
              <w:snapToGrid w:val="0"/>
              <w:jc w:val="center"/>
            </w:pPr>
            <w:r>
              <w:t>14400</w:t>
            </w:r>
          </w:p>
        </w:tc>
        <w:tc>
          <w:tcPr>
            <w:tcW w:w="19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752E4" w:rsidRDefault="00710D62" w:rsidP="00EF10B7">
            <w:pPr>
              <w:pStyle w:val="Obsahtabuky"/>
              <w:snapToGrid w:val="0"/>
              <w:jc w:val="center"/>
            </w:pPr>
            <w:r>
              <w:t>14400</w:t>
            </w:r>
          </w:p>
        </w:tc>
      </w:tr>
    </w:tbl>
    <w:p w:rsidR="00014AF7" w:rsidRDefault="00014AF7" w:rsidP="00014AF7"/>
    <w:p w:rsidR="00014AF7" w:rsidRDefault="00014AF7" w:rsidP="00014AF7"/>
    <w:tbl>
      <w:tblPr>
        <w:tblW w:w="8637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454"/>
        <w:gridCol w:w="2057"/>
        <w:gridCol w:w="2057"/>
        <w:gridCol w:w="2069"/>
      </w:tblGrid>
      <w:tr w:rsidR="00F752E4" w:rsidTr="00F46163">
        <w:tc>
          <w:tcPr>
            <w:tcW w:w="2454" w:type="dxa"/>
          </w:tcPr>
          <w:p w:rsidR="00F752E4" w:rsidRDefault="00F752E4" w:rsidP="00EF10B7">
            <w:pPr>
              <w:pStyle w:val="Obsahtabuky"/>
              <w:snapToGrid w:val="0"/>
            </w:pPr>
            <w:r>
              <w:t>Kapitálový rozpočet</w:t>
            </w:r>
          </w:p>
        </w:tc>
        <w:tc>
          <w:tcPr>
            <w:tcW w:w="2057" w:type="dxa"/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2014</w:t>
            </w:r>
          </w:p>
        </w:tc>
        <w:tc>
          <w:tcPr>
            <w:tcW w:w="2057" w:type="dxa"/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2015</w:t>
            </w:r>
          </w:p>
        </w:tc>
        <w:tc>
          <w:tcPr>
            <w:tcW w:w="2069" w:type="dxa"/>
          </w:tcPr>
          <w:p w:rsidR="00F752E4" w:rsidRDefault="00F752E4" w:rsidP="00286A98">
            <w:pPr>
              <w:pStyle w:val="Obsahtabuky"/>
              <w:snapToGrid w:val="0"/>
              <w:jc w:val="center"/>
            </w:pPr>
            <w:r>
              <w:t>2015</w:t>
            </w:r>
          </w:p>
        </w:tc>
      </w:tr>
      <w:tr w:rsidR="00F752E4" w:rsidTr="00F46163">
        <w:tc>
          <w:tcPr>
            <w:tcW w:w="2454" w:type="dxa"/>
          </w:tcPr>
          <w:p w:rsidR="00F752E4" w:rsidRDefault="00F752E4" w:rsidP="00EF10B7">
            <w:pPr>
              <w:pStyle w:val="Obsahtabuky"/>
              <w:snapToGrid w:val="0"/>
            </w:pPr>
            <w:r>
              <w:t xml:space="preserve">Kapitálové príjmy </w:t>
            </w:r>
          </w:p>
        </w:tc>
        <w:tc>
          <w:tcPr>
            <w:tcW w:w="2057" w:type="dxa"/>
          </w:tcPr>
          <w:p w:rsidR="00F752E4" w:rsidRDefault="00710D62" w:rsidP="001371BB">
            <w:pPr>
              <w:pStyle w:val="Obsahtabuky"/>
              <w:snapToGrid w:val="0"/>
              <w:jc w:val="center"/>
            </w:pPr>
            <w:r>
              <w:t>499779</w:t>
            </w:r>
          </w:p>
        </w:tc>
        <w:tc>
          <w:tcPr>
            <w:tcW w:w="2057" w:type="dxa"/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069" w:type="dxa"/>
          </w:tcPr>
          <w:p w:rsidR="00F752E4" w:rsidRDefault="00F752E4" w:rsidP="00EF10B7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F752E4" w:rsidTr="00F46163">
        <w:tc>
          <w:tcPr>
            <w:tcW w:w="2454" w:type="dxa"/>
          </w:tcPr>
          <w:p w:rsidR="00F752E4" w:rsidRDefault="00F752E4" w:rsidP="00EF10B7">
            <w:pPr>
              <w:pStyle w:val="Obsahtabuky"/>
              <w:snapToGrid w:val="0"/>
            </w:pPr>
            <w:r>
              <w:t>Kapitálové výdavky</w:t>
            </w:r>
          </w:p>
        </w:tc>
        <w:tc>
          <w:tcPr>
            <w:tcW w:w="2057" w:type="dxa"/>
          </w:tcPr>
          <w:p w:rsidR="00F752E4" w:rsidRDefault="00710D62" w:rsidP="001371BB">
            <w:pPr>
              <w:pStyle w:val="Obsahtabuky"/>
              <w:snapToGrid w:val="0"/>
              <w:jc w:val="center"/>
            </w:pPr>
            <w:r>
              <w:t>540779</w:t>
            </w:r>
          </w:p>
        </w:tc>
        <w:tc>
          <w:tcPr>
            <w:tcW w:w="2057" w:type="dxa"/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069" w:type="dxa"/>
          </w:tcPr>
          <w:p w:rsidR="00F752E4" w:rsidRDefault="00F752E4" w:rsidP="00EF10B7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F752E4" w:rsidTr="00F46163">
        <w:tc>
          <w:tcPr>
            <w:tcW w:w="2454" w:type="dxa"/>
          </w:tcPr>
          <w:p w:rsidR="00F752E4" w:rsidRDefault="00F752E4" w:rsidP="00EF10B7">
            <w:pPr>
              <w:pStyle w:val="Obsahtabuky"/>
              <w:snapToGrid w:val="0"/>
            </w:pPr>
            <w:r>
              <w:t>Hospodárenie</w:t>
            </w:r>
          </w:p>
        </w:tc>
        <w:tc>
          <w:tcPr>
            <w:tcW w:w="2057" w:type="dxa"/>
          </w:tcPr>
          <w:p w:rsidR="00F752E4" w:rsidRDefault="00F752E4" w:rsidP="00710D62">
            <w:pPr>
              <w:pStyle w:val="Obsahtabuky"/>
              <w:snapToGrid w:val="0"/>
              <w:jc w:val="center"/>
            </w:pPr>
            <w:r>
              <w:t>-</w:t>
            </w:r>
            <w:r w:rsidR="00710D62">
              <w:t>41000</w:t>
            </w:r>
          </w:p>
        </w:tc>
        <w:tc>
          <w:tcPr>
            <w:tcW w:w="2057" w:type="dxa"/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069" w:type="dxa"/>
          </w:tcPr>
          <w:p w:rsidR="00F752E4" w:rsidRDefault="00F752E4" w:rsidP="00EF10B7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</w:tbl>
    <w:p w:rsidR="00014AF7" w:rsidRDefault="00014AF7" w:rsidP="00014AF7"/>
    <w:p w:rsidR="00014AF7" w:rsidRDefault="00014AF7" w:rsidP="00014AF7"/>
    <w:tbl>
      <w:tblPr>
        <w:tblW w:w="8647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443"/>
        <w:gridCol w:w="2068"/>
        <w:gridCol w:w="2068"/>
        <w:gridCol w:w="2068"/>
      </w:tblGrid>
      <w:tr w:rsidR="00F752E4" w:rsidTr="00F46163">
        <w:tc>
          <w:tcPr>
            <w:tcW w:w="2443" w:type="dxa"/>
          </w:tcPr>
          <w:p w:rsidR="00F752E4" w:rsidRDefault="00F752E4" w:rsidP="00EF10B7">
            <w:pPr>
              <w:pStyle w:val="Obsahtabuky"/>
              <w:snapToGrid w:val="0"/>
            </w:pPr>
            <w:r>
              <w:t>Finančné operácie</w:t>
            </w:r>
          </w:p>
        </w:tc>
        <w:tc>
          <w:tcPr>
            <w:tcW w:w="2068" w:type="dxa"/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2014</w:t>
            </w:r>
          </w:p>
        </w:tc>
        <w:tc>
          <w:tcPr>
            <w:tcW w:w="2068" w:type="dxa"/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2015</w:t>
            </w:r>
          </w:p>
        </w:tc>
        <w:tc>
          <w:tcPr>
            <w:tcW w:w="2068" w:type="dxa"/>
          </w:tcPr>
          <w:p w:rsidR="00F752E4" w:rsidRDefault="00F752E4" w:rsidP="001D4ABB">
            <w:pPr>
              <w:pStyle w:val="Obsahtabuky"/>
              <w:snapToGrid w:val="0"/>
              <w:jc w:val="center"/>
            </w:pPr>
            <w:r>
              <w:t>2015</w:t>
            </w:r>
          </w:p>
        </w:tc>
      </w:tr>
      <w:tr w:rsidR="00F752E4" w:rsidTr="00F46163">
        <w:tc>
          <w:tcPr>
            <w:tcW w:w="2443" w:type="dxa"/>
          </w:tcPr>
          <w:p w:rsidR="00F752E4" w:rsidRDefault="00F752E4" w:rsidP="00EF10B7">
            <w:pPr>
              <w:pStyle w:val="Obsahtabuky"/>
              <w:snapToGrid w:val="0"/>
            </w:pPr>
            <w:r>
              <w:t>Príjmové FO</w:t>
            </w:r>
          </w:p>
        </w:tc>
        <w:tc>
          <w:tcPr>
            <w:tcW w:w="2068" w:type="dxa"/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14000</w:t>
            </w:r>
          </w:p>
        </w:tc>
        <w:tc>
          <w:tcPr>
            <w:tcW w:w="2068" w:type="dxa"/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068" w:type="dxa"/>
          </w:tcPr>
          <w:p w:rsidR="00F752E4" w:rsidRDefault="00F752E4" w:rsidP="00EF10B7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F752E4" w:rsidTr="00F46163">
        <w:tc>
          <w:tcPr>
            <w:tcW w:w="2443" w:type="dxa"/>
          </w:tcPr>
          <w:p w:rsidR="00F752E4" w:rsidRDefault="00F752E4" w:rsidP="00EF10B7">
            <w:pPr>
              <w:pStyle w:val="Obsahtabuky"/>
              <w:snapToGrid w:val="0"/>
            </w:pPr>
            <w:r>
              <w:t>Výdavkové FO</w:t>
            </w:r>
          </w:p>
        </w:tc>
        <w:tc>
          <w:tcPr>
            <w:tcW w:w="2068" w:type="dxa"/>
          </w:tcPr>
          <w:p w:rsidR="00F752E4" w:rsidRDefault="00710D62" w:rsidP="001371BB">
            <w:pPr>
              <w:pStyle w:val="Obsahtabuky"/>
              <w:snapToGrid w:val="0"/>
              <w:jc w:val="center"/>
            </w:pPr>
            <w:r>
              <w:t>14000</w:t>
            </w:r>
          </w:p>
        </w:tc>
        <w:tc>
          <w:tcPr>
            <w:tcW w:w="2068" w:type="dxa"/>
          </w:tcPr>
          <w:p w:rsidR="00F752E4" w:rsidRDefault="00F752E4" w:rsidP="001371BB">
            <w:pPr>
              <w:pStyle w:val="Obsahtabuky"/>
              <w:snapToGrid w:val="0"/>
              <w:jc w:val="center"/>
            </w:pPr>
            <w:r>
              <w:t>14400</w:t>
            </w:r>
          </w:p>
        </w:tc>
        <w:tc>
          <w:tcPr>
            <w:tcW w:w="2068" w:type="dxa"/>
          </w:tcPr>
          <w:p w:rsidR="00F752E4" w:rsidRDefault="00F752E4" w:rsidP="00EF10B7">
            <w:pPr>
              <w:pStyle w:val="Obsahtabuky"/>
              <w:snapToGrid w:val="0"/>
              <w:jc w:val="center"/>
            </w:pPr>
            <w:r>
              <w:t>14400</w:t>
            </w:r>
          </w:p>
        </w:tc>
      </w:tr>
      <w:tr w:rsidR="00F752E4" w:rsidTr="00F46163">
        <w:tc>
          <w:tcPr>
            <w:tcW w:w="2443" w:type="dxa"/>
          </w:tcPr>
          <w:p w:rsidR="00F752E4" w:rsidRDefault="00F752E4" w:rsidP="00EF10B7">
            <w:pPr>
              <w:pStyle w:val="Obsahtabuky"/>
              <w:snapToGrid w:val="0"/>
            </w:pPr>
            <w:r>
              <w:t>Rozdiel</w:t>
            </w:r>
          </w:p>
        </w:tc>
        <w:tc>
          <w:tcPr>
            <w:tcW w:w="2068" w:type="dxa"/>
          </w:tcPr>
          <w:p w:rsidR="00F752E4" w:rsidRDefault="00D72446" w:rsidP="001371BB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068" w:type="dxa"/>
          </w:tcPr>
          <w:p w:rsidR="00F752E4" w:rsidRDefault="00D72446" w:rsidP="001371BB">
            <w:pPr>
              <w:pStyle w:val="Obsahtabuky"/>
              <w:snapToGrid w:val="0"/>
              <w:jc w:val="center"/>
            </w:pPr>
            <w:r>
              <w:t>-14400</w:t>
            </w:r>
          </w:p>
        </w:tc>
        <w:tc>
          <w:tcPr>
            <w:tcW w:w="2068" w:type="dxa"/>
          </w:tcPr>
          <w:p w:rsidR="00F752E4" w:rsidRDefault="00D72446" w:rsidP="00EF10B7">
            <w:pPr>
              <w:pStyle w:val="Obsahtabuky"/>
              <w:snapToGrid w:val="0"/>
              <w:jc w:val="center"/>
            </w:pPr>
            <w:r>
              <w:t>-14400</w:t>
            </w:r>
          </w:p>
        </w:tc>
      </w:tr>
    </w:tbl>
    <w:p w:rsidR="00014AF7" w:rsidRDefault="00014AF7" w:rsidP="00014AF7"/>
    <w:p w:rsidR="00014AF7" w:rsidRDefault="00014AF7" w:rsidP="00014AF7"/>
    <w:p w:rsidR="00014AF7" w:rsidRDefault="00014AF7" w:rsidP="00014AF7"/>
    <w:p w:rsidR="00014AF7" w:rsidRDefault="00014AF7" w:rsidP="00014AF7">
      <w:r>
        <w:t xml:space="preserve">Vypracoval : </w:t>
      </w:r>
      <w:r w:rsidR="00806DFC">
        <w:t>Ing. Ján Vieloha</w:t>
      </w:r>
    </w:p>
    <w:p w:rsidR="00014AF7" w:rsidRDefault="00014AF7" w:rsidP="00014AF7"/>
    <w:p w:rsidR="00014AF7" w:rsidRDefault="00014AF7" w:rsidP="00014AF7"/>
    <w:p w:rsidR="00014AF7" w:rsidRDefault="00014AF7" w:rsidP="00014AF7">
      <w:r>
        <w:t xml:space="preserve">                                                                                                                Ing. Ján </w:t>
      </w:r>
      <w:proofErr w:type="spellStart"/>
      <w:r>
        <w:t>Vieloha</w:t>
      </w:r>
      <w:proofErr w:type="spellEnd"/>
    </w:p>
    <w:p w:rsidR="00014AF7" w:rsidRDefault="00014AF7" w:rsidP="00014AF7">
      <w:r>
        <w:t xml:space="preserve">                                                                                                                  starosta obce</w:t>
      </w:r>
    </w:p>
    <w:p w:rsidR="00061C1C" w:rsidRDefault="00061C1C"/>
    <w:sectPr w:rsidR="00061C1C" w:rsidSect="00D579FB">
      <w:footerReference w:type="default" r:id="rId10"/>
      <w:pgSz w:w="11905" w:h="16837"/>
      <w:pgMar w:top="1695" w:right="1418" w:bottom="1695" w:left="1418" w:header="709" w:footer="141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3135" w:rsidRDefault="00953135" w:rsidP="00B4270F">
      <w:r>
        <w:separator/>
      </w:r>
    </w:p>
  </w:endnote>
  <w:endnote w:type="continuationSeparator" w:id="0">
    <w:p w:rsidR="00953135" w:rsidRDefault="00953135" w:rsidP="00B427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1BB" w:rsidRDefault="001371BB">
    <w:pPr>
      <w:pStyle w:val="Pta"/>
    </w:pPr>
    <w:fldSimple w:instr=" PAGE ">
      <w:r w:rsidR="00CD110A">
        <w:rPr>
          <w:noProof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3135" w:rsidRDefault="00953135" w:rsidP="00B4270F">
      <w:r>
        <w:separator/>
      </w:r>
    </w:p>
  </w:footnote>
  <w:footnote w:type="continuationSeparator" w:id="0">
    <w:p w:rsidR="00953135" w:rsidRDefault="00953135" w:rsidP="00B4270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EE109E3"/>
    <w:multiLevelType w:val="hybridMultilevel"/>
    <w:tmpl w:val="657E237A"/>
    <w:lvl w:ilvl="0" w:tplc="6D5E0C5C">
      <w:start w:val="18"/>
      <w:numFmt w:val="bullet"/>
      <w:lvlText w:val="-"/>
      <w:lvlJc w:val="left"/>
      <w:pPr>
        <w:ind w:left="5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3">
    <w:nsid w:val="2E1D5768"/>
    <w:multiLevelType w:val="hybridMultilevel"/>
    <w:tmpl w:val="4DF2901C"/>
    <w:lvl w:ilvl="0" w:tplc="F04ADF26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4E74FC3"/>
    <w:multiLevelType w:val="hybridMultilevel"/>
    <w:tmpl w:val="C34E2816"/>
    <w:lvl w:ilvl="0" w:tplc="90604FE0">
      <w:start w:val="75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EB56898"/>
    <w:multiLevelType w:val="hybridMultilevel"/>
    <w:tmpl w:val="FB9E9C24"/>
    <w:lvl w:ilvl="0" w:tplc="ECD68C26">
      <w:start w:val="18"/>
      <w:numFmt w:val="bullet"/>
      <w:lvlText w:val="-"/>
      <w:lvlJc w:val="left"/>
      <w:pPr>
        <w:ind w:left="5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14AF7"/>
    <w:rsid w:val="00005E7C"/>
    <w:rsid w:val="00014AF7"/>
    <w:rsid w:val="000250AA"/>
    <w:rsid w:val="00034EDE"/>
    <w:rsid w:val="000423F8"/>
    <w:rsid w:val="00046B1C"/>
    <w:rsid w:val="00052A35"/>
    <w:rsid w:val="0005368A"/>
    <w:rsid w:val="0006120A"/>
    <w:rsid w:val="00061C1C"/>
    <w:rsid w:val="000737AB"/>
    <w:rsid w:val="00082D65"/>
    <w:rsid w:val="000958C4"/>
    <w:rsid w:val="00096123"/>
    <w:rsid w:val="0009636B"/>
    <w:rsid w:val="000A3C79"/>
    <w:rsid w:val="000B4F88"/>
    <w:rsid w:val="000D6996"/>
    <w:rsid w:val="000E056B"/>
    <w:rsid w:val="000E412C"/>
    <w:rsid w:val="000F2017"/>
    <w:rsid w:val="00101A04"/>
    <w:rsid w:val="00101BF9"/>
    <w:rsid w:val="00107CEC"/>
    <w:rsid w:val="0011125A"/>
    <w:rsid w:val="00133281"/>
    <w:rsid w:val="00133A8D"/>
    <w:rsid w:val="001371BB"/>
    <w:rsid w:val="0014244C"/>
    <w:rsid w:val="001537A6"/>
    <w:rsid w:val="00166B35"/>
    <w:rsid w:val="00176F4D"/>
    <w:rsid w:val="00183FB8"/>
    <w:rsid w:val="001928A8"/>
    <w:rsid w:val="001952C0"/>
    <w:rsid w:val="001957C4"/>
    <w:rsid w:val="001C2CD4"/>
    <w:rsid w:val="001C71C4"/>
    <w:rsid w:val="001C7D31"/>
    <w:rsid w:val="001D4ABB"/>
    <w:rsid w:val="001E1620"/>
    <w:rsid w:val="001E6F36"/>
    <w:rsid w:val="001F4E27"/>
    <w:rsid w:val="001F5714"/>
    <w:rsid w:val="001F6E1B"/>
    <w:rsid w:val="00200F67"/>
    <w:rsid w:val="002022BF"/>
    <w:rsid w:val="00204E0E"/>
    <w:rsid w:val="00206A91"/>
    <w:rsid w:val="00210DC6"/>
    <w:rsid w:val="0021795E"/>
    <w:rsid w:val="00225B26"/>
    <w:rsid w:val="00234EC7"/>
    <w:rsid w:val="0024508D"/>
    <w:rsid w:val="00245B3E"/>
    <w:rsid w:val="002472D3"/>
    <w:rsid w:val="002537DD"/>
    <w:rsid w:val="00253BE6"/>
    <w:rsid w:val="0026592F"/>
    <w:rsid w:val="00267297"/>
    <w:rsid w:val="00286A98"/>
    <w:rsid w:val="00291906"/>
    <w:rsid w:val="002A3136"/>
    <w:rsid w:val="002B2968"/>
    <w:rsid w:val="002B72F3"/>
    <w:rsid w:val="002C21C8"/>
    <w:rsid w:val="002C381F"/>
    <w:rsid w:val="002C3D96"/>
    <w:rsid w:val="002D7520"/>
    <w:rsid w:val="002F0722"/>
    <w:rsid w:val="003033A7"/>
    <w:rsid w:val="0033065B"/>
    <w:rsid w:val="00334C5A"/>
    <w:rsid w:val="003409A2"/>
    <w:rsid w:val="00342A0D"/>
    <w:rsid w:val="00344D64"/>
    <w:rsid w:val="003511F0"/>
    <w:rsid w:val="003549A2"/>
    <w:rsid w:val="003559CB"/>
    <w:rsid w:val="0036163F"/>
    <w:rsid w:val="00372263"/>
    <w:rsid w:val="00381760"/>
    <w:rsid w:val="00390DCD"/>
    <w:rsid w:val="00396453"/>
    <w:rsid w:val="00396775"/>
    <w:rsid w:val="003A589A"/>
    <w:rsid w:val="003A62DA"/>
    <w:rsid w:val="003B4B3B"/>
    <w:rsid w:val="003B763A"/>
    <w:rsid w:val="003C116E"/>
    <w:rsid w:val="003C1741"/>
    <w:rsid w:val="003C7E10"/>
    <w:rsid w:val="003D69FF"/>
    <w:rsid w:val="003E2654"/>
    <w:rsid w:val="00405078"/>
    <w:rsid w:val="00406DE5"/>
    <w:rsid w:val="00420A88"/>
    <w:rsid w:val="00421FC1"/>
    <w:rsid w:val="004357EC"/>
    <w:rsid w:val="00452846"/>
    <w:rsid w:val="00464CA8"/>
    <w:rsid w:val="004713CC"/>
    <w:rsid w:val="00473523"/>
    <w:rsid w:val="00477748"/>
    <w:rsid w:val="004914BF"/>
    <w:rsid w:val="004A5FAA"/>
    <w:rsid w:val="004B447A"/>
    <w:rsid w:val="004B7EFA"/>
    <w:rsid w:val="004D24E8"/>
    <w:rsid w:val="004D7534"/>
    <w:rsid w:val="004E032B"/>
    <w:rsid w:val="004F3428"/>
    <w:rsid w:val="004F57CD"/>
    <w:rsid w:val="004F61F8"/>
    <w:rsid w:val="005053F7"/>
    <w:rsid w:val="00511CFF"/>
    <w:rsid w:val="0051684A"/>
    <w:rsid w:val="00521BE3"/>
    <w:rsid w:val="0052776F"/>
    <w:rsid w:val="00550E68"/>
    <w:rsid w:val="00550FD5"/>
    <w:rsid w:val="00570273"/>
    <w:rsid w:val="00584362"/>
    <w:rsid w:val="00592163"/>
    <w:rsid w:val="005A4B16"/>
    <w:rsid w:val="005B4159"/>
    <w:rsid w:val="005B4D33"/>
    <w:rsid w:val="005C2563"/>
    <w:rsid w:val="005E1274"/>
    <w:rsid w:val="005E1EC6"/>
    <w:rsid w:val="005E40F6"/>
    <w:rsid w:val="005F38A3"/>
    <w:rsid w:val="005F4D53"/>
    <w:rsid w:val="005F5776"/>
    <w:rsid w:val="006039B3"/>
    <w:rsid w:val="006070C8"/>
    <w:rsid w:val="00607937"/>
    <w:rsid w:val="00622AFA"/>
    <w:rsid w:val="00626F31"/>
    <w:rsid w:val="0063267E"/>
    <w:rsid w:val="006334D3"/>
    <w:rsid w:val="0064343C"/>
    <w:rsid w:val="006536EE"/>
    <w:rsid w:val="00674433"/>
    <w:rsid w:val="0069388A"/>
    <w:rsid w:val="00693A14"/>
    <w:rsid w:val="006A3337"/>
    <w:rsid w:val="006B74AF"/>
    <w:rsid w:val="006C34F2"/>
    <w:rsid w:val="006D061B"/>
    <w:rsid w:val="006E2DE8"/>
    <w:rsid w:val="006E4A4C"/>
    <w:rsid w:val="006F0CF3"/>
    <w:rsid w:val="00702D3B"/>
    <w:rsid w:val="007030D0"/>
    <w:rsid w:val="007053D8"/>
    <w:rsid w:val="00710D62"/>
    <w:rsid w:val="00712F27"/>
    <w:rsid w:val="00715E53"/>
    <w:rsid w:val="00720225"/>
    <w:rsid w:val="007214C9"/>
    <w:rsid w:val="00721DDA"/>
    <w:rsid w:val="00734120"/>
    <w:rsid w:val="0075213D"/>
    <w:rsid w:val="0076314C"/>
    <w:rsid w:val="00764AA6"/>
    <w:rsid w:val="0077441F"/>
    <w:rsid w:val="0078100D"/>
    <w:rsid w:val="007B5CB0"/>
    <w:rsid w:val="007C238E"/>
    <w:rsid w:val="007C63B5"/>
    <w:rsid w:val="007C777D"/>
    <w:rsid w:val="007D0787"/>
    <w:rsid w:val="007D13A4"/>
    <w:rsid w:val="007F5D98"/>
    <w:rsid w:val="00801573"/>
    <w:rsid w:val="00804803"/>
    <w:rsid w:val="008063CD"/>
    <w:rsid w:val="0080661D"/>
    <w:rsid w:val="00806DFC"/>
    <w:rsid w:val="00806ED9"/>
    <w:rsid w:val="008100B1"/>
    <w:rsid w:val="008130D6"/>
    <w:rsid w:val="00816E2C"/>
    <w:rsid w:val="0083246E"/>
    <w:rsid w:val="008355CA"/>
    <w:rsid w:val="008542AD"/>
    <w:rsid w:val="0086267A"/>
    <w:rsid w:val="00891919"/>
    <w:rsid w:val="008B75BB"/>
    <w:rsid w:val="008C32B9"/>
    <w:rsid w:val="008C3E74"/>
    <w:rsid w:val="008C7CBA"/>
    <w:rsid w:val="008D1462"/>
    <w:rsid w:val="008D16B8"/>
    <w:rsid w:val="008D2133"/>
    <w:rsid w:val="008D5200"/>
    <w:rsid w:val="0090359B"/>
    <w:rsid w:val="00907D1B"/>
    <w:rsid w:val="00911003"/>
    <w:rsid w:val="0091240F"/>
    <w:rsid w:val="00924F39"/>
    <w:rsid w:val="0092619A"/>
    <w:rsid w:val="00927507"/>
    <w:rsid w:val="0094401A"/>
    <w:rsid w:val="009455BD"/>
    <w:rsid w:val="00945CA2"/>
    <w:rsid w:val="00953135"/>
    <w:rsid w:val="009535D8"/>
    <w:rsid w:val="00953F91"/>
    <w:rsid w:val="00956957"/>
    <w:rsid w:val="00962DDF"/>
    <w:rsid w:val="00964C77"/>
    <w:rsid w:val="00970511"/>
    <w:rsid w:val="0097248C"/>
    <w:rsid w:val="00977B88"/>
    <w:rsid w:val="00980BE5"/>
    <w:rsid w:val="00986443"/>
    <w:rsid w:val="0099343F"/>
    <w:rsid w:val="009A0995"/>
    <w:rsid w:val="009A2289"/>
    <w:rsid w:val="009A6AC9"/>
    <w:rsid w:val="009B135A"/>
    <w:rsid w:val="009C0D7B"/>
    <w:rsid w:val="009C72B5"/>
    <w:rsid w:val="009E464C"/>
    <w:rsid w:val="009E7113"/>
    <w:rsid w:val="009F4CF0"/>
    <w:rsid w:val="009F583F"/>
    <w:rsid w:val="00A07B91"/>
    <w:rsid w:val="00A11231"/>
    <w:rsid w:val="00A14E92"/>
    <w:rsid w:val="00A2271A"/>
    <w:rsid w:val="00A24AAE"/>
    <w:rsid w:val="00A26881"/>
    <w:rsid w:val="00A279C7"/>
    <w:rsid w:val="00A5100C"/>
    <w:rsid w:val="00A577AD"/>
    <w:rsid w:val="00A60B25"/>
    <w:rsid w:val="00A64572"/>
    <w:rsid w:val="00A65ED8"/>
    <w:rsid w:val="00A74930"/>
    <w:rsid w:val="00A7569A"/>
    <w:rsid w:val="00A93428"/>
    <w:rsid w:val="00A93B44"/>
    <w:rsid w:val="00AA122C"/>
    <w:rsid w:val="00AA7484"/>
    <w:rsid w:val="00AB2E05"/>
    <w:rsid w:val="00AB643C"/>
    <w:rsid w:val="00AC5E75"/>
    <w:rsid w:val="00AD33DA"/>
    <w:rsid w:val="00AD439B"/>
    <w:rsid w:val="00AD6CEB"/>
    <w:rsid w:val="00AD78C8"/>
    <w:rsid w:val="00AE35BA"/>
    <w:rsid w:val="00AE44B7"/>
    <w:rsid w:val="00AE73AA"/>
    <w:rsid w:val="00AF7397"/>
    <w:rsid w:val="00B00CF9"/>
    <w:rsid w:val="00B16F72"/>
    <w:rsid w:val="00B204BE"/>
    <w:rsid w:val="00B20696"/>
    <w:rsid w:val="00B20BEC"/>
    <w:rsid w:val="00B3614D"/>
    <w:rsid w:val="00B4030C"/>
    <w:rsid w:val="00B4270F"/>
    <w:rsid w:val="00B60CE0"/>
    <w:rsid w:val="00B65909"/>
    <w:rsid w:val="00B67C29"/>
    <w:rsid w:val="00B75672"/>
    <w:rsid w:val="00B8420B"/>
    <w:rsid w:val="00B96DEC"/>
    <w:rsid w:val="00BB36A5"/>
    <w:rsid w:val="00BB4D13"/>
    <w:rsid w:val="00BB4EBC"/>
    <w:rsid w:val="00BC098D"/>
    <w:rsid w:val="00BE26BE"/>
    <w:rsid w:val="00BE3070"/>
    <w:rsid w:val="00BE6DB5"/>
    <w:rsid w:val="00BF0A07"/>
    <w:rsid w:val="00BF21D0"/>
    <w:rsid w:val="00BF4302"/>
    <w:rsid w:val="00C17922"/>
    <w:rsid w:val="00C3195B"/>
    <w:rsid w:val="00C3616E"/>
    <w:rsid w:val="00C40731"/>
    <w:rsid w:val="00C50D21"/>
    <w:rsid w:val="00C6429E"/>
    <w:rsid w:val="00C67CD8"/>
    <w:rsid w:val="00C71D03"/>
    <w:rsid w:val="00C7378E"/>
    <w:rsid w:val="00C74D1A"/>
    <w:rsid w:val="00C80565"/>
    <w:rsid w:val="00C80BE0"/>
    <w:rsid w:val="00C86F71"/>
    <w:rsid w:val="00CA2795"/>
    <w:rsid w:val="00CA4B53"/>
    <w:rsid w:val="00CA6E65"/>
    <w:rsid w:val="00CC3167"/>
    <w:rsid w:val="00CD110A"/>
    <w:rsid w:val="00CD3CDE"/>
    <w:rsid w:val="00CF5A43"/>
    <w:rsid w:val="00D06B16"/>
    <w:rsid w:val="00D12C30"/>
    <w:rsid w:val="00D13FBD"/>
    <w:rsid w:val="00D1540B"/>
    <w:rsid w:val="00D157CB"/>
    <w:rsid w:val="00D23828"/>
    <w:rsid w:val="00D35488"/>
    <w:rsid w:val="00D355B8"/>
    <w:rsid w:val="00D3616A"/>
    <w:rsid w:val="00D401DB"/>
    <w:rsid w:val="00D521EE"/>
    <w:rsid w:val="00D52E63"/>
    <w:rsid w:val="00D579FB"/>
    <w:rsid w:val="00D678B6"/>
    <w:rsid w:val="00D67D95"/>
    <w:rsid w:val="00D72446"/>
    <w:rsid w:val="00D829BB"/>
    <w:rsid w:val="00D82EB1"/>
    <w:rsid w:val="00DA0E87"/>
    <w:rsid w:val="00DA346C"/>
    <w:rsid w:val="00DA6347"/>
    <w:rsid w:val="00DB1BBE"/>
    <w:rsid w:val="00DB3C39"/>
    <w:rsid w:val="00DB5CEF"/>
    <w:rsid w:val="00DC254C"/>
    <w:rsid w:val="00DD1A1C"/>
    <w:rsid w:val="00DF2F1F"/>
    <w:rsid w:val="00DF446E"/>
    <w:rsid w:val="00E046F4"/>
    <w:rsid w:val="00E0734F"/>
    <w:rsid w:val="00E17B0F"/>
    <w:rsid w:val="00E22273"/>
    <w:rsid w:val="00E23582"/>
    <w:rsid w:val="00E61C65"/>
    <w:rsid w:val="00E73317"/>
    <w:rsid w:val="00E7411C"/>
    <w:rsid w:val="00E92A5B"/>
    <w:rsid w:val="00EA550A"/>
    <w:rsid w:val="00EA6BD7"/>
    <w:rsid w:val="00EB3967"/>
    <w:rsid w:val="00EB52E3"/>
    <w:rsid w:val="00EC1AEC"/>
    <w:rsid w:val="00EC2C26"/>
    <w:rsid w:val="00EC6952"/>
    <w:rsid w:val="00EC706A"/>
    <w:rsid w:val="00ED0228"/>
    <w:rsid w:val="00ED6BC3"/>
    <w:rsid w:val="00ED72E2"/>
    <w:rsid w:val="00EF10B7"/>
    <w:rsid w:val="00EF1504"/>
    <w:rsid w:val="00EF3351"/>
    <w:rsid w:val="00EF48F8"/>
    <w:rsid w:val="00EF4ADB"/>
    <w:rsid w:val="00F01159"/>
    <w:rsid w:val="00F048BA"/>
    <w:rsid w:val="00F12D0E"/>
    <w:rsid w:val="00F148F0"/>
    <w:rsid w:val="00F16434"/>
    <w:rsid w:val="00F25310"/>
    <w:rsid w:val="00F27D7E"/>
    <w:rsid w:val="00F34273"/>
    <w:rsid w:val="00F46163"/>
    <w:rsid w:val="00F50AD1"/>
    <w:rsid w:val="00F55B0F"/>
    <w:rsid w:val="00F56548"/>
    <w:rsid w:val="00F567A2"/>
    <w:rsid w:val="00F602EF"/>
    <w:rsid w:val="00F752E4"/>
    <w:rsid w:val="00F84EC0"/>
    <w:rsid w:val="00F85FFB"/>
    <w:rsid w:val="00F86BBF"/>
    <w:rsid w:val="00F87176"/>
    <w:rsid w:val="00F97D84"/>
    <w:rsid w:val="00F97F1E"/>
    <w:rsid w:val="00FB407F"/>
    <w:rsid w:val="00FB7492"/>
    <w:rsid w:val="00FC363B"/>
    <w:rsid w:val="00FC3AA0"/>
    <w:rsid w:val="00FC7769"/>
    <w:rsid w:val="00FD53CD"/>
    <w:rsid w:val="00FD7657"/>
    <w:rsid w:val="00FE52AB"/>
    <w:rsid w:val="00FF139F"/>
    <w:rsid w:val="00FF30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4AF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adpis"/>
    <w:next w:val="Zkladntext"/>
    <w:link w:val="Nadpis1Char"/>
    <w:qFormat/>
    <w:rsid w:val="00014AF7"/>
    <w:pPr>
      <w:numPr>
        <w:numId w:val="1"/>
      </w:numPr>
      <w:outlineLvl w:val="0"/>
    </w:pPr>
    <w:rPr>
      <w:b/>
      <w:bCs/>
      <w:sz w:val="32"/>
      <w:szCs w:val="32"/>
    </w:rPr>
  </w:style>
  <w:style w:type="paragraph" w:styleId="Nadpis2">
    <w:name w:val="heading 2"/>
    <w:basedOn w:val="Nadpis"/>
    <w:next w:val="Zkladntext"/>
    <w:link w:val="Nadpis2Char"/>
    <w:qFormat/>
    <w:rsid w:val="00014AF7"/>
    <w:pPr>
      <w:numPr>
        <w:ilvl w:val="1"/>
        <w:numId w:val="1"/>
      </w:numPr>
      <w:outlineLvl w:val="1"/>
    </w:pPr>
    <w:rPr>
      <w:b/>
      <w:bCs/>
      <w:i/>
      <w:iCs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401DB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14AF7"/>
    <w:rPr>
      <w:rFonts w:ascii="Arial" w:eastAsia="Arial Unicode MS" w:hAnsi="Arial" w:cs="Tahoma"/>
      <w:b/>
      <w:bCs/>
      <w:sz w:val="32"/>
      <w:szCs w:val="32"/>
      <w:lang w:eastAsia="ar-SA"/>
    </w:rPr>
  </w:style>
  <w:style w:type="character" w:customStyle="1" w:styleId="Nadpis2Char">
    <w:name w:val="Nadpis 2 Char"/>
    <w:basedOn w:val="Predvolenpsmoodseku"/>
    <w:link w:val="Nadpis2"/>
    <w:rsid w:val="00014AF7"/>
    <w:rPr>
      <w:rFonts w:ascii="Arial" w:eastAsia="Arial Unicode MS" w:hAnsi="Arial" w:cs="Tahoma"/>
      <w:b/>
      <w:bCs/>
      <w:i/>
      <w:iCs/>
      <w:sz w:val="28"/>
      <w:szCs w:val="28"/>
      <w:lang w:eastAsia="ar-SA"/>
    </w:rPr>
  </w:style>
  <w:style w:type="character" w:customStyle="1" w:styleId="Absatz-Standardschriftart">
    <w:name w:val="Absatz-Standardschriftart"/>
    <w:rsid w:val="00014AF7"/>
  </w:style>
  <w:style w:type="character" w:customStyle="1" w:styleId="WW-Absatz-Standardschriftart">
    <w:name w:val="WW-Absatz-Standardschriftart"/>
    <w:rsid w:val="00014AF7"/>
  </w:style>
  <w:style w:type="character" w:customStyle="1" w:styleId="Predvolenpsmoodseku3">
    <w:name w:val="Predvolené písmo odseku3"/>
    <w:rsid w:val="00014AF7"/>
  </w:style>
  <w:style w:type="character" w:customStyle="1" w:styleId="WW-Absatz-Standardschriftart1">
    <w:name w:val="WW-Absatz-Standardschriftart1"/>
    <w:rsid w:val="00014AF7"/>
  </w:style>
  <w:style w:type="character" w:customStyle="1" w:styleId="WW-Absatz-Standardschriftart11">
    <w:name w:val="WW-Absatz-Standardschriftart11"/>
    <w:rsid w:val="00014AF7"/>
  </w:style>
  <w:style w:type="character" w:customStyle="1" w:styleId="WW-Absatz-Standardschriftart111">
    <w:name w:val="WW-Absatz-Standardschriftart111"/>
    <w:rsid w:val="00014AF7"/>
  </w:style>
  <w:style w:type="character" w:customStyle="1" w:styleId="WW-Absatz-Standardschriftart1111">
    <w:name w:val="WW-Absatz-Standardschriftart1111"/>
    <w:rsid w:val="00014AF7"/>
  </w:style>
  <w:style w:type="character" w:customStyle="1" w:styleId="WW-Absatz-Standardschriftart11111">
    <w:name w:val="WW-Absatz-Standardschriftart11111"/>
    <w:rsid w:val="00014AF7"/>
  </w:style>
  <w:style w:type="character" w:customStyle="1" w:styleId="WW-Absatz-Standardschriftart111111">
    <w:name w:val="WW-Absatz-Standardschriftart111111"/>
    <w:rsid w:val="00014AF7"/>
  </w:style>
  <w:style w:type="character" w:customStyle="1" w:styleId="WW-Absatz-Standardschriftart1111111">
    <w:name w:val="WW-Absatz-Standardschriftart1111111"/>
    <w:rsid w:val="00014AF7"/>
  </w:style>
  <w:style w:type="character" w:customStyle="1" w:styleId="WW-Absatz-Standardschriftart11111111">
    <w:name w:val="WW-Absatz-Standardschriftart11111111"/>
    <w:rsid w:val="00014AF7"/>
  </w:style>
  <w:style w:type="character" w:customStyle="1" w:styleId="WW-Absatz-Standardschriftart111111111">
    <w:name w:val="WW-Absatz-Standardschriftart111111111"/>
    <w:rsid w:val="00014AF7"/>
  </w:style>
  <w:style w:type="character" w:customStyle="1" w:styleId="WW-Absatz-Standardschriftart1111111111">
    <w:name w:val="WW-Absatz-Standardschriftart1111111111"/>
    <w:rsid w:val="00014AF7"/>
  </w:style>
  <w:style w:type="character" w:customStyle="1" w:styleId="WW-Absatz-Standardschriftart11111111111">
    <w:name w:val="WW-Absatz-Standardschriftart11111111111"/>
    <w:rsid w:val="00014AF7"/>
  </w:style>
  <w:style w:type="character" w:customStyle="1" w:styleId="WW-Absatz-Standardschriftart111111111111">
    <w:name w:val="WW-Absatz-Standardschriftart111111111111"/>
    <w:rsid w:val="00014AF7"/>
  </w:style>
  <w:style w:type="character" w:customStyle="1" w:styleId="WW8Num3z0">
    <w:name w:val="WW8Num3z0"/>
    <w:rsid w:val="00014AF7"/>
    <w:rPr>
      <w:rFonts w:ascii="Wingdings" w:hAnsi="Wingdings"/>
    </w:rPr>
  </w:style>
  <w:style w:type="character" w:customStyle="1" w:styleId="WW8Num3z1">
    <w:name w:val="WW8Num3z1"/>
    <w:rsid w:val="00014AF7"/>
    <w:rPr>
      <w:rFonts w:ascii="Courier New" w:hAnsi="Courier New" w:cs="Courier New"/>
    </w:rPr>
  </w:style>
  <w:style w:type="character" w:customStyle="1" w:styleId="WW8Num3z3">
    <w:name w:val="WW8Num3z3"/>
    <w:rsid w:val="00014AF7"/>
    <w:rPr>
      <w:rFonts w:ascii="Symbol" w:hAnsi="Symbol"/>
    </w:rPr>
  </w:style>
  <w:style w:type="character" w:customStyle="1" w:styleId="Predvolenpsmoodseku2">
    <w:name w:val="Predvolené písmo odseku2"/>
    <w:rsid w:val="00014AF7"/>
  </w:style>
  <w:style w:type="character" w:customStyle="1" w:styleId="WW-Absatz-Standardschriftart1111111111111">
    <w:name w:val="WW-Absatz-Standardschriftart1111111111111"/>
    <w:rsid w:val="00014AF7"/>
  </w:style>
  <w:style w:type="character" w:customStyle="1" w:styleId="WW-Absatz-Standardschriftart11111111111111">
    <w:name w:val="WW-Absatz-Standardschriftart11111111111111"/>
    <w:rsid w:val="00014AF7"/>
  </w:style>
  <w:style w:type="character" w:customStyle="1" w:styleId="WW-Absatz-Standardschriftart111111111111111">
    <w:name w:val="WW-Absatz-Standardschriftart111111111111111"/>
    <w:rsid w:val="00014AF7"/>
  </w:style>
  <w:style w:type="character" w:customStyle="1" w:styleId="WW8Num1z0">
    <w:name w:val="WW8Num1z0"/>
    <w:rsid w:val="00014AF7"/>
    <w:rPr>
      <w:rFonts w:ascii="StarSymbol" w:hAnsi="StarSymbol"/>
    </w:rPr>
  </w:style>
  <w:style w:type="character" w:customStyle="1" w:styleId="WW8Num7z0">
    <w:name w:val="WW8Num7z0"/>
    <w:rsid w:val="00014AF7"/>
    <w:rPr>
      <w:rFonts w:ascii="Times New Roman" w:eastAsia="Times New Roman" w:hAnsi="Times New Roman" w:cs="Times New Roman"/>
    </w:rPr>
  </w:style>
  <w:style w:type="character" w:customStyle="1" w:styleId="Predvolenpsmoodseku1">
    <w:name w:val="Predvolené písmo odseku1"/>
    <w:rsid w:val="00014AF7"/>
  </w:style>
  <w:style w:type="character" w:styleId="slostrany">
    <w:name w:val="page number"/>
    <w:basedOn w:val="Predvolenpsmoodseku1"/>
    <w:rsid w:val="00014AF7"/>
  </w:style>
  <w:style w:type="character" w:styleId="Hypertextovprepojenie">
    <w:name w:val="Hyperlink"/>
    <w:basedOn w:val="Predvolenpsmoodseku1"/>
    <w:rsid w:val="00014AF7"/>
    <w:rPr>
      <w:color w:val="0000FF"/>
      <w:u w:val="single"/>
    </w:rPr>
  </w:style>
  <w:style w:type="character" w:customStyle="1" w:styleId="Symbolypreslovanie">
    <w:name w:val="Symboly pre číslovanie"/>
    <w:rsid w:val="00014AF7"/>
  </w:style>
  <w:style w:type="character" w:customStyle="1" w:styleId="PtaChar">
    <w:name w:val="Päta Char"/>
    <w:basedOn w:val="Predvolenpsmoodseku2"/>
    <w:rsid w:val="00014AF7"/>
    <w:rPr>
      <w:sz w:val="24"/>
      <w:szCs w:val="24"/>
      <w:lang w:val="sk-SK"/>
    </w:rPr>
  </w:style>
  <w:style w:type="character" w:customStyle="1" w:styleId="Odrky">
    <w:name w:val="Odrážky"/>
    <w:rsid w:val="00014AF7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014AF7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014AF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014AF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014AF7"/>
    <w:rPr>
      <w:rFonts w:cs="Tahoma"/>
    </w:rPr>
  </w:style>
  <w:style w:type="paragraph" w:customStyle="1" w:styleId="Popisok">
    <w:name w:val="Popisok"/>
    <w:basedOn w:val="Normlny"/>
    <w:rsid w:val="00014AF7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014AF7"/>
    <w:pPr>
      <w:suppressLineNumbers/>
    </w:pPr>
    <w:rPr>
      <w:rFonts w:cs="Tahoma"/>
    </w:rPr>
  </w:style>
  <w:style w:type="paragraph" w:styleId="Pta">
    <w:name w:val="footer"/>
    <w:basedOn w:val="Normlny"/>
    <w:link w:val="PtaChar1"/>
    <w:rsid w:val="00014AF7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rsid w:val="00014AF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bsah1">
    <w:name w:val="toc 1"/>
    <w:basedOn w:val="Normlny"/>
    <w:next w:val="Normlny"/>
    <w:rsid w:val="00014AF7"/>
    <w:pPr>
      <w:tabs>
        <w:tab w:val="right" w:leader="dot" w:pos="9062"/>
      </w:tabs>
    </w:pPr>
    <w:rPr>
      <w:b/>
    </w:rPr>
  </w:style>
  <w:style w:type="paragraph" w:styleId="Zarkazkladnhotextu">
    <w:name w:val="Body Text Indent"/>
    <w:basedOn w:val="Normlny"/>
    <w:link w:val="ZarkazkladnhotextuChar"/>
    <w:rsid w:val="00014AF7"/>
    <w:pPr>
      <w:widowControl w:val="0"/>
      <w:spacing w:line="360" w:lineRule="auto"/>
      <w:ind w:firstLine="709"/>
      <w:jc w:val="center"/>
    </w:pPr>
    <w:rPr>
      <w:rFonts w:ascii="Arial" w:hAnsi="Arial"/>
      <w:b/>
      <w:sz w:val="22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rsid w:val="00014AF7"/>
    <w:rPr>
      <w:rFonts w:ascii="Arial" w:eastAsia="Times New Roman" w:hAnsi="Arial" w:cs="Times New Roman"/>
      <w:b/>
      <w:szCs w:val="20"/>
      <w:lang w:eastAsia="ar-SA"/>
    </w:rPr>
  </w:style>
  <w:style w:type="paragraph" w:customStyle="1" w:styleId="Obsahtabuky">
    <w:name w:val="Obsah tabuľky"/>
    <w:basedOn w:val="Normlny"/>
    <w:rsid w:val="00014AF7"/>
    <w:pPr>
      <w:suppressLineNumbers/>
    </w:pPr>
  </w:style>
  <w:style w:type="paragraph" w:customStyle="1" w:styleId="Nadpistabuky">
    <w:name w:val="Nadpis tabuľky"/>
    <w:basedOn w:val="Obsahtabuky"/>
    <w:rsid w:val="00014AF7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14AF7"/>
  </w:style>
  <w:style w:type="paragraph" w:styleId="Hlavika">
    <w:name w:val="header"/>
    <w:basedOn w:val="Normlny"/>
    <w:link w:val="HlavikaChar"/>
    <w:rsid w:val="00014AF7"/>
    <w:pPr>
      <w:suppressLineNumbers/>
      <w:tabs>
        <w:tab w:val="center" w:pos="4818"/>
        <w:tab w:val="right" w:pos="9637"/>
      </w:tabs>
    </w:pPr>
  </w:style>
  <w:style w:type="character" w:customStyle="1" w:styleId="HlavikaChar">
    <w:name w:val="Hlavička Char"/>
    <w:basedOn w:val="Predvolenpsmoodseku"/>
    <w:link w:val="Hlavika"/>
    <w:rsid w:val="00014AF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14AF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AF7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401DB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D401DB"/>
    <w:pPr>
      <w:suppressAutoHyphens w:val="0"/>
      <w:ind w:left="720"/>
      <w:contextualSpacing/>
    </w:pPr>
    <w:rPr>
      <w:lang w:val="cs-CZ" w:eastAsia="cs-CZ"/>
    </w:rPr>
  </w:style>
  <w:style w:type="paragraph" w:customStyle="1" w:styleId="Standard">
    <w:name w:val="Standard"/>
    <w:rsid w:val="00C71D03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51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2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1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1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8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90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sk/imgres?imgurl=http://portal.gov.sk/UCSR/Erby/N/526045%20nizna%20slana_e.gif&amp;imgrefurl=http://portal.gov.sk/Portal/sk/Default.aspx?CatID=109&amp;cityID=526045&amp;usg=__uBeRyrGx6G4CCLbGmeP-atTTRdA=&amp;h=178&amp;w=155&amp;sz=4&amp;hl=sk&amp;start=7&amp;itbs=1&amp;tbnid=lbrf8_OAaI3QRM:&amp;tbnh=101&amp;tbnw=88&amp;prev=/images?q=erb+obce+ni%C5%BEn%C3%A1+slan%C3%A1&amp;hl=sk&amp;sa=G&amp;gbv=2&amp;tbs=isch: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090274-D771-487A-AD23-58E60F56DE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3434</TotalTime>
  <Pages>24</Pages>
  <Words>4999</Words>
  <Characters>28499</Characters>
  <Application>Microsoft Office Word</Application>
  <DocSecurity>0</DocSecurity>
  <Lines>237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146</cp:revision>
  <cp:lastPrinted>2014-10-02T09:07:00Z</cp:lastPrinted>
  <dcterms:created xsi:type="dcterms:W3CDTF">2011-03-16T13:40:00Z</dcterms:created>
  <dcterms:modified xsi:type="dcterms:W3CDTF">2014-10-02T09:07:00Z</dcterms:modified>
</cp:coreProperties>
</file>