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6BE5" w:rsidRDefault="00936BE5" w:rsidP="00936BE5">
      <w:pPr>
        <w:pBdr>
          <w:bottom w:val="single" w:sz="4" w:space="1" w:color="auto"/>
        </w:pBdr>
        <w:jc w:val="center"/>
      </w:pPr>
      <w:r>
        <w:t xml:space="preserve">ODK </w:t>
      </w:r>
      <w:proofErr w:type="spellStart"/>
      <w:r>
        <w:t>Consulting</w:t>
      </w:r>
      <w:proofErr w:type="spellEnd"/>
      <w:r>
        <w:t xml:space="preserve"> s.r.o., Kukučínova 22, 831 03 Bratislava, DIČ 2022895501, IČO 44943130</w:t>
      </w:r>
    </w:p>
    <w:p w:rsidR="00936BE5" w:rsidRDefault="00936BE5" w:rsidP="00936BE5"/>
    <w:p w:rsidR="00936BE5" w:rsidRDefault="00936BE5" w:rsidP="00936BE5"/>
    <w:p w:rsidR="00936BE5" w:rsidRDefault="00936BE5" w:rsidP="00936BE5"/>
    <w:p w:rsidR="00936BE5" w:rsidRDefault="00936BE5" w:rsidP="00936BE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Bratislava</w:t>
      </w:r>
    </w:p>
    <w:p w:rsidR="00936BE5" w:rsidRDefault="00936BE5" w:rsidP="00936BE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Ševčenkova</w:t>
      </w:r>
      <w:proofErr w:type="spellEnd"/>
      <w:r>
        <w:t xml:space="preserve"> 32</w:t>
      </w:r>
    </w:p>
    <w:p w:rsidR="00936BE5" w:rsidRDefault="00936BE5" w:rsidP="00936BE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850 00 Bratislava</w:t>
      </w:r>
    </w:p>
    <w:p w:rsidR="00936BE5" w:rsidRDefault="00936BE5"/>
    <w:p w:rsidR="00CB63B7" w:rsidRDefault="00CB63B7"/>
    <w:p w:rsidR="00CB63B7" w:rsidRDefault="00CB63B7"/>
    <w:p w:rsidR="00CB63B7" w:rsidRDefault="00CB63B7"/>
    <w:p w:rsidR="00CB63B7" w:rsidRDefault="00CB63B7">
      <w:pPr>
        <w:rPr>
          <w:b/>
          <w:u w:val="single"/>
        </w:rPr>
      </w:pPr>
      <w:r w:rsidRPr="00CB63B7">
        <w:rPr>
          <w:b/>
          <w:u w:val="single"/>
        </w:rPr>
        <w:t>Vec: Oznámenie o dátume schválenia účtovnej závierky za rok 2013</w:t>
      </w:r>
      <w:r w:rsidRPr="00CB63B7">
        <w:rPr>
          <w:b/>
          <w:u w:val="single"/>
        </w:rPr>
        <w:tab/>
      </w:r>
    </w:p>
    <w:p w:rsidR="00CB63B7" w:rsidRDefault="00CB63B7">
      <w:pPr>
        <w:rPr>
          <w:b/>
          <w:u w:val="single"/>
        </w:rPr>
      </w:pPr>
    </w:p>
    <w:p w:rsidR="00CB63B7" w:rsidRDefault="00CB63B7">
      <w:pPr>
        <w:rPr>
          <w:b/>
          <w:u w:val="single"/>
        </w:rPr>
      </w:pPr>
    </w:p>
    <w:p w:rsidR="00CB63B7" w:rsidRDefault="00CB63B7">
      <w:r>
        <w:tab/>
      </w:r>
      <w:r w:rsidR="00936BE5">
        <w:t xml:space="preserve">Oznamujeme Vám, že spoločnosť </w:t>
      </w:r>
      <w:r>
        <w:t xml:space="preserve">  </w:t>
      </w:r>
      <w:r w:rsidR="00936BE5">
        <w:t xml:space="preserve">ODK </w:t>
      </w:r>
      <w:proofErr w:type="spellStart"/>
      <w:r w:rsidR="00936BE5">
        <w:t>Consulting</w:t>
      </w:r>
      <w:proofErr w:type="spellEnd"/>
      <w:r w:rsidR="00936BE5">
        <w:t xml:space="preserve"> s.r.o., so sídlom  Kukučínova 22, 831 03 Bratislava, DIČ 2022895501, IČO 44943130 </w:t>
      </w:r>
      <w:r>
        <w:t xml:space="preserve">na zasadnutí Valného zhromaždenia spoločnosti dňa  </w:t>
      </w:r>
      <w:r w:rsidR="00936BE5">
        <w:t xml:space="preserve">30.6.2014 </w:t>
      </w:r>
      <w:r>
        <w:t xml:space="preserve">schválila ročnú účtovnú závierku zostavenú </w:t>
      </w:r>
      <w:r w:rsidR="00DC44F4">
        <w:t>k 30.11.2013</w:t>
      </w:r>
      <w:r>
        <w:t xml:space="preserve">  za obdo</w:t>
      </w:r>
      <w:r w:rsidR="00CF4706">
        <w:t xml:space="preserve">bie od 1.12.2012-30.11.2013 a taktiež schválila účtovnú závierku zostavenú </w:t>
      </w:r>
      <w:r w:rsidR="00DC44F4">
        <w:t>k 31.12.2013</w:t>
      </w:r>
      <w:r w:rsidR="00CF4706">
        <w:t xml:space="preserve"> za obdobie od 1.12.2013-31.12.2013.</w:t>
      </w:r>
    </w:p>
    <w:p w:rsidR="00CF4706" w:rsidRDefault="00CF4706"/>
    <w:p w:rsidR="00CF4706" w:rsidRDefault="00CF4706">
      <w:r>
        <w:t>S pozdravom</w:t>
      </w:r>
    </w:p>
    <w:p w:rsidR="00CF4706" w:rsidRPr="00CB63B7" w:rsidRDefault="00CF4706"/>
    <w:sectPr w:rsidR="00CF4706" w:rsidRPr="00CB63B7" w:rsidSect="002A52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CB63B7"/>
    <w:rsid w:val="00136544"/>
    <w:rsid w:val="002A5272"/>
    <w:rsid w:val="00645E30"/>
    <w:rsid w:val="006939EC"/>
    <w:rsid w:val="00936BE5"/>
    <w:rsid w:val="00A87657"/>
    <w:rsid w:val="00CB63B7"/>
    <w:rsid w:val="00CF4706"/>
    <w:rsid w:val="00DC44F4"/>
    <w:rsid w:val="00F121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527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94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Lubomír Kmetko</dc:creator>
  <cp:lastModifiedBy>Lubomír Kmetko</cp:lastModifiedBy>
  <cp:revision>4</cp:revision>
  <dcterms:created xsi:type="dcterms:W3CDTF">2014-07-02T13:33:00Z</dcterms:created>
  <dcterms:modified xsi:type="dcterms:W3CDTF">2014-07-02T14:23:00Z</dcterms:modified>
</cp:coreProperties>
</file>