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0074" w:rsidRDefault="00395389" w:rsidP="00395389">
      <w:bookmarkStart w:id="0" w:name="_GoBack"/>
      <w:bookmarkEnd w:id="0"/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 w:rsidR="00880074">
        <w:t xml:space="preserve"> , individuálnej účtovnej závierky zostavenej k 31.12.2014</w:t>
      </w:r>
    </w:p>
    <w:p w:rsidR="002D5F0A" w:rsidRDefault="002D5F0A" w:rsidP="00395389">
      <w:r>
        <w:t>IČO: 35895845, DIČ: 2021858707</w:t>
      </w:r>
    </w:p>
    <w:p w:rsidR="00395389" w:rsidRDefault="00880074" w:rsidP="00395389">
      <w:r>
        <w:t>Čl.</w:t>
      </w:r>
      <w:r w:rsidR="000412BA">
        <w:t xml:space="preserve"> </w:t>
      </w:r>
      <w:r>
        <w:t xml:space="preserve">I  </w:t>
      </w:r>
      <w:r w:rsidR="00395389">
        <w:t>Všeobecné údaje</w:t>
      </w:r>
    </w:p>
    <w:p w:rsidR="00880074" w:rsidRDefault="00395389" w:rsidP="00880074">
      <w:pPr>
        <w:pStyle w:val="Odsekzoznamu"/>
        <w:numPr>
          <w:ilvl w:val="0"/>
          <w:numId w:val="3"/>
        </w:numPr>
      </w:pPr>
      <w:r>
        <w:t xml:space="preserve"> Názov právnickej osoby</w:t>
      </w:r>
      <w:r w:rsidR="007F0059" w:rsidRPr="00395389">
        <w:t xml:space="preserve"> </w:t>
      </w:r>
      <w:r>
        <w:t>a jej sídlo:</w:t>
      </w:r>
    </w:p>
    <w:p w:rsidR="002D5F0A" w:rsidRDefault="00395389" w:rsidP="00395389">
      <w:r>
        <w:t xml:space="preserve"> </w:t>
      </w:r>
      <w:r w:rsidR="00880074">
        <w:t xml:space="preserve">  </w:t>
      </w:r>
      <w:r w:rsidR="005D26AB">
        <w:t xml:space="preserve">Expres Stores SK s. r. o., Vyšná 9, 82105 Bratislava </w:t>
      </w:r>
    </w:p>
    <w:p w:rsidR="00650FE5" w:rsidRDefault="00F91BD1" w:rsidP="00395389">
      <w:r>
        <w:t xml:space="preserve">Hlavná, prevažná činnosť: Ostatný maloobchod v nešpecializovaných predajniach. </w:t>
      </w:r>
    </w:p>
    <w:p w:rsidR="00880074" w:rsidRDefault="00880074" w:rsidP="00880074">
      <w:pPr>
        <w:pStyle w:val="Odsekzoznamu"/>
        <w:numPr>
          <w:ilvl w:val="0"/>
          <w:numId w:val="2"/>
        </w:numPr>
      </w:pPr>
      <w:r>
        <w:t xml:space="preserve">Priemerný prepočítaný počet zamestnancov </w:t>
      </w:r>
      <w:r w:rsidR="00F91BD1">
        <w:t>1,83</w:t>
      </w:r>
    </w:p>
    <w:p w:rsidR="00880074" w:rsidRDefault="00880074" w:rsidP="00880074">
      <w:r>
        <w:t>Čl. II   Informácie o prijatých postupoch</w:t>
      </w:r>
    </w:p>
    <w:p w:rsidR="000B1BCB" w:rsidRDefault="000B1BCB" w:rsidP="000B1BCB">
      <w:pPr>
        <w:pStyle w:val="Odsekzoznamu"/>
        <w:numPr>
          <w:ilvl w:val="0"/>
          <w:numId w:val="2"/>
        </w:numPr>
      </w:pPr>
      <w:r>
        <w:t xml:space="preserve">Účtovná jednotka sa rozhodla postupovať ako </w:t>
      </w:r>
      <w:proofErr w:type="spellStart"/>
      <w:r>
        <w:t>mikro</w:t>
      </w:r>
      <w:proofErr w:type="spellEnd"/>
      <w:r>
        <w:t xml:space="preserve"> účtovná jednotka.</w:t>
      </w:r>
    </w:p>
    <w:p w:rsidR="00880074" w:rsidRDefault="000B1BCB" w:rsidP="000B1BCB">
      <w:r>
        <w:t>Ú</w:t>
      </w:r>
      <w:r w:rsidR="00880074">
        <w:t>čtovná závierka je zostavená za splnenia predpokladu, že účtovná jednot</w:t>
      </w:r>
      <w:r w:rsidR="00430C7D">
        <w:t xml:space="preserve">ka bude </w:t>
      </w:r>
    </w:p>
    <w:p w:rsidR="002D5F0A" w:rsidRDefault="000412BA" w:rsidP="00430C7D">
      <w:r>
        <w:t>n</w:t>
      </w:r>
      <w:r w:rsidR="00430C7D">
        <w:t xml:space="preserve">epretržite pokračovať vo svojej činnosti. </w:t>
      </w:r>
    </w:p>
    <w:p w:rsidR="0072639A" w:rsidRDefault="002D5F0A" w:rsidP="00430C7D">
      <w:r>
        <w:t>Účtovná jednotka v</w:t>
      </w:r>
      <w:r w:rsidR="00430C7D">
        <w:t> kalendárnom roku 2014 nenadobud</w:t>
      </w:r>
      <w:r>
        <w:t xml:space="preserve">la </w:t>
      </w:r>
      <w:r w:rsidR="0072639A">
        <w:t xml:space="preserve">dlhodobý  </w:t>
      </w:r>
      <w:r w:rsidR="00430C7D">
        <w:t xml:space="preserve">nehmotný, </w:t>
      </w:r>
    </w:p>
    <w:p w:rsidR="00430C7D" w:rsidRDefault="0072639A" w:rsidP="00430C7D">
      <w:r>
        <w:t xml:space="preserve">dlhodobý </w:t>
      </w:r>
      <w:r w:rsidR="00430C7D">
        <w:t xml:space="preserve">hmotný ani </w:t>
      </w:r>
      <w:r>
        <w:t xml:space="preserve">dlhodobý </w:t>
      </w:r>
      <w:r w:rsidR="00430C7D">
        <w:t>finančný majetok.</w:t>
      </w:r>
    </w:p>
    <w:p w:rsidR="0072639A" w:rsidRDefault="0072639A" w:rsidP="00430C7D">
      <w:r>
        <w:t xml:space="preserve">Zásoby obstaráva reálnou  trhovou cenou. Účtovanie obstarania zásob sa vykonáva </w:t>
      </w:r>
    </w:p>
    <w:p w:rsidR="0072639A" w:rsidRDefault="00F01535" w:rsidP="00430C7D">
      <w:r>
        <w:t>s</w:t>
      </w:r>
      <w:r w:rsidR="0072639A">
        <w:t xml:space="preserve">pôsobom B. V priebehu účtovného obdobia sa obstarávacia cena nakupovaných </w:t>
      </w:r>
    </w:p>
    <w:p w:rsidR="00F01535" w:rsidRDefault="00F01535" w:rsidP="00430C7D">
      <w:r>
        <w:t>z</w:t>
      </w:r>
      <w:r w:rsidR="0072639A">
        <w:t xml:space="preserve">ásob </w:t>
      </w:r>
      <w:r>
        <w:t>účtujú na príslušných účtoch účtovnej skupiny 50 – spotrebované nákupy  so</w:t>
      </w:r>
    </w:p>
    <w:p w:rsidR="0072639A" w:rsidRDefault="00F01535" w:rsidP="00430C7D">
      <w:proofErr w:type="spellStart"/>
      <w:r>
        <w:t>súvsťažným</w:t>
      </w:r>
      <w:proofErr w:type="spellEnd"/>
      <w:r>
        <w:t xml:space="preserve"> </w:t>
      </w:r>
      <w:r w:rsidR="0072639A">
        <w:t xml:space="preserve"> </w:t>
      </w:r>
      <w:r>
        <w:t>zápisom zúčtovacích vzťahov.</w:t>
      </w:r>
    </w:p>
    <w:p w:rsidR="00E25478" w:rsidRDefault="00F01535" w:rsidP="00430C7D">
      <w:r>
        <w:t xml:space="preserve">Pohľadávky </w:t>
      </w:r>
      <w:r w:rsidR="00E25478">
        <w:t xml:space="preserve">z obchodných vzťahov - napr. voči odberateľom sa účtuje pohľadávka voči </w:t>
      </w:r>
    </w:p>
    <w:p w:rsidR="00F01535" w:rsidRDefault="00E25478" w:rsidP="00430C7D">
      <w:r>
        <w:t>odberateľovi pri splnení dodávky voči odberateľovi na základe vyhotovených faktúr.</w:t>
      </w:r>
    </w:p>
    <w:p w:rsidR="00E25478" w:rsidRDefault="00E25478" w:rsidP="00430C7D">
      <w:r>
        <w:t xml:space="preserve">Pohľadávka voči odberateľom sa účtuje na ťarchu účtu 311 so </w:t>
      </w:r>
      <w:proofErr w:type="spellStart"/>
      <w:r>
        <w:t>súvsťažným</w:t>
      </w:r>
      <w:proofErr w:type="spellEnd"/>
      <w:r>
        <w:t xml:space="preserve"> zápisom </w:t>
      </w:r>
    </w:p>
    <w:p w:rsidR="00E25478" w:rsidRDefault="00E25478" w:rsidP="00430C7D">
      <w:r>
        <w:t>príslušných účtov tržieb v účtovnej triede 6 –výnosy a v prospech účtu 343 – DPH.</w:t>
      </w:r>
    </w:p>
    <w:p w:rsidR="00AB319D" w:rsidRDefault="00AB319D" w:rsidP="00430C7D">
      <w:r>
        <w:t xml:space="preserve">Záväzky – na účte 321 – dodávatelia sa účtuje záväzok voči dodávateľovi pri vzniku záväzku. </w:t>
      </w:r>
    </w:p>
    <w:p w:rsidR="00650FE5" w:rsidRDefault="00650FE5" w:rsidP="00430C7D">
      <w:r>
        <w:t>Čl. III  Informácie doplňujúce súvahu a výkaz ziskov a</w:t>
      </w:r>
      <w:r w:rsidR="003E4808">
        <w:t> </w:t>
      </w:r>
      <w:r>
        <w:t>strát</w:t>
      </w:r>
    </w:p>
    <w:p w:rsidR="003E4808" w:rsidRDefault="003E4808" w:rsidP="00430C7D">
      <w:r>
        <w:t>Text                                                                  rok 2014  v EUR      rok 2013 v EUR</w:t>
      </w:r>
    </w:p>
    <w:p w:rsidR="003E4808" w:rsidRDefault="003E4808" w:rsidP="00430C7D">
      <w:r>
        <w:t>Spolu majetok                                                        302715               117802</w:t>
      </w:r>
    </w:p>
    <w:p w:rsidR="003E4808" w:rsidRDefault="003E4808" w:rsidP="00430C7D">
      <w:r>
        <w:t>Obežný majetok                                                    302715               117802</w:t>
      </w:r>
    </w:p>
    <w:p w:rsidR="003E4808" w:rsidRDefault="003E4808" w:rsidP="00430C7D">
      <w:r>
        <w:t>Krátkodobé pohľadávky                                      217107                  74076</w:t>
      </w:r>
    </w:p>
    <w:p w:rsidR="003E4808" w:rsidRDefault="003E4808" w:rsidP="003E4808">
      <w:pPr>
        <w:pStyle w:val="Odsekzoznamu"/>
      </w:pPr>
      <w:r>
        <w:lastRenderedPageBreak/>
        <w:t xml:space="preserve">                                                            - 2  -</w:t>
      </w:r>
    </w:p>
    <w:p w:rsidR="003E4808" w:rsidRDefault="003E4808" w:rsidP="003E4808">
      <w:pPr>
        <w:ind w:left="360"/>
      </w:pPr>
      <w:r>
        <w:t>Finančný majetok                                        42074                      11552</w:t>
      </w:r>
    </w:p>
    <w:p w:rsidR="003E4808" w:rsidRDefault="003E4808" w:rsidP="003E4808">
      <w:pPr>
        <w:ind w:left="360"/>
      </w:pPr>
      <w:r>
        <w:t>Záväzky                                                        234502                     45740</w:t>
      </w:r>
    </w:p>
    <w:p w:rsidR="003E4808" w:rsidRDefault="003E4808" w:rsidP="003E4808">
      <w:pPr>
        <w:ind w:left="360"/>
      </w:pPr>
      <w:r>
        <w:t xml:space="preserve">Výnosy z hospodárskej činnosti             </w:t>
      </w:r>
      <w:r w:rsidR="0001498F">
        <w:t xml:space="preserve">  </w:t>
      </w:r>
      <w:r>
        <w:t>672512                     531098</w:t>
      </w:r>
    </w:p>
    <w:p w:rsidR="003E4808" w:rsidRDefault="003E4808" w:rsidP="003E4808">
      <w:pPr>
        <w:ind w:left="360"/>
      </w:pPr>
      <w:r>
        <w:t xml:space="preserve">Náklady na hospodársku činnosť          </w:t>
      </w:r>
      <w:r w:rsidR="0001498F">
        <w:t xml:space="preserve">   </w:t>
      </w:r>
      <w:r>
        <w:t>670321                     525032</w:t>
      </w:r>
    </w:p>
    <w:p w:rsidR="003E4808" w:rsidRDefault="0001498F" w:rsidP="003E4808">
      <w:pPr>
        <w:ind w:left="360"/>
      </w:pPr>
      <w:r>
        <w:t>Pridaná hodnota                                          -  6096                       -  202</w:t>
      </w:r>
    </w:p>
    <w:p w:rsidR="0001498F" w:rsidRDefault="0001498F" w:rsidP="003E4808">
      <w:pPr>
        <w:ind w:left="360"/>
      </w:pPr>
      <w:r>
        <w:t>Výnosy z finančnej činnosti                              405                        6185</w:t>
      </w:r>
    </w:p>
    <w:p w:rsidR="0001498F" w:rsidRDefault="0001498F" w:rsidP="003E4808">
      <w:pPr>
        <w:ind w:left="360"/>
      </w:pPr>
      <w:r>
        <w:t>Náklady z finančnej činnosti                          3375                          2251</w:t>
      </w:r>
    </w:p>
    <w:p w:rsidR="0001498F" w:rsidRDefault="0001498F" w:rsidP="003E4808">
      <w:pPr>
        <w:ind w:left="360"/>
      </w:pPr>
      <w:r>
        <w:t>Výsledok hospodárenia pred zdanením      - 769                       10000</w:t>
      </w:r>
    </w:p>
    <w:p w:rsidR="0001498F" w:rsidRDefault="0001498F" w:rsidP="003E4808">
      <w:pPr>
        <w:ind w:left="360"/>
      </w:pPr>
      <w:r>
        <w:t>Výsledok hospodárenia po zdanení            - 3649                        7699</w:t>
      </w:r>
    </w:p>
    <w:p w:rsidR="0001498F" w:rsidRDefault="0001498F" w:rsidP="003E4808">
      <w:pPr>
        <w:ind w:left="360"/>
      </w:pPr>
      <w:r>
        <w:t xml:space="preserve"> </w:t>
      </w:r>
    </w:p>
    <w:p w:rsidR="000412BA" w:rsidRDefault="000412BA" w:rsidP="0001498F">
      <w:pPr>
        <w:pStyle w:val="Odsekzoznamu"/>
      </w:pPr>
    </w:p>
    <w:p w:rsidR="00AB319D" w:rsidRDefault="00AB319D" w:rsidP="000412BA"/>
    <w:p w:rsidR="00EE6CFE" w:rsidRDefault="00EE6CFE" w:rsidP="000412BA"/>
    <w:p w:rsidR="00EE6CFE" w:rsidRDefault="00EE6CFE" w:rsidP="000412BA"/>
    <w:p w:rsidR="00EE6CFE" w:rsidRPr="00395389" w:rsidRDefault="0001498F" w:rsidP="000412BA">
      <w:r>
        <w:t xml:space="preserve">    </w:t>
      </w:r>
      <w:r w:rsidR="00EE6CFE">
        <w:t>Zostavené dňa 2</w:t>
      </w:r>
      <w:r>
        <w:t>4</w:t>
      </w:r>
      <w:r w:rsidR="00EE6CFE">
        <w:t>.2.2015</w:t>
      </w:r>
    </w:p>
    <w:sectPr w:rsidR="00EE6CFE" w:rsidRPr="003953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373716"/>
    <w:multiLevelType w:val="hybridMultilevel"/>
    <w:tmpl w:val="1784718E"/>
    <w:lvl w:ilvl="0" w:tplc="216C6C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C95364"/>
    <w:multiLevelType w:val="hybridMultilevel"/>
    <w:tmpl w:val="39AE410E"/>
    <w:lvl w:ilvl="0" w:tplc="FE94257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DC75CBC"/>
    <w:multiLevelType w:val="hybridMultilevel"/>
    <w:tmpl w:val="8B0E32A2"/>
    <w:lvl w:ilvl="0" w:tplc="A84E675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0566"/>
    <w:rsid w:val="0001498F"/>
    <w:rsid w:val="000412BA"/>
    <w:rsid w:val="000B1BCB"/>
    <w:rsid w:val="001B324E"/>
    <w:rsid w:val="002D5F0A"/>
    <w:rsid w:val="00395389"/>
    <w:rsid w:val="003E4808"/>
    <w:rsid w:val="00430C7D"/>
    <w:rsid w:val="005D26AB"/>
    <w:rsid w:val="005D631E"/>
    <w:rsid w:val="00650FE5"/>
    <w:rsid w:val="0072639A"/>
    <w:rsid w:val="007F0059"/>
    <w:rsid w:val="00880074"/>
    <w:rsid w:val="00AB319D"/>
    <w:rsid w:val="00B50566"/>
    <w:rsid w:val="00C25AEF"/>
    <w:rsid w:val="00E25478"/>
    <w:rsid w:val="00EE6CFE"/>
    <w:rsid w:val="00F01535"/>
    <w:rsid w:val="00F91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D07B3D6-9282-4FA0-82D5-916495E1E1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F0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0059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800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407</Words>
  <Characters>2320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Klarika</dc:creator>
  <cp:lastModifiedBy>Klarika</cp:lastModifiedBy>
  <cp:revision>2</cp:revision>
  <cp:lastPrinted>2014-10-11T14:05:00Z</cp:lastPrinted>
  <dcterms:created xsi:type="dcterms:W3CDTF">2015-02-24T11:01:00Z</dcterms:created>
  <dcterms:modified xsi:type="dcterms:W3CDTF">2015-02-24T11:01:00Z</dcterms:modified>
</cp:coreProperties>
</file>