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6B0" w:rsidRPr="00C3153A" w:rsidRDefault="001536B0" w:rsidP="001536B0">
      <w:pPr>
        <w:jc w:val="center"/>
        <w:rPr>
          <w:b/>
        </w:rPr>
      </w:pPr>
      <w:r w:rsidRPr="00C3153A">
        <w:rPr>
          <w:b/>
        </w:rPr>
        <w:t>P O Z N Á M K Y</w:t>
      </w:r>
    </w:p>
    <w:p w:rsidR="001536B0" w:rsidRDefault="001536B0" w:rsidP="001536B0">
      <w:pPr>
        <w:jc w:val="center"/>
      </w:pPr>
    </w:p>
    <w:p w:rsidR="001536B0" w:rsidRDefault="001536B0" w:rsidP="001536B0">
      <w:pPr>
        <w:jc w:val="center"/>
      </w:pPr>
      <w:r>
        <w:t>k riadnej účtovnej závierke</w:t>
      </w:r>
    </w:p>
    <w:p w:rsidR="001536B0" w:rsidRDefault="001536B0" w:rsidP="001536B0"/>
    <w:p w:rsidR="001536B0" w:rsidRDefault="001536B0" w:rsidP="001536B0"/>
    <w:p w:rsidR="001536B0" w:rsidRDefault="001536B0" w:rsidP="001536B0">
      <w:r>
        <w:t>Daňové identifikačné číslo:</w:t>
      </w:r>
      <w:r>
        <w:tab/>
      </w:r>
      <w:r>
        <w:tab/>
      </w:r>
      <w:r>
        <w:tab/>
      </w:r>
      <w:r>
        <w:tab/>
      </w:r>
      <w:r>
        <w:tab/>
        <w:t>Zostavenej ku dňu:</w:t>
      </w:r>
    </w:p>
    <w:p w:rsidR="001536B0" w:rsidRDefault="001536B0" w:rsidP="001536B0"/>
    <w:p w:rsidR="001536B0" w:rsidRPr="00C3153A" w:rsidRDefault="001536B0" w:rsidP="001536B0">
      <w:pPr>
        <w:rPr>
          <w:b/>
        </w:rPr>
      </w:pPr>
      <w:r w:rsidRPr="00C3153A">
        <w:rPr>
          <w:b/>
        </w:rPr>
        <w:t>2020646650</w:t>
      </w:r>
      <w:r w:rsidRPr="00C3153A">
        <w:rPr>
          <w:b/>
        </w:rPr>
        <w:tab/>
      </w:r>
      <w:r w:rsidRPr="00C3153A">
        <w:rPr>
          <w:b/>
        </w:rPr>
        <w:tab/>
      </w:r>
      <w:r>
        <w:tab/>
      </w:r>
      <w:r>
        <w:tab/>
      </w:r>
      <w:r>
        <w:tab/>
      </w:r>
      <w:r>
        <w:tab/>
      </w:r>
      <w:r>
        <w:tab/>
      </w:r>
      <w:r w:rsidRPr="00C3153A">
        <w:rPr>
          <w:b/>
        </w:rPr>
        <w:t>31.12.</w:t>
      </w:r>
      <w:r>
        <w:rPr>
          <w:b/>
        </w:rPr>
        <w:t>2014</w:t>
      </w:r>
    </w:p>
    <w:p w:rsidR="001536B0" w:rsidRDefault="001536B0" w:rsidP="001536B0">
      <w:pPr>
        <w:jc w:val="center"/>
      </w:pPr>
    </w:p>
    <w:p w:rsidR="001536B0" w:rsidRDefault="001536B0" w:rsidP="001536B0"/>
    <w:p w:rsidR="001536B0" w:rsidRPr="00C3153A" w:rsidRDefault="001536B0" w:rsidP="001536B0">
      <w:pPr>
        <w:rPr>
          <w:b/>
        </w:rPr>
      </w:pPr>
      <w:r>
        <w:t xml:space="preserve">Obchodné meno: </w:t>
      </w:r>
      <w:r>
        <w:tab/>
      </w:r>
      <w:r w:rsidRPr="00C3153A">
        <w:rPr>
          <w:b/>
        </w:rPr>
        <w:t xml:space="preserve">BK, spoločnosť s r.o.       </w:t>
      </w:r>
    </w:p>
    <w:p w:rsidR="001536B0" w:rsidRDefault="001536B0" w:rsidP="001536B0"/>
    <w:p w:rsidR="001536B0" w:rsidRDefault="001536B0" w:rsidP="001536B0">
      <w:pPr>
        <w:rPr>
          <w:b/>
        </w:rPr>
      </w:pPr>
      <w:r>
        <w:t>Sídlo:</w:t>
      </w:r>
      <w:r>
        <w:tab/>
      </w:r>
      <w:r>
        <w:tab/>
      </w:r>
      <w:r>
        <w:tab/>
      </w:r>
      <w:r w:rsidRPr="00C3153A">
        <w:rPr>
          <w:b/>
        </w:rPr>
        <w:t>Čulenova 12, 901 01  Malacky</w:t>
      </w:r>
    </w:p>
    <w:p w:rsidR="001536B0" w:rsidRDefault="001536B0" w:rsidP="001536B0">
      <w:pPr>
        <w:rPr>
          <w:b/>
        </w:rPr>
      </w:pPr>
    </w:p>
    <w:p w:rsidR="001536B0" w:rsidRDefault="001536B0" w:rsidP="001536B0">
      <w:pPr>
        <w:rPr>
          <w:b/>
        </w:rPr>
      </w:pPr>
    </w:p>
    <w:p w:rsidR="001536B0" w:rsidRDefault="001536B0" w:rsidP="001536B0">
      <w:pPr>
        <w:rPr>
          <w:b/>
        </w:rPr>
      </w:pPr>
      <w:r>
        <w:rPr>
          <w:b/>
        </w:rPr>
        <w:t>BK, s.r.o.,  Čulenova 12, 901 01 Malacky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zápis do Obchodného registra Založená:        2.10.1991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7.10.1991</w:t>
      </w:r>
    </w:p>
    <w:p w:rsidR="001536B0" w:rsidRDefault="001536B0" w:rsidP="001536B0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OR Okresného súdu</w:t>
      </w:r>
    </w:p>
    <w:p w:rsidR="001536B0" w:rsidRDefault="001536B0" w:rsidP="001536B0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Bratislava I. odd. SRO, </w:t>
      </w:r>
      <w:proofErr w:type="spellStart"/>
      <w:r>
        <w:rPr>
          <w:b/>
        </w:rPr>
        <w:t>vl</w:t>
      </w:r>
      <w:proofErr w:type="spellEnd"/>
      <w:r>
        <w:rPr>
          <w:b/>
        </w:rPr>
        <w:t>. 2785</w:t>
      </w:r>
    </w:p>
    <w:p w:rsidR="001536B0" w:rsidRDefault="001536B0" w:rsidP="001536B0">
      <w:pPr>
        <w:rPr>
          <w:b/>
        </w:rPr>
      </w:pPr>
    </w:p>
    <w:p w:rsidR="001536B0" w:rsidRDefault="001536B0" w:rsidP="001536B0">
      <w:pPr>
        <w:rPr>
          <w:b/>
        </w:rPr>
      </w:pPr>
      <w:r>
        <w:rPr>
          <w:b/>
        </w:rPr>
        <w:t>Hospodárska činnosť účtovnej jednotky:</w:t>
      </w:r>
    </w:p>
    <w:p w:rsidR="001536B0" w:rsidRDefault="001536B0" w:rsidP="001536B0"/>
    <w:p w:rsidR="001536B0" w:rsidRDefault="001536B0" w:rsidP="001536B0">
      <w:pPr>
        <w:numPr>
          <w:ilvl w:val="0"/>
          <w:numId w:val="1"/>
        </w:numPr>
      </w:pPr>
      <w:r>
        <w:t>tvorba a vývoj počítačový programov</w:t>
      </w:r>
    </w:p>
    <w:p w:rsidR="001536B0" w:rsidRDefault="001536B0" w:rsidP="001536B0">
      <w:pPr>
        <w:numPr>
          <w:ilvl w:val="0"/>
          <w:numId w:val="1"/>
        </w:numPr>
      </w:pPr>
      <w:r>
        <w:t>obchodná činnosť v rozsahu voľnej živnosti</w:t>
      </w:r>
    </w:p>
    <w:p w:rsidR="001536B0" w:rsidRDefault="001536B0" w:rsidP="001536B0"/>
    <w:p w:rsidR="001536B0" w:rsidRDefault="001536B0" w:rsidP="001536B0">
      <w:r w:rsidRPr="00C3153A">
        <w:rPr>
          <w:b/>
        </w:rPr>
        <w:t>Priemerný počet zamestnancov</w:t>
      </w:r>
      <w:r>
        <w:t>:</w:t>
      </w:r>
      <w:r>
        <w:tab/>
        <w:t>0</w:t>
      </w:r>
    </w:p>
    <w:p w:rsidR="001536B0" w:rsidRDefault="001536B0" w:rsidP="001536B0">
      <w:r>
        <w:t>Priemerný počet zamestnancov na dohody: 3</w:t>
      </w:r>
    </w:p>
    <w:p w:rsidR="001536B0" w:rsidRDefault="001536B0" w:rsidP="001536B0"/>
    <w:p w:rsidR="001536B0" w:rsidRDefault="001536B0" w:rsidP="001536B0">
      <w:r w:rsidRPr="00C3153A">
        <w:rPr>
          <w:b/>
        </w:rPr>
        <w:t>Dátum schválenia účtovnej závierky za predchádzajúce účtovné obdobie</w:t>
      </w:r>
      <w:r>
        <w:t>:  15.4.2014</w:t>
      </w:r>
    </w:p>
    <w:p w:rsidR="001536B0" w:rsidRDefault="001536B0" w:rsidP="001536B0">
      <w:r>
        <w:t>na valnom  zhromaždení, kde sa rozhodlo o rozdelení zisku z bežného účtovného obdobia r.2013.</w:t>
      </w:r>
    </w:p>
    <w:p w:rsidR="001536B0" w:rsidRDefault="001536B0" w:rsidP="001536B0"/>
    <w:p w:rsidR="001536B0" w:rsidRDefault="001536B0" w:rsidP="001536B0">
      <w:r w:rsidRPr="00C3153A">
        <w:rPr>
          <w:b/>
        </w:rPr>
        <w:t>Štatutárne orgány:</w:t>
      </w:r>
      <w:r>
        <w:tab/>
      </w:r>
      <w:r>
        <w:tab/>
      </w:r>
      <w:r>
        <w:tab/>
      </w:r>
      <w:r>
        <w:tab/>
      </w:r>
      <w:r>
        <w:tab/>
      </w:r>
      <w:r>
        <w:tab/>
        <w:t>Hodnota podielu:</w:t>
      </w:r>
    </w:p>
    <w:p w:rsidR="001536B0" w:rsidRDefault="001536B0" w:rsidP="001536B0"/>
    <w:p w:rsidR="001536B0" w:rsidRDefault="001536B0" w:rsidP="001536B0">
      <w:r>
        <w:t xml:space="preserve">Prof. Ing. Miloš </w:t>
      </w:r>
      <w:proofErr w:type="spellStart"/>
      <w:r>
        <w:t>Ballo</w:t>
      </w:r>
      <w:proofErr w:type="spellEnd"/>
      <w:r>
        <w:t>, CSc. – konateľ</w:t>
      </w:r>
      <w:r>
        <w:tab/>
      </w:r>
      <w:r>
        <w:tab/>
      </w:r>
      <w:r>
        <w:tab/>
        <w:t>3 319 €, t.j.</w:t>
      </w:r>
      <w:r>
        <w:tab/>
        <w:t>50 %</w:t>
      </w:r>
    </w:p>
    <w:p w:rsidR="001536B0" w:rsidRDefault="001536B0" w:rsidP="001536B0">
      <w:r>
        <w:t>Ing. Stanislav Osuský, CSc. – konateľ</w:t>
      </w:r>
      <w:r>
        <w:tab/>
      </w:r>
      <w:r>
        <w:tab/>
      </w:r>
      <w:r>
        <w:tab/>
        <w:t>3 319 €, t.j.</w:t>
      </w:r>
      <w:r>
        <w:tab/>
        <w:t>50 %</w:t>
      </w:r>
    </w:p>
    <w:p w:rsidR="001536B0" w:rsidRDefault="001536B0" w:rsidP="001536B0"/>
    <w:p w:rsidR="001536B0" w:rsidRDefault="001536B0" w:rsidP="001536B0">
      <w:r>
        <w:t>Účtovná jednotka nepretržite pokračuje vo svojej činnosti.</w:t>
      </w:r>
    </w:p>
    <w:p w:rsidR="001536B0" w:rsidRDefault="001536B0" w:rsidP="001536B0"/>
    <w:p w:rsidR="001536B0" w:rsidRDefault="001536B0" w:rsidP="001536B0"/>
    <w:p w:rsidR="001536B0" w:rsidRDefault="001536B0" w:rsidP="001536B0"/>
    <w:p w:rsidR="001536B0" w:rsidRDefault="001536B0" w:rsidP="001536B0">
      <w:r>
        <w:tab/>
      </w:r>
      <w:r>
        <w:tab/>
      </w:r>
      <w:r>
        <w:tab/>
      </w:r>
      <w:r>
        <w:tab/>
      </w:r>
      <w:r>
        <w:tab/>
      </w:r>
    </w:p>
    <w:p w:rsidR="001536B0" w:rsidRDefault="001536B0" w:rsidP="001536B0"/>
    <w:p w:rsidR="001536B0" w:rsidRDefault="001536B0" w:rsidP="001536B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____________________________</w:t>
      </w:r>
    </w:p>
    <w:p w:rsidR="001536B0" w:rsidRDefault="001536B0" w:rsidP="001536B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podpis štatutárneho orgánu</w:t>
      </w:r>
    </w:p>
    <w:p w:rsidR="001536B0" w:rsidRDefault="001536B0" w:rsidP="001536B0"/>
    <w:p w:rsidR="001536B0" w:rsidRDefault="001536B0" w:rsidP="001536B0"/>
    <w:p w:rsidR="001536B0" w:rsidRDefault="001536B0" w:rsidP="001536B0"/>
    <w:p w:rsidR="001536B0" w:rsidRDefault="001536B0" w:rsidP="001536B0">
      <w:r>
        <w:t>V Malackách 27.2.2015</w:t>
      </w:r>
    </w:p>
    <w:p w:rsidR="001536B0" w:rsidRDefault="001536B0" w:rsidP="001536B0"/>
    <w:sectPr w:rsidR="001536B0" w:rsidSect="000825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075E2"/>
    <w:multiLevelType w:val="hybridMultilevel"/>
    <w:tmpl w:val="EEA24E3A"/>
    <w:lvl w:ilvl="0" w:tplc="9154A964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9"/>
  <w:proofState w:spelling="clean" w:grammar="clean"/>
  <w:defaultTabStop w:val="708"/>
  <w:hyphenationZone w:val="425"/>
  <w:characterSpacingControl w:val="doNotCompress"/>
  <w:compat/>
  <w:rsids>
    <w:rsidRoot w:val="001536B0"/>
    <w:rsid w:val="0008256B"/>
    <w:rsid w:val="001536B0"/>
    <w:rsid w:val="006E7BBA"/>
    <w:rsid w:val="008E76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36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165</Words>
  <Characters>946</Characters>
  <Application>Microsoft Office Word</Application>
  <DocSecurity>0</DocSecurity>
  <Lines>7</Lines>
  <Paragraphs>2</Paragraphs>
  <ScaleCrop>false</ScaleCrop>
  <Company>Hewlett-Packard</Company>
  <LinksUpToDate>false</LinksUpToDate>
  <CharactersWithSpaces>1109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2015-02-27T09:34:00Z</dcterms:created>
  <dcterms:modified xsi:type="dcterms:W3CDTF">2015-02-27T09:42:00Z</dcterms:modified>
</cp:coreProperties>
</file>