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SCHWEIGER,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36 225 410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1057 Trstice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99167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938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1350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471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1139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9698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5E065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5E0654">
        <w:rPr>
          <w:rFonts w:ascii="Arial" w:hAnsi="Arial" w:cs="Arial"/>
          <w:sz w:val="22"/>
          <w:szCs w:val="22"/>
        </w:rPr>
        <w:t xml:space="preserve"> účtovné a daňové odpisy sa rovnajú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5E0654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5E0654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5E0654">
        <w:rPr>
          <w:rFonts w:ascii="Arial" w:hAnsi="Arial" w:cs="Arial"/>
          <w:sz w:val="22"/>
          <w:szCs w:val="22"/>
        </w:rPr>
        <w:t xml:space="preserve"> neboli účtované, </w:t>
      </w:r>
      <w:proofErr w:type="spellStart"/>
      <w:r w:rsidR="005E0654">
        <w:rPr>
          <w:rFonts w:ascii="Arial" w:hAnsi="Arial" w:cs="Arial"/>
          <w:sz w:val="22"/>
          <w:szCs w:val="22"/>
        </w:rPr>
        <w:t>nenestali</w:t>
      </w:r>
      <w:proofErr w:type="spellEnd"/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5E0654">
        <w:rPr>
          <w:rFonts w:ascii="Arial" w:hAnsi="Arial" w:cs="Arial"/>
          <w:sz w:val="22"/>
          <w:szCs w:val="22"/>
        </w:rPr>
        <w:t xml:space="preserve"> nevznikali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F0807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F0807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F0807">
        <w:rPr>
          <w:rFonts w:ascii="Arial" w:hAnsi="Arial" w:cs="Arial"/>
          <w:sz w:val="22"/>
          <w:szCs w:val="22"/>
        </w:rPr>
        <w:t xml:space="preserve"> nevyskytujú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F0807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F0807">
        <w:rPr>
          <w:rFonts w:ascii="Arial" w:hAnsi="Arial" w:cs="Arial"/>
          <w:spacing w:val="-2"/>
          <w:sz w:val="22"/>
          <w:szCs w:val="22"/>
        </w:rPr>
        <w:t xml:space="preserve"> nevyskytli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FB0FE3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FB0FE3">
        <w:rPr>
          <w:rFonts w:ascii="Arial" w:hAnsi="Arial" w:cs="Arial"/>
          <w:spacing w:val="-8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B0FE3" w:rsidRDefault="00FB0F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C47C6">
        <w:rPr>
          <w:rFonts w:ascii="Arial" w:hAnsi="Arial" w:cs="Arial"/>
          <w:sz w:val="22"/>
          <w:szCs w:val="22"/>
        </w:rPr>
        <w:t xml:space="preserve"> 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D83" w:rsidRDefault="00D46D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D46D83" w:rsidRDefault="00D46D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216FE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216FE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6FE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6FEE">
                  <w:rPr>
                    <w:rFonts w:cs="Times New Roman"/>
                  </w:rPr>
                  <w:fldChar w:fldCharType="separate"/>
                </w:r>
                <w:r w:rsidR="00AC47C6">
                  <w:rPr>
                    <w:rFonts w:cs="Times New Roman"/>
                    <w:noProof/>
                  </w:rPr>
                  <w:t>3</w:t>
                </w:r>
                <w:r w:rsidR="00216FE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D83" w:rsidRDefault="00D46D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D46D83" w:rsidRDefault="00D46D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0654">
      <w:rPr>
        <w:rFonts w:ascii="Arial" w:hAnsi="Arial" w:cs="Arial"/>
        <w:sz w:val="22"/>
        <w:szCs w:val="22"/>
        <w:bdr w:val="single" w:sz="4" w:space="0" w:color="auto"/>
      </w:rPr>
      <w:t>36225410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654">
      <w:rPr>
        <w:rFonts w:ascii="Arial" w:hAnsi="Arial" w:cs="Arial"/>
        <w:sz w:val="22"/>
        <w:szCs w:val="22"/>
        <w:bdr w:val="single" w:sz="4" w:space="0" w:color="auto"/>
      </w:rPr>
      <w:t>2020193340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216FEE"/>
    <w:rsid w:val="0028367E"/>
    <w:rsid w:val="005E0654"/>
    <w:rsid w:val="0092341D"/>
    <w:rsid w:val="00AC47C6"/>
    <w:rsid w:val="00AC6496"/>
    <w:rsid w:val="00AF0807"/>
    <w:rsid w:val="00D46D83"/>
    <w:rsid w:val="00D5382D"/>
    <w:rsid w:val="00FB0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2D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D5382D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D5382D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D5382D"/>
  </w:style>
  <w:style w:type="paragraph" w:customStyle="1" w:styleId="TableParagraph">
    <w:name w:val="Table Paragraph"/>
    <w:basedOn w:val="Normlny"/>
    <w:uiPriority w:val="99"/>
    <w:rsid w:val="00D5382D"/>
  </w:style>
  <w:style w:type="paragraph" w:styleId="Hlavika">
    <w:name w:val="header"/>
    <w:basedOn w:val="Normlny"/>
    <w:link w:val="HlavikaChar"/>
    <w:uiPriority w:val="99"/>
    <w:rsid w:val="00D5382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382D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D538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382D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Schweiger</cp:lastModifiedBy>
  <cp:revision>5</cp:revision>
  <dcterms:created xsi:type="dcterms:W3CDTF">2015-03-05T07:27:00Z</dcterms:created>
  <dcterms:modified xsi:type="dcterms:W3CDTF">2015-03-06T10:51:00Z</dcterms:modified>
</cp:coreProperties>
</file>