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1F5C" w:rsidRDefault="006E1F5C">
      <w:pPr>
        <w:pStyle w:val="Zkladntext"/>
        <w:ind w:left="0"/>
        <w:jc w:val="center"/>
        <w:rPr>
          <w:b/>
          <w:sz w:val="24"/>
        </w:rPr>
      </w:pPr>
    </w:p>
    <w:p w:rsidR="006E1F5C" w:rsidRDefault="006E1F5C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6E1F5C" w:rsidRDefault="006E1F5C" w:rsidP="004D3B4A">
      <w:pPr>
        <w:pStyle w:val="Zkladntext"/>
      </w:pPr>
    </w:p>
    <w:p w:rsidR="006E1F5C" w:rsidRDefault="006E1F5C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634AA" w:rsidRDefault="00E634AA" w:rsidP="00E634AA">
      <w:pPr>
        <w:pStyle w:val="Zkladntext"/>
      </w:pPr>
      <w:r>
        <w:t xml:space="preserve">Spoločnosť </w:t>
      </w:r>
      <w:proofErr w:type="spellStart"/>
      <w:r w:rsidR="003B5D46">
        <w:t>ArtJob</w:t>
      </w:r>
      <w:proofErr w:type="spellEnd"/>
      <w:r w:rsidR="003B5D46">
        <w:t xml:space="preserve"> s.r.o.</w:t>
      </w:r>
      <w:r>
        <w:t xml:space="preserve"> (ďalej len Spoločnosť) bola založená </w:t>
      </w:r>
      <w:r w:rsidR="003B5D46">
        <w:t>27</w:t>
      </w:r>
      <w:r>
        <w:t xml:space="preserve">. </w:t>
      </w:r>
      <w:r w:rsidR="003B5D46">
        <w:t>9</w:t>
      </w:r>
      <w:r>
        <w:t>. 20</w:t>
      </w:r>
      <w:r w:rsidR="003B5D46">
        <w:t>13</w:t>
      </w:r>
      <w:r>
        <w:t xml:space="preserve"> a do obchodného registra bola zapísaná         </w:t>
      </w:r>
      <w:r w:rsidR="003B5D46">
        <w:t>13</w:t>
      </w:r>
      <w:r>
        <w:t>.</w:t>
      </w:r>
      <w:r w:rsidR="003B5D46">
        <w:t>11</w:t>
      </w:r>
      <w:r>
        <w:t>. 20</w:t>
      </w:r>
      <w:r w:rsidR="003B5D46">
        <w:t>13</w:t>
      </w:r>
      <w:r>
        <w:t xml:space="preserve"> (Obchodný register Okresného súdu Bratislava I v Bratislave, oddiel s.r.o., vložka </w:t>
      </w:r>
      <w:r w:rsidR="003B5D46">
        <w:t>94219</w:t>
      </w:r>
      <w:r>
        <w:t xml:space="preserve">/B). </w:t>
      </w:r>
    </w:p>
    <w:p w:rsidR="00E634AA" w:rsidRDefault="00E634AA" w:rsidP="00E634AA"/>
    <w:p w:rsidR="00E634AA" w:rsidRDefault="00E634AA" w:rsidP="00E634AA">
      <w:pPr>
        <w:pStyle w:val="Nadpis2"/>
      </w:pPr>
      <w:r>
        <w:t>Hlavnými činnosťami Spoločnosti sú:</w:t>
      </w:r>
    </w:p>
    <w:p w:rsidR="00E634AA" w:rsidRDefault="00E634AA" w:rsidP="00E634AA">
      <w:pPr>
        <w:pStyle w:val="Zkladntext"/>
      </w:pPr>
      <w:r>
        <w:t xml:space="preserve">- </w:t>
      </w:r>
      <w:r w:rsidR="003B5D46">
        <w:t>služby súvisiace s produkciou filmov alebo videozáznamov</w:t>
      </w:r>
      <w:r>
        <w:t>,</w:t>
      </w:r>
    </w:p>
    <w:p w:rsidR="00E634AA" w:rsidRDefault="00E634AA" w:rsidP="00E634AA">
      <w:pPr>
        <w:pStyle w:val="Zkladntext"/>
      </w:pPr>
      <w:r>
        <w:t>- kúpa tovaru na účely jeho predaja iným prevádzkovateľom živnosti,</w:t>
      </w:r>
    </w:p>
    <w:p w:rsidR="00E634AA" w:rsidRDefault="00E634AA" w:rsidP="00E634AA">
      <w:pPr>
        <w:pStyle w:val="Zkladntext"/>
      </w:pPr>
      <w:r>
        <w:t>- sprostredkovanie predaja, prenájmu a kúpy nehnuteľností /realitná činnosť/,</w:t>
      </w:r>
    </w:p>
    <w:p w:rsidR="00E634AA" w:rsidRDefault="00E634AA" w:rsidP="00E634AA">
      <w:pPr>
        <w:pStyle w:val="Zkladntext"/>
      </w:pPr>
      <w:r>
        <w:t>-</w:t>
      </w:r>
      <w:r w:rsidR="003B5D46">
        <w:t xml:space="preserve"> výkon mimoškolskej vzdelávacej činnosti</w:t>
      </w:r>
      <w:r>
        <w:t>,</w:t>
      </w:r>
    </w:p>
    <w:p w:rsidR="00E634AA" w:rsidRDefault="00E634AA" w:rsidP="00E634AA">
      <w:pPr>
        <w:pStyle w:val="Zkladntext"/>
      </w:pPr>
      <w:r>
        <w:t xml:space="preserve">- </w:t>
      </w:r>
      <w:r w:rsidR="003B5D46">
        <w:t xml:space="preserve"> </w:t>
      </w:r>
      <w:r>
        <w:t>sprostredkovateľská činnosť v rozsahu voľných živností,</w:t>
      </w:r>
    </w:p>
    <w:p w:rsidR="00E634AA" w:rsidRDefault="00E634AA" w:rsidP="00E634AA">
      <w:pPr>
        <w:pStyle w:val="Zkladntext"/>
      </w:pPr>
      <w:r>
        <w:t xml:space="preserve">- </w:t>
      </w:r>
      <w:r w:rsidR="003B5D46">
        <w:t xml:space="preserve"> administratívne služby</w:t>
      </w:r>
    </w:p>
    <w:p w:rsidR="00E634AA" w:rsidRDefault="00E634AA" w:rsidP="00E634AA">
      <w:pPr>
        <w:pStyle w:val="Zkladntext"/>
      </w:pPr>
    </w:p>
    <w:p w:rsidR="006E1F5C" w:rsidRDefault="006E1F5C" w:rsidP="004D3B4A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6E1F5C" w:rsidRDefault="003B5D46" w:rsidP="004D3B4A">
      <w:pPr>
        <w:pStyle w:val="Zkladntext"/>
      </w:pPr>
      <w:r>
        <w:t>Spoločnosť nemá zamestnancov</w:t>
      </w:r>
    </w:p>
    <w:p w:rsidR="006E1F5C" w:rsidRDefault="006E1F5C" w:rsidP="004D3B4A">
      <w:pPr>
        <w:pStyle w:val="Zkladntext"/>
      </w:pPr>
    </w:p>
    <w:p w:rsidR="006E1F5C" w:rsidRDefault="006E1F5C" w:rsidP="004D3B4A">
      <w:pPr>
        <w:pStyle w:val="Zkladntext"/>
      </w:pPr>
    </w:p>
    <w:bookmarkStart w:id="1" w:name="_MON_1425101456"/>
    <w:bookmarkEnd w:id="1"/>
    <w:p w:rsidR="006E1F5C" w:rsidRDefault="00BD4B61" w:rsidP="004D3B4A">
      <w:pPr>
        <w:pStyle w:val="Zkladntext"/>
      </w:pPr>
      <w:r>
        <w:object w:dxaOrig="9794" w:dyaOrig="147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08pt;height:73.5pt" o:ole="">
            <v:imagedata r:id="rId9" o:title=""/>
          </v:shape>
          <o:OLEObject Type="Embed" ProgID="Excel.Sheet.12" ShapeID="_x0000_i1025" DrawAspect="Content" ObjectID="_1487760102" r:id="rId10"/>
        </w:object>
      </w:r>
    </w:p>
    <w:p w:rsidR="006E1F5C" w:rsidRDefault="006E1F5C" w:rsidP="004D3B4A">
      <w:pPr>
        <w:pStyle w:val="Zkladntext"/>
      </w:pPr>
    </w:p>
    <w:p w:rsidR="006E1F5C" w:rsidRDefault="006E1F5C" w:rsidP="004D3B4A">
      <w:pPr>
        <w:pStyle w:val="Zkladntext"/>
      </w:pPr>
    </w:p>
    <w:p w:rsidR="006E1F5C" w:rsidRDefault="006E1F5C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6E1F5C" w:rsidRDefault="006E1F5C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6E1F5C" w:rsidRDefault="006E1F5C" w:rsidP="004D3B4A">
      <w:pPr>
        <w:pStyle w:val="Zkladntext"/>
      </w:pPr>
    </w:p>
    <w:p w:rsidR="006E1F5C" w:rsidRDefault="006E1F5C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6E1F5C" w:rsidRDefault="006E1F5C" w:rsidP="004D3B4A">
      <w:pPr>
        <w:pStyle w:val="Zkladntext"/>
        <w:ind w:hanging="426"/>
      </w:pPr>
      <w:r>
        <w:tab/>
        <w:t>Účtovná závierka Spoločnosti k 31. decembru 201</w:t>
      </w:r>
      <w:r w:rsidR="00BD4B61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</w:t>
      </w:r>
      <w:r w:rsidR="00BD4B61">
        <w:t>januára</w:t>
      </w:r>
      <w:r w:rsidR="003B5D46">
        <w:t xml:space="preserve"> 2</w:t>
      </w:r>
      <w:r>
        <w:t>01</w:t>
      </w:r>
      <w:r w:rsidR="00BD4B61">
        <w:t>4</w:t>
      </w:r>
      <w:r>
        <w:t xml:space="preserve"> do 31. decembra 201</w:t>
      </w:r>
      <w:r w:rsidR="00BD4B61">
        <w:t>4</w:t>
      </w:r>
      <w:r>
        <w:t>.</w:t>
      </w:r>
    </w:p>
    <w:p w:rsidR="006E1F5C" w:rsidRDefault="006E1F5C" w:rsidP="004D3B4A">
      <w:pPr>
        <w:pStyle w:val="Zkladntext"/>
        <w:ind w:hanging="426"/>
      </w:pPr>
    </w:p>
    <w:p w:rsidR="006E1F5C" w:rsidRDefault="006E1F5C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6E1F5C" w:rsidRDefault="003B5D46" w:rsidP="003B5D46">
      <w:pPr>
        <w:pStyle w:val="Zkladntext"/>
        <w:ind w:left="360"/>
      </w:pPr>
      <w:r>
        <w:t>Spoločnosť bola zapísaná do registra 13.11.2013.</w:t>
      </w:r>
    </w:p>
    <w:p w:rsidR="006E1F5C" w:rsidRDefault="006E1F5C" w:rsidP="004D3B4A">
      <w:pPr>
        <w:pStyle w:val="Zkladntext"/>
        <w:ind w:hanging="426"/>
      </w:pPr>
    </w:p>
    <w:p w:rsidR="006E1F5C" w:rsidRDefault="006E1F5C" w:rsidP="004D3B4A">
      <w:pPr>
        <w:pStyle w:val="Nadpis2"/>
        <w:numPr>
          <w:ilvl w:val="0"/>
          <w:numId w:val="2"/>
        </w:numPr>
      </w:pPr>
      <w:bookmarkStart w:id="2" w:name="OLE_LINK13"/>
      <w:bookmarkStart w:id="3" w:name="OLE_LINK14"/>
      <w:r>
        <w:t>Zverejnenie účtovnej závierky za predchádzajúce účtovné obdobie</w:t>
      </w:r>
    </w:p>
    <w:p w:rsidR="006E1F5C" w:rsidRDefault="00BD4B61" w:rsidP="004D3B4A">
      <w:pPr>
        <w:pStyle w:val="Zkladntext"/>
      </w:pPr>
      <w:r>
        <w:t>Spoločnosť zverejnila účtovnú závierku za rok 2013</w:t>
      </w:r>
      <w:r w:rsidR="004666CD">
        <w:t xml:space="preserve"> dňa</w:t>
      </w:r>
      <w:r>
        <w:t xml:space="preserve"> 30.6.2014.</w:t>
      </w:r>
    </w:p>
    <w:bookmarkEnd w:id="2"/>
    <w:bookmarkEnd w:id="3"/>
    <w:p w:rsidR="006E1F5C" w:rsidRDefault="006E1F5C" w:rsidP="004D3B4A">
      <w:pPr>
        <w:pStyle w:val="Zkladntext"/>
        <w:jc w:val="left"/>
      </w:pPr>
    </w:p>
    <w:p w:rsidR="006E1F5C" w:rsidRDefault="006E1F5C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7"/>
      <w:r>
        <w:t>Informácie o orgánoch účtovnej jednotky</w:t>
      </w:r>
      <w:bookmarkEnd w:id="4"/>
    </w:p>
    <w:p w:rsidR="006E1F5C" w:rsidRDefault="006E1F5C" w:rsidP="004D3B4A"/>
    <w:p w:rsidR="006E1F5C" w:rsidRDefault="006E1F5C" w:rsidP="004D3B4A">
      <w:pPr>
        <w:pStyle w:val="Zkladntext"/>
      </w:pPr>
      <w:r>
        <w:t>Konatelia</w:t>
      </w:r>
      <w:r>
        <w:tab/>
      </w:r>
      <w:r>
        <w:tab/>
      </w:r>
      <w:r w:rsidR="003B5D46">
        <w:t>Mgr.Art. Petra Vajdová</w:t>
      </w:r>
    </w:p>
    <w:p w:rsidR="006E1F5C" w:rsidRDefault="006E1F5C" w:rsidP="004D3B4A">
      <w:pPr>
        <w:pStyle w:val="Zkladntext"/>
      </w:pPr>
      <w:r>
        <w:t xml:space="preserve">                                      </w:t>
      </w:r>
    </w:p>
    <w:p w:rsidR="006E1F5C" w:rsidRDefault="006E1F5C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8"/>
      <w:r>
        <w:t>informácie o spoločníkoch účtovnej jednotky</w:t>
      </w:r>
      <w:bookmarkEnd w:id="5"/>
    </w:p>
    <w:p w:rsidR="004666CD" w:rsidRDefault="004666CD" w:rsidP="004D3B4A">
      <w:pPr>
        <w:pStyle w:val="Zkladntext"/>
      </w:pPr>
    </w:p>
    <w:bookmarkStart w:id="6" w:name="_MON_1425715610"/>
    <w:bookmarkEnd w:id="6"/>
    <w:p w:rsidR="006E1F5C" w:rsidRDefault="003B5D46" w:rsidP="004D3B4A">
      <w:pPr>
        <w:pStyle w:val="Zkladntext"/>
      </w:pPr>
      <w:r>
        <w:object w:dxaOrig="9343" w:dyaOrig="3114">
          <v:shape id="_x0000_i1026" type="#_x0000_t75" style="width:438.75pt;height:160.5pt" o:ole="" o:preferrelative="f">
            <v:imagedata r:id="rId11" o:title=""/>
            <o:lock v:ext="edit" aspectratio="f"/>
          </v:shape>
          <o:OLEObject Type="Embed" ProgID="Excel.Sheet.12" ShapeID="_x0000_i1026" DrawAspect="Content" ObjectID="_1487760103" r:id="rId12"/>
        </w:object>
      </w:r>
    </w:p>
    <w:p w:rsidR="006E1F5C" w:rsidRDefault="006E1F5C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konsolidovanom celku</w:t>
      </w:r>
    </w:p>
    <w:p w:rsidR="006E1F5C" w:rsidRDefault="006E1F5C" w:rsidP="004D3B4A">
      <w:pPr>
        <w:pStyle w:val="Zkladntext"/>
      </w:pPr>
    </w:p>
    <w:p w:rsidR="006E1F5C" w:rsidRDefault="006E1F5C" w:rsidP="006C4161">
      <w:pPr>
        <w:pStyle w:val="Zkladntext"/>
        <w:ind w:hanging="426"/>
      </w:pPr>
      <w:r>
        <w:rPr>
          <w:b/>
        </w:rPr>
        <w:tab/>
      </w:r>
      <w:r>
        <w:t>Spoločnosť konsolidovanú účtovnú závierku nezostavuje.</w:t>
      </w:r>
    </w:p>
    <w:p w:rsidR="006E1F5C" w:rsidRDefault="006E1F5C" w:rsidP="004D3B4A">
      <w:pPr>
        <w:pStyle w:val="Zkladntext"/>
      </w:pPr>
    </w:p>
    <w:p w:rsidR="006E1F5C" w:rsidRDefault="006E1F5C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899"/>
      <w:r>
        <w:t xml:space="preserve">Informácie o účtovných zásadách a účtovných metódach  </w:t>
      </w:r>
      <w:bookmarkEnd w:id="7"/>
    </w:p>
    <w:p w:rsidR="006E1F5C" w:rsidRDefault="006E1F5C" w:rsidP="004D3B4A">
      <w:pPr>
        <w:pStyle w:val="Zkladntext"/>
      </w:pPr>
    </w:p>
    <w:p w:rsidR="006E1F5C" w:rsidRDefault="006E1F5C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6E1F5C" w:rsidRDefault="006E1F5C" w:rsidP="000D25E7">
      <w:pPr>
        <w:pStyle w:val="Pismenka"/>
        <w:numPr>
          <w:ilvl w:val="0"/>
          <w:numId w:val="0"/>
        </w:numPr>
      </w:pPr>
    </w:p>
    <w:p w:rsidR="006E1F5C" w:rsidRDefault="006E1F5C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6E1F5C" w:rsidRDefault="006E1F5C" w:rsidP="004D3B4A">
      <w:pPr>
        <w:pStyle w:val="Zkladntext"/>
        <w:ind w:left="450"/>
      </w:pPr>
    </w:p>
    <w:p w:rsidR="006E1F5C" w:rsidRDefault="006E1F5C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3B5D46">
        <w:t>.</w:t>
      </w:r>
    </w:p>
    <w:p w:rsidR="006E1F5C" w:rsidRDefault="006E1F5C" w:rsidP="004D3B4A">
      <w:pPr>
        <w:pStyle w:val="Zkladntext"/>
        <w:ind w:left="450"/>
      </w:pPr>
    </w:p>
    <w:p w:rsidR="006E1F5C" w:rsidRDefault="006E1F5C" w:rsidP="004D3B4A">
      <w:pPr>
        <w:pStyle w:val="Zkladntext"/>
        <w:ind w:left="0"/>
      </w:pPr>
    </w:p>
    <w:p w:rsidR="006E1F5C" w:rsidRDefault="006E1F5C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6E1F5C" w:rsidRDefault="006E1F5C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6E1F5C" w:rsidRDefault="006E1F5C" w:rsidP="004D3B4A">
      <w:pPr>
        <w:pStyle w:val="Zkladntext"/>
      </w:pPr>
    </w:p>
    <w:p w:rsidR="006E1F5C" w:rsidRDefault="006E1F5C" w:rsidP="004D3B4A">
      <w:pPr>
        <w:pStyle w:val="Zkladntext"/>
      </w:pPr>
    </w:p>
    <w:p w:rsidR="006E1F5C" w:rsidRDefault="006E1F5C" w:rsidP="004D3B4A">
      <w:pPr>
        <w:pStyle w:val="Zkladntext"/>
      </w:pPr>
    </w:p>
    <w:p w:rsidR="006E1F5C" w:rsidRDefault="006E1F5C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6E1F5C" w:rsidRDefault="006E1F5C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00"/>
        <w:gridCol w:w="416"/>
        <w:gridCol w:w="1544"/>
        <w:gridCol w:w="222"/>
        <w:gridCol w:w="1817"/>
        <w:gridCol w:w="222"/>
        <w:gridCol w:w="1695"/>
      </w:tblGrid>
      <w:tr w:rsidR="006E1F5C" w:rsidTr="0000290B">
        <w:trPr>
          <w:trHeight w:val="250"/>
        </w:trPr>
        <w:tc>
          <w:tcPr>
            <w:tcW w:w="3402" w:type="dxa"/>
            <w:gridSpan w:val="2"/>
          </w:tcPr>
          <w:p w:rsidR="006E1F5C" w:rsidRDefault="006E1F5C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6E1F5C" w:rsidRDefault="006E1F5C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6E1F5C" w:rsidRDefault="006E1F5C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6E1F5C" w:rsidRDefault="006E1F5C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6E1F5C" w:rsidRDefault="006E1F5C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6E1F5C" w:rsidRDefault="006E1F5C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6E1F5C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6E1F5C" w:rsidRDefault="006E1F5C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6E1F5C" w:rsidRDefault="006E1F5C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6E1F5C" w:rsidRDefault="006E1F5C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E1F5C" w:rsidRDefault="006E1F5C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6E1F5C" w:rsidRDefault="006E1F5C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E1F5C" w:rsidRDefault="006E1F5C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6E1F5C" w:rsidRDefault="006E1F5C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6E1F5C" w:rsidTr="0000290B">
        <w:trPr>
          <w:trHeight w:val="250"/>
        </w:trPr>
        <w:tc>
          <w:tcPr>
            <w:tcW w:w="3402" w:type="dxa"/>
            <w:gridSpan w:val="2"/>
          </w:tcPr>
          <w:p w:rsidR="006E1F5C" w:rsidRDefault="006E1F5C" w:rsidP="0000290B">
            <w:pPr>
              <w:pStyle w:val="Tabulka"/>
            </w:pPr>
          </w:p>
        </w:tc>
        <w:tc>
          <w:tcPr>
            <w:tcW w:w="1559" w:type="dxa"/>
          </w:tcPr>
          <w:p w:rsidR="006E1F5C" w:rsidRDefault="006E1F5C" w:rsidP="0000290B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6E1F5C" w:rsidRDefault="006E1F5C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6E1F5C" w:rsidRDefault="006E1F5C" w:rsidP="0000290B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6E1F5C" w:rsidRDefault="006E1F5C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6E1F5C" w:rsidRDefault="006E1F5C" w:rsidP="0000290B">
            <w:pPr>
              <w:pStyle w:val="Tabulka"/>
              <w:jc w:val="center"/>
            </w:pPr>
          </w:p>
        </w:tc>
      </w:tr>
      <w:tr w:rsidR="006E1F5C" w:rsidTr="0000290B">
        <w:trPr>
          <w:trHeight w:val="250"/>
        </w:trPr>
        <w:tc>
          <w:tcPr>
            <w:tcW w:w="3402" w:type="dxa"/>
            <w:gridSpan w:val="2"/>
          </w:tcPr>
          <w:p w:rsidR="006E1F5C" w:rsidRDefault="006E1F5C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6E1F5C" w:rsidRDefault="006E1F5C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6E1F5C" w:rsidRDefault="006E1F5C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6E1F5C" w:rsidRDefault="006E1F5C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6E1F5C" w:rsidRDefault="006E1F5C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6E1F5C" w:rsidRDefault="006E1F5C" w:rsidP="0000290B">
            <w:pPr>
              <w:pStyle w:val="Tabulka"/>
              <w:jc w:val="center"/>
            </w:pPr>
            <w:r>
              <w:t>25</w:t>
            </w:r>
          </w:p>
        </w:tc>
      </w:tr>
      <w:tr w:rsidR="006E1F5C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6E1F5C" w:rsidRDefault="006E1F5C" w:rsidP="0000290B">
            <w:pPr>
              <w:pStyle w:val="Tabulka"/>
              <w:ind w:hanging="84"/>
            </w:pPr>
          </w:p>
        </w:tc>
        <w:tc>
          <w:tcPr>
            <w:tcW w:w="1559" w:type="dxa"/>
          </w:tcPr>
          <w:p w:rsidR="006E1F5C" w:rsidRDefault="006E1F5C" w:rsidP="0000290B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6E1F5C" w:rsidRDefault="006E1F5C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6E1F5C" w:rsidRDefault="006E1F5C" w:rsidP="0000290B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6E1F5C" w:rsidRDefault="006E1F5C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6E1F5C" w:rsidRDefault="006E1F5C" w:rsidP="0000290B">
            <w:pPr>
              <w:pStyle w:val="Tabulka"/>
              <w:jc w:val="center"/>
            </w:pPr>
          </w:p>
        </w:tc>
      </w:tr>
      <w:tr w:rsidR="006E1F5C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6E1F5C" w:rsidRDefault="006E1F5C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6E1F5C" w:rsidRDefault="006E1F5C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6E1F5C" w:rsidRDefault="006E1F5C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6E1F5C" w:rsidRDefault="006E1F5C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6E1F5C" w:rsidRDefault="006E1F5C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6E1F5C" w:rsidRDefault="006E1F5C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6E1F5C" w:rsidRDefault="006E1F5C" w:rsidP="004D3B4A">
      <w:pPr>
        <w:pStyle w:val="Zkladntext"/>
      </w:pPr>
    </w:p>
    <w:p w:rsidR="006E1F5C" w:rsidRDefault="006E1F5C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6E1F5C" w:rsidRDefault="006E1F5C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6E1F5C" w:rsidTr="0000290B">
        <w:trPr>
          <w:trHeight w:val="250"/>
        </w:trPr>
        <w:tc>
          <w:tcPr>
            <w:tcW w:w="3118" w:type="dxa"/>
            <w:gridSpan w:val="2"/>
          </w:tcPr>
          <w:p w:rsidR="006E1F5C" w:rsidRDefault="006E1F5C" w:rsidP="0000290B">
            <w:pPr>
              <w:pStyle w:val="Tabulka"/>
            </w:pPr>
          </w:p>
        </w:tc>
        <w:tc>
          <w:tcPr>
            <w:tcW w:w="1985" w:type="dxa"/>
          </w:tcPr>
          <w:p w:rsidR="006E1F5C" w:rsidRDefault="006E1F5C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6E1F5C" w:rsidRDefault="006E1F5C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E1F5C" w:rsidRDefault="006E1F5C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6E1F5C" w:rsidRDefault="006E1F5C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E1F5C" w:rsidRDefault="006E1F5C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6E1F5C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6E1F5C" w:rsidRDefault="006E1F5C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E1F5C" w:rsidRDefault="006E1F5C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6E1F5C" w:rsidRDefault="006E1F5C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6E1F5C" w:rsidRDefault="006E1F5C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E1F5C" w:rsidRDefault="006E1F5C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E1F5C" w:rsidRDefault="006E1F5C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E1F5C" w:rsidRDefault="006E1F5C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6E1F5C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6E1F5C" w:rsidRDefault="006E1F5C" w:rsidP="0000290B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6E1F5C" w:rsidRDefault="006E1F5C" w:rsidP="0000290B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6E1F5C" w:rsidRDefault="006E1F5C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E1F5C" w:rsidRDefault="006E1F5C" w:rsidP="0000290B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6E1F5C" w:rsidRDefault="006E1F5C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E1F5C" w:rsidRDefault="006E1F5C" w:rsidP="0000290B">
            <w:pPr>
              <w:pStyle w:val="Tabulka"/>
              <w:jc w:val="center"/>
            </w:pPr>
          </w:p>
        </w:tc>
      </w:tr>
      <w:tr w:rsidR="006E1F5C" w:rsidTr="0000290B">
        <w:trPr>
          <w:trHeight w:val="250"/>
        </w:trPr>
        <w:tc>
          <w:tcPr>
            <w:tcW w:w="3118" w:type="dxa"/>
            <w:gridSpan w:val="2"/>
          </w:tcPr>
          <w:p w:rsidR="006E1F5C" w:rsidRDefault="006E1F5C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6E1F5C" w:rsidRDefault="006E1F5C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6E1F5C" w:rsidRDefault="006E1F5C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E1F5C" w:rsidRDefault="006E1F5C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6E1F5C" w:rsidRDefault="006E1F5C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E1F5C" w:rsidRDefault="006E1F5C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6E1F5C" w:rsidTr="0000290B">
        <w:trPr>
          <w:trHeight w:val="250"/>
        </w:trPr>
        <w:tc>
          <w:tcPr>
            <w:tcW w:w="3118" w:type="dxa"/>
            <w:gridSpan w:val="2"/>
          </w:tcPr>
          <w:p w:rsidR="006E1F5C" w:rsidRDefault="006E1F5C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6E1F5C" w:rsidRDefault="006E1F5C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6E1F5C" w:rsidRDefault="006E1F5C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E1F5C" w:rsidRDefault="006E1F5C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6E1F5C" w:rsidRDefault="006E1F5C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E1F5C" w:rsidRDefault="006E1F5C" w:rsidP="007D1BE4">
            <w:pPr>
              <w:pStyle w:val="Tabulka"/>
              <w:jc w:val="center"/>
            </w:pPr>
            <w:r>
              <w:t>16 až 25</w:t>
            </w:r>
          </w:p>
        </w:tc>
      </w:tr>
      <w:tr w:rsidR="006E1F5C" w:rsidTr="0000290B">
        <w:trPr>
          <w:trHeight w:val="250"/>
        </w:trPr>
        <w:tc>
          <w:tcPr>
            <w:tcW w:w="3118" w:type="dxa"/>
            <w:gridSpan w:val="2"/>
          </w:tcPr>
          <w:p w:rsidR="006E1F5C" w:rsidRDefault="006E1F5C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6E1F5C" w:rsidRDefault="006E1F5C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6E1F5C" w:rsidRDefault="006E1F5C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E1F5C" w:rsidRDefault="006E1F5C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6E1F5C" w:rsidRDefault="006E1F5C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E1F5C" w:rsidRDefault="006E1F5C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6E1F5C" w:rsidRDefault="006E1F5C" w:rsidP="00251BF2">
      <w:pPr>
        <w:pStyle w:val="Pismenka"/>
        <w:numPr>
          <w:ilvl w:val="0"/>
          <w:numId w:val="0"/>
        </w:numPr>
      </w:pPr>
    </w:p>
    <w:p w:rsidR="006E1F5C" w:rsidRDefault="006E1F5C" w:rsidP="00251BF2">
      <w:pPr>
        <w:pStyle w:val="Pismenka"/>
        <w:numPr>
          <w:ilvl w:val="0"/>
          <w:numId w:val="0"/>
        </w:numPr>
      </w:pPr>
    </w:p>
    <w:p w:rsidR="006E1F5C" w:rsidRDefault="006E1F5C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6E1F5C" w:rsidRDefault="006E1F5C" w:rsidP="004D3B4A">
      <w:pPr>
        <w:pStyle w:val="Zkladntext"/>
      </w:pPr>
      <w:r>
        <w:t xml:space="preserve">Cenné papiere a podiely Spoločnosť nevlastní. </w:t>
      </w:r>
    </w:p>
    <w:p w:rsidR="006E1F5C" w:rsidRDefault="006E1F5C" w:rsidP="004D3B4A">
      <w:pPr>
        <w:pStyle w:val="Zkladntext"/>
      </w:pPr>
    </w:p>
    <w:p w:rsidR="006E1F5C" w:rsidRDefault="006E1F5C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6E1F5C" w:rsidRDefault="006E1F5C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6E1F5C" w:rsidRDefault="006E1F5C" w:rsidP="004D3B4A">
      <w:pPr>
        <w:pStyle w:val="Zkladntext"/>
      </w:pPr>
      <w:r>
        <w:t xml:space="preserve">Obstarávacia cena zahŕňa cenu zásob a náklady súvisiace s obstaraním (clo, prepravu, poistné, provízie, skonto a pod.). Úroky z cudzích zdrojov nie sú súčasťou obstarávacej ceny. </w:t>
      </w:r>
    </w:p>
    <w:p w:rsidR="006E1F5C" w:rsidRDefault="006E1F5C" w:rsidP="004D3B4A">
      <w:pPr>
        <w:pStyle w:val="Zkladntext"/>
      </w:pPr>
    </w:p>
    <w:p w:rsidR="006E1F5C" w:rsidRDefault="006E1F5C" w:rsidP="004D3B4A">
      <w:pPr>
        <w:pStyle w:val="Zkladntext"/>
      </w:pPr>
      <w:r>
        <w:t>Zníženie ceny zásob sa vyjadruje opravnou položkou.</w:t>
      </w:r>
    </w:p>
    <w:p w:rsidR="006E1F5C" w:rsidRDefault="006E1F5C" w:rsidP="004D3B4A">
      <w:pPr>
        <w:pStyle w:val="Zkladntext"/>
      </w:pPr>
    </w:p>
    <w:p w:rsidR="006E1F5C" w:rsidRDefault="006E1F5C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6E1F5C" w:rsidRDefault="006E1F5C" w:rsidP="004D3B4A">
      <w:pPr>
        <w:pStyle w:val="Zkladntext"/>
      </w:pPr>
      <w:r>
        <w:t>Spoločnosť neúčtuje o zákazkovej výrobe.</w:t>
      </w:r>
    </w:p>
    <w:p w:rsidR="006E1F5C" w:rsidRDefault="006E1F5C" w:rsidP="00251BF2">
      <w:pPr>
        <w:pStyle w:val="Pismenka"/>
        <w:numPr>
          <w:ilvl w:val="0"/>
          <w:numId w:val="0"/>
        </w:numPr>
        <w:rPr>
          <w:b w:val="0"/>
        </w:rPr>
      </w:pPr>
    </w:p>
    <w:p w:rsidR="006E1F5C" w:rsidRDefault="006E1F5C" w:rsidP="00251BF2">
      <w:pPr>
        <w:pStyle w:val="Pismenka"/>
        <w:tabs>
          <w:tab w:val="clear" w:pos="426"/>
        </w:tabs>
        <w:ind w:left="426"/>
      </w:pPr>
      <w:r>
        <w:t>Zákazková výstavba nehnuteľnosti</w:t>
      </w:r>
    </w:p>
    <w:p w:rsidR="006E1F5C" w:rsidRDefault="006E1F5C" w:rsidP="00251BF2">
      <w:pPr>
        <w:pStyle w:val="Pismenka"/>
        <w:numPr>
          <w:ilvl w:val="0"/>
          <w:numId w:val="0"/>
        </w:numPr>
        <w:rPr>
          <w:b w:val="0"/>
        </w:rPr>
      </w:pPr>
    </w:p>
    <w:p w:rsidR="006E1F5C" w:rsidRDefault="006E1F5C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6E1F5C" w:rsidRDefault="006E1F5C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6E1F5C" w:rsidRDefault="006E1F5C" w:rsidP="004D3B4A">
      <w:pPr>
        <w:pStyle w:val="Zkladntext"/>
      </w:pPr>
    </w:p>
    <w:p w:rsidR="006E1F5C" w:rsidRDefault="006E1F5C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6E1F5C" w:rsidRDefault="006E1F5C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6E1F5C" w:rsidRDefault="006E1F5C" w:rsidP="004D3B4A">
      <w:pPr>
        <w:pStyle w:val="Zkladntext"/>
      </w:pPr>
    </w:p>
    <w:p w:rsidR="006E1F5C" w:rsidRDefault="006E1F5C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6E1F5C" w:rsidRDefault="006E1F5C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6E1F5C" w:rsidRDefault="006E1F5C" w:rsidP="004D3B4A">
      <w:pPr>
        <w:pStyle w:val="Zkladntext"/>
      </w:pPr>
    </w:p>
    <w:p w:rsidR="006E1F5C" w:rsidRDefault="006E1F5C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6E1F5C" w:rsidRDefault="006E1F5C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6E1F5C" w:rsidRDefault="006E1F5C" w:rsidP="00251BF2">
      <w:pPr>
        <w:pStyle w:val="Pismenka"/>
        <w:numPr>
          <w:ilvl w:val="0"/>
          <w:numId w:val="0"/>
        </w:numPr>
        <w:ind w:left="360"/>
      </w:pPr>
    </w:p>
    <w:p w:rsidR="006E1F5C" w:rsidRDefault="006E1F5C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6E1F5C" w:rsidRDefault="006E1F5C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6E1F5C" w:rsidRDefault="006E1F5C" w:rsidP="00251BF2">
      <w:pPr>
        <w:pStyle w:val="Pismenka"/>
        <w:numPr>
          <w:ilvl w:val="0"/>
          <w:numId w:val="0"/>
        </w:numPr>
        <w:ind w:left="360"/>
      </w:pPr>
    </w:p>
    <w:p w:rsidR="006E1F5C" w:rsidRDefault="006E1F5C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6E1F5C" w:rsidRDefault="006E1F5C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6E1F5C" w:rsidRDefault="006E1F5C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6E1F5C" w:rsidRDefault="006E1F5C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6E1F5C" w:rsidRDefault="006E1F5C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6E1F5C" w:rsidRDefault="006E1F5C" w:rsidP="004D3B4A">
      <w:pPr>
        <w:pStyle w:val="Zkladntext"/>
      </w:pPr>
    </w:p>
    <w:p w:rsidR="006E1F5C" w:rsidRDefault="006E1F5C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6E1F5C" w:rsidRDefault="006E1F5C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6E1F5C" w:rsidRDefault="006E1F5C" w:rsidP="004D3B4A">
      <w:pPr>
        <w:pStyle w:val="Zkladntext"/>
      </w:pPr>
    </w:p>
    <w:p w:rsidR="006E1F5C" w:rsidRDefault="006E1F5C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6E1F5C" w:rsidRPr="00C24311" w:rsidRDefault="006E1F5C" w:rsidP="004D3B4A">
      <w:pPr>
        <w:pStyle w:val="Zkladntext"/>
      </w:pPr>
      <w:r>
        <w:t>Spoločnosť neúčtuje o emisných kvótach</w:t>
      </w:r>
      <w:r w:rsidRPr="00C24311">
        <w:t xml:space="preserve">. </w:t>
      </w:r>
    </w:p>
    <w:p w:rsidR="006E1F5C" w:rsidRPr="00C24311" w:rsidRDefault="006E1F5C" w:rsidP="004D3B4A">
      <w:pPr>
        <w:pStyle w:val="Zkladntext"/>
      </w:pPr>
    </w:p>
    <w:p w:rsidR="006E1F5C" w:rsidRDefault="006E1F5C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6E1F5C" w:rsidRDefault="006E1F5C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</w:t>
      </w:r>
      <w:r>
        <w:rPr>
          <w:sz w:val="18"/>
        </w:rPr>
        <w:t>Spoločnosť neúčtuje.</w:t>
      </w:r>
    </w:p>
    <w:p w:rsidR="006E1F5C" w:rsidRPr="00E92175" w:rsidRDefault="006E1F5C" w:rsidP="004D3B4A">
      <w:pPr>
        <w:ind w:left="450"/>
        <w:jc w:val="both"/>
        <w:rPr>
          <w:sz w:val="18"/>
        </w:rPr>
      </w:pPr>
    </w:p>
    <w:p w:rsidR="006E1F5C" w:rsidRDefault="006E1F5C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6E1F5C" w:rsidRDefault="006E1F5C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6E1F5C" w:rsidRDefault="006E1F5C" w:rsidP="004D3B4A">
      <w:pPr>
        <w:pStyle w:val="Zkladntext"/>
      </w:pPr>
    </w:p>
    <w:p w:rsidR="006E1F5C" w:rsidRDefault="006E1F5C" w:rsidP="004D3B4A">
      <w:pPr>
        <w:pStyle w:val="Zkladntext"/>
        <w:rPr>
          <w:sz w:val="16"/>
          <w:szCs w:val="16"/>
        </w:rPr>
      </w:pPr>
    </w:p>
    <w:p w:rsidR="006E1F5C" w:rsidRDefault="006E1F5C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6E1F5C" w:rsidRDefault="006E1F5C" w:rsidP="004D3B4A">
      <w:pPr>
        <w:pStyle w:val="Zkladntext"/>
      </w:pPr>
      <w:r>
        <w:t>Spoločnosť nemá žiadne deriváty.</w:t>
      </w:r>
    </w:p>
    <w:p w:rsidR="006E1F5C" w:rsidRDefault="006E1F5C" w:rsidP="004D3B4A">
      <w:pPr>
        <w:pStyle w:val="Zkladntext"/>
      </w:pPr>
      <w:r>
        <w:t xml:space="preserve"> </w:t>
      </w:r>
    </w:p>
    <w:p w:rsidR="006E1F5C" w:rsidRPr="00B1412B" w:rsidRDefault="006E1F5C" w:rsidP="004D3B4A">
      <w:pPr>
        <w:pStyle w:val="Zkladntext"/>
        <w:rPr>
          <w:sz w:val="16"/>
          <w:szCs w:val="16"/>
        </w:rPr>
      </w:pPr>
    </w:p>
    <w:p w:rsidR="006E1F5C" w:rsidRDefault="006E1F5C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6E1F5C" w:rsidRDefault="006E1F5C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6E1F5C" w:rsidRDefault="006E1F5C" w:rsidP="004D3B4A">
      <w:pPr>
        <w:pStyle w:val="Zkladntext"/>
      </w:pPr>
    </w:p>
    <w:p w:rsidR="006E1F5C" w:rsidRDefault="006E1F5C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6E1F5C" w:rsidRDefault="006E1F5C" w:rsidP="004D3B4A">
      <w:pPr>
        <w:pStyle w:val="Zkladntext"/>
      </w:pPr>
    </w:p>
    <w:p w:rsidR="006E1F5C" w:rsidRDefault="006E1F5C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1F5C" w:rsidRDefault="006E1F5C" w:rsidP="004D3B4A">
      <w:pPr>
        <w:pStyle w:val="Zkladntext"/>
      </w:pPr>
    </w:p>
    <w:p w:rsidR="006E1F5C" w:rsidRDefault="006E1F5C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6E1F5C" w:rsidRDefault="006E1F5C" w:rsidP="004D3B4A">
      <w:pPr>
        <w:pStyle w:val="Zkladntext"/>
      </w:pPr>
    </w:p>
    <w:p w:rsidR="006E1F5C" w:rsidRDefault="006E1F5C" w:rsidP="004D3B4A">
      <w:pPr>
        <w:pStyle w:val="Zkladntext"/>
      </w:pPr>
      <w:r>
        <w:lastRenderedPageBreak/>
        <w:t xml:space="preserve">Prijaté a poskytnuté preddavky sa ku dňu, ku ktorému sa zostavuje účtovná závierka, na menu euro už neprepočítavajú. </w:t>
      </w:r>
    </w:p>
    <w:p w:rsidR="006E1F5C" w:rsidRDefault="006E1F5C" w:rsidP="004D3B4A">
      <w:pPr>
        <w:pStyle w:val="Zkladntext"/>
      </w:pPr>
    </w:p>
    <w:p w:rsidR="006E1F5C" w:rsidRDefault="006E1F5C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6E1F5C" w:rsidRDefault="006E1F5C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znížené o zľavy a zrážky (rabaty, bonusy, skontá, dobropisy a pod.), bez ohľadu na to, či zákazník mal vopred na zľavu nárok, alebo či ide o dodatočne uznanú zľavu.</w:t>
      </w:r>
    </w:p>
    <w:p w:rsidR="006E1F5C" w:rsidRDefault="006E1F5C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" w:name="_Toc530739900"/>
      <w:r>
        <w:br w:type="page"/>
      </w:r>
      <w:r>
        <w:lastRenderedPageBreak/>
        <w:t>informácie o údajoch na strane aktív súvahy</w:t>
      </w:r>
      <w:bookmarkEnd w:id="8"/>
    </w:p>
    <w:p w:rsidR="006E1F5C" w:rsidRPr="00B1412B" w:rsidRDefault="006E1F5C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6E1F5C" w:rsidRDefault="006E1F5C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9" w:name="_Toc530739901"/>
      <w:r>
        <w:t>Dlhodobý nehmotný majetok a dlhodobý hmotný majetok</w:t>
      </w:r>
      <w:bookmarkEnd w:id="9"/>
    </w:p>
    <w:p w:rsidR="006E1F5C" w:rsidRPr="00B1412B" w:rsidRDefault="006E1F5C" w:rsidP="004D3B4A">
      <w:pPr>
        <w:pStyle w:val="Zkladntext"/>
        <w:rPr>
          <w:sz w:val="16"/>
          <w:szCs w:val="16"/>
        </w:rPr>
      </w:pPr>
    </w:p>
    <w:p w:rsidR="006E1F5C" w:rsidRDefault="006E1F5C" w:rsidP="004D3B4A">
      <w:pPr>
        <w:pStyle w:val="Zkladntext"/>
      </w:pPr>
      <w:r>
        <w:t xml:space="preserve">Prehľad o pohybe dlhodobého nehmotného majetku a dlhodobého hmotného majetku od 1. </w:t>
      </w:r>
      <w:r w:rsidR="00BD4B61">
        <w:t>januára</w:t>
      </w:r>
      <w:r w:rsidR="003B5D46">
        <w:t xml:space="preserve"> </w:t>
      </w:r>
      <w:r>
        <w:t>201</w:t>
      </w:r>
      <w:r w:rsidR="00BD4B61">
        <w:t>4</w:t>
      </w:r>
      <w:r>
        <w:t xml:space="preserve"> do </w:t>
      </w:r>
      <w:r>
        <w:br/>
        <w:t xml:space="preserve">31. </w:t>
      </w:r>
      <w:r w:rsidRPr="00C24B6B">
        <w:t>decembra 20</w:t>
      </w:r>
      <w:r w:rsidR="00916D41">
        <w:t>1</w:t>
      </w:r>
      <w:r w:rsidR="00BD4B61">
        <w:t>4</w:t>
      </w:r>
      <w:r w:rsidRPr="00C24B6B">
        <w:t xml:space="preserve"> a za porovnateľné obdobie od 1. januára 201</w:t>
      </w:r>
      <w:r w:rsidR="00BD4B61">
        <w:t>3</w:t>
      </w:r>
      <w:r w:rsidRPr="00C24B6B">
        <w:t xml:space="preserve"> do 31. decembra 201</w:t>
      </w:r>
      <w:r w:rsidR="00BD4B61">
        <w:t>3</w:t>
      </w:r>
      <w:r w:rsidRPr="00C24B6B">
        <w:t xml:space="preserve"> je uvedený v</w:t>
      </w:r>
      <w:r>
        <w:t> </w:t>
      </w:r>
      <w:r w:rsidRPr="00C24B6B">
        <w:t>tabuľkách</w:t>
      </w:r>
      <w:r>
        <w:t>, ktoré sú uvedené na strane  7, 8, 9 a 10.</w:t>
      </w:r>
    </w:p>
    <w:p w:rsidR="006E1F5C" w:rsidRDefault="006E1F5C" w:rsidP="004D3B4A">
      <w:pPr>
        <w:pStyle w:val="Zkladntext"/>
      </w:pPr>
    </w:p>
    <w:p w:rsidR="006E1F5C" w:rsidRDefault="006E1F5C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6E1F5C" w:rsidRPr="00786030" w:rsidRDefault="006E1F5C" w:rsidP="00786030"/>
    <w:p w:rsidR="006E1F5C" w:rsidRDefault="006E1F5C" w:rsidP="004D3B4A">
      <w:pPr>
        <w:pStyle w:val="Zkladntext"/>
      </w:pPr>
      <w:r>
        <w:t>Spoločnosť nemá dlhodobý finančný  majetok.</w:t>
      </w:r>
    </w:p>
    <w:p w:rsidR="006E1F5C" w:rsidRDefault="006E1F5C">
      <w:pPr>
        <w:spacing w:after="200" w:line="276" w:lineRule="auto"/>
        <w:rPr>
          <w:sz w:val="18"/>
        </w:rPr>
      </w:pPr>
    </w:p>
    <w:p w:rsidR="006E1F5C" w:rsidRDefault="006E1F5C" w:rsidP="004D3B4A">
      <w:pPr>
        <w:pStyle w:val="Nadpis2"/>
        <w:numPr>
          <w:ilvl w:val="0"/>
          <w:numId w:val="2"/>
        </w:numPr>
      </w:pPr>
      <w:bookmarkStart w:id="10" w:name="_Toc530739903"/>
      <w:r>
        <w:t>Zá</w:t>
      </w:r>
      <w:r w:rsidRPr="00E3042F">
        <w:t>soby</w:t>
      </w:r>
      <w:bookmarkEnd w:id="10"/>
    </w:p>
    <w:p w:rsidR="006E1F5C" w:rsidRDefault="006E1F5C" w:rsidP="004D3B4A">
      <w:pPr>
        <w:pStyle w:val="Zkladntext"/>
      </w:pPr>
    </w:p>
    <w:p w:rsidR="006E1F5C" w:rsidRDefault="006E1F5C" w:rsidP="00786030">
      <w:pPr>
        <w:pStyle w:val="Zkladntext"/>
      </w:pPr>
      <w:r>
        <w:t>Opravnú položku k zásobám Spoločnosť nebola povinná tvoriť.</w:t>
      </w:r>
    </w:p>
    <w:p w:rsidR="006E1F5C" w:rsidRDefault="0052404E" w:rsidP="004D3B4A">
      <w:pPr>
        <w:pStyle w:val="Zkladntext"/>
      </w:pPr>
      <w:r>
        <w:t>Spoločnosť o zásobách neúčtuje.</w:t>
      </w:r>
    </w:p>
    <w:p w:rsidR="00F4181F" w:rsidRDefault="00F4181F" w:rsidP="004D3B4A">
      <w:pPr>
        <w:pStyle w:val="Zkladntext"/>
      </w:pPr>
    </w:p>
    <w:p w:rsidR="00F4181F" w:rsidRDefault="00F4181F" w:rsidP="004D3B4A">
      <w:pPr>
        <w:pStyle w:val="Zkladntext"/>
      </w:pPr>
    </w:p>
    <w:p w:rsidR="00F4181F" w:rsidRDefault="00F4181F" w:rsidP="004D3B4A">
      <w:pPr>
        <w:pStyle w:val="Zkladntext"/>
      </w:pPr>
    </w:p>
    <w:p w:rsidR="00F4181F" w:rsidRDefault="00F4181F" w:rsidP="004D3B4A">
      <w:pPr>
        <w:pStyle w:val="Zkladntext"/>
      </w:pPr>
    </w:p>
    <w:p w:rsidR="00F4181F" w:rsidRDefault="00F4181F" w:rsidP="004D3B4A">
      <w:pPr>
        <w:pStyle w:val="Zkladntext"/>
      </w:pPr>
    </w:p>
    <w:p w:rsidR="00F4181F" w:rsidRDefault="00F4181F" w:rsidP="004D3B4A">
      <w:pPr>
        <w:pStyle w:val="Zkladntext"/>
      </w:pPr>
    </w:p>
    <w:p w:rsidR="00F4181F" w:rsidRDefault="00F4181F" w:rsidP="004D3B4A">
      <w:pPr>
        <w:pStyle w:val="Zkladntext"/>
      </w:pPr>
    </w:p>
    <w:p w:rsidR="00F4181F" w:rsidRDefault="00F4181F" w:rsidP="004D3B4A">
      <w:pPr>
        <w:pStyle w:val="Zkladntext"/>
      </w:pPr>
    </w:p>
    <w:p w:rsidR="00F4181F" w:rsidRDefault="00F4181F" w:rsidP="004D3B4A">
      <w:pPr>
        <w:pStyle w:val="Zkladntext"/>
      </w:pPr>
    </w:p>
    <w:p w:rsidR="00F4181F" w:rsidRDefault="00F4181F" w:rsidP="004D3B4A">
      <w:pPr>
        <w:pStyle w:val="Zkladntext"/>
      </w:pPr>
    </w:p>
    <w:p w:rsidR="00F4181F" w:rsidRDefault="00F4181F" w:rsidP="004D3B4A">
      <w:pPr>
        <w:pStyle w:val="Zkladntext"/>
      </w:pPr>
    </w:p>
    <w:p w:rsidR="00F4181F" w:rsidRDefault="00F4181F" w:rsidP="004D3B4A">
      <w:pPr>
        <w:pStyle w:val="Zkladntext"/>
      </w:pPr>
    </w:p>
    <w:p w:rsidR="00F4181F" w:rsidRDefault="00F4181F" w:rsidP="004D3B4A">
      <w:pPr>
        <w:pStyle w:val="Zkladntext"/>
      </w:pPr>
    </w:p>
    <w:p w:rsidR="00F4181F" w:rsidRDefault="00F4181F" w:rsidP="004D3B4A">
      <w:pPr>
        <w:pStyle w:val="Zkladntext"/>
      </w:pPr>
    </w:p>
    <w:p w:rsidR="00F4181F" w:rsidRDefault="00F4181F" w:rsidP="004D3B4A">
      <w:pPr>
        <w:pStyle w:val="Zkladntext"/>
      </w:pPr>
    </w:p>
    <w:p w:rsidR="00F4181F" w:rsidRDefault="00F4181F" w:rsidP="004D3B4A">
      <w:pPr>
        <w:pStyle w:val="Zkladntext"/>
      </w:pPr>
    </w:p>
    <w:p w:rsidR="00F4181F" w:rsidRDefault="00F4181F" w:rsidP="004D3B4A">
      <w:pPr>
        <w:pStyle w:val="Zkladntext"/>
      </w:pPr>
    </w:p>
    <w:p w:rsidR="00F4181F" w:rsidRDefault="00F4181F" w:rsidP="004D3B4A">
      <w:pPr>
        <w:pStyle w:val="Zkladntext"/>
      </w:pPr>
    </w:p>
    <w:p w:rsidR="00F4181F" w:rsidRDefault="00F4181F" w:rsidP="004D3B4A">
      <w:pPr>
        <w:pStyle w:val="Zkladntext"/>
      </w:pPr>
    </w:p>
    <w:p w:rsidR="00F4181F" w:rsidRDefault="00F4181F" w:rsidP="004D3B4A">
      <w:pPr>
        <w:pStyle w:val="Zkladntext"/>
      </w:pPr>
    </w:p>
    <w:p w:rsidR="00F4181F" w:rsidRDefault="00F4181F" w:rsidP="004D3B4A">
      <w:pPr>
        <w:pStyle w:val="Zkladntext"/>
      </w:pPr>
    </w:p>
    <w:p w:rsidR="00F4181F" w:rsidRDefault="00F4181F" w:rsidP="004D3B4A">
      <w:pPr>
        <w:pStyle w:val="Zkladntext"/>
      </w:pPr>
    </w:p>
    <w:p w:rsidR="00F4181F" w:rsidRDefault="00F4181F" w:rsidP="004D3B4A">
      <w:pPr>
        <w:pStyle w:val="Zkladntext"/>
      </w:pPr>
    </w:p>
    <w:p w:rsidR="00F4181F" w:rsidRDefault="00F4181F" w:rsidP="004D3B4A">
      <w:pPr>
        <w:pStyle w:val="Zkladntext"/>
      </w:pPr>
    </w:p>
    <w:p w:rsidR="00F4181F" w:rsidRDefault="00F4181F" w:rsidP="004D3B4A">
      <w:pPr>
        <w:pStyle w:val="Zkladntext"/>
      </w:pPr>
    </w:p>
    <w:p w:rsidR="00F4181F" w:rsidRDefault="00F4181F" w:rsidP="004D3B4A">
      <w:pPr>
        <w:pStyle w:val="Zkladntext"/>
      </w:pPr>
    </w:p>
    <w:p w:rsidR="00F4181F" w:rsidRDefault="00F4181F" w:rsidP="004D3B4A">
      <w:pPr>
        <w:pStyle w:val="Zkladntext"/>
      </w:pPr>
    </w:p>
    <w:p w:rsidR="00F4181F" w:rsidRDefault="00F4181F" w:rsidP="004D3B4A">
      <w:pPr>
        <w:pStyle w:val="Zkladntext"/>
      </w:pPr>
    </w:p>
    <w:p w:rsidR="00F4181F" w:rsidRDefault="00F4181F" w:rsidP="004D3B4A">
      <w:pPr>
        <w:pStyle w:val="Zkladntext"/>
      </w:pPr>
    </w:p>
    <w:p w:rsidR="00F4181F" w:rsidRDefault="00F4181F" w:rsidP="004D3B4A">
      <w:pPr>
        <w:pStyle w:val="Zkladntext"/>
      </w:pPr>
    </w:p>
    <w:p w:rsidR="00F4181F" w:rsidRDefault="00F4181F" w:rsidP="004D3B4A">
      <w:pPr>
        <w:pStyle w:val="Zkladntext"/>
      </w:pPr>
    </w:p>
    <w:p w:rsidR="00F4181F" w:rsidRDefault="00F4181F" w:rsidP="004D3B4A">
      <w:pPr>
        <w:pStyle w:val="Zkladntext"/>
      </w:pPr>
    </w:p>
    <w:p w:rsidR="00F4181F" w:rsidRDefault="00F4181F" w:rsidP="004D3B4A">
      <w:pPr>
        <w:pStyle w:val="Zkladntext"/>
      </w:pPr>
    </w:p>
    <w:p w:rsidR="00F4181F" w:rsidRDefault="00F4181F" w:rsidP="004D3B4A">
      <w:pPr>
        <w:pStyle w:val="Zkladntext"/>
      </w:pPr>
    </w:p>
    <w:p w:rsidR="00F4181F" w:rsidRDefault="00F4181F" w:rsidP="004D3B4A">
      <w:pPr>
        <w:pStyle w:val="Zkladntext"/>
      </w:pPr>
    </w:p>
    <w:p w:rsidR="00F4181F" w:rsidRDefault="00F4181F" w:rsidP="004D3B4A">
      <w:pPr>
        <w:pStyle w:val="Zkladntext"/>
      </w:pPr>
    </w:p>
    <w:p w:rsidR="00F4181F" w:rsidRDefault="00F4181F" w:rsidP="004D3B4A">
      <w:pPr>
        <w:pStyle w:val="Zkladntext"/>
      </w:pPr>
    </w:p>
    <w:p w:rsidR="00F4181F" w:rsidRDefault="00F4181F" w:rsidP="004D3B4A">
      <w:pPr>
        <w:pStyle w:val="Zkladntext"/>
      </w:pPr>
    </w:p>
    <w:p w:rsidR="00F4181F" w:rsidRDefault="00F4181F" w:rsidP="004D3B4A">
      <w:pPr>
        <w:pStyle w:val="Zkladntext"/>
      </w:pPr>
    </w:p>
    <w:p w:rsidR="00F4181F" w:rsidRDefault="00F4181F" w:rsidP="004D3B4A">
      <w:pPr>
        <w:pStyle w:val="Zkladntext"/>
      </w:pPr>
    </w:p>
    <w:p w:rsidR="00F4181F" w:rsidRDefault="00F4181F" w:rsidP="004D3B4A">
      <w:pPr>
        <w:pStyle w:val="Zkladntext"/>
      </w:pPr>
    </w:p>
    <w:p w:rsidR="00F4181F" w:rsidRDefault="00F4181F" w:rsidP="004D3B4A">
      <w:pPr>
        <w:pStyle w:val="Zkladntext"/>
      </w:pPr>
    </w:p>
    <w:p w:rsidR="00F4181F" w:rsidRDefault="00F4181F" w:rsidP="004D3B4A">
      <w:pPr>
        <w:pStyle w:val="Zkladntext"/>
      </w:pPr>
    </w:p>
    <w:p w:rsidR="00F4181F" w:rsidRDefault="00F4181F" w:rsidP="004D3B4A">
      <w:pPr>
        <w:pStyle w:val="Zkladntext"/>
      </w:pPr>
    </w:p>
    <w:p w:rsidR="00F4181F" w:rsidRDefault="00F4181F" w:rsidP="004D3B4A">
      <w:pPr>
        <w:pStyle w:val="Zkladntext"/>
      </w:pPr>
    </w:p>
    <w:p w:rsidR="006E1F5C" w:rsidRDefault="006E1F5C" w:rsidP="004D3B4A">
      <w:pPr>
        <w:pStyle w:val="Zkladntext"/>
      </w:pPr>
    </w:p>
    <w:p w:rsidR="006E1F5C" w:rsidRDefault="006E1F5C" w:rsidP="004D3B4A">
      <w:pPr>
        <w:pStyle w:val="Zkladntext"/>
      </w:pPr>
    </w:p>
    <w:p w:rsidR="006E1F5C" w:rsidRDefault="006E1F5C">
      <w:pPr>
        <w:pStyle w:val="Nadpis2"/>
        <w:numPr>
          <w:ilvl w:val="0"/>
          <w:numId w:val="2"/>
        </w:numPr>
      </w:pPr>
      <w:bookmarkStart w:id="11" w:name="_Toc530739904"/>
      <w:r>
        <w:lastRenderedPageBreak/>
        <w:t>Pohľadávky</w:t>
      </w:r>
      <w:bookmarkEnd w:id="11"/>
    </w:p>
    <w:p w:rsidR="006E1F5C" w:rsidRDefault="006E1F5C" w:rsidP="00CA441D">
      <w:pPr>
        <w:pStyle w:val="Zkladntext"/>
      </w:pPr>
    </w:p>
    <w:p w:rsidR="006E1F5C" w:rsidRDefault="003A410D" w:rsidP="00CA441D">
      <w:pPr>
        <w:pStyle w:val="Zkladntext"/>
      </w:pPr>
      <w:r>
        <w:t>Spoločnosť neúčtuje o opravných položkách.</w:t>
      </w:r>
    </w:p>
    <w:p w:rsidR="006E1F5C" w:rsidRDefault="006E1F5C" w:rsidP="00CA441D">
      <w:pPr>
        <w:pStyle w:val="Zkladntext"/>
      </w:pPr>
    </w:p>
    <w:bookmarkStart w:id="12" w:name="_MON_1425012649"/>
    <w:bookmarkEnd w:id="12"/>
    <w:p w:rsidR="0053618A" w:rsidRDefault="00BD4B61" w:rsidP="009D0700">
      <w:pPr>
        <w:pStyle w:val="Zkladntext"/>
      </w:pPr>
      <w:r>
        <w:object w:dxaOrig="8999" w:dyaOrig="5513">
          <v:shape id="_x0000_i1027" type="#_x0000_t75" style="width:438pt;height:297.75pt" o:ole="" o:preferrelative="f">
            <v:imagedata r:id="rId13" o:title=""/>
            <o:lock v:ext="edit" aspectratio="f"/>
          </v:shape>
          <o:OLEObject Type="Embed" ProgID="Excel.Sheet.12" ShapeID="_x0000_i1027" DrawAspect="Content" ObjectID="_1487760104" r:id="rId14"/>
        </w:object>
      </w:r>
    </w:p>
    <w:p w:rsidR="00F4181F" w:rsidRDefault="00F4181F" w:rsidP="009D0700">
      <w:pPr>
        <w:pStyle w:val="Zkladntext"/>
      </w:pPr>
    </w:p>
    <w:p w:rsidR="00F4181F" w:rsidRDefault="00F4181F" w:rsidP="009D0700">
      <w:pPr>
        <w:pStyle w:val="Zkladntext"/>
      </w:pPr>
    </w:p>
    <w:p w:rsidR="00F4181F" w:rsidRDefault="00F4181F" w:rsidP="009D0700">
      <w:pPr>
        <w:pStyle w:val="Zkladntext"/>
      </w:pPr>
    </w:p>
    <w:p w:rsidR="00F4181F" w:rsidRDefault="00F4181F" w:rsidP="009D0700">
      <w:pPr>
        <w:pStyle w:val="Zkladntext"/>
      </w:pPr>
    </w:p>
    <w:p w:rsidR="00F4181F" w:rsidRDefault="00F4181F" w:rsidP="009D0700">
      <w:pPr>
        <w:pStyle w:val="Zkladntext"/>
      </w:pPr>
    </w:p>
    <w:p w:rsidR="00F4181F" w:rsidRDefault="00F4181F" w:rsidP="009D0700">
      <w:pPr>
        <w:pStyle w:val="Zkladntext"/>
      </w:pPr>
    </w:p>
    <w:p w:rsidR="00F4181F" w:rsidRDefault="00F4181F" w:rsidP="009D0700">
      <w:pPr>
        <w:pStyle w:val="Zkladntext"/>
      </w:pPr>
    </w:p>
    <w:p w:rsidR="00F4181F" w:rsidRDefault="00F4181F" w:rsidP="009D0700">
      <w:pPr>
        <w:pStyle w:val="Zkladntext"/>
      </w:pPr>
    </w:p>
    <w:p w:rsidR="00F4181F" w:rsidRDefault="00F4181F" w:rsidP="009D0700">
      <w:pPr>
        <w:pStyle w:val="Zkladntext"/>
      </w:pPr>
    </w:p>
    <w:p w:rsidR="00F4181F" w:rsidRDefault="00F4181F" w:rsidP="009D0700">
      <w:pPr>
        <w:pStyle w:val="Zkladntext"/>
      </w:pPr>
    </w:p>
    <w:p w:rsidR="00F4181F" w:rsidRDefault="00F4181F" w:rsidP="009D0700">
      <w:pPr>
        <w:pStyle w:val="Zkladntext"/>
      </w:pPr>
    </w:p>
    <w:p w:rsidR="00F4181F" w:rsidRDefault="00F4181F" w:rsidP="009D0700">
      <w:pPr>
        <w:pStyle w:val="Zkladntext"/>
      </w:pPr>
    </w:p>
    <w:p w:rsidR="00F4181F" w:rsidRDefault="00F4181F" w:rsidP="009D0700">
      <w:pPr>
        <w:pStyle w:val="Zkladntext"/>
      </w:pPr>
    </w:p>
    <w:p w:rsidR="00F4181F" w:rsidRDefault="00F4181F" w:rsidP="009D0700">
      <w:pPr>
        <w:pStyle w:val="Zkladntext"/>
      </w:pPr>
    </w:p>
    <w:p w:rsidR="00F4181F" w:rsidRDefault="00F4181F" w:rsidP="009D0700">
      <w:pPr>
        <w:pStyle w:val="Zkladntext"/>
        <w:sectPr w:rsidR="00F4181F" w:rsidSect="007068D7">
          <w:headerReference w:type="default" r:id="rId15"/>
          <w:footerReference w:type="default" r:id="rId16"/>
          <w:headerReference w:type="first" r:id="rId17"/>
          <w:footerReference w:type="first" r:id="rId18"/>
          <w:pgSz w:w="11906" w:h="16838" w:code="9"/>
          <w:pgMar w:top="1979" w:right="1021" w:bottom="1134" w:left="1673" w:header="675" w:footer="408" w:gutter="0"/>
          <w:pgNumType w:start="1"/>
          <w:cols w:space="708"/>
          <w:docGrid w:linePitch="360"/>
        </w:sectPr>
      </w:pPr>
    </w:p>
    <w:p w:rsidR="006E1F5C" w:rsidRPr="00395629" w:rsidRDefault="006809D6" w:rsidP="009D0700">
      <w:pPr>
        <w:pStyle w:val="Zkladntext"/>
        <w:rPr>
          <w:lang w:val="de-DE"/>
        </w:rPr>
      </w:pPr>
      <w:r>
        <w:rPr>
          <w:noProof/>
          <w:lang w:eastAsia="sk-SK"/>
        </w:rPr>
        <w:lastRenderedPageBreak/>
        <w:drawing>
          <wp:inline distT="0" distB="0" distL="0" distR="0" wp14:anchorId="79894F06" wp14:editId="23A980F5">
            <wp:extent cx="6829720" cy="5294014"/>
            <wp:effectExtent l="5715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6831203" cy="52951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E1F5C" w:rsidRPr="00395629" w:rsidRDefault="006E1F5C" w:rsidP="009D0700">
      <w:pPr>
        <w:pStyle w:val="Zkladntext"/>
        <w:rPr>
          <w:lang w:val="de-DE"/>
        </w:rPr>
      </w:pPr>
    </w:p>
    <w:p w:rsidR="006E1F5C" w:rsidRDefault="006E1F5C">
      <w:pPr>
        <w:spacing w:after="200" w:line="276" w:lineRule="auto"/>
        <w:rPr>
          <w:sz w:val="18"/>
        </w:rPr>
      </w:pPr>
    </w:p>
    <w:p w:rsidR="006809D6" w:rsidRDefault="006809D6">
      <w:pPr>
        <w:spacing w:after="200" w:line="276" w:lineRule="auto"/>
        <w:rPr>
          <w:sz w:val="18"/>
        </w:rPr>
      </w:pPr>
    </w:p>
    <w:p w:rsidR="006809D6" w:rsidRDefault="006809D6">
      <w:pPr>
        <w:spacing w:after="200" w:line="276" w:lineRule="auto"/>
        <w:rPr>
          <w:sz w:val="18"/>
        </w:rPr>
      </w:pPr>
    </w:p>
    <w:p w:rsidR="006809D6" w:rsidRDefault="006809D6">
      <w:pPr>
        <w:spacing w:after="200" w:line="276" w:lineRule="auto"/>
        <w:rPr>
          <w:sz w:val="18"/>
        </w:rPr>
      </w:pPr>
    </w:p>
    <w:p w:rsidR="006809D6" w:rsidRDefault="006809D6">
      <w:pPr>
        <w:spacing w:after="200" w:line="276" w:lineRule="auto"/>
        <w:rPr>
          <w:sz w:val="18"/>
        </w:rPr>
      </w:pPr>
    </w:p>
    <w:p w:rsidR="006809D6" w:rsidRDefault="006809D6">
      <w:pPr>
        <w:spacing w:after="200" w:line="276" w:lineRule="auto"/>
        <w:rPr>
          <w:sz w:val="18"/>
        </w:rPr>
      </w:pPr>
    </w:p>
    <w:p w:rsidR="006809D6" w:rsidRDefault="006809D6">
      <w:pPr>
        <w:spacing w:after="200" w:line="276" w:lineRule="auto"/>
        <w:rPr>
          <w:sz w:val="18"/>
        </w:rPr>
      </w:pPr>
      <w:r>
        <w:rPr>
          <w:noProof/>
          <w:lang w:eastAsia="sk-SK"/>
        </w:rPr>
        <w:lastRenderedPageBreak/>
        <w:drawing>
          <wp:inline distT="0" distB="0" distL="0" distR="0" wp14:anchorId="78B15C55" wp14:editId="4730124E">
            <wp:extent cx="7158377" cy="5557902"/>
            <wp:effectExtent l="318" t="0" r="4762" b="4763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7170784" cy="5567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809D6" w:rsidRDefault="006809D6">
      <w:pPr>
        <w:spacing w:after="200" w:line="276" w:lineRule="auto"/>
        <w:rPr>
          <w:sz w:val="18"/>
        </w:rPr>
      </w:pPr>
    </w:p>
    <w:p w:rsidR="006809D6" w:rsidRDefault="006809D6" w:rsidP="00CA441D">
      <w:pPr>
        <w:pStyle w:val="Zkladntext"/>
      </w:pPr>
    </w:p>
    <w:p w:rsidR="006809D6" w:rsidRDefault="006809D6" w:rsidP="00CA441D">
      <w:pPr>
        <w:pStyle w:val="Zkladntext"/>
      </w:pPr>
    </w:p>
    <w:p w:rsidR="006809D6" w:rsidRDefault="006809D6" w:rsidP="00CA441D">
      <w:pPr>
        <w:pStyle w:val="Zkladntext"/>
      </w:pPr>
    </w:p>
    <w:p w:rsidR="006809D6" w:rsidRDefault="006809D6" w:rsidP="00CA441D">
      <w:pPr>
        <w:pStyle w:val="Zkladntext"/>
      </w:pPr>
    </w:p>
    <w:p w:rsidR="006809D6" w:rsidRDefault="006809D6" w:rsidP="00CA441D">
      <w:pPr>
        <w:pStyle w:val="Zkladntext"/>
      </w:pPr>
    </w:p>
    <w:p w:rsidR="006809D6" w:rsidRDefault="006809D6" w:rsidP="00CA441D">
      <w:pPr>
        <w:pStyle w:val="Zkladntext"/>
      </w:pPr>
    </w:p>
    <w:p w:rsidR="006809D6" w:rsidRDefault="006809D6" w:rsidP="00CA441D">
      <w:pPr>
        <w:pStyle w:val="Zkladntext"/>
      </w:pPr>
    </w:p>
    <w:p w:rsidR="006809D6" w:rsidRDefault="006809D6" w:rsidP="00CA441D">
      <w:pPr>
        <w:pStyle w:val="Zkladntext"/>
      </w:pPr>
    </w:p>
    <w:p w:rsidR="006809D6" w:rsidRDefault="006809D6" w:rsidP="00CA441D">
      <w:pPr>
        <w:pStyle w:val="Zkladntext"/>
      </w:pPr>
      <w:r>
        <w:rPr>
          <w:noProof/>
          <w:lang w:eastAsia="sk-SK"/>
        </w:rPr>
        <w:lastRenderedPageBreak/>
        <w:drawing>
          <wp:inline distT="0" distB="0" distL="0" distR="0" wp14:anchorId="65097078" wp14:editId="362C9D43">
            <wp:extent cx="7667882" cy="5469255"/>
            <wp:effectExtent l="0" t="5715" r="3810" b="381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7669547" cy="54704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809D6" w:rsidRDefault="006809D6" w:rsidP="00CA441D">
      <w:pPr>
        <w:pStyle w:val="Zkladntext"/>
      </w:pPr>
    </w:p>
    <w:p w:rsidR="006809D6" w:rsidRDefault="006809D6" w:rsidP="00CA441D">
      <w:pPr>
        <w:pStyle w:val="Zkladntext"/>
      </w:pPr>
    </w:p>
    <w:p w:rsidR="006809D6" w:rsidRDefault="006809D6" w:rsidP="00CA441D">
      <w:pPr>
        <w:pStyle w:val="Zkladntext"/>
      </w:pPr>
    </w:p>
    <w:p w:rsidR="006809D6" w:rsidRDefault="006809D6" w:rsidP="00CA441D">
      <w:pPr>
        <w:pStyle w:val="Zkladntext"/>
      </w:pPr>
    </w:p>
    <w:p w:rsidR="006809D6" w:rsidRDefault="006809D6" w:rsidP="00CA441D">
      <w:pPr>
        <w:pStyle w:val="Zkladntext"/>
      </w:pPr>
    </w:p>
    <w:p w:rsidR="006809D6" w:rsidRDefault="006809D6" w:rsidP="00CA441D">
      <w:pPr>
        <w:pStyle w:val="Zkladntext"/>
      </w:pPr>
    </w:p>
    <w:p w:rsidR="006809D6" w:rsidRDefault="006809D6" w:rsidP="00CA441D">
      <w:pPr>
        <w:pStyle w:val="Zkladntext"/>
      </w:pPr>
    </w:p>
    <w:p w:rsidR="006809D6" w:rsidRDefault="006809D6" w:rsidP="00CA441D">
      <w:pPr>
        <w:pStyle w:val="Zkladntext"/>
      </w:pPr>
      <w:r>
        <w:rPr>
          <w:noProof/>
          <w:lang w:eastAsia="sk-SK"/>
        </w:rPr>
        <w:lastRenderedPageBreak/>
        <w:drawing>
          <wp:inline distT="0" distB="0" distL="0" distR="0" wp14:anchorId="7194CD41" wp14:editId="74932F3F">
            <wp:extent cx="7871152" cy="5349806"/>
            <wp:effectExtent l="3493" t="0" r="317" b="318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7872861" cy="53509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809D6" w:rsidRDefault="006809D6" w:rsidP="00CA441D">
      <w:pPr>
        <w:pStyle w:val="Zkladntext"/>
      </w:pPr>
    </w:p>
    <w:p w:rsidR="006809D6" w:rsidRDefault="006809D6" w:rsidP="00CA441D">
      <w:pPr>
        <w:pStyle w:val="Zkladntext"/>
      </w:pPr>
    </w:p>
    <w:p w:rsidR="006809D6" w:rsidRDefault="006809D6" w:rsidP="00CA441D">
      <w:pPr>
        <w:pStyle w:val="Zkladntext"/>
      </w:pPr>
    </w:p>
    <w:p w:rsidR="006809D6" w:rsidRDefault="006809D6" w:rsidP="00CA441D">
      <w:pPr>
        <w:pStyle w:val="Zkladntext"/>
      </w:pPr>
    </w:p>
    <w:p w:rsidR="006809D6" w:rsidRDefault="006809D6" w:rsidP="00CA441D">
      <w:pPr>
        <w:pStyle w:val="Zkladntext"/>
      </w:pPr>
    </w:p>
    <w:p w:rsidR="006809D6" w:rsidRDefault="006809D6" w:rsidP="00CA441D">
      <w:pPr>
        <w:pStyle w:val="Zkladntext"/>
      </w:pPr>
    </w:p>
    <w:p w:rsidR="006E1F5C" w:rsidRDefault="006E1F5C" w:rsidP="00CA441D">
      <w:pPr>
        <w:pStyle w:val="Zkladntext"/>
      </w:pPr>
      <w:r>
        <w:lastRenderedPageBreak/>
        <w:t>Veková štruktúra pohľadávok za bežné účtovné obdobie je uvedená v nasledujúcom prehľade:</w:t>
      </w:r>
    </w:p>
    <w:p w:rsidR="006E1F5C" w:rsidRDefault="006E1F5C" w:rsidP="00CA441D">
      <w:pPr>
        <w:pStyle w:val="Zkladntext"/>
      </w:pPr>
    </w:p>
    <w:bookmarkStart w:id="13" w:name="_MON_1425101506"/>
    <w:bookmarkEnd w:id="13"/>
    <w:p w:rsidR="006E1F5C" w:rsidRDefault="000310A1" w:rsidP="00342E08">
      <w:pPr>
        <w:pStyle w:val="Zkladntext"/>
      </w:pPr>
      <w:r>
        <w:object w:dxaOrig="9050" w:dyaOrig="5643">
          <v:shape id="_x0000_i1028" type="#_x0000_t75" style="width:438.75pt;height:307.5pt" o:ole="" o:preferrelative="f">
            <v:imagedata r:id="rId23" o:title=""/>
            <o:lock v:ext="edit" aspectratio="f"/>
          </v:shape>
          <o:OLEObject Type="Embed" ProgID="Excel.Sheet.12" ShapeID="_x0000_i1028" DrawAspect="Content" ObjectID="_1487760105" r:id="rId24"/>
        </w:object>
      </w:r>
    </w:p>
    <w:p w:rsidR="006E1F5C" w:rsidRDefault="006E1F5C" w:rsidP="00342E08">
      <w:pPr>
        <w:pStyle w:val="Zkladntext"/>
      </w:pPr>
    </w:p>
    <w:p w:rsidR="003A410D" w:rsidRDefault="003A410D" w:rsidP="00342E08">
      <w:pPr>
        <w:pStyle w:val="Zkladntext"/>
      </w:pPr>
    </w:p>
    <w:p w:rsidR="003A410D" w:rsidRDefault="003A410D" w:rsidP="00342E08">
      <w:pPr>
        <w:pStyle w:val="Zkladntext"/>
      </w:pPr>
    </w:p>
    <w:p w:rsidR="003A410D" w:rsidRDefault="003A410D" w:rsidP="00342E08">
      <w:pPr>
        <w:pStyle w:val="Zkladntext"/>
      </w:pPr>
    </w:p>
    <w:p w:rsidR="003A410D" w:rsidRDefault="003A410D" w:rsidP="00342E08">
      <w:pPr>
        <w:pStyle w:val="Zkladntext"/>
      </w:pPr>
    </w:p>
    <w:p w:rsidR="003A410D" w:rsidRDefault="003A410D" w:rsidP="00342E08">
      <w:pPr>
        <w:pStyle w:val="Zkladntext"/>
      </w:pPr>
    </w:p>
    <w:p w:rsidR="003A410D" w:rsidRDefault="003A410D" w:rsidP="00342E08">
      <w:pPr>
        <w:pStyle w:val="Zkladntext"/>
      </w:pPr>
    </w:p>
    <w:p w:rsidR="003A410D" w:rsidRDefault="003A410D" w:rsidP="00342E08">
      <w:pPr>
        <w:pStyle w:val="Zkladntext"/>
      </w:pPr>
    </w:p>
    <w:p w:rsidR="003A410D" w:rsidRDefault="003A410D" w:rsidP="00342E08">
      <w:pPr>
        <w:pStyle w:val="Zkladntext"/>
      </w:pPr>
    </w:p>
    <w:p w:rsidR="003A410D" w:rsidRDefault="003A410D" w:rsidP="00342E08">
      <w:pPr>
        <w:pStyle w:val="Zkladntext"/>
      </w:pPr>
    </w:p>
    <w:p w:rsidR="003A410D" w:rsidRDefault="003A410D" w:rsidP="00342E08">
      <w:pPr>
        <w:pStyle w:val="Zkladntext"/>
      </w:pPr>
    </w:p>
    <w:p w:rsidR="003A410D" w:rsidRDefault="003A410D" w:rsidP="00342E08">
      <w:pPr>
        <w:pStyle w:val="Zkladntext"/>
      </w:pPr>
    </w:p>
    <w:p w:rsidR="003A410D" w:rsidRDefault="003A410D" w:rsidP="00342E08">
      <w:pPr>
        <w:pStyle w:val="Zkladntext"/>
      </w:pPr>
    </w:p>
    <w:p w:rsidR="003A410D" w:rsidRDefault="003A410D" w:rsidP="00342E08">
      <w:pPr>
        <w:pStyle w:val="Zkladntext"/>
      </w:pPr>
    </w:p>
    <w:p w:rsidR="003A410D" w:rsidRDefault="003A410D" w:rsidP="00342E08">
      <w:pPr>
        <w:pStyle w:val="Zkladntext"/>
      </w:pPr>
    </w:p>
    <w:p w:rsidR="003A410D" w:rsidRDefault="003A410D" w:rsidP="00342E08">
      <w:pPr>
        <w:pStyle w:val="Zkladntext"/>
      </w:pPr>
    </w:p>
    <w:p w:rsidR="003A410D" w:rsidRDefault="003A410D" w:rsidP="00342E08">
      <w:pPr>
        <w:pStyle w:val="Zkladntext"/>
      </w:pPr>
    </w:p>
    <w:p w:rsidR="003A410D" w:rsidRDefault="003A410D" w:rsidP="00342E08">
      <w:pPr>
        <w:pStyle w:val="Zkladntext"/>
      </w:pPr>
    </w:p>
    <w:p w:rsidR="003A410D" w:rsidRDefault="003A410D" w:rsidP="00342E08">
      <w:pPr>
        <w:pStyle w:val="Zkladntext"/>
      </w:pPr>
    </w:p>
    <w:p w:rsidR="003A410D" w:rsidRDefault="003A410D" w:rsidP="00342E08">
      <w:pPr>
        <w:pStyle w:val="Zkladntext"/>
      </w:pPr>
    </w:p>
    <w:p w:rsidR="003A410D" w:rsidRDefault="003A410D" w:rsidP="00342E08">
      <w:pPr>
        <w:pStyle w:val="Zkladntext"/>
      </w:pPr>
    </w:p>
    <w:p w:rsidR="003A410D" w:rsidRDefault="003A410D" w:rsidP="00342E08">
      <w:pPr>
        <w:pStyle w:val="Zkladntext"/>
      </w:pPr>
    </w:p>
    <w:p w:rsidR="003A410D" w:rsidRDefault="003A410D" w:rsidP="00342E08">
      <w:pPr>
        <w:pStyle w:val="Zkladntext"/>
      </w:pPr>
    </w:p>
    <w:p w:rsidR="003A410D" w:rsidRDefault="003A410D" w:rsidP="00342E08">
      <w:pPr>
        <w:pStyle w:val="Zkladntext"/>
      </w:pPr>
    </w:p>
    <w:p w:rsidR="003A410D" w:rsidRDefault="003A410D" w:rsidP="00342E08">
      <w:pPr>
        <w:pStyle w:val="Zkladntext"/>
      </w:pPr>
    </w:p>
    <w:p w:rsidR="003A410D" w:rsidRDefault="003A410D" w:rsidP="00342E08">
      <w:pPr>
        <w:pStyle w:val="Zkladntext"/>
      </w:pPr>
    </w:p>
    <w:p w:rsidR="003A410D" w:rsidRDefault="003A410D" w:rsidP="00342E08">
      <w:pPr>
        <w:pStyle w:val="Zkladntext"/>
      </w:pPr>
    </w:p>
    <w:p w:rsidR="003A410D" w:rsidRDefault="003A410D" w:rsidP="00342E08">
      <w:pPr>
        <w:pStyle w:val="Zkladntext"/>
      </w:pPr>
    </w:p>
    <w:p w:rsidR="003A410D" w:rsidRDefault="003A410D" w:rsidP="00342E08">
      <w:pPr>
        <w:pStyle w:val="Zkladntext"/>
      </w:pPr>
    </w:p>
    <w:p w:rsidR="003A410D" w:rsidRDefault="003A410D" w:rsidP="00342E08">
      <w:pPr>
        <w:pStyle w:val="Zkladntext"/>
      </w:pPr>
    </w:p>
    <w:p w:rsidR="003A410D" w:rsidRDefault="003A410D" w:rsidP="00342E08">
      <w:pPr>
        <w:pStyle w:val="Zkladntext"/>
      </w:pPr>
    </w:p>
    <w:p w:rsidR="003A410D" w:rsidRDefault="003A410D" w:rsidP="00342E08">
      <w:pPr>
        <w:pStyle w:val="Zkladntext"/>
      </w:pPr>
    </w:p>
    <w:p w:rsidR="003A410D" w:rsidRDefault="003A410D" w:rsidP="00342E08">
      <w:pPr>
        <w:pStyle w:val="Zkladntext"/>
      </w:pPr>
    </w:p>
    <w:p w:rsidR="003A410D" w:rsidRDefault="003A410D" w:rsidP="00342E08">
      <w:pPr>
        <w:pStyle w:val="Zkladntext"/>
      </w:pPr>
    </w:p>
    <w:p w:rsidR="003A410D" w:rsidRDefault="006E1F5C" w:rsidP="00732513">
      <w:pPr>
        <w:spacing w:after="200" w:line="276" w:lineRule="auto"/>
      </w:pPr>
      <w:r>
        <w:lastRenderedPageBreak/>
        <w:t>Veková štruktúra pohľadávok za predchádzajúce účtovné obdobie je uvedená v nasledujúcom prehľade:</w:t>
      </w:r>
    </w:p>
    <w:bookmarkStart w:id="14" w:name="_MON_1425101548"/>
    <w:bookmarkEnd w:id="14"/>
    <w:p w:rsidR="006E1F5C" w:rsidRDefault="00BD4B61" w:rsidP="00732513">
      <w:pPr>
        <w:spacing w:after="200" w:line="276" w:lineRule="auto"/>
      </w:pPr>
      <w:r>
        <w:object w:dxaOrig="9050" w:dyaOrig="6087">
          <v:shape id="_x0000_i1029" type="#_x0000_t75" style="width:438.75pt;height:313.5pt" o:ole="" o:preferrelative="f">
            <v:imagedata r:id="rId25" o:title=""/>
            <o:lock v:ext="edit" aspectratio="f"/>
          </v:shape>
          <o:OLEObject Type="Embed" ProgID="Excel.Sheet.12" ShapeID="_x0000_i1029" DrawAspect="Content" ObjectID="_1487760106" r:id="rId26"/>
        </w:object>
      </w:r>
    </w:p>
    <w:p w:rsidR="006E1F5C" w:rsidRDefault="006E1F5C" w:rsidP="003A410D">
      <w:pPr>
        <w:pStyle w:val="Zkladntext"/>
        <w:ind w:left="0"/>
      </w:pPr>
      <w:r>
        <w:t>Pohľadávky podľa zostatkovej doby splatnosti sú uvedené v nasledujúcom prehľade:</w:t>
      </w:r>
    </w:p>
    <w:p w:rsidR="006E1F5C" w:rsidRDefault="006E1F5C" w:rsidP="00CA441D">
      <w:pPr>
        <w:pStyle w:val="Zkladntext"/>
      </w:pPr>
    </w:p>
    <w:p w:rsidR="006E1F5C" w:rsidRDefault="006E1F5C" w:rsidP="00CA441D">
      <w:pPr>
        <w:pStyle w:val="Zkladntext"/>
      </w:pPr>
    </w:p>
    <w:p w:rsidR="003A410D" w:rsidRDefault="003A410D" w:rsidP="00142DDE">
      <w:pPr>
        <w:pStyle w:val="Zkladntext"/>
      </w:pPr>
    </w:p>
    <w:p w:rsidR="003A410D" w:rsidRDefault="003A410D" w:rsidP="00142DDE">
      <w:pPr>
        <w:pStyle w:val="Zkladntext"/>
      </w:pPr>
    </w:p>
    <w:bookmarkStart w:id="15" w:name="_MON_1425101617"/>
    <w:bookmarkEnd w:id="15"/>
    <w:p w:rsidR="006E1F5C" w:rsidRDefault="00BD4B61" w:rsidP="00142DDE">
      <w:pPr>
        <w:pStyle w:val="Zkladntext"/>
      </w:pPr>
      <w:r>
        <w:object w:dxaOrig="9021" w:dyaOrig="2383">
          <v:shape id="_x0000_i1030" type="#_x0000_t75" style="width:436.5pt;height:129.75pt" o:ole="" o:preferrelative="f">
            <v:imagedata r:id="rId27" o:title=""/>
            <o:lock v:ext="edit" aspectratio="f"/>
          </v:shape>
          <o:OLEObject Type="Embed" ProgID="Excel.Sheet.12" ShapeID="_x0000_i1030" DrawAspect="Content" ObjectID="_1487760107" r:id="rId28"/>
        </w:object>
      </w:r>
    </w:p>
    <w:p w:rsidR="006E1F5C" w:rsidRDefault="006E1F5C" w:rsidP="00142DDE">
      <w:pPr>
        <w:pStyle w:val="Zkladntext"/>
      </w:pPr>
    </w:p>
    <w:p w:rsidR="006E1F5C" w:rsidRDefault="006E1F5C" w:rsidP="00142DDE">
      <w:pPr>
        <w:pStyle w:val="Zkladntext"/>
      </w:pPr>
    </w:p>
    <w:p w:rsidR="004666CD" w:rsidRDefault="004666CD" w:rsidP="00142DDE">
      <w:pPr>
        <w:pStyle w:val="Zkladntext"/>
      </w:pPr>
    </w:p>
    <w:p w:rsidR="004666CD" w:rsidRDefault="004666CD" w:rsidP="00142DDE">
      <w:pPr>
        <w:pStyle w:val="Zkladntext"/>
      </w:pPr>
    </w:p>
    <w:p w:rsidR="004666CD" w:rsidRDefault="004666CD" w:rsidP="00142DDE">
      <w:pPr>
        <w:pStyle w:val="Zkladntext"/>
      </w:pPr>
    </w:p>
    <w:p w:rsidR="004666CD" w:rsidRDefault="004666CD" w:rsidP="00142DDE">
      <w:pPr>
        <w:pStyle w:val="Zkladntext"/>
      </w:pPr>
    </w:p>
    <w:p w:rsidR="004666CD" w:rsidRDefault="004666CD" w:rsidP="00142DDE">
      <w:pPr>
        <w:pStyle w:val="Zkladntext"/>
      </w:pPr>
    </w:p>
    <w:p w:rsidR="004666CD" w:rsidRDefault="004666CD" w:rsidP="00142DDE">
      <w:pPr>
        <w:pStyle w:val="Zkladntext"/>
      </w:pPr>
    </w:p>
    <w:p w:rsidR="006E1F5C" w:rsidRPr="00423AFA" w:rsidRDefault="006E1F5C" w:rsidP="00142DDE">
      <w:pPr>
        <w:pStyle w:val="Zkladntext"/>
      </w:pPr>
    </w:p>
    <w:p w:rsidR="00E80D70" w:rsidRDefault="00E80D70" w:rsidP="00CA441D">
      <w:pPr>
        <w:pStyle w:val="Zkladntext"/>
      </w:pPr>
    </w:p>
    <w:p w:rsidR="00E80D70" w:rsidRDefault="00E80D70" w:rsidP="00CA441D">
      <w:pPr>
        <w:pStyle w:val="Zkladntext"/>
      </w:pPr>
    </w:p>
    <w:p w:rsidR="00E80D70" w:rsidRDefault="00E80D70" w:rsidP="00CA441D">
      <w:pPr>
        <w:pStyle w:val="Zkladntext"/>
      </w:pPr>
    </w:p>
    <w:p w:rsidR="00E80D70" w:rsidRDefault="00E80D70" w:rsidP="00CA441D">
      <w:pPr>
        <w:pStyle w:val="Zkladntext"/>
      </w:pPr>
    </w:p>
    <w:p w:rsidR="006E1F5C" w:rsidRDefault="006E1F5C" w:rsidP="00CA441D">
      <w:pPr>
        <w:pStyle w:val="Zkladntext"/>
      </w:pPr>
    </w:p>
    <w:p w:rsidR="006E1F5C" w:rsidRDefault="006E1F5C" w:rsidP="00CA441D">
      <w:pPr>
        <w:pStyle w:val="Nadpis2"/>
        <w:numPr>
          <w:ilvl w:val="0"/>
          <w:numId w:val="2"/>
        </w:numPr>
      </w:pPr>
      <w:bookmarkStart w:id="16" w:name="_Toc530739905"/>
      <w:r>
        <w:lastRenderedPageBreak/>
        <w:t>Finančné účty</w:t>
      </w:r>
      <w:bookmarkEnd w:id="16"/>
    </w:p>
    <w:p w:rsidR="006E1F5C" w:rsidRDefault="006E1F5C" w:rsidP="00CA441D">
      <w:pPr>
        <w:pStyle w:val="Zkladntext"/>
      </w:pPr>
    </w:p>
    <w:p w:rsidR="006E1F5C" w:rsidRDefault="006E1F5C" w:rsidP="00CA441D">
      <w:pPr>
        <w:pStyle w:val="Zkladntext"/>
      </w:pPr>
      <w:r>
        <w:t xml:space="preserve">Ako finančné účty sú vykázané peniaze v pokladnici, účty v bankách . Účtami v bankách môže Spoločnosť voľne disponovať. </w:t>
      </w:r>
    </w:p>
    <w:p w:rsidR="006E1F5C" w:rsidRDefault="006E1F5C" w:rsidP="00CA441D">
      <w:pPr>
        <w:pStyle w:val="Zkladntext"/>
      </w:pPr>
    </w:p>
    <w:p w:rsidR="006E1F5C" w:rsidRDefault="006E1F5C" w:rsidP="00CA441D">
      <w:pPr>
        <w:pStyle w:val="Zkladntext"/>
      </w:pPr>
      <w:r>
        <w:t>Prehľad jednotlivých položiek finančných účtov:</w:t>
      </w:r>
    </w:p>
    <w:p w:rsidR="006E1F5C" w:rsidRDefault="006E1F5C" w:rsidP="00CA441D">
      <w:pPr>
        <w:pStyle w:val="Zkladntext"/>
      </w:pPr>
    </w:p>
    <w:bookmarkStart w:id="17" w:name="_MON_1425101689"/>
    <w:bookmarkEnd w:id="17"/>
    <w:p w:rsidR="00C8082B" w:rsidRDefault="000310A1" w:rsidP="004666CD">
      <w:pPr>
        <w:pStyle w:val="Zkladntext"/>
      </w:pPr>
      <w:r w:rsidRPr="00003C63">
        <w:object w:dxaOrig="9038" w:dyaOrig="1418">
          <v:shape id="_x0000_i1031" type="#_x0000_t75" style="width:437.25pt;height:77.25pt" o:ole="" o:preferrelative="f">
            <v:imagedata r:id="rId29" o:title=""/>
            <o:lock v:ext="edit" aspectratio="f"/>
          </v:shape>
          <o:OLEObject Type="Embed" ProgID="Excel.Sheet.12" ShapeID="_x0000_i1031" DrawAspect="Content" ObjectID="_1487760108" r:id="rId30"/>
        </w:object>
      </w:r>
    </w:p>
    <w:p w:rsidR="00C8082B" w:rsidRDefault="00C8082B" w:rsidP="00086A82">
      <w:pPr>
        <w:pStyle w:val="Zkladntext"/>
      </w:pPr>
    </w:p>
    <w:p w:rsidR="00C8082B" w:rsidRDefault="00C8082B" w:rsidP="00086A82">
      <w:pPr>
        <w:pStyle w:val="Zkladntext"/>
      </w:pPr>
    </w:p>
    <w:p w:rsidR="00C8082B" w:rsidRDefault="00C8082B" w:rsidP="00086A82">
      <w:pPr>
        <w:pStyle w:val="Zkladntext"/>
      </w:pPr>
    </w:p>
    <w:p w:rsidR="00C8082B" w:rsidRDefault="00C8082B" w:rsidP="00086A82">
      <w:pPr>
        <w:pStyle w:val="Zkladntext"/>
      </w:pPr>
    </w:p>
    <w:p w:rsidR="00C8082B" w:rsidRDefault="00C8082B" w:rsidP="00086A82">
      <w:pPr>
        <w:pStyle w:val="Zkladntext"/>
      </w:pPr>
    </w:p>
    <w:p w:rsidR="00C8082B" w:rsidRDefault="00C8082B" w:rsidP="00086A82">
      <w:pPr>
        <w:pStyle w:val="Zkladntext"/>
      </w:pPr>
    </w:p>
    <w:p w:rsidR="00C8082B" w:rsidRDefault="00C8082B" w:rsidP="00086A82">
      <w:pPr>
        <w:pStyle w:val="Zkladntext"/>
      </w:pPr>
    </w:p>
    <w:p w:rsidR="00C8082B" w:rsidRDefault="00C8082B" w:rsidP="00086A82">
      <w:pPr>
        <w:pStyle w:val="Zkladntext"/>
      </w:pPr>
    </w:p>
    <w:p w:rsidR="00C8082B" w:rsidRDefault="00C8082B" w:rsidP="00086A82">
      <w:pPr>
        <w:pStyle w:val="Zkladntext"/>
      </w:pPr>
    </w:p>
    <w:p w:rsidR="006E1F5C" w:rsidRDefault="006E1F5C" w:rsidP="00086A82">
      <w:pPr>
        <w:pStyle w:val="Zkladntext"/>
      </w:pPr>
    </w:p>
    <w:p w:rsidR="006E1F5C" w:rsidRDefault="006E1F5C" w:rsidP="00086A82">
      <w:pPr>
        <w:pStyle w:val="Zkladntext"/>
        <w:rPr>
          <w:b/>
        </w:rPr>
      </w:pPr>
    </w:p>
    <w:p w:rsidR="006E1F5C" w:rsidRDefault="006E1F5C" w:rsidP="00CA441D">
      <w:pPr>
        <w:pStyle w:val="Nadpis2"/>
      </w:pPr>
      <w:bookmarkStart w:id="18" w:name="_Toc530739906"/>
      <w:r>
        <w:t>Časové rozlíšenie</w:t>
      </w:r>
      <w:bookmarkEnd w:id="18"/>
    </w:p>
    <w:p w:rsidR="006E1F5C" w:rsidRPr="00C82AB0" w:rsidRDefault="006E1F5C" w:rsidP="00C82AB0">
      <w:r>
        <w:t>Ide o tieto položky .</w:t>
      </w:r>
    </w:p>
    <w:p w:rsidR="00E80D70" w:rsidRDefault="00E80D70" w:rsidP="00B12204">
      <w:pPr>
        <w:pStyle w:val="Zkladntext"/>
        <w:rPr>
          <w:lang w:val="de-DE"/>
        </w:rPr>
      </w:pPr>
    </w:p>
    <w:bookmarkStart w:id="19" w:name="_MON_1425101738"/>
    <w:bookmarkEnd w:id="19"/>
    <w:p w:rsidR="006E1F5C" w:rsidRDefault="000310A1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21" w:dyaOrig="3046">
          <v:shape id="_x0000_i1032" type="#_x0000_t75" style="width:436.5pt;height:166.5pt" o:ole="" o:preferrelative="f">
            <v:imagedata r:id="rId31" o:title=""/>
            <o:lock v:ext="edit" aspectratio="f"/>
          </v:shape>
          <o:OLEObject Type="Embed" ProgID="Excel.Sheet.12" ShapeID="_x0000_i1032" DrawAspect="Content" ObjectID="_1487760109" r:id="rId32"/>
        </w:object>
      </w:r>
    </w:p>
    <w:p w:rsidR="006E1F5C" w:rsidRDefault="006E1F5C" w:rsidP="00B12204">
      <w:pPr>
        <w:pStyle w:val="Zkladntext"/>
        <w:rPr>
          <w:lang w:val="de-DE"/>
        </w:rPr>
      </w:pPr>
    </w:p>
    <w:p w:rsidR="00E80D70" w:rsidRDefault="00E80D70" w:rsidP="00B12204">
      <w:pPr>
        <w:pStyle w:val="Zkladntext"/>
        <w:rPr>
          <w:lang w:val="de-DE"/>
        </w:rPr>
      </w:pPr>
    </w:p>
    <w:p w:rsidR="004666CD" w:rsidRDefault="004666CD" w:rsidP="00B12204">
      <w:pPr>
        <w:pStyle w:val="Zkladntext"/>
        <w:rPr>
          <w:lang w:val="de-DE"/>
        </w:rPr>
      </w:pPr>
    </w:p>
    <w:p w:rsidR="004666CD" w:rsidRDefault="004666CD" w:rsidP="00B12204">
      <w:pPr>
        <w:pStyle w:val="Zkladntext"/>
        <w:rPr>
          <w:lang w:val="de-DE"/>
        </w:rPr>
      </w:pPr>
    </w:p>
    <w:p w:rsidR="004666CD" w:rsidRDefault="004666CD" w:rsidP="00B12204">
      <w:pPr>
        <w:pStyle w:val="Zkladntext"/>
        <w:rPr>
          <w:lang w:val="de-DE"/>
        </w:rPr>
      </w:pPr>
    </w:p>
    <w:p w:rsidR="004666CD" w:rsidRDefault="004666CD" w:rsidP="00B12204">
      <w:pPr>
        <w:pStyle w:val="Zkladntext"/>
        <w:rPr>
          <w:lang w:val="de-DE"/>
        </w:rPr>
      </w:pPr>
    </w:p>
    <w:p w:rsidR="004666CD" w:rsidRDefault="004666CD" w:rsidP="00B12204">
      <w:pPr>
        <w:pStyle w:val="Zkladntext"/>
        <w:rPr>
          <w:lang w:val="de-DE"/>
        </w:rPr>
      </w:pPr>
    </w:p>
    <w:p w:rsidR="004666CD" w:rsidRDefault="004666CD" w:rsidP="00B12204">
      <w:pPr>
        <w:pStyle w:val="Zkladntext"/>
        <w:rPr>
          <w:lang w:val="de-DE"/>
        </w:rPr>
      </w:pPr>
    </w:p>
    <w:p w:rsidR="004666CD" w:rsidRDefault="004666CD" w:rsidP="00B12204">
      <w:pPr>
        <w:pStyle w:val="Zkladntext"/>
        <w:rPr>
          <w:lang w:val="de-DE"/>
        </w:rPr>
      </w:pPr>
    </w:p>
    <w:p w:rsidR="004666CD" w:rsidRDefault="004666CD" w:rsidP="00B12204">
      <w:pPr>
        <w:pStyle w:val="Zkladntext"/>
        <w:rPr>
          <w:lang w:val="de-DE"/>
        </w:rPr>
      </w:pPr>
    </w:p>
    <w:p w:rsidR="004666CD" w:rsidRDefault="004666CD" w:rsidP="00B12204">
      <w:pPr>
        <w:pStyle w:val="Zkladntext"/>
        <w:rPr>
          <w:lang w:val="de-DE"/>
        </w:rPr>
      </w:pPr>
    </w:p>
    <w:p w:rsidR="004666CD" w:rsidRDefault="004666CD" w:rsidP="00B12204">
      <w:pPr>
        <w:pStyle w:val="Zkladntext"/>
        <w:rPr>
          <w:lang w:val="de-DE"/>
        </w:rPr>
      </w:pPr>
    </w:p>
    <w:p w:rsidR="004666CD" w:rsidRDefault="004666CD" w:rsidP="00B12204">
      <w:pPr>
        <w:pStyle w:val="Zkladntext"/>
        <w:rPr>
          <w:lang w:val="de-DE"/>
        </w:rPr>
      </w:pPr>
    </w:p>
    <w:p w:rsidR="004666CD" w:rsidRDefault="004666CD" w:rsidP="00B12204">
      <w:pPr>
        <w:pStyle w:val="Zkladntext"/>
        <w:rPr>
          <w:lang w:val="de-DE"/>
        </w:rPr>
      </w:pPr>
    </w:p>
    <w:p w:rsidR="004666CD" w:rsidRDefault="004666CD" w:rsidP="00B12204">
      <w:pPr>
        <w:pStyle w:val="Zkladntext"/>
        <w:rPr>
          <w:lang w:val="de-DE"/>
        </w:rPr>
      </w:pPr>
    </w:p>
    <w:p w:rsidR="004666CD" w:rsidRDefault="004666CD" w:rsidP="00B12204">
      <w:pPr>
        <w:pStyle w:val="Zkladntext"/>
        <w:rPr>
          <w:lang w:val="de-DE"/>
        </w:rPr>
      </w:pPr>
    </w:p>
    <w:p w:rsidR="004666CD" w:rsidRDefault="004666CD" w:rsidP="00B12204">
      <w:pPr>
        <w:pStyle w:val="Zkladntext"/>
        <w:rPr>
          <w:lang w:val="de-DE"/>
        </w:rPr>
      </w:pPr>
    </w:p>
    <w:p w:rsidR="00E80D70" w:rsidRDefault="00E80D70" w:rsidP="00B12204">
      <w:pPr>
        <w:pStyle w:val="Zkladntext"/>
        <w:rPr>
          <w:lang w:val="de-DE"/>
        </w:rPr>
      </w:pPr>
    </w:p>
    <w:p w:rsidR="00E80D70" w:rsidRPr="004E1874" w:rsidRDefault="00E80D70" w:rsidP="00B12204">
      <w:pPr>
        <w:pStyle w:val="Zkladntext"/>
        <w:rPr>
          <w:lang w:val="de-DE"/>
        </w:rPr>
      </w:pPr>
    </w:p>
    <w:p w:rsidR="006E1F5C" w:rsidRDefault="006E1F5C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:rsidR="006E1F5C" w:rsidRDefault="006E1F5C" w:rsidP="00491AF0">
      <w:pPr>
        <w:pStyle w:val="Zkladntext"/>
      </w:pPr>
    </w:p>
    <w:p w:rsidR="006E1F5C" w:rsidRDefault="006E1F5C" w:rsidP="00491AF0">
      <w:pPr>
        <w:pStyle w:val="Nadpis2"/>
        <w:numPr>
          <w:ilvl w:val="0"/>
          <w:numId w:val="20"/>
        </w:numPr>
      </w:pPr>
      <w:bookmarkStart w:id="20" w:name="_Toc530739908"/>
      <w:r>
        <w:t>Vlastné imanie</w:t>
      </w:r>
    </w:p>
    <w:p w:rsidR="006E1F5C" w:rsidRDefault="006E1F5C" w:rsidP="00491AF0"/>
    <w:p w:rsidR="009E2D23" w:rsidRDefault="006E1F5C" w:rsidP="004666CD">
      <w:pPr>
        <w:pStyle w:val="Zkladntext"/>
      </w:pPr>
      <w:r>
        <w:t>Informácie o vlastnom</w:t>
      </w:r>
      <w:r w:rsidR="004666CD">
        <w:t xml:space="preserve"> imaní sú uvedené v časti C a P</w:t>
      </w:r>
    </w:p>
    <w:p w:rsidR="009E2D23" w:rsidRDefault="009E2D23" w:rsidP="00491AF0">
      <w:pPr>
        <w:pStyle w:val="Zkladntext"/>
      </w:pPr>
    </w:p>
    <w:p w:rsidR="006E1F5C" w:rsidRDefault="006E1F5C" w:rsidP="00491AF0">
      <w:pPr>
        <w:pStyle w:val="Zkladntext"/>
      </w:pPr>
    </w:p>
    <w:p w:rsidR="006E1F5C" w:rsidRDefault="006E1F5C" w:rsidP="004A4D80">
      <w:pPr>
        <w:pStyle w:val="Nadpis2"/>
        <w:numPr>
          <w:ilvl w:val="0"/>
          <w:numId w:val="20"/>
        </w:numPr>
      </w:pPr>
      <w:r>
        <w:t>Rezervy</w:t>
      </w:r>
    </w:p>
    <w:bookmarkEnd w:id="20"/>
    <w:p w:rsidR="006E1F5C" w:rsidRDefault="006E1F5C" w:rsidP="00491AF0">
      <w:pPr>
        <w:pStyle w:val="Zkladntext"/>
      </w:pPr>
    </w:p>
    <w:p w:rsidR="003A410D" w:rsidRDefault="006E1F5C" w:rsidP="00E80D70">
      <w:pPr>
        <w:pStyle w:val="Zkladntext"/>
      </w:pPr>
      <w:r>
        <w:t>Prehľad o rezervách za bežné účtovné obdobie je uvedený v nasledujúcom prehľade:</w:t>
      </w:r>
    </w:p>
    <w:p w:rsidR="003A410D" w:rsidRDefault="003A410D" w:rsidP="00E80D70">
      <w:pPr>
        <w:pStyle w:val="Zkladntext"/>
      </w:pPr>
    </w:p>
    <w:bookmarkStart w:id="21" w:name="_MON_1425101775"/>
    <w:bookmarkEnd w:id="21"/>
    <w:p w:rsidR="006E1F5C" w:rsidRDefault="00BD4B61" w:rsidP="00E80D70">
      <w:pPr>
        <w:pStyle w:val="Zkladntext"/>
      </w:pPr>
      <w:r>
        <w:object w:dxaOrig="8778" w:dyaOrig="4351">
          <v:shape id="_x0000_i1033" type="#_x0000_t75" style="width:426.75pt;height:228.75pt" o:ole="" o:preferrelative="f">
            <v:imagedata r:id="rId33" o:title=""/>
            <o:lock v:ext="edit" aspectratio="f"/>
          </v:shape>
          <o:OLEObject Type="Embed" ProgID="Excel.Sheet.12" ShapeID="_x0000_i1033" DrawAspect="Content" ObjectID="_1487760110" r:id="rId34"/>
        </w:object>
      </w:r>
    </w:p>
    <w:p w:rsidR="006E1F5C" w:rsidRDefault="006E1F5C" w:rsidP="00491AF0">
      <w:pPr>
        <w:pStyle w:val="Zkladntext"/>
      </w:pPr>
      <w:bookmarkStart w:id="22" w:name="OLE_LINK17"/>
      <w:bookmarkStart w:id="23" w:name="OLE_LINK18"/>
    </w:p>
    <w:p w:rsidR="006E1F5C" w:rsidRDefault="006E1F5C" w:rsidP="00491AF0">
      <w:pPr>
        <w:pStyle w:val="Zkladntext"/>
      </w:pPr>
      <w:r>
        <w:t>Prehľad o rezervách za predchádzajúce účtovné obdobie je uvedený v nasledujúcom prehľade:</w:t>
      </w:r>
    </w:p>
    <w:p w:rsidR="006E1F5C" w:rsidRDefault="006E1F5C" w:rsidP="00491AF0">
      <w:pPr>
        <w:pStyle w:val="Zkladntext"/>
      </w:pPr>
    </w:p>
    <w:p w:rsidR="009E2D23" w:rsidRDefault="009E2D23" w:rsidP="009B60B7">
      <w:pPr>
        <w:pStyle w:val="Zkladntext"/>
        <w:jc w:val="left"/>
      </w:pPr>
    </w:p>
    <w:p w:rsidR="009E2D23" w:rsidRDefault="009E2D23" w:rsidP="009B60B7">
      <w:pPr>
        <w:pStyle w:val="Zkladntext"/>
        <w:jc w:val="left"/>
      </w:pPr>
    </w:p>
    <w:p w:rsidR="009E2D23" w:rsidRDefault="009E2D23" w:rsidP="009B60B7">
      <w:pPr>
        <w:pStyle w:val="Zkladntext"/>
        <w:jc w:val="left"/>
      </w:pPr>
    </w:p>
    <w:p w:rsidR="009E2D23" w:rsidRDefault="009E2D23" w:rsidP="009B60B7">
      <w:pPr>
        <w:pStyle w:val="Zkladntext"/>
        <w:jc w:val="left"/>
      </w:pPr>
    </w:p>
    <w:bookmarkStart w:id="24" w:name="_MON_1425102699"/>
    <w:bookmarkEnd w:id="24"/>
    <w:p w:rsidR="006E1F5C" w:rsidRDefault="00BD4B61" w:rsidP="009B60B7">
      <w:pPr>
        <w:pStyle w:val="Zkladntext"/>
        <w:jc w:val="left"/>
      </w:pPr>
      <w:r>
        <w:object w:dxaOrig="8853" w:dyaOrig="3755">
          <v:shape id="_x0000_i1034" type="#_x0000_t75" style="width:411.75pt;height:188.25pt" o:ole="" o:preferrelative="f">
            <v:imagedata r:id="rId35" o:title=""/>
            <o:lock v:ext="edit" aspectratio="f"/>
          </v:shape>
          <o:OLEObject Type="Embed" ProgID="Excel.Sheet.12" ShapeID="_x0000_i1034" DrawAspect="Content" ObjectID="_1487760111" r:id="rId36"/>
        </w:object>
      </w:r>
      <w:bookmarkEnd w:id="22"/>
      <w:bookmarkEnd w:id="23"/>
    </w:p>
    <w:p w:rsidR="009E2D23" w:rsidRDefault="009E2D23" w:rsidP="004666CD">
      <w:pPr>
        <w:pStyle w:val="Zkladntext"/>
        <w:ind w:left="0"/>
      </w:pPr>
    </w:p>
    <w:p w:rsidR="009E2D23" w:rsidRDefault="009E2D23" w:rsidP="00491AF0">
      <w:pPr>
        <w:pStyle w:val="Zkladntext"/>
      </w:pPr>
    </w:p>
    <w:p w:rsidR="009E2D23" w:rsidRDefault="009E2D23" w:rsidP="00491AF0">
      <w:pPr>
        <w:pStyle w:val="Zkladntext"/>
      </w:pPr>
    </w:p>
    <w:p w:rsidR="009E2D23" w:rsidRDefault="009E2D23" w:rsidP="00491AF0">
      <w:pPr>
        <w:pStyle w:val="Zkladntext"/>
      </w:pPr>
    </w:p>
    <w:p w:rsidR="009E2D23" w:rsidRDefault="009E2D23" w:rsidP="00491AF0">
      <w:pPr>
        <w:pStyle w:val="Zkladntext"/>
      </w:pPr>
    </w:p>
    <w:p w:rsidR="009E2D23" w:rsidRDefault="009E2D23" w:rsidP="00491AF0">
      <w:pPr>
        <w:pStyle w:val="Zkladntext"/>
      </w:pPr>
    </w:p>
    <w:p w:rsidR="009E2D23" w:rsidRDefault="009E2D23" w:rsidP="00491AF0">
      <w:pPr>
        <w:pStyle w:val="Zkladntext"/>
      </w:pPr>
    </w:p>
    <w:p w:rsidR="006E1F5C" w:rsidRDefault="006E1F5C" w:rsidP="00491AF0">
      <w:pPr>
        <w:pStyle w:val="Nadpis2"/>
        <w:numPr>
          <w:ilvl w:val="0"/>
          <w:numId w:val="2"/>
        </w:numPr>
      </w:pPr>
      <w:bookmarkStart w:id="25" w:name="_Toc530739909"/>
      <w:r>
        <w:lastRenderedPageBreak/>
        <w:t>Záväzky</w:t>
      </w:r>
      <w:bookmarkEnd w:id="25"/>
    </w:p>
    <w:p w:rsidR="006E1F5C" w:rsidRDefault="006E1F5C" w:rsidP="00491AF0">
      <w:pPr>
        <w:pStyle w:val="Zkladntext"/>
      </w:pPr>
    </w:p>
    <w:p w:rsidR="006E1F5C" w:rsidRDefault="006E1F5C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6E1F5C" w:rsidRDefault="006E1F5C" w:rsidP="00491AF0">
      <w:pPr>
        <w:pStyle w:val="Zkladntext"/>
      </w:pPr>
    </w:p>
    <w:bookmarkStart w:id="26" w:name="_MON_1425102796"/>
    <w:bookmarkEnd w:id="26"/>
    <w:p w:rsidR="006E1F5C" w:rsidRDefault="000310A1" w:rsidP="009D0700">
      <w:pPr>
        <w:ind w:left="426"/>
      </w:pPr>
      <w:r>
        <w:object w:dxaOrig="8959" w:dyaOrig="2849">
          <v:shape id="_x0000_i1035" type="#_x0000_t75" style="width:438.75pt;height:155.25pt" o:ole="" o:preferrelative="f">
            <v:imagedata r:id="rId37" o:title=""/>
            <o:lock v:ext="edit" aspectratio="f"/>
          </v:shape>
          <o:OLEObject Type="Embed" ProgID="Excel.Sheet.12" ShapeID="_x0000_i1035" DrawAspect="Content" ObjectID="_1487760112" r:id="rId38"/>
        </w:object>
      </w:r>
    </w:p>
    <w:p w:rsidR="006E1F5C" w:rsidRDefault="006E1F5C" w:rsidP="00491AF0">
      <w:pPr>
        <w:pStyle w:val="Zkladntext"/>
      </w:pPr>
    </w:p>
    <w:p w:rsidR="0073096E" w:rsidRDefault="0073096E" w:rsidP="0073096E">
      <w:pPr>
        <w:pStyle w:val="Zkladntext"/>
      </w:pPr>
      <w:r>
        <w:t>S</w:t>
      </w:r>
      <w:r w:rsidR="006E1F5C" w:rsidRPr="009310A9">
        <w:t xml:space="preserve">poločnosť </w:t>
      </w:r>
      <w:r>
        <w:t>ne</w:t>
      </w:r>
      <w:r w:rsidR="006E1F5C">
        <w:t xml:space="preserve">má </w:t>
      </w:r>
      <w:r w:rsidR="006E1F5C" w:rsidRPr="009310A9">
        <w:t>záväzky z finančného prenájmu</w:t>
      </w:r>
      <w:r>
        <w:t>.</w:t>
      </w:r>
      <w:bookmarkStart w:id="27" w:name="_Toc530739910"/>
    </w:p>
    <w:p w:rsidR="0073096E" w:rsidRPr="0073096E" w:rsidRDefault="0073096E" w:rsidP="0073096E"/>
    <w:p w:rsidR="006E1F5C" w:rsidRDefault="006E1F5C" w:rsidP="00E231BA">
      <w:pPr>
        <w:pStyle w:val="Nadpis2"/>
        <w:numPr>
          <w:ilvl w:val="0"/>
          <w:numId w:val="2"/>
        </w:numPr>
      </w:pPr>
      <w:r>
        <w:t>Odložený daňový záväzok</w:t>
      </w:r>
      <w:bookmarkEnd w:id="27"/>
      <w:r w:rsidR="00BB0669">
        <w:t xml:space="preserve"> a odložená daňová pohľadávka</w:t>
      </w:r>
    </w:p>
    <w:p w:rsidR="006E1F5C" w:rsidRDefault="006E1F5C" w:rsidP="00E231BA"/>
    <w:p w:rsidR="006E1F5C" w:rsidRPr="007D2F0F" w:rsidRDefault="0073096E" w:rsidP="007A005F">
      <w:pPr>
        <w:pStyle w:val="Zkladntext"/>
        <w:rPr>
          <w:lang w:val="de-DE"/>
        </w:rPr>
      </w:pPr>
      <w:r>
        <w:t>Spoločnosť neúčtuje o odloženom daňovom záväzku a ani odloženej daňovej pohľadávke.</w:t>
      </w:r>
      <w:bookmarkStart w:id="28" w:name="_MON_1392812426"/>
      <w:bookmarkEnd w:id="28"/>
      <w:r w:rsidRPr="007D2F0F">
        <w:rPr>
          <w:lang w:val="de-DE"/>
        </w:rPr>
        <w:t xml:space="preserve"> </w:t>
      </w:r>
    </w:p>
    <w:p w:rsidR="006E1F5C" w:rsidRDefault="006E1F5C" w:rsidP="00E231BA">
      <w:pPr>
        <w:pStyle w:val="Zkladntext"/>
      </w:pPr>
    </w:p>
    <w:p w:rsidR="006E1F5C" w:rsidRPr="003D140B" w:rsidRDefault="006E1F5C" w:rsidP="00D04D91">
      <w:pPr>
        <w:pStyle w:val="Zkladntext"/>
      </w:pPr>
    </w:p>
    <w:p w:rsidR="006E1F5C" w:rsidRPr="003D140B" w:rsidRDefault="006E1F5C" w:rsidP="00D04D91">
      <w:pPr>
        <w:pStyle w:val="Zkladntext"/>
      </w:pPr>
    </w:p>
    <w:p w:rsidR="006E1F5C" w:rsidRDefault="006E1F5C" w:rsidP="00E231BA">
      <w:pPr>
        <w:pStyle w:val="Nadpis2"/>
        <w:numPr>
          <w:ilvl w:val="0"/>
          <w:numId w:val="2"/>
        </w:numPr>
      </w:pPr>
      <w:bookmarkStart w:id="29" w:name="_Toc530739911"/>
      <w:r>
        <w:t>Sociálny fond</w:t>
      </w:r>
      <w:bookmarkEnd w:id="29"/>
    </w:p>
    <w:p w:rsidR="006E1F5C" w:rsidRDefault="006E1F5C" w:rsidP="00E231BA">
      <w:pPr>
        <w:pStyle w:val="Zkladntext"/>
      </w:pPr>
    </w:p>
    <w:p w:rsidR="006E1F5C" w:rsidRDefault="009E2D23" w:rsidP="00E231BA">
      <w:pPr>
        <w:pStyle w:val="Zkladntext"/>
      </w:pPr>
      <w:r>
        <w:t>Spoločnosť o sociálnom fonde neúčtuje.</w:t>
      </w:r>
    </w:p>
    <w:p w:rsidR="006E1F5C" w:rsidRDefault="006E1F5C" w:rsidP="00E231BA">
      <w:pPr>
        <w:pStyle w:val="Zkladntext"/>
      </w:pPr>
    </w:p>
    <w:bookmarkStart w:id="30" w:name="_MON_1425104225"/>
    <w:bookmarkEnd w:id="30"/>
    <w:p w:rsidR="006E1F5C" w:rsidRPr="00D16B95" w:rsidRDefault="00BD4B61" w:rsidP="00A25722">
      <w:pPr>
        <w:pStyle w:val="Zkladntext"/>
        <w:rPr>
          <w:lang w:val="de-DE"/>
        </w:rPr>
      </w:pPr>
      <w:r>
        <w:object w:dxaOrig="8959" w:dyaOrig="2340">
          <v:shape id="_x0000_i1036" type="#_x0000_t75" style="width:438.75pt;height:127.5pt" o:ole="" o:preferrelative="f">
            <v:imagedata r:id="rId39" o:title=""/>
            <o:lock v:ext="edit" aspectratio="f"/>
          </v:shape>
          <o:OLEObject Type="Embed" ProgID="Excel.Sheet.12" ShapeID="_x0000_i1036" DrawAspect="Content" ObjectID="_1487760113" r:id="rId40"/>
        </w:object>
      </w:r>
    </w:p>
    <w:p w:rsidR="006E1F5C" w:rsidRPr="00D16B95" w:rsidRDefault="006E1F5C" w:rsidP="00A25722">
      <w:pPr>
        <w:pStyle w:val="Zkladntext"/>
        <w:rPr>
          <w:color w:val="000000"/>
          <w:lang w:val="de-DE"/>
        </w:rPr>
      </w:pPr>
    </w:p>
    <w:p w:rsidR="009B1508" w:rsidRDefault="009B1508" w:rsidP="00E231BA">
      <w:pPr>
        <w:pStyle w:val="Zkladntext"/>
      </w:pPr>
    </w:p>
    <w:p w:rsidR="009B1508" w:rsidRDefault="009B1508" w:rsidP="00E231BA">
      <w:pPr>
        <w:pStyle w:val="Zkladntext"/>
      </w:pPr>
    </w:p>
    <w:p w:rsidR="006E1F5C" w:rsidRDefault="006E1F5C" w:rsidP="00E231BA">
      <w:pPr>
        <w:pStyle w:val="Nadpis2"/>
        <w:numPr>
          <w:ilvl w:val="0"/>
          <w:numId w:val="2"/>
        </w:numPr>
      </w:pPr>
      <w:bookmarkStart w:id="31" w:name="_Toc530739912"/>
      <w:r>
        <w:t>Bankové úvery</w:t>
      </w:r>
      <w:bookmarkEnd w:id="31"/>
    </w:p>
    <w:p w:rsidR="006E1F5C" w:rsidRDefault="006E1F5C" w:rsidP="00E231BA">
      <w:pPr>
        <w:pStyle w:val="Zkladntext"/>
      </w:pPr>
    </w:p>
    <w:p w:rsidR="006E1F5C" w:rsidRDefault="006E1F5C" w:rsidP="00E231BA">
      <w:pPr>
        <w:pStyle w:val="Zkladntext"/>
      </w:pPr>
      <w:r w:rsidRPr="00BF5606">
        <w:t>Š</w:t>
      </w:r>
      <w:r w:rsidR="0073096E">
        <w:t>poločnosť nemá žiadne bankové úvery.</w:t>
      </w:r>
      <w:bookmarkStart w:id="32" w:name="_MON_1392812595"/>
      <w:bookmarkEnd w:id="32"/>
      <w:r w:rsidR="0073096E">
        <w:t xml:space="preserve"> </w:t>
      </w:r>
    </w:p>
    <w:p w:rsidR="006E1F5C" w:rsidRDefault="006E1F5C" w:rsidP="00E231BA">
      <w:pPr>
        <w:pStyle w:val="Zkladntext"/>
      </w:pPr>
    </w:p>
    <w:p w:rsidR="006E1F5C" w:rsidRPr="0055782E" w:rsidRDefault="006E1F5C" w:rsidP="00473B6C">
      <w:pPr>
        <w:pStyle w:val="Zkladntext"/>
      </w:pPr>
    </w:p>
    <w:p w:rsidR="006E1F5C" w:rsidRDefault="006E1F5C">
      <w:pPr>
        <w:spacing w:after="200" w:line="276" w:lineRule="auto"/>
        <w:rPr>
          <w:b/>
          <w:sz w:val="18"/>
        </w:rPr>
      </w:pPr>
      <w:bookmarkStart w:id="33" w:name="_Toc530739913"/>
    </w:p>
    <w:p w:rsidR="006E1F5C" w:rsidRDefault="009B1508" w:rsidP="00E231BA">
      <w:pPr>
        <w:pStyle w:val="Nadpis2"/>
        <w:numPr>
          <w:ilvl w:val="0"/>
          <w:numId w:val="2"/>
        </w:numPr>
      </w:pPr>
      <w:r>
        <w:t>Č</w:t>
      </w:r>
      <w:r w:rsidR="006E1F5C">
        <w:t>asové rozlíšenie</w:t>
      </w:r>
      <w:bookmarkEnd w:id="33"/>
    </w:p>
    <w:p w:rsidR="006E1F5C" w:rsidRDefault="006E1F5C" w:rsidP="00E231BA">
      <w:pPr>
        <w:pStyle w:val="Zkladntext"/>
      </w:pPr>
    </w:p>
    <w:p w:rsidR="006E1F5C" w:rsidRDefault="0073096E" w:rsidP="00BC631F">
      <w:pPr>
        <w:pStyle w:val="Zkladntext"/>
      </w:pPr>
      <w:r>
        <w:t>Spoločnosť neúčtuje o časovom rozlíšení.</w:t>
      </w:r>
    </w:p>
    <w:p w:rsidR="006E1F5C" w:rsidRDefault="006E1F5C" w:rsidP="00BC631F">
      <w:pPr>
        <w:pStyle w:val="Zkladntext"/>
      </w:pPr>
    </w:p>
    <w:p w:rsidR="009E2D23" w:rsidRDefault="009E2D23" w:rsidP="00BC631F">
      <w:pPr>
        <w:pStyle w:val="Zkladntext"/>
      </w:pPr>
    </w:p>
    <w:p w:rsidR="009E2D23" w:rsidRDefault="009E2D23" w:rsidP="00BC631F">
      <w:pPr>
        <w:pStyle w:val="Zkladntext"/>
      </w:pPr>
    </w:p>
    <w:p w:rsidR="004666CD" w:rsidRDefault="004666CD" w:rsidP="00BC631F">
      <w:pPr>
        <w:pStyle w:val="Zkladntext"/>
      </w:pPr>
    </w:p>
    <w:p w:rsidR="009E2D23" w:rsidRDefault="009E2D23" w:rsidP="00BC631F">
      <w:pPr>
        <w:pStyle w:val="Zkladntext"/>
      </w:pPr>
    </w:p>
    <w:p w:rsidR="006E1F5C" w:rsidRDefault="006E1F5C" w:rsidP="00BC631F">
      <w:pPr>
        <w:pStyle w:val="Zkladntext"/>
      </w:pPr>
    </w:p>
    <w:p w:rsidR="006E1F5C" w:rsidRDefault="006E1F5C" w:rsidP="005C0FDD">
      <w:pPr>
        <w:pStyle w:val="Nadpis1"/>
        <w:tabs>
          <w:tab w:val="clear" w:pos="450"/>
          <w:tab w:val="num" w:pos="0"/>
        </w:tabs>
        <w:spacing w:before="120" w:after="60"/>
        <w:ind w:left="360"/>
      </w:pPr>
      <w:r>
        <w:lastRenderedPageBreak/>
        <w:t>informácie o výnosoch</w:t>
      </w:r>
    </w:p>
    <w:p w:rsidR="006E1F5C" w:rsidRDefault="006E1F5C" w:rsidP="00E231BA">
      <w:pPr>
        <w:pStyle w:val="Nadpis2"/>
        <w:numPr>
          <w:ilvl w:val="0"/>
          <w:numId w:val="0"/>
        </w:numPr>
      </w:pPr>
      <w:bookmarkStart w:id="34" w:name="_Toc530739914"/>
    </w:p>
    <w:p w:rsidR="006E1F5C" w:rsidRPr="00473B6C" w:rsidRDefault="006E1F5C" w:rsidP="00473B6C"/>
    <w:p w:rsidR="006E1F5C" w:rsidRDefault="006E1F5C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34"/>
    </w:p>
    <w:p w:rsidR="006E1F5C" w:rsidRDefault="006E1F5C" w:rsidP="00E231BA">
      <w:pPr>
        <w:pStyle w:val="Zkladntext"/>
      </w:pPr>
    </w:p>
    <w:p w:rsidR="006E1F5C" w:rsidRDefault="006E1F5C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6E1F5C" w:rsidRDefault="006E1F5C" w:rsidP="00E231BA">
      <w:pPr>
        <w:pStyle w:val="Zkladntext"/>
      </w:pPr>
    </w:p>
    <w:p w:rsidR="008D79EB" w:rsidRDefault="008D79EB" w:rsidP="00F75DF5">
      <w:pPr>
        <w:pStyle w:val="Zkladntext"/>
      </w:pPr>
    </w:p>
    <w:p w:rsidR="008D79EB" w:rsidRDefault="008D79EB" w:rsidP="00F75DF5">
      <w:pPr>
        <w:pStyle w:val="Zkladntext"/>
      </w:pPr>
    </w:p>
    <w:p w:rsidR="009E2D23" w:rsidRDefault="009E2D23" w:rsidP="009E2D23">
      <w:pPr>
        <w:pStyle w:val="Zkladntext"/>
      </w:pPr>
    </w:p>
    <w:p w:rsidR="009E2D23" w:rsidRDefault="009E2D23" w:rsidP="009E2D23">
      <w:pPr>
        <w:pStyle w:val="Zkladntext"/>
      </w:pPr>
    </w:p>
    <w:bookmarkStart w:id="35" w:name="_MON_1425105504"/>
    <w:bookmarkEnd w:id="35"/>
    <w:p w:rsidR="00C8082B" w:rsidRDefault="000310A1" w:rsidP="009E2D23">
      <w:pPr>
        <w:pStyle w:val="Zkladntext"/>
      </w:pPr>
      <w:r>
        <w:object w:dxaOrig="9612" w:dyaOrig="2299">
          <v:shape id="_x0000_i1037" type="#_x0000_t75" style="width:456pt;height:120.75pt" o:ole="" o:preferrelative="f">
            <v:imagedata r:id="rId41" o:title=""/>
            <o:lock v:ext="edit" aspectratio="f"/>
          </v:shape>
          <o:OLEObject Type="Embed" ProgID="Excel.Sheet.12" ShapeID="_x0000_i1037" DrawAspect="Content" ObjectID="_1487760114" r:id="rId42"/>
        </w:object>
      </w:r>
    </w:p>
    <w:p w:rsidR="00C8082B" w:rsidRDefault="00C8082B" w:rsidP="00F75DF5">
      <w:pPr>
        <w:pStyle w:val="Zkladntext"/>
      </w:pPr>
    </w:p>
    <w:p w:rsidR="006E1F5C" w:rsidRDefault="006E1F5C" w:rsidP="005C0FDD">
      <w:pPr>
        <w:pStyle w:val="Nadpis2"/>
        <w:numPr>
          <w:ilvl w:val="0"/>
          <w:numId w:val="27"/>
        </w:numPr>
      </w:pPr>
      <w:r>
        <w:t>Významné položky výnosov z hospodárskej činnosti</w:t>
      </w:r>
    </w:p>
    <w:p w:rsidR="006E1F5C" w:rsidRDefault="006E1F5C" w:rsidP="005C0FDD">
      <w:pPr>
        <w:pStyle w:val="Zkladntext"/>
        <w:ind w:left="0"/>
      </w:pPr>
    </w:p>
    <w:p w:rsidR="008D79EB" w:rsidRDefault="008D79EB" w:rsidP="00C171F5">
      <w:pPr>
        <w:pStyle w:val="Zkladntext"/>
      </w:pPr>
    </w:p>
    <w:p w:rsidR="009E2D23" w:rsidRDefault="009E2D23" w:rsidP="00C171F5">
      <w:pPr>
        <w:pStyle w:val="Zkladntext"/>
      </w:pPr>
    </w:p>
    <w:p w:rsidR="009E2D23" w:rsidRDefault="009E2D23" w:rsidP="00C171F5">
      <w:pPr>
        <w:pStyle w:val="Zkladntext"/>
      </w:pPr>
    </w:p>
    <w:p w:rsidR="009E2D23" w:rsidRDefault="009E2D23" w:rsidP="00C171F5">
      <w:pPr>
        <w:pStyle w:val="Zkladntext"/>
      </w:pPr>
    </w:p>
    <w:bookmarkStart w:id="36" w:name="_MON_1425105724"/>
    <w:bookmarkEnd w:id="36"/>
    <w:p w:rsidR="006E1F5C" w:rsidRDefault="00BD4B61" w:rsidP="00C171F5">
      <w:pPr>
        <w:pStyle w:val="Zkladntext"/>
      </w:pPr>
      <w:r w:rsidRPr="00C22B63">
        <w:object w:dxaOrig="9293" w:dyaOrig="4634">
          <v:shape id="_x0000_i1038" type="#_x0000_t75" style="width:428.25pt;height:243pt" o:ole="" o:preferrelative="f">
            <v:imagedata r:id="rId43" o:title=""/>
            <o:lock v:ext="edit" aspectratio="f"/>
          </v:shape>
          <o:OLEObject Type="Embed" ProgID="Excel.Sheet.12" ShapeID="_x0000_i1038" DrawAspect="Content" ObjectID="_1487760115" r:id="rId44"/>
        </w:object>
      </w:r>
    </w:p>
    <w:p w:rsidR="009E2D23" w:rsidRDefault="009E2D23" w:rsidP="00C171F5">
      <w:pPr>
        <w:pStyle w:val="Zkladntext"/>
      </w:pPr>
    </w:p>
    <w:p w:rsidR="009E2D23" w:rsidRDefault="009E2D23" w:rsidP="00C171F5">
      <w:pPr>
        <w:pStyle w:val="Zkladntext"/>
      </w:pPr>
    </w:p>
    <w:p w:rsidR="009E2D23" w:rsidRDefault="009E2D23" w:rsidP="00C171F5">
      <w:pPr>
        <w:pStyle w:val="Zkladntext"/>
      </w:pPr>
    </w:p>
    <w:p w:rsidR="009E2D23" w:rsidRDefault="009E2D23" w:rsidP="00C171F5">
      <w:pPr>
        <w:pStyle w:val="Zkladntext"/>
      </w:pPr>
    </w:p>
    <w:p w:rsidR="009E2D23" w:rsidRDefault="009E2D23" w:rsidP="00C171F5">
      <w:pPr>
        <w:pStyle w:val="Zkladntext"/>
      </w:pPr>
    </w:p>
    <w:p w:rsidR="009E2D23" w:rsidRDefault="009E2D23" w:rsidP="00C171F5">
      <w:pPr>
        <w:pStyle w:val="Zkladntext"/>
      </w:pPr>
    </w:p>
    <w:p w:rsidR="009E2D23" w:rsidRDefault="009E2D23" w:rsidP="00C171F5">
      <w:pPr>
        <w:pStyle w:val="Zkladntext"/>
      </w:pPr>
    </w:p>
    <w:p w:rsidR="009E2D23" w:rsidRDefault="009E2D23" w:rsidP="00C171F5">
      <w:pPr>
        <w:pStyle w:val="Zkladntext"/>
      </w:pPr>
    </w:p>
    <w:p w:rsidR="009E2D23" w:rsidRDefault="009E2D23" w:rsidP="00C171F5">
      <w:pPr>
        <w:pStyle w:val="Zkladntext"/>
      </w:pPr>
    </w:p>
    <w:p w:rsidR="006E1F5C" w:rsidRDefault="006E1F5C" w:rsidP="005C0FDD">
      <w:pPr>
        <w:pStyle w:val="Nadpis2"/>
        <w:numPr>
          <w:ilvl w:val="0"/>
          <w:numId w:val="27"/>
        </w:numPr>
      </w:pPr>
      <w:r>
        <w:lastRenderedPageBreak/>
        <w:t xml:space="preserve">Čistý obrat </w:t>
      </w:r>
    </w:p>
    <w:p w:rsidR="006E1F5C" w:rsidRDefault="006E1F5C" w:rsidP="005C50FC">
      <w:pPr>
        <w:pStyle w:val="Zkladntext"/>
      </w:pPr>
    </w:p>
    <w:bookmarkStart w:id="37" w:name="_MON_1392813002"/>
    <w:bookmarkEnd w:id="37"/>
    <w:bookmarkStart w:id="38" w:name="_MON_1392813429"/>
    <w:bookmarkEnd w:id="38"/>
    <w:p w:rsidR="00C8082B" w:rsidRDefault="000310A1" w:rsidP="004666CD">
      <w:pPr>
        <w:pStyle w:val="Zkladntext"/>
        <w:ind w:left="0"/>
      </w:pPr>
      <w:r>
        <w:object w:dxaOrig="8711" w:dyaOrig="2371">
          <v:shape id="_x0000_i1039" type="#_x0000_t75" style="width:440.25pt;height:132.75pt" o:ole="" o:preferrelative="f">
            <v:imagedata r:id="rId45" o:title=""/>
            <o:lock v:ext="edit" aspectratio="f"/>
          </v:shape>
          <o:OLEObject Type="Embed" ProgID="Excel.Sheet.12" ShapeID="_x0000_i1039" DrawAspect="Content" ObjectID="_1487760116" r:id="rId46"/>
        </w:object>
      </w:r>
    </w:p>
    <w:p w:rsidR="00C8082B" w:rsidRDefault="00C8082B" w:rsidP="0000290B">
      <w:pPr>
        <w:pStyle w:val="Zkladntext"/>
      </w:pPr>
    </w:p>
    <w:p w:rsidR="004666CD" w:rsidRDefault="004666CD" w:rsidP="0000290B">
      <w:pPr>
        <w:pStyle w:val="Zkladntext"/>
      </w:pPr>
    </w:p>
    <w:p w:rsidR="004666CD" w:rsidRDefault="004666CD" w:rsidP="0000290B">
      <w:pPr>
        <w:pStyle w:val="Zkladntext"/>
      </w:pPr>
    </w:p>
    <w:p w:rsidR="004666CD" w:rsidRDefault="004666CD" w:rsidP="0000290B">
      <w:pPr>
        <w:pStyle w:val="Zkladntext"/>
      </w:pPr>
    </w:p>
    <w:p w:rsidR="004666CD" w:rsidRDefault="004666CD" w:rsidP="0000290B">
      <w:pPr>
        <w:pStyle w:val="Zkladntext"/>
      </w:pPr>
    </w:p>
    <w:p w:rsidR="004666CD" w:rsidRDefault="004666CD" w:rsidP="0000290B">
      <w:pPr>
        <w:pStyle w:val="Zkladntext"/>
      </w:pPr>
    </w:p>
    <w:p w:rsidR="004666CD" w:rsidRDefault="004666CD" w:rsidP="0000290B">
      <w:pPr>
        <w:pStyle w:val="Zkladntext"/>
      </w:pPr>
    </w:p>
    <w:p w:rsidR="004666CD" w:rsidRDefault="004666CD" w:rsidP="0000290B">
      <w:pPr>
        <w:pStyle w:val="Zkladntext"/>
      </w:pPr>
    </w:p>
    <w:p w:rsidR="004666CD" w:rsidRDefault="004666CD" w:rsidP="0000290B">
      <w:pPr>
        <w:pStyle w:val="Zkladntext"/>
      </w:pPr>
    </w:p>
    <w:p w:rsidR="004666CD" w:rsidRDefault="004666CD" w:rsidP="0000290B">
      <w:pPr>
        <w:pStyle w:val="Zkladntext"/>
      </w:pPr>
    </w:p>
    <w:p w:rsidR="004666CD" w:rsidRDefault="004666CD" w:rsidP="0000290B">
      <w:pPr>
        <w:pStyle w:val="Zkladntext"/>
      </w:pPr>
    </w:p>
    <w:p w:rsidR="004666CD" w:rsidRDefault="004666CD" w:rsidP="0000290B">
      <w:pPr>
        <w:pStyle w:val="Zkladntext"/>
      </w:pPr>
    </w:p>
    <w:p w:rsidR="004666CD" w:rsidRDefault="004666CD" w:rsidP="0000290B">
      <w:pPr>
        <w:pStyle w:val="Zkladntext"/>
      </w:pPr>
    </w:p>
    <w:p w:rsidR="004666CD" w:rsidRDefault="004666CD" w:rsidP="0000290B">
      <w:pPr>
        <w:pStyle w:val="Zkladntext"/>
      </w:pPr>
    </w:p>
    <w:p w:rsidR="004666CD" w:rsidRDefault="004666CD" w:rsidP="0000290B">
      <w:pPr>
        <w:pStyle w:val="Zkladntext"/>
      </w:pPr>
    </w:p>
    <w:p w:rsidR="004666CD" w:rsidRDefault="004666CD" w:rsidP="0000290B">
      <w:pPr>
        <w:pStyle w:val="Zkladntext"/>
      </w:pPr>
    </w:p>
    <w:p w:rsidR="004666CD" w:rsidRDefault="004666CD" w:rsidP="0000290B">
      <w:pPr>
        <w:pStyle w:val="Zkladntext"/>
      </w:pPr>
    </w:p>
    <w:p w:rsidR="004666CD" w:rsidRDefault="004666CD" w:rsidP="0000290B">
      <w:pPr>
        <w:pStyle w:val="Zkladntext"/>
      </w:pPr>
    </w:p>
    <w:p w:rsidR="004666CD" w:rsidRDefault="004666CD" w:rsidP="0000290B">
      <w:pPr>
        <w:pStyle w:val="Zkladntext"/>
      </w:pPr>
    </w:p>
    <w:p w:rsidR="004666CD" w:rsidRDefault="004666CD" w:rsidP="0000290B">
      <w:pPr>
        <w:pStyle w:val="Zkladntext"/>
      </w:pPr>
    </w:p>
    <w:p w:rsidR="004666CD" w:rsidRDefault="004666CD" w:rsidP="0000290B">
      <w:pPr>
        <w:pStyle w:val="Zkladntext"/>
      </w:pPr>
    </w:p>
    <w:p w:rsidR="004666CD" w:rsidRDefault="004666CD" w:rsidP="0000290B">
      <w:pPr>
        <w:pStyle w:val="Zkladntext"/>
      </w:pPr>
    </w:p>
    <w:p w:rsidR="004666CD" w:rsidRDefault="004666CD" w:rsidP="0000290B">
      <w:pPr>
        <w:pStyle w:val="Zkladntext"/>
      </w:pPr>
    </w:p>
    <w:p w:rsidR="004666CD" w:rsidRDefault="004666CD" w:rsidP="0000290B">
      <w:pPr>
        <w:pStyle w:val="Zkladntext"/>
      </w:pPr>
    </w:p>
    <w:p w:rsidR="004666CD" w:rsidRDefault="004666CD" w:rsidP="0000290B">
      <w:pPr>
        <w:pStyle w:val="Zkladntext"/>
      </w:pPr>
    </w:p>
    <w:p w:rsidR="004666CD" w:rsidRDefault="004666CD" w:rsidP="0000290B">
      <w:pPr>
        <w:pStyle w:val="Zkladntext"/>
      </w:pPr>
    </w:p>
    <w:p w:rsidR="004666CD" w:rsidRDefault="004666CD" w:rsidP="0000290B">
      <w:pPr>
        <w:pStyle w:val="Zkladntext"/>
      </w:pPr>
    </w:p>
    <w:p w:rsidR="004666CD" w:rsidRDefault="004666CD" w:rsidP="0000290B">
      <w:pPr>
        <w:pStyle w:val="Zkladntext"/>
      </w:pPr>
    </w:p>
    <w:p w:rsidR="004666CD" w:rsidRDefault="004666CD" w:rsidP="0000290B">
      <w:pPr>
        <w:pStyle w:val="Zkladntext"/>
      </w:pPr>
    </w:p>
    <w:p w:rsidR="004666CD" w:rsidRDefault="004666CD" w:rsidP="0000290B">
      <w:pPr>
        <w:pStyle w:val="Zkladntext"/>
      </w:pPr>
    </w:p>
    <w:p w:rsidR="004666CD" w:rsidRDefault="004666CD" w:rsidP="0000290B">
      <w:pPr>
        <w:pStyle w:val="Zkladntext"/>
      </w:pPr>
    </w:p>
    <w:p w:rsidR="004666CD" w:rsidRDefault="004666CD" w:rsidP="0000290B">
      <w:pPr>
        <w:pStyle w:val="Zkladntext"/>
      </w:pPr>
    </w:p>
    <w:p w:rsidR="004666CD" w:rsidRDefault="004666CD" w:rsidP="0000290B">
      <w:pPr>
        <w:pStyle w:val="Zkladntext"/>
      </w:pPr>
    </w:p>
    <w:p w:rsidR="004666CD" w:rsidRDefault="004666CD" w:rsidP="0000290B">
      <w:pPr>
        <w:pStyle w:val="Zkladntext"/>
      </w:pPr>
    </w:p>
    <w:p w:rsidR="004666CD" w:rsidRDefault="004666CD" w:rsidP="0000290B">
      <w:pPr>
        <w:pStyle w:val="Zkladntext"/>
      </w:pPr>
    </w:p>
    <w:p w:rsidR="004666CD" w:rsidRDefault="004666CD" w:rsidP="0000290B">
      <w:pPr>
        <w:pStyle w:val="Zkladntext"/>
      </w:pPr>
    </w:p>
    <w:p w:rsidR="004666CD" w:rsidRDefault="004666CD" w:rsidP="0000290B">
      <w:pPr>
        <w:pStyle w:val="Zkladntext"/>
      </w:pPr>
    </w:p>
    <w:p w:rsidR="004666CD" w:rsidRDefault="004666CD" w:rsidP="0000290B">
      <w:pPr>
        <w:pStyle w:val="Zkladntext"/>
      </w:pPr>
    </w:p>
    <w:p w:rsidR="004666CD" w:rsidRDefault="004666CD" w:rsidP="0000290B">
      <w:pPr>
        <w:pStyle w:val="Zkladntext"/>
      </w:pPr>
    </w:p>
    <w:p w:rsidR="004666CD" w:rsidRDefault="004666CD" w:rsidP="0000290B">
      <w:pPr>
        <w:pStyle w:val="Zkladntext"/>
      </w:pPr>
    </w:p>
    <w:p w:rsidR="004666CD" w:rsidRDefault="004666CD" w:rsidP="0000290B">
      <w:pPr>
        <w:pStyle w:val="Zkladntext"/>
      </w:pPr>
    </w:p>
    <w:p w:rsidR="004666CD" w:rsidRDefault="004666CD" w:rsidP="0000290B">
      <w:pPr>
        <w:pStyle w:val="Zkladntext"/>
      </w:pPr>
    </w:p>
    <w:p w:rsidR="004666CD" w:rsidRDefault="004666CD" w:rsidP="0000290B">
      <w:pPr>
        <w:pStyle w:val="Zkladntext"/>
      </w:pPr>
    </w:p>
    <w:p w:rsidR="004666CD" w:rsidRDefault="004666CD" w:rsidP="0000290B">
      <w:pPr>
        <w:pStyle w:val="Zkladntext"/>
      </w:pPr>
    </w:p>
    <w:p w:rsidR="004666CD" w:rsidRDefault="004666CD" w:rsidP="0000290B">
      <w:pPr>
        <w:pStyle w:val="Zkladntext"/>
      </w:pPr>
    </w:p>
    <w:p w:rsidR="004666CD" w:rsidRDefault="004666CD" w:rsidP="0000290B">
      <w:pPr>
        <w:pStyle w:val="Zkladntext"/>
      </w:pPr>
    </w:p>
    <w:p w:rsidR="004666CD" w:rsidRDefault="004666CD" w:rsidP="0000290B">
      <w:pPr>
        <w:pStyle w:val="Zkladntext"/>
      </w:pPr>
    </w:p>
    <w:p w:rsidR="004666CD" w:rsidRDefault="004666CD" w:rsidP="0000290B">
      <w:pPr>
        <w:pStyle w:val="Zkladntext"/>
      </w:pPr>
    </w:p>
    <w:p w:rsidR="004666CD" w:rsidRDefault="004666CD" w:rsidP="0000290B">
      <w:pPr>
        <w:pStyle w:val="Zkladntext"/>
      </w:pPr>
    </w:p>
    <w:p w:rsidR="006E1F5C" w:rsidRDefault="006E1F5C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6E1F5C" w:rsidRDefault="006E1F5C" w:rsidP="0000290B">
      <w:pPr>
        <w:pStyle w:val="Zkladntext"/>
      </w:pPr>
    </w:p>
    <w:p w:rsidR="009B1508" w:rsidRDefault="009B1508" w:rsidP="004666CD">
      <w:pPr>
        <w:pStyle w:val="Zkladntext"/>
        <w:ind w:left="0"/>
      </w:pPr>
    </w:p>
    <w:p w:rsidR="006E1F5C" w:rsidRDefault="006E1F5C" w:rsidP="0000290B">
      <w:pPr>
        <w:pStyle w:val="Nadpis2"/>
        <w:numPr>
          <w:ilvl w:val="0"/>
          <w:numId w:val="26"/>
        </w:numPr>
      </w:pPr>
      <w:r>
        <w:t xml:space="preserve">Náklady na poskytnuté služby, ostatné náklady na hospodársku činnosť, finančné a mimoriadne náklady </w:t>
      </w:r>
      <w:r w:rsidR="009E2D23">
        <w:t>.</w:t>
      </w:r>
      <w:bookmarkStart w:id="39" w:name="_MON_1392813743"/>
      <w:bookmarkEnd w:id="39"/>
      <w:r w:rsidR="004666CD">
        <w:object w:dxaOrig="8812" w:dyaOrig="9445">
          <v:shape id="_x0000_i1040" type="#_x0000_t75" style="width:440.25pt;height:529.5pt" o:ole="" o:preferrelative="f">
            <v:imagedata r:id="rId47" o:title=""/>
            <o:lock v:ext="edit" aspectratio="f"/>
          </v:shape>
          <o:OLEObject Type="Embed" ProgID="Excel.Sheet.12" ShapeID="_x0000_i1040" DrawAspect="Content" ObjectID="_1487760117" r:id="rId48"/>
        </w:object>
      </w:r>
    </w:p>
    <w:p w:rsidR="006E1F5C" w:rsidRDefault="006E1F5C" w:rsidP="00EB0931">
      <w:pPr>
        <w:pStyle w:val="Zkladntext"/>
        <w:rPr>
          <w:lang w:val="de-DE"/>
        </w:rPr>
      </w:pPr>
    </w:p>
    <w:p w:rsidR="00C8082B" w:rsidRDefault="00C8082B" w:rsidP="00EB0931">
      <w:pPr>
        <w:pStyle w:val="Zkladntext"/>
        <w:rPr>
          <w:lang w:val="de-DE"/>
        </w:rPr>
      </w:pPr>
    </w:p>
    <w:p w:rsidR="00C8082B" w:rsidRDefault="00C8082B" w:rsidP="00EB0931">
      <w:pPr>
        <w:pStyle w:val="Zkladntext"/>
        <w:rPr>
          <w:lang w:val="de-DE"/>
        </w:rPr>
      </w:pPr>
    </w:p>
    <w:p w:rsidR="00C8082B" w:rsidRDefault="00C8082B" w:rsidP="00EB0931">
      <w:pPr>
        <w:pStyle w:val="Zkladntext"/>
        <w:rPr>
          <w:lang w:val="de-DE"/>
        </w:rPr>
      </w:pPr>
    </w:p>
    <w:p w:rsidR="00C8082B" w:rsidRDefault="00C8082B" w:rsidP="00EB0931">
      <w:pPr>
        <w:pStyle w:val="Zkladntext"/>
        <w:rPr>
          <w:lang w:val="de-DE"/>
        </w:rPr>
      </w:pPr>
    </w:p>
    <w:p w:rsidR="005870EC" w:rsidRDefault="005870EC" w:rsidP="00EB0931">
      <w:pPr>
        <w:pStyle w:val="Zkladntext"/>
        <w:rPr>
          <w:lang w:val="de-DE"/>
        </w:rPr>
      </w:pPr>
    </w:p>
    <w:p w:rsidR="005870EC" w:rsidRDefault="005870EC" w:rsidP="00EB0931">
      <w:pPr>
        <w:pStyle w:val="Zkladntext"/>
        <w:rPr>
          <w:lang w:val="de-DE"/>
        </w:rPr>
      </w:pPr>
    </w:p>
    <w:p w:rsidR="005870EC" w:rsidRDefault="005870EC" w:rsidP="00EB0931">
      <w:pPr>
        <w:pStyle w:val="Zkladntext"/>
        <w:rPr>
          <w:lang w:val="de-DE"/>
        </w:rPr>
      </w:pPr>
    </w:p>
    <w:p w:rsidR="000310A1" w:rsidRDefault="000310A1" w:rsidP="00EB0931">
      <w:pPr>
        <w:pStyle w:val="Zkladntext"/>
        <w:rPr>
          <w:lang w:val="de-DE"/>
        </w:rPr>
      </w:pPr>
    </w:p>
    <w:p w:rsidR="000310A1" w:rsidRDefault="000310A1" w:rsidP="00EB0931">
      <w:pPr>
        <w:pStyle w:val="Zkladntext"/>
        <w:rPr>
          <w:lang w:val="de-DE"/>
        </w:rPr>
      </w:pPr>
    </w:p>
    <w:p w:rsidR="005870EC" w:rsidRDefault="005870EC" w:rsidP="00EB0931">
      <w:pPr>
        <w:pStyle w:val="Zkladntext"/>
        <w:rPr>
          <w:lang w:val="de-DE"/>
        </w:rPr>
      </w:pPr>
    </w:p>
    <w:p w:rsidR="005870EC" w:rsidRPr="009A0A45" w:rsidRDefault="005870EC" w:rsidP="00EB0931">
      <w:pPr>
        <w:pStyle w:val="Zkladntext"/>
        <w:rPr>
          <w:lang w:val="de-DE"/>
        </w:rPr>
      </w:pPr>
    </w:p>
    <w:p w:rsidR="006E1F5C" w:rsidRDefault="006E1F5C" w:rsidP="00C8082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6E1F5C" w:rsidRDefault="006E1F5C" w:rsidP="0000290B">
      <w:pPr>
        <w:pStyle w:val="Zkladntext"/>
      </w:pPr>
    </w:p>
    <w:p w:rsidR="006E1F5C" w:rsidRDefault="006E1F5C" w:rsidP="0000290B">
      <w:pPr>
        <w:pStyle w:val="Zkladntext"/>
      </w:pPr>
      <w:r>
        <w:t>Prevod od teoretickej dane z príjmov k vykázanej dani z príjmov je uvedený v nasledujúcom prehľade:</w:t>
      </w:r>
    </w:p>
    <w:p w:rsidR="006E1F5C" w:rsidRDefault="006E1F5C" w:rsidP="0000290B">
      <w:pPr>
        <w:pStyle w:val="Zkladntext"/>
      </w:pPr>
    </w:p>
    <w:bookmarkStart w:id="40" w:name="_MON_1425107583"/>
    <w:bookmarkEnd w:id="40"/>
    <w:p w:rsidR="006E1F5C" w:rsidRDefault="000310A1" w:rsidP="0000290B">
      <w:pPr>
        <w:pStyle w:val="Zkladntext"/>
      </w:pPr>
      <w:r w:rsidRPr="00003C63">
        <w:object w:dxaOrig="9172" w:dyaOrig="4002">
          <v:shape id="_x0000_i1041" type="#_x0000_t75" style="width:441pt;height:213.75pt" o:ole="" o:preferrelative="f">
            <v:imagedata r:id="rId49" o:title=""/>
            <o:lock v:ext="edit" aspectratio="f"/>
          </v:shape>
          <o:OLEObject Type="Embed" ProgID="Excel.Sheet.12" ShapeID="_x0000_i1041" DrawAspect="Content" ObjectID="_1487760118" r:id="rId50"/>
        </w:object>
      </w:r>
    </w:p>
    <w:p w:rsidR="006E1F5C" w:rsidRDefault="006E1F5C" w:rsidP="0000290B">
      <w:pPr>
        <w:pStyle w:val="Zkladntext"/>
      </w:pPr>
    </w:p>
    <w:p w:rsidR="006E1F5C" w:rsidRDefault="006E1F5C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41" w:name="_MON_1425108291"/>
    <w:bookmarkEnd w:id="41"/>
    <w:p w:rsidR="006E1F5C" w:rsidRPr="00555FAD" w:rsidRDefault="00C93F8F" w:rsidP="0000290B">
      <w:pPr>
        <w:pStyle w:val="Zkladntext"/>
      </w:pPr>
      <w:r>
        <w:object w:dxaOrig="9098" w:dyaOrig="5693">
          <v:shape id="_x0000_i1042" type="#_x0000_t75" style="width:6in;height:307.5pt" o:ole="" o:preferrelative="f">
            <v:imagedata r:id="rId51" o:title=""/>
            <o:lock v:ext="edit" aspectratio="f"/>
          </v:shape>
          <o:OLEObject Type="Embed" ProgID="Excel.Sheet.12" ShapeID="_x0000_i1042" DrawAspect="Content" ObjectID="_1487760119" r:id="rId52"/>
        </w:object>
      </w:r>
    </w:p>
    <w:p w:rsidR="006E1F5C" w:rsidRDefault="006E1F5C" w:rsidP="00CB3140">
      <w:pPr>
        <w:pStyle w:val="Zkladntext"/>
        <w:rPr>
          <w:lang w:val="de-DE"/>
        </w:rPr>
      </w:pPr>
    </w:p>
    <w:p w:rsidR="006E1F5C" w:rsidRDefault="006E1F5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6E1F5C" w:rsidRDefault="006E1F5C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6E1F5C" w:rsidRDefault="006E1F5C" w:rsidP="0000290B">
      <w:pPr>
        <w:pStyle w:val="Zkladntext"/>
      </w:pPr>
    </w:p>
    <w:p w:rsidR="006E1F5C" w:rsidRDefault="006E1F5C" w:rsidP="002F770F">
      <w:pPr>
        <w:pStyle w:val="Nadpis2"/>
        <w:numPr>
          <w:ilvl w:val="0"/>
          <w:numId w:val="28"/>
        </w:numPr>
      </w:pPr>
      <w:bookmarkStart w:id="42" w:name="_Toc530739920"/>
      <w:r>
        <w:t>Najatý majetok</w:t>
      </w:r>
      <w:bookmarkEnd w:id="42"/>
    </w:p>
    <w:p w:rsidR="006E1F5C" w:rsidRDefault="006E1F5C" w:rsidP="0000290B">
      <w:pPr>
        <w:pStyle w:val="Zkladntext"/>
      </w:pPr>
    </w:p>
    <w:p w:rsidR="006E1F5C" w:rsidRDefault="006E1F5C" w:rsidP="0000290B">
      <w:pPr>
        <w:pStyle w:val="Zkladntext"/>
      </w:pPr>
      <w:bookmarkStart w:id="43" w:name="OLE_LINK1"/>
      <w:bookmarkStart w:id="44" w:name="OLE_LINK2"/>
      <w:r>
        <w:t xml:space="preserve">Spoločnosť </w:t>
      </w:r>
      <w:r w:rsidR="00734CB7">
        <w:t>nemá</w:t>
      </w:r>
      <w:bookmarkEnd w:id="43"/>
      <w:bookmarkEnd w:id="44"/>
      <w:r w:rsidR="00734CB7">
        <w:t xml:space="preserve"> najatý majetok</w:t>
      </w:r>
      <w:r>
        <w:t>.</w:t>
      </w:r>
    </w:p>
    <w:p w:rsidR="006E1F5C" w:rsidRDefault="006E1F5C" w:rsidP="0000290B">
      <w:pPr>
        <w:pStyle w:val="Zkladntext"/>
      </w:pPr>
    </w:p>
    <w:p w:rsidR="006E1F5C" w:rsidRDefault="006E1F5C" w:rsidP="0000290B">
      <w:pPr>
        <w:pStyle w:val="Nadpis2"/>
      </w:pPr>
      <w:r>
        <w:t>Prenajatý majetok</w:t>
      </w:r>
    </w:p>
    <w:p w:rsidR="006E1F5C" w:rsidRPr="008E27E7" w:rsidRDefault="006E1F5C" w:rsidP="008E27E7"/>
    <w:p w:rsidR="006E1F5C" w:rsidRDefault="006E1F5C" w:rsidP="0000290B">
      <w:pPr>
        <w:pStyle w:val="Zkladntext"/>
      </w:pPr>
      <w:r>
        <w:t xml:space="preserve">Spoločnosť nemá prenajatý majetok.  </w:t>
      </w:r>
    </w:p>
    <w:p w:rsidR="006E1F5C" w:rsidRDefault="006E1F5C" w:rsidP="0000290B">
      <w:pPr>
        <w:pStyle w:val="Zkladntext"/>
      </w:pPr>
    </w:p>
    <w:p w:rsidR="006E1F5C" w:rsidRDefault="006E1F5C" w:rsidP="0000290B">
      <w:pPr>
        <w:pStyle w:val="Zkladntext"/>
      </w:pPr>
    </w:p>
    <w:p w:rsidR="006E1F5C" w:rsidRDefault="006E1F5C">
      <w:pPr>
        <w:pStyle w:val="Nadpis2"/>
      </w:pPr>
      <w:r w:rsidRPr="0060236A">
        <w:t>Prehľad o podsúvahových položkách</w:t>
      </w:r>
    </w:p>
    <w:p w:rsidR="006E1F5C" w:rsidRDefault="006E1F5C" w:rsidP="0000290B">
      <w:pPr>
        <w:pStyle w:val="Zkladntext"/>
      </w:pPr>
    </w:p>
    <w:p w:rsidR="006E1F5C" w:rsidRDefault="006E1F5C" w:rsidP="0000290B">
      <w:pPr>
        <w:pStyle w:val="Zkladntext"/>
      </w:pPr>
      <w:r>
        <w:t>Spoločnosť neeviduje žiadne položky na podsúvahových účtoch</w:t>
      </w:r>
    </w:p>
    <w:p w:rsidR="006E1F5C" w:rsidRDefault="006E1F5C" w:rsidP="0000290B">
      <w:pPr>
        <w:pStyle w:val="Zkladntext"/>
      </w:pPr>
      <w:r>
        <w:t xml:space="preserve">  </w:t>
      </w:r>
    </w:p>
    <w:p w:rsidR="006E1F5C" w:rsidRDefault="006E1F5C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6E1F5C" w:rsidRDefault="006E1F5C" w:rsidP="0000290B">
      <w:pPr>
        <w:pStyle w:val="Zkladntext"/>
        <w:ind w:left="0"/>
      </w:pPr>
    </w:p>
    <w:p w:rsidR="006E1F5C" w:rsidRDefault="006E1F5C" w:rsidP="002F770F">
      <w:pPr>
        <w:pStyle w:val="Nadpis2"/>
        <w:numPr>
          <w:ilvl w:val="0"/>
          <w:numId w:val="29"/>
        </w:numPr>
      </w:pPr>
      <w:bookmarkStart w:id="45" w:name="_Toc530739921"/>
      <w:r>
        <w:t>Podmienené záväzky</w:t>
      </w:r>
      <w:bookmarkEnd w:id="45"/>
    </w:p>
    <w:p w:rsidR="006E1F5C" w:rsidRDefault="006E1F5C" w:rsidP="0000290B">
      <w:pPr>
        <w:pStyle w:val="Zkladntext"/>
      </w:pPr>
    </w:p>
    <w:p w:rsidR="006E1F5C" w:rsidRDefault="006E1F5C" w:rsidP="0000290B">
      <w:pPr>
        <w:pStyle w:val="Zkladntext"/>
      </w:pPr>
      <w:r>
        <w:t>Spoločnosť nemá podmienené záväzky</w:t>
      </w:r>
    </w:p>
    <w:p w:rsidR="006E1F5C" w:rsidRDefault="006E1F5C" w:rsidP="0000290B">
      <w:pPr>
        <w:pStyle w:val="Zkladntext"/>
      </w:pPr>
    </w:p>
    <w:p w:rsidR="006E1F5C" w:rsidRDefault="006E1F5C" w:rsidP="0000290B">
      <w:pPr>
        <w:pStyle w:val="Nadpis2"/>
        <w:numPr>
          <w:ilvl w:val="0"/>
          <w:numId w:val="2"/>
        </w:numPr>
      </w:pPr>
      <w:bookmarkStart w:id="46" w:name="_Toc530739922"/>
      <w:r>
        <w:t>Ostatné finančné povinnosti</w:t>
      </w:r>
      <w:bookmarkEnd w:id="46"/>
    </w:p>
    <w:p w:rsidR="006E1F5C" w:rsidRDefault="006E1F5C" w:rsidP="0000290B">
      <w:pPr>
        <w:pStyle w:val="Zkladntext"/>
      </w:pPr>
    </w:p>
    <w:p w:rsidR="006E1F5C" w:rsidRDefault="006E1F5C" w:rsidP="0000290B">
      <w:pPr>
        <w:pStyle w:val="Zkladntext"/>
      </w:pPr>
      <w:r>
        <w:t>Ostatné finančné povinnosti Spoločnosť neeviduje.</w:t>
      </w:r>
    </w:p>
    <w:p w:rsidR="006E1F5C" w:rsidRDefault="006E1F5C" w:rsidP="0000290B">
      <w:pPr>
        <w:pStyle w:val="Zkladntext"/>
      </w:pPr>
    </w:p>
    <w:p w:rsidR="006E1F5C" w:rsidRDefault="006E1F5C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7" w:name="_Toc530739923"/>
      <w:r>
        <w:t>Informácie o príjmoch a výhodách členov štatutárnych orgánov, dozorných orgánov</w:t>
      </w:r>
      <w:bookmarkEnd w:id="47"/>
      <w:r>
        <w:t xml:space="preserve"> a iných orgánov účtovnej jednotky</w:t>
      </w:r>
    </w:p>
    <w:p w:rsidR="006E1F5C" w:rsidRDefault="006E1F5C" w:rsidP="0000290B">
      <w:pPr>
        <w:pStyle w:val="Zkladntext"/>
      </w:pPr>
    </w:p>
    <w:p w:rsidR="006E1F5C" w:rsidRDefault="006E1F5C" w:rsidP="0000290B">
      <w:pPr>
        <w:pStyle w:val="Zkladntext"/>
      </w:pPr>
      <w:r>
        <w:t xml:space="preserve">Konateľom nie sú vyplácané žiadne odmeny a Spoločnosť im neposkytuje ani iné príjmy. </w:t>
      </w:r>
    </w:p>
    <w:p w:rsidR="006E1F5C" w:rsidRDefault="006E1F5C" w:rsidP="0000290B">
      <w:pPr>
        <w:pStyle w:val="Zkladntext"/>
      </w:pPr>
    </w:p>
    <w:p w:rsidR="006E1F5C" w:rsidRDefault="006E1F5C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8" w:name="_Toc530739924"/>
      <w:r>
        <w:t>Informácie o ekonomických vzťahoch účtovnej jednotky a spriaznených osôb</w:t>
      </w:r>
      <w:bookmarkEnd w:id="48"/>
    </w:p>
    <w:p w:rsidR="006E1F5C" w:rsidRDefault="006E1F5C" w:rsidP="0000290B">
      <w:pPr>
        <w:pStyle w:val="Zkladntext"/>
      </w:pPr>
    </w:p>
    <w:p w:rsidR="006E1F5C" w:rsidRPr="0055782E" w:rsidRDefault="006E1F5C" w:rsidP="000226C9">
      <w:pPr>
        <w:pStyle w:val="Zkladntext"/>
      </w:pPr>
      <w:r w:rsidRPr="0055782E">
        <w:t>Spoločnosť nemá účasť v žiadnych spoločnostiach a ani ju nevlastní žiadna spoločnosť.</w:t>
      </w:r>
    </w:p>
    <w:p w:rsidR="006E1F5C" w:rsidRPr="0055782E" w:rsidRDefault="006E1F5C" w:rsidP="000226C9">
      <w:pPr>
        <w:pStyle w:val="Zkladntext"/>
        <w:ind w:left="0" w:firstLine="426"/>
      </w:pPr>
    </w:p>
    <w:p w:rsidR="006E1F5C" w:rsidRDefault="006E1F5C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9" w:name="_Toc530739925"/>
      <w:r>
        <w:t>Informácie o skutočnostiach, ktoré nastali po dni, ku ktorému sa zostavuje účtovná závierka, do dňa zostavenia účtovnej závierky</w:t>
      </w:r>
      <w:bookmarkEnd w:id="49"/>
    </w:p>
    <w:p w:rsidR="006E1F5C" w:rsidRDefault="006E1F5C" w:rsidP="003E0FA2">
      <w:pPr>
        <w:pStyle w:val="Zkladntext"/>
      </w:pPr>
    </w:p>
    <w:p w:rsidR="00C93F8F" w:rsidRDefault="006E1F5C" w:rsidP="00AC065F">
      <w:pPr>
        <w:pStyle w:val="Zkladntext"/>
      </w:pPr>
      <w:r>
        <w:t>Po 31. decembri 201</w:t>
      </w:r>
      <w:r w:rsidR="00C93F8F">
        <w:t>4</w:t>
      </w:r>
    </w:p>
    <w:p w:rsidR="006E1F5C" w:rsidRDefault="006E1F5C" w:rsidP="00AC065F">
      <w:pPr>
        <w:pStyle w:val="Zkladntext"/>
      </w:pPr>
      <w:r>
        <w:t xml:space="preserve"> nenastali udalosti majúce významný vplyv na verné zobrazenie skutočností, ktoré sú predmetom účtovníctva.</w:t>
      </w:r>
      <w:bookmarkStart w:id="50" w:name="_Toc530739907"/>
    </w:p>
    <w:p w:rsidR="006E1F5C" w:rsidRDefault="006E1F5C" w:rsidP="00AC065F">
      <w:pPr>
        <w:pStyle w:val="Zkladntext"/>
        <w:rPr>
          <w:b/>
          <w:caps/>
        </w:rPr>
      </w:pPr>
    </w:p>
    <w:p w:rsidR="006E1F5C" w:rsidRDefault="006E1F5C" w:rsidP="00AC065F">
      <w:pPr>
        <w:pStyle w:val="Zkladntext"/>
        <w:rPr>
          <w:b/>
          <w:caps/>
        </w:rPr>
      </w:pPr>
    </w:p>
    <w:p w:rsidR="006E1F5C" w:rsidRDefault="006E1F5C" w:rsidP="00AC065F">
      <w:pPr>
        <w:pStyle w:val="Zkladntext"/>
        <w:rPr>
          <w:b/>
          <w:caps/>
        </w:rPr>
      </w:pPr>
    </w:p>
    <w:p w:rsidR="006E1F5C" w:rsidRDefault="006E1F5C" w:rsidP="00AC065F">
      <w:pPr>
        <w:pStyle w:val="Zkladntext"/>
        <w:rPr>
          <w:b/>
          <w:caps/>
        </w:rPr>
      </w:pPr>
    </w:p>
    <w:p w:rsidR="006E1F5C" w:rsidRDefault="006E1F5C" w:rsidP="00AC065F">
      <w:pPr>
        <w:pStyle w:val="Zkladntext"/>
        <w:rPr>
          <w:b/>
          <w:caps/>
        </w:rPr>
      </w:pPr>
    </w:p>
    <w:p w:rsidR="006E1F5C" w:rsidRDefault="006E1F5C" w:rsidP="00AC065F">
      <w:pPr>
        <w:pStyle w:val="Zkladntext"/>
        <w:rPr>
          <w:b/>
          <w:caps/>
        </w:rPr>
      </w:pPr>
    </w:p>
    <w:p w:rsidR="006E1F5C" w:rsidRDefault="006E1F5C" w:rsidP="00AC065F">
      <w:pPr>
        <w:pStyle w:val="Zkladntext"/>
        <w:rPr>
          <w:b/>
          <w:caps/>
        </w:rPr>
      </w:pPr>
    </w:p>
    <w:p w:rsidR="006E1F5C" w:rsidRDefault="006E1F5C" w:rsidP="00AC065F">
      <w:pPr>
        <w:pStyle w:val="Zkladntext"/>
        <w:rPr>
          <w:b/>
          <w:caps/>
        </w:rPr>
      </w:pPr>
    </w:p>
    <w:p w:rsidR="006E1F5C" w:rsidRDefault="006E1F5C" w:rsidP="00AC065F">
      <w:pPr>
        <w:pStyle w:val="Zkladntext"/>
        <w:rPr>
          <w:b/>
          <w:caps/>
        </w:rPr>
      </w:pPr>
    </w:p>
    <w:p w:rsidR="006E1F5C" w:rsidRDefault="006E1F5C" w:rsidP="00AC065F">
      <w:pPr>
        <w:pStyle w:val="Zkladntext"/>
        <w:rPr>
          <w:b/>
          <w:caps/>
        </w:rPr>
      </w:pPr>
    </w:p>
    <w:p w:rsidR="006E1F5C" w:rsidRDefault="006E1F5C" w:rsidP="00AC065F">
      <w:pPr>
        <w:pStyle w:val="Zkladntext"/>
        <w:rPr>
          <w:b/>
          <w:caps/>
        </w:rPr>
      </w:pPr>
    </w:p>
    <w:p w:rsidR="006E1F5C" w:rsidRDefault="006E1F5C" w:rsidP="00AC065F">
      <w:pPr>
        <w:pStyle w:val="Zkladntext"/>
        <w:rPr>
          <w:b/>
          <w:caps/>
        </w:rPr>
      </w:pPr>
    </w:p>
    <w:p w:rsidR="006E1F5C" w:rsidRDefault="006E1F5C" w:rsidP="00AC065F">
      <w:pPr>
        <w:pStyle w:val="Zkladntext"/>
        <w:rPr>
          <w:b/>
          <w:caps/>
        </w:rPr>
      </w:pPr>
    </w:p>
    <w:p w:rsidR="006E1F5C" w:rsidRDefault="006E1F5C" w:rsidP="00AC065F">
      <w:pPr>
        <w:pStyle w:val="Zkladntext"/>
        <w:rPr>
          <w:b/>
          <w:caps/>
        </w:rPr>
      </w:pPr>
    </w:p>
    <w:p w:rsidR="006E1F5C" w:rsidRDefault="006E1F5C" w:rsidP="00AC065F">
      <w:pPr>
        <w:pStyle w:val="Zkladntext"/>
        <w:rPr>
          <w:b/>
          <w:caps/>
        </w:rPr>
      </w:pPr>
    </w:p>
    <w:p w:rsidR="006E1F5C" w:rsidRDefault="006E1F5C" w:rsidP="00AC065F">
      <w:pPr>
        <w:pStyle w:val="Zkladntext"/>
        <w:rPr>
          <w:b/>
          <w:caps/>
        </w:rPr>
      </w:pPr>
    </w:p>
    <w:p w:rsidR="006E1F5C" w:rsidRDefault="006E1F5C" w:rsidP="00AC065F">
      <w:pPr>
        <w:pStyle w:val="Zkladntext"/>
        <w:rPr>
          <w:b/>
          <w:caps/>
        </w:rPr>
      </w:pPr>
    </w:p>
    <w:p w:rsidR="006E1F5C" w:rsidRDefault="006E1F5C" w:rsidP="00AC065F">
      <w:pPr>
        <w:pStyle w:val="Zkladntext"/>
        <w:rPr>
          <w:b/>
          <w:caps/>
        </w:rPr>
      </w:pPr>
    </w:p>
    <w:p w:rsidR="006E1F5C" w:rsidRDefault="006E1F5C" w:rsidP="00AC065F">
      <w:pPr>
        <w:pStyle w:val="Zkladntext"/>
        <w:rPr>
          <w:b/>
          <w:caps/>
        </w:rPr>
      </w:pPr>
    </w:p>
    <w:p w:rsidR="006E1F5C" w:rsidRDefault="006E1F5C" w:rsidP="00AC065F">
      <w:pPr>
        <w:pStyle w:val="Zkladntext"/>
        <w:rPr>
          <w:b/>
          <w:caps/>
        </w:rPr>
      </w:pPr>
    </w:p>
    <w:p w:rsidR="006E1F5C" w:rsidRDefault="006E1F5C" w:rsidP="00AC065F">
      <w:pPr>
        <w:pStyle w:val="Zkladntext"/>
        <w:rPr>
          <w:b/>
          <w:caps/>
        </w:rPr>
      </w:pPr>
    </w:p>
    <w:p w:rsidR="006E1F5C" w:rsidRDefault="006E1F5C" w:rsidP="00AC065F">
      <w:pPr>
        <w:pStyle w:val="Zkladntext"/>
        <w:rPr>
          <w:b/>
          <w:caps/>
        </w:rPr>
      </w:pPr>
    </w:p>
    <w:p w:rsidR="006E1F5C" w:rsidRDefault="006E1F5C" w:rsidP="00AC065F">
      <w:pPr>
        <w:pStyle w:val="Zkladntext"/>
        <w:rPr>
          <w:b/>
          <w:caps/>
        </w:rPr>
      </w:pPr>
    </w:p>
    <w:p w:rsidR="006E1F5C" w:rsidRDefault="006E1F5C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50"/>
    </w:p>
    <w:p w:rsidR="006E1F5C" w:rsidRDefault="006E1F5C" w:rsidP="003E0FA2">
      <w:pPr>
        <w:pStyle w:val="Zkladntext"/>
      </w:pPr>
    </w:p>
    <w:p w:rsidR="006E1F5C" w:rsidRDefault="006E1F5C" w:rsidP="003E0FA2">
      <w:pPr>
        <w:pStyle w:val="Zkladntext"/>
      </w:pPr>
    </w:p>
    <w:p w:rsidR="006E1F5C" w:rsidRDefault="006E1F5C" w:rsidP="003E0FA2">
      <w:pPr>
        <w:pStyle w:val="Zkladntext"/>
      </w:pPr>
      <w:r>
        <w:t>Prehľad o pohybe vlastného imania v priebehu účtovného obdobia je uvedený v nasledujúcom prehľade:</w:t>
      </w:r>
    </w:p>
    <w:p w:rsidR="006E1F5C" w:rsidRDefault="006E1F5C" w:rsidP="003E0FA2">
      <w:pPr>
        <w:pStyle w:val="Zkladntext"/>
        <w:ind w:left="0"/>
      </w:pPr>
    </w:p>
    <w:bookmarkStart w:id="51" w:name="_MON_1425108318"/>
    <w:bookmarkEnd w:id="51"/>
    <w:p w:rsidR="006E1F5C" w:rsidRDefault="00386CE9" w:rsidP="003E0FA2">
      <w:pPr>
        <w:pStyle w:val="Zkladntext"/>
      </w:pPr>
      <w:r>
        <w:object w:dxaOrig="9276" w:dyaOrig="7012">
          <v:shape id="_x0000_i1043" type="#_x0000_t75" style="width:435.75pt;height:368.25pt" o:ole="" o:preferrelative="f">
            <v:imagedata r:id="rId53" o:title=""/>
            <o:lock v:ext="edit" aspectratio="f"/>
          </v:shape>
          <o:OLEObject Type="Embed" ProgID="Excel.Sheet.12" ShapeID="_x0000_i1043" DrawAspect="Content" ObjectID="_1487760120" r:id="rId54"/>
        </w:object>
      </w:r>
    </w:p>
    <w:p w:rsidR="006E1F5C" w:rsidRDefault="006E1F5C" w:rsidP="000D25E7">
      <w:pPr>
        <w:pStyle w:val="Zkladntext"/>
      </w:pPr>
    </w:p>
    <w:p w:rsidR="006E1F5C" w:rsidRDefault="006E1F5C" w:rsidP="000D25E7">
      <w:pPr>
        <w:pStyle w:val="Zkladntext"/>
      </w:pPr>
    </w:p>
    <w:p w:rsidR="006E1F5C" w:rsidRPr="0055782E" w:rsidRDefault="006E1F5C" w:rsidP="000D25E7">
      <w:pPr>
        <w:pStyle w:val="Zkladntext"/>
      </w:pPr>
    </w:p>
    <w:p w:rsidR="006E1F5C" w:rsidRPr="0055782E" w:rsidRDefault="006E1F5C" w:rsidP="000D25E7">
      <w:pPr>
        <w:pStyle w:val="Zkladntext"/>
      </w:pPr>
      <w:r w:rsidRPr="0055782E">
        <w:t>O rozdelení výsledku hospodárenia za účtovné obdobie 201</w:t>
      </w:r>
      <w:r w:rsidR="00FE167A">
        <w:t>3</w:t>
      </w:r>
      <w:r w:rsidRPr="0055782E">
        <w:t xml:space="preserve"> vo výške </w:t>
      </w:r>
      <w:r w:rsidR="005870EC">
        <w:t>992</w:t>
      </w:r>
      <w:r w:rsidRPr="0055782E">
        <w:t xml:space="preserve"> E</w:t>
      </w:r>
      <w:r>
        <w:t>ur</w:t>
      </w:r>
      <w:r w:rsidRPr="0055782E">
        <w:t xml:space="preserve"> rozhodne valné zhromaždenie. Návrh štatutárneho orgánu valnému zhromaždeniu je takýto:</w:t>
      </w:r>
    </w:p>
    <w:p w:rsidR="006E1F5C" w:rsidRPr="0055782E" w:rsidRDefault="006E1F5C" w:rsidP="000D25E7">
      <w:pPr>
        <w:pStyle w:val="Zkladntext"/>
        <w:numPr>
          <w:ilvl w:val="0"/>
          <w:numId w:val="24"/>
        </w:numPr>
      </w:pPr>
      <w:r w:rsidRPr="0055782E">
        <w:t xml:space="preserve">prevod na nerozdelený zisk minulých rokov </w:t>
      </w:r>
      <w:r w:rsidR="005870EC">
        <w:t>9</w:t>
      </w:r>
      <w:r w:rsidR="004666CD">
        <w:t>4</w:t>
      </w:r>
      <w:r w:rsidR="005870EC">
        <w:t>2</w:t>
      </w:r>
      <w:r w:rsidR="00E44A63">
        <w:t xml:space="preserve"> E</w:t>
      </w:r>
      <w:r>
        <w:t>ur</w:t>
      </w:r>
      <w:r w:rsidR="005870EC">
        <w:t xml:space="preserve"> </w:t>
      </w:r>
      <w:r w:rsidR="004666CD">
        <w:t xml:space="preserve"> a prevod do rezervného fondu 50 Eur.</w:t>
      </w:r>
      <w:r w:rsidR="005870EC">
        <w:t>.</w:t>
      </w:r>
    </w:p>
    <w:p w:rsidR="006E1F5C" w:rsidRPr="0055782E" w:rsidRDefault="006E1F5C" w:rsidP="000D25E7">
      <w:pPr>
        <w:pStyle w:val="Zkladntext"/>
      </w:pPr>
    </w:p>
    <w:p w:rsidR="006E1F5C" w:rsidRPr="0055782E" w:rsidRDefault="006E1F5C" w:rsidP="000D25E7">
      <w:pPr>
        <w:pStyle w:val="Zkladntext"/>
      </w:pPr>
      <w:r w:rsidRPr="0055782E">
        <w:t xml:space="preserve">Povinný prídel do zákonného rezervného fondu </w:t>
      </w:r>
      <w:r w:rsidR="005870EC">
        <w:t xml:space="preserve">do výšky </w:t>
      </w:r>
      <w:r w:rsidRPr="0055782E">
        <w:t xml:space="preserve"> stanoven</w:t>
      </w:r>
      <w:r w:rsidR="005870EC">
        <w:t>ej</w:t>
      </w:r>
      <w:r w:rsidRPr="0055782E">
        <w:t xml:space="preserve"> v právnych predpisoch a v spoločenskej zmluve.</w:t>
      </w:r>
    </w:p>
    <w:p w:rsidR="006E1F5C" w:rsidRDefault="006E1F5C" w:rsidP="0075139D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6E1F5C" w:rsidRDefault="006E1F5C" w:rsidP="0075139D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6E1F5C" w:rsidRDefault="006E1F5C" w:rsidP="0075139D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6E1F5C" w:rsidRDefault="006E1F5C" w:rsidP="0075139D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6E1F5C" w:rsidRDefault="006E1F5C" w:rsidP="0075139D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E44A63" w:rsidRDefault="00E44A63" w:rsidP="0075139D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6E1F5C" w:rsidRDefault="006E1F5C" w:rsidP="0075139D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9D4F9E" w:rsidRDefault="009D4F9E" w:rsidP="0075139D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9D4F9E" w:rsidRDefault="009D4F9E" w:rsidP="0075139D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5870EC" w:rsidRDefault="005870EC" w:rsidP="0075139D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6E1F5C" w:rsidRDefault="006E1F5C" w:rsidP="0075139D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6E1F5C" w:rsidRDefault="006E1F5C" w:rsidP="0075139D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6E1F5C" w:rsidRDefault="006E1F5C" w:rsidP="0075139D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6E1F5C" w:rsidRDefault="006E1F5C" w:rsidP="0075139D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6E1F5C" w:rsidRDefault="006E1F5C" w:rsidP="0075139D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6E1F5C" w:rsidRDefault="006E1F5C" w:rsidP="003E0FA2">
      <w:pPr>
        <w:pStyle w:val="Zkladntext"/>
      </w:pPr>
      <w:r>
        <w:lastRenderedPageBreak/>
        <w:t>Prehľad o pohybe vlastného imania za predchádzajúce účtovné obdobie je uvedený v nasledujúcom prehľade:</w:t>
      </w:r>
    </w:p>
    <w:p w:rsidR="006E1F5C" w:rsidRDefault="006E1F5C" w:rsidP="003E0FA2">
      <w:pPr>
        <w:pStyle w:val="Zkladntext"/>
        <w:ind w:left="0"/>
      </w:pPr>
    </w:p>
    <w:bookmarkStart w:id="52" w:name="_MON_1392813793"/>
    <w:bookmarkEnd w:id="52"/>
    <w:p w:rsidR="006E1F5C" w:rsidRDefault="00C93F8F" w:rsidP="003E0FA2">
      <w:pPr>
        <w:pStyle w:val="Zkladntext"/>
      </w:pPr>
      <w:r w:rsidRPr="001C0A6A">
        <w:object w:dxaOrig="9136" w:dyaOrig="7012">
          <v:shape id="_x0000_i1044" type="#_x0000_t75" style="width:435pt;height:374.25pt" o:ole="" o:preferrelative="f">
            <v:imagedata r:id="rId55" o:title=""/>
            <o:lock v:ext="edit" aspectratio="f"/>
          </v:shape>
          <o:OLEObject Type="Embed" ProgID="Excel.Sheet.12" ShapeID="_x0000_i1044" DrawAspect="Content" ObjectID="_1487760121" r:id="rId56"/>
        </w:object>
      </w:r>
    </w:p>
    <w:p w:rsidR="006E1F5C" w:rsidRDefault="006E1F5C" w:rsidP="003E0FA2">
      <w:pPr>
        <w:pStyle w:val="Zkladntext"/>
      </w:pPr>
    </w:p>
    <w:p w:rsidR="006E1F5C" w:rsidRDefault="006E1F5C" w:rsidP="000D25E7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REhľad peňažných tokov k 31. decembru 201</w:t>
      </w:r>
      <w:r w:rsidR="00C93F8F">
        <w:t>4</w:t>
      </w:r>
    </w:p>
    <w:p w:rsidR="00C93F8F" w:rsidRPr="00C93F8F" w:rsidRDefault="00C93F8F" w:rsidP="00C93F8F"/>
    <w:p w:rsidR="009D4F9E" w:rsidRPr="009D4F9E" w:rsidRDefault="009D4F9E" w:rsidP="009D4F9E"/>
    <w:p w:rsidR="006E1F5C" w:rsidRDefault="005870EC" w:rsidP="003E0FA2">
      <w:pPr>
        <w:pStyle w:val="Zkladntext"/>
      </w:pPr>
      <w:r>
        <w:t>Spoločnosť nepredkladá prehľad o finančných tokoch.</w:t>
      </w:r>
    </w:p>
    <w:p w:rsidR="006E1F5C" w:rsidRDefault="006E1F5C" w:rsidP="003E0FA2">
      <w:pPr>
        <w:pStyle w:val="Zkladntext"/>
      </w:pPr>
    </w:p>
    <w:tbl>
      <w:tblPr>
        <w:tblW w:w="986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701"/>
        <w:gridCol w:w="1100"/>
        <w:gridCol w:w="1060"/>
      </w:tblGrid>
      <w:tr w:rsidR="006809D6" w:rsidRPr="006809D6" w:rsidTr="003324EE">
        <w:trPr>
          <w:trHeight w:val="255"/>
        </w:trPr>
        <w:tc>
          <w:tcPr>
            <w:tcW w:w="7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809D6" w:rsidRPr="006809D6" w:rsidRDefault="006809D6" w:rsidP="006809D6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809D6" w:rsidRPr="006809D6" w:rsidRDefault="006809D6" w:rsidP="006809D6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809D6" w:rsidRPr="006809D6" w:rsidRDefault="006809D6" w:rsidP="006809D6">
            <w:pPr>
              <w:rPr>
                <w:rFonts w:ascii="Arial" w:hAnsi="Arial" w:cs="Arial"/>
                <w:lang w:eastAsia="sk-SK"/>
              </w:rPr>
            </w:pPr>
          </w:p>
        </w:tc>
      </w:tr>
    </w:tbl>
    <w:p w:rsidR="006E1F5C" w:rsidRDefault="006E1F5C" w:rsidP="003E0FA2">
      <w:pPr>
        <w:pStyle w:val="Zkladntext"/>
      </w:pPr>
    </w:p>
    <w:p w:rsidR="006E1F5C" w:rsidRDefault="006E1F5C" w:rsidP="003E0FA2">
      <w:pPr>
        <w:pStyle w:val="Zkladntext"/>
      </w:pPr>
      <w:r>
        <w:t xml:space="preserve">V Bratislave </w:t>
      </w:r>
      <w:r w:rsidR="00AA5092">
        <w:t>12</w:t>
      </w:r>
      <w:r>
        <w:t>. 3. 201</w:t>
      </w:r>
      <w:r w:rsidR="00C93F8F">
        <w:t>5</w:t>
      </w:r>
      <w:r>
        <w:t xml:space="preserve">                                                  ..............................................................................</w:t>
      </w:r>
    </w:p>
    <w:p w:rsidR="006E1F5C" w:rsidRDefault="006E1F5C" w:rsidP="003E0FA2">
      <w:pPr>
        <w:pStyle w:val="Zkladntext"/>
      </w:pPr>
      <w:r>
        <w:t xml:space="preserve">                                                                                                         Konateľ spoločnosti</w:t>
      </w:r>
    </w:p>
    <w:p w:rsidR="006E1F5C" w:rsidRDefault="006E1F5C" w:rsidP="003E0FA2">
      <w:pPr>
        <w:pStyle w:val="Zkladntext"/>
      </w:pPr>
      <w:bookmarkStart w:id="53" w:name="_GoBack"/>
      <w:bookmarkEnd w:id="53"/>
    </w:p>
    <w:p w:rsidR="006E1F5C" w:rsidRDefault="006E1F5C" w:rsidP="0058479C">
      <w:pPr>
        <w:pStyle w:val="Zkladntext"/>
      </w:pPr>
    </w:p>
    <w:p w:rsidR="006E1F5C" w:rsidRDefault="006E1F5C" w:rsidP="0058479C">
      <w:pPr>
        <w:pStyle w:val="Zkladntext"/>
      </w:pPr>
    </w:p>
    <w:p w:rsidR="006E1F5C" w:rsidRDefault="006E1F5C" w:rsidP="0058479C">
      <w:pPr>
        <w:pStyle w:val="Zkladntext"/>
      </w:pPr>
    </w:p>
    <w:p w:rsidR="006E1F5C" w:rsidRDefault="006E1F5C" w:rsidP="0058479C">
      <w:pPr>
        <w:pStyle w:val="Zkladntext"/>
      </w:pPr>
    </w:p>
    <w:p w:rsidR="006E1F5C" w:rsidRPr="00F70C00" w:rsidRDefault="006E1F5C" w:rsidP="0058479C">
      <w:pPr>
        <w:pStyle w:val="Zkladntext"/>
      </w:pPr>
    </w:p>
    <w:sectPr w:rsidR="006E1F5C" w:rsidRPr="00F70C00" w:rsidSect="00F4181F">
      <w:footerReference w:type="first" r:id="rId57"/>
      <w:pgSz w:w="11906" w:h="16838" w:code="9"/>
      <w:pgMar w:top="1979" w:right="1021" w:bottom="1134" w:left="1673" w:header="675" w:footer="408" w:gutter="0"/>
      <w:pgNumType w:start="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4DC1" w:rsidRDefault="00484DC1" w:rsidP="00E95128">
      <w:r>
        <w:separator/>
      </w:r>
    </w:p>
  </w:endnote>
  <w:endnote w:type="continuationSeparator" w:id="0">
    <w:p w:rsidR="00484DC1" w:rsidRDefault="00484DC1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181F" w:rsidRDefault="00F4181F">
    <w:pPr>
      <w:pStyle w:val="Pta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Strana </w:t>
    </w:r>
    <w:r>
      <w:rPr>
        <w:rFonts w:asciiTheme="minorHAnsi" w:eastAsiaTheme="minorEastAsia" w:hAnsiTheme="minorHAnsi" w:cstheme="minorBidi"/>
      </w:rPr>
      <w:fldChar w:fldCharType="begin"/>
    </w:r>
    <w:r>
      <w:instrText>PAGE   \* MERGEFORMAT</w:instrText>
    </w:r>
    <w:r>
      <w:rPr>
        <w:rFonts w:asciiTheme="minorHAnsi" w:eastAsiaTheme="minorEastAsia" w:hAnsiTheme="minorHAnsi" w:cstheme="minorBidi"/>
      </w:rPr>
      <w:fldChar w:fldCharType="separate"/>
    </w:r>
    <w:r w:rsidR="00AA5092" w:rsidRPr="00AA5092">
      <w:rPr>
        <w:rFonts w:asciiTheme="majorHAnsi" w:eastAsiaTheme="majorEastAsia" w:hAnsiTheme="majorHAnsi" w:cstheme="majorBidi"/>
        <w:noProof/>
      </w:rPr>
      <w:t>22</w:t>
    </w:r>
    <w:r>
      <w:rPr>
        <w:rFonts w:asciiTheme="majorHAnsi" w:eastAsiaTheme="majorEastAsia" w:hAnsiTheme="majorHAnsi" w:cstheme="majorBidi"/>
      </w:rPr>
      <w:fldChar w:fldCharType="end"/>
    </w:r>
  </w:p>
  <w:p w:rsidR="004666CD" w:rsidRDefault="004666CD" w:rsidP="00CD1D44">
    <w:pPr>
      <w:pStyle w:val="Pta"/>
      <w:jc w:val="righ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68D7" w:rsidRDefault="007068D7">
    <w:pPr>
      <w:pStyle w:val="Pta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Strana </w:t>
    </w:r>
    <w:r>
      <w:rPr>
        <w:rFonts w:asciiTheme="minorHAnsi" w:eastAsiaTheme="minorEastAsia" w:hAnsiTheme="minorHAnsi" w:cstheme="minorBidi"/>
      </w:rPr>
      <w:fldChar w:fldCharType="begin"/>
    </w:r>
    <w:r>
      <w:instrText>PAGE   \* MERGEFORMAT</w:instrText>
    </w:r>
    <w:r>
      <w:rPr>
        <w:rFonts w:asciiTheme="minorHAnsi" w:eastAsiaTheme="minorEastAsia" w:hAnsiTheme="minorHAnsi" w:cstheme="minorBidi"/>
      </w:rPr>
      <w:fldChar w:fldCharType="separate"/>
    </w:r>
    <w:r w:rsidRPr="007068D7">
      <w:rPr>
        <w:rFonts w:asciiTheme="majorHAnsi" w:eastAsiaTheme="majorEastAsia" w:hAnsiTheme="majorHAnsi" w:cstheme="majorBidi"/>
        <w:noProof/>
      </w:rPr>
      <w:t>1</w:t>
    </w:r>
    <w:r>
      <w:rPr>
        <w:rFonts w:asciiTheme="majorHAnsi" w:eastAsiaTheme="majorEastAsia" w:hAnsiTheme="majorHAnsi" w:cstheme="majorBidi"/>
      </w:rPr>
      <w:fldChar w:fldCharType="end"/>
    </w:r>
  </w:p>
  <w:p w:rsidR="007068D7" w:rsidRDefault="007068D7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66CD" w:rsidRDefault="004666CD">
    <w:pPr>
      <w:pStyle w:val="Pta"/>
      <w:jc w:val="right"/>
    </w:pPr>
  </w:p>
  <w:p w:rsidR="004666CD" w:rsidRDefault="004666C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4DC1" w:rsidRDefault="00484DC1" w:rsidP="00E95128">
      <w:r>
        <w:separator/>
      </w:r>
    </w:p>
  </w:footnote>
  <w:footnote w:type="continuationSeparator" w:id="0">
    <w:p w:rsidR="00484DC1" w:rsidRDefault="00484DC1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39D5" w:rsidRDefault="002439D5">
    <w:pPr>
      <w:pStyle w:val="Hlavika"/>
    </w:pPr>
    <w:proofErr w:type="spellStart"/>
    <w:r>
      <w:t>Úč</w:t>
    </w:r>
    <w:proofErr w:type="spellEnd"/>
    <w:r>
      <w:t xml:space="preserve"> POD 3-1</w:t>
    </w:r>
    <w:r>
      <w:tab/>
    </w:r>
    <w:r>
      <w:tab/>
      <w:t>IČO: 47508183</w:t>
    </w:r>
  </w:p>
  <w:p w:rsidR="006B7018" w:rsidRDefault="002439D5">
    <w:pPr>
      <w:pStyle w:val="Hlavika"/>
    </w:pPr>
    <w:r>
      <w:tab/>
    </w:r>
    <w:r>
      <w:tab/>
      <w:t>DIČ: 2023933263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D1D44" w:rsidRDefault="00CD1D44">
    <w:pPr>
      <w:pStyle w:val="Hlavika"/>
    </w:pPr>
    <w:proofErr w:type="spellStart"/>
    <w:r>
      <w:t>Úč</w:t>
    </w:r>
    <w:proofErr w:type="spellEnd"/>
    <w:r>
      <w:t xml:space="preserve"> POD 3-01</w:t>
    </w:r>
    <w:r>
      <w:tab/>
    </w:r>
    <w:r>
      <w:tab/>
      <w:t>IČO: 47508183</w:t>
    </w:r>
  </w:p>
  <w:p w:rsidR="006B7018" w:rsidRDefault="00CD1D44">
    <w:pPr>
      <w:pStyle w:val="Hlavika"/>
    </w:pPr>
    <w:r>
      <w:tab/>
    </w:r>
    <w:r>
      <w:tab/>
      <w:t>DIČ: 2023933263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B304778"/>
    <w:multiLevelType w:val="hybridMultilevel"/>
    <w:tmpl w:val="92C2A0C4"/>
    <w:lvl w:ilvl="0" w:tplc="22AC9570">
      <w:start w:val="7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5AFF34AB"/>
    <w:multiLevelType w:val="hybridMultilevel"/>
    <w:tmpl w:val="3754F002"/>
    <w:lvl w:ilvl="0" w:tplc="22AC9570">
      <w:start w:val="7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B84550E"/>
    <w:multiLevelType w:val="hybridMultilevel"/>
    <w:tmpl w:val="8DD0D73C"/>
    <w:lvl w:ilvl="0" w:tplc="22AC9570">
      <w:start w:val="7"/>
      <w:numFmt w:val="bullet"/>
      <w:lvlText w:val="-"/>
      <w:lvlJc w:val="left"/>
      <w:pPr>
        <w:ind w:left="1212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9"/>
  </w:num>
  <w:num w:numId="3">
    <w:abstractNumId w:val="8"/>
  </w:num>
  <w:num w:numId="4">
    <w:abstractNumId w:val="14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9"/>
  </w:num>
  <w:num w:numId="7">
    <w:abstractNumId w:val="15"/>
  </w:num>
  <w:num w:numId="8">
    <w:abstractNumId w:val="2"/>
  </w:num>
  <w:num w:numId="9">
    <w:abstractNumId w:val="9"/>
  </w:num>
  <w:num w:numId="10">
    <w:abstractNumId w:val="9"/>
  </w:num>
  <w:num w:numId="11">
    <w:abstractNumId w:val="3"/>
  </w:num>
  <w:num w:numId="12">
    <w:abstractNumId w:val="9"/>
  </w:num>
  <w:num w:numId="13">
    <w:abstractNumId w:val="9"/>
  </w:num>
  <w:num w:numId="14">
    <w:abstractNumId w:val="4"/>
  </w:num>
  <w:num w:numId="15">
    <w:abstractNumId w:val="9"/>
    <w:lvlOverride w:ilvl="0">
      <w:startOverride w:val="1"/>
    </w:lvlOverride>
  </w:num>
  <w:num w:numId="16">
    <w:abstractNumId w:val="9"/>
    <w:lvlOverride w:ilvl="0">
      <w:startOverride w:val="1"/>
    </w:lvlOverride>
  </w:num>
  <w:num w:numId="17">
    <w:abstractNumId w:val="9"/>
    <w:lvlOverride w:ilvl="0">
      <w:startOverride w:val="1"/>
    </w:lvlOverride>
  </w:num>
  <w:num w:numId="18">
    <w:abstractNumId w:val="9"/>
    <w:lvlOverride w:ilvl="0">
      <w:startOverride w:val="1"/>
    </w:lvlOverride>
  </w:num>
  <w:num w:numId="19">
    <w:abstractNumId w:val="1"/>
  </w:num>
  <w:num w:numId="20">
    <w:abstractNumId w:val="9"/>
    <w:lvlOverride w:ilvl="0">
      <w:startOverride w:val="1"/>
    </w:lvlOverride>
  </w:num>
  <w:num w:numId="21">
    <w:abstractNumId w:val="10"/>
  </w:num>
  <w:num w:numId="22">
    <w:abstractNumId w:val="7"/>
  </w:num>
  <w:num w:numId="23">
    <w:abstractNumId w:val="6"/>
  </w:num>
  <w:num w:numId="24">
    <w:abstractNumId w:val="17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9"/>
    <w:lvlOverride w:ilvl="0">
      <w:startOverride w:val="1"/>
    </w:lvlOverride>
  </w:num>
  <w:num w:numId="28">
    <w:abstractNumId w:val="9"/>
    <w:lvlOverride w:ilvl="0">
      <w:startOverride w:val="1"/>
    </w:lvlOverride>
  </w:num>
  <w:num w:numId="29">
    <w:abstractNumId w:val="9"/>
    <w:lvlOverride w:ilvl="0">
      <w:startOverride w:val="1"/>
    </w:lvlOverride>
  </w:num>
  <w:num w:numId="30">
    <w:abstractNumId w:val="9"/>
  </w:num>
  <w:num w:numId="31">
    <w:abstractNumId w:val="9"/>
  </w:num>
  <w:num w:numId="32">
    <w:abstractNumId w:val="9"/>
  </w:num>
  <w:num w:numId="33">
    <w:abstractNumId w:val="9"/>
  </w:num>
  <w:num w:numId="34">
    <w:abstractNumId w:val="8"/>
    <w:lvlOverride w:ilvl="0">
      <w:startOverride w:val="1"/>
    </w:lvlOverride>
  </w:num>
  <w:num w:numId="35">
    <w:abstractNumId w:val="9"/>
  </w:num>
  <w:num w:numId="36">
    <w:abstractNumId w:val="5"/>
  </w:num>
  <w:num w:numId="37">
    <w:abstractNumId w:val="16"/>
  </w:num>
  <w:num w:numId="38">
    <w:abstractNumId w:val="11"/>
  </w:num>
  <w:num w:numId="3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1459"/>
    <w:rsid w:val="0000290B"/>
    <w:rsid w:val="00002921"/>
    <w:rsid w:val="00002E65"/>
    <w:rsid w:val="00003C63"/>
    <w:rsid w:val="000040F5"/>
    <w:rsid w:val="00006F02"/>
    <w:rsid w:val="00010822"/>
    <w:rsid w:val="00010C2A"/>
    <w:rsid w:val="000128BF"/>
    <w:rsid w:val="00017791"/>
    <w:rsid w:val="000226C9"/>
    <w:rsid w:val="000310A1"/>
    <w:rsid w:val="00031830"/>
    <w:rsid w:val="000331E6"/>
    <w:rsid w:val="00037F3F"/>
    <w:rsid w:val="000422E9"/>
    <w:rsid w:val="00045A17"/>
    <w:rsid w:val="000470EC"/>
    <w:rsid w:val="00051E60"/>
    <w:rsid w:val="00052495"/>
    <w:rsid w:val="00055A26"/>
    <w:rsid w:val="00062334"/>
    <w:rsid w:val="000658BA"/>
    <w:rsid w:val="00073853"/>
    <w:rsid w:val="000738DF"/>
    <w:rsid w:val="00075B41"/>
    <w:rsid w:val="00076486"/>
    <w:rsid w:val="00082DB2"/>
    <w:rsid w:val="0008425B"/>
    <w:rsid w:val="00085A3A"/>
    <w:rsid w:val="00085E78"/>
    <w:rsid w:val="00086A82"/>
    <w:rsid w:val="00092C39"/>
    <w:rsid w:val="00093CC4"/>
    <w:rsid w:val="000950A3"/>
    <w:rsid w:val="000965D0"/>
    <w:rsid w:val="000A010D"/>
    <w:rsid w:val="000A1BBA"/>
    <w:rsid w:val="000A2834"/>
    <w:rsid w:val="000A6FBA"/>
    <w:rsid w:val="000B4629"/>
    <w:rsid w:val="000B6195"/>
    <w:rsid w:val="000C2309"/>
    <w:rsid w:val="000C2536"/>
    <w:rsid w:val="000C2D66"/>
    <w:rsid w:val="000C68B3"/>
    <w:rsid w:val="000D22FF"/>
    <w:rsid w:val="000D25E7"/>
    <w:rsid w:val="000E31B7"/>
    <w:rsid w:val="000E6FA7"/>
    <w:rsid w:val="000F1306"/>
    <w:rsid w:val="000F27A2"/>
    <w:rsid w:val="000F40C4"/>
    <w:rsid w:val="000F5666"/>
    <w:rsid w:val="00102C1A"/>
    <w:rsid w:val="00103B71"/>
    <w:rsid w:val="00120F3A"/>
    <w:rsid w:val="00127D9C"/>
    <w:rsid w:val="00136273"/>
    <w:rsid w:val="0013644F"/>
    <w:rsid w:val="00136A4A"/>
    <w:rsid w:val="00141361"/>
    <w:rsid w:val="00141691"/>
    <w:rsid w:val="00141832"/>
    <w:rsid w:val="00142DDE"/>
    <w:rsid w:val="001438AC"/>
    <w:rsid w:val="0014486E"/>
    <w:rsid w:val="00146904"/>
    <w:rsid w:val="00147FB3"/>
    <w:rsid w:val="0015039D"/>
    <w:rsid w:val="00151579"/>
    <w:rsid w:val="00156231"/>
    <w:rsid w:val="0015674B"/>
    <w:rsid w:val="00160AAA"/>
    <w:rsid w:val="001712A8"/>
    <w:rsid w:val="0017267A"/>
    <w:rsid w:val="001733C5"/>
    <w:rsid w:val="00177051"/>
    <w:rsid w:val="00177C59"/>
    <w:rsid w:val="00193EE6"/>
    <w:rsid w:val="001949FC"/>
    <w:rsid w:val="00194BFD"/>
    <w:rsid w:val="001977D1"/>
    <w:rsid w:val="001A1C39"/>
    <w:rsid w:val="001A3AF9"/>
    <w:rsid w:val="001A566C"/>
    <w:rsid w:val="001A7CD7"/>
    <w:rsid w:val="001B1682"/>
    <w:rsid w:val="001B5156"/>
    <w:rsid w:val="001B5855"/>
    <w:rsid w:val="001C0A6A"/>
    <w:rsid w:val="001C2900"/>
    <w:rsid w:val="001D06F0"/>
    <w:rsid w:val="001D181E"/>
    <w:rsid w:val="001D3DCB"/>
    <w:rsid w:val="001D4E8A"/>
    <w:rsid w:val="001D507C"/>
    <w:rsid w:val="001E03E6"/>
    <w:rsid w:val="001E33F3"/>
    <w:rsid w:val="001E3EC9"/>
    <w:rsid w:val="001E57AC"/>
    <w:rsid w:val="001E7DAF"/>
    <w:rsid w:val="001F338B"/>
    <w:rsid w:val="00205710"/>
    <w:rsid w:val="00210EA7"/>
    <w:rsid w:val="002130D8"/>
    <w:rsid w:val="00213326"/>
    <w:rsid w:val="0021533B"/>
    <w:rsid w:val="00216E9E"/>
    <w:rsid w:val="0021757D"/>
    <w:rsid w:val="00225398"/>
    <w:rsid w:val="002304B6"/>
    <w:rsid w:val="002418D5"/>
    <w:rsid w:val="00242A36"/>
    <w:rsid w:val="002439D5"/>
    <w:rsid w:val="00251BF2"/>
    <w:rsid w:val="00254418"/>
    <w:rsid w:val="0025662A"/>
    <w:rsid w:val="00260C4C"/>
    <w:rsid w:val="00262CD4"/>
    <w:rsid w:val="00271353"/>
    <w:rsid w:val="0027298D"/>
    <w:rsid w:val="00280D5B"/>
    <w:rsid w:val="00283139"/>
    <w:rsid w:val="00286A3D"/>
    <w:rsid w:val="00290A84"/>
    <w:rsid w:val="00292801"/>
    <w:rsid w:val="00294BAE"/>
    <w:rsid w:val="002977CC"/>
    <w:rsid w:val="002A264B"/>
    <w:rsid w:val="002A7CDF"/>
    <w:rsid w:val="002B17F2"/>
    <w:rsid w:val="002B2E36"/>
    <w:rsid w:val="002B2E75"/>
    <w:rsid w:val="002C6EEA"/>
    <w:rsid w:val="002D36D8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39E"/>
    <w:rsid w:val="00301C73"/>
    <w:rsid w:val="00307540"/>
    <w:rsid w:val="003147AA"/>
    <w:rsid w:val="00316EF4"/>
    <w:rsid w:val="00331FD6"/>
    <w:rsid w:val="003324EE"/>
    <w:rsid w:val="00335C04"/>
    <w:rsid w:val="0034119B"/>
    <w:rsid w:val="00342E08"/>
    <w:rsid w:val="003434C5"/>
    <w:rsid w:val="00364CCE"/>
    <w:rsid w:val="0036502B"/>
    <w:rsid w:val="003655D5"/>
    <w:rsid w:val="00367A6E"/>
    <w:rsid w:val="00386CE9"/>
    <w:rsid w:val="00394823"/>
    <w:rsid w:val="00395629"/>
    <w:rsid w:val="003A410D"/>
    <w:rsid w:val="003B591C"/>
    <w:rsid w:val="003B5D46"/>
    <w:rsid w:val="003C1017"/>
    <w:rsid w:val="003C3FDF"/>
    <w:rsid w:val="003C6B7B"/>
    <w:rsid w:val="003D140B"/>
    <w:rsid w:val="003D5127"/>
    <w:rsid w:val="003E0FA2"/>
    <w:rsid w:val="003E522D"/>
    <w:rsid w:val="003F28D5"/>
    <w:rsid w:val="003F5418"/>
    <w:rsid w:val="004007CA"/>
    <w:rsid w:val="00401F9E"/>
    <w:rsid w:val="004027CF"/>
    <w:rsid w:val="0040663A"/>
    <w:rsid w:val="0041259F"/>
    <w:rsid w:val="00420D87"/>
    <w:rsid w:val="00421C3E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66CD"/>
    <w:rsid w:val="00467471"/>
    <w:rsid w:val="00473B6C"/>
    <w:rsid w:val="00483A16"/>
    <w:rsid w:val="00484DC1"/>
    <w:rsid w:val="00491AF0"/>
    <w:rsid w:val="00491C69"/>
    <w:rsid w:val="00496A4E"/>
    <w:rsid w:val="004A045E"/>
    <w:rsid w:val="004A085B"/>
    <w:rsid w:val="004A30AA"/>
    <w:rsid w:val="004A4D80"/>
    <w:rsid w:val="004A6C40"/>
    <w:rsid w:val="004B2651"/>
    <w:rsid w:val="004B599A"/>
    <w:rsid w:val="004B69E1"/>
    <w:rsid w:val="004C1C27"/>
    <w:rsid w:val="004C4CB1"/>
    <w:rsid w:val="004C540D"/>
    <w:rsid w:val="004D25F3"/>
    <w:rsid w:val="004D3B14"/>
    <w:rsid w:val="004D3B4A"/>
    <w:rsid w:val="004D5879"/>
    <w:rsid w:val="004E0BAA"/>
    <w:rsid w:val="004E1874"/>
    <w:rsid w:val="00506E0F"/>
    <w:rsid w:val="00507517"/>
    <w:rsid w:val="00507B8B"/>
    <w:rsid w:val="005131C0"/>
    <w:rsid w:val="005138B1"/>
    <w:rsid w:val="00515879"/>
    <w:rsid w:val="0051598D"/>
    <w:rsid w:val="0052404E"/>
    <w:rsid w:val="00532626"/>
    <w:rsid w:val="0053618A"/>
    <w:rsid w:val="00541789"/>
    <w:rsid w:val="00542006"/>
    <w:rsid w:val="0054259E"/>
    <w:rsid w:val="00545B77"/>
    <w:rsid w:val="00546BD3"/>
    <w:rsid w:val="0054786F"/>
    <w:rsid w:val="00553AFB"/>
    <w:rsid w:val="00555FAD"/>
    <w:rsid w:val="0055782E"/>
    <w:rsid w:val="00561333"/>
    <w:rsid w:val="00564B72"/>
    <w:rsid w:val="005733FC"/>
    <w:rsid w:val="0057480F"/>
    <w:rsid w:val="00575120"/>
    <w:rsid w:val="0058479C"/>
    <w:rsid w:val="005870EC"/>
    <w:rsid w:val="00592B74"/>
    <w:rsid w:val="00593587"/>
    <w:rsid w:val="00594827"/>
    <w:rsid w:val="005A175D"/>
    <w:rsid w:val="005A38F9"/>
    <w:rsid w:val="005A7280"/>
    <w:rsid w:val="005A76F0"/>
    <w:rsid w:val="005A7FDD"/>
    <w:rsid w:val="005B2749"/>
    <w:rsid w:val="005B316E"/>
    <w:rsid w:val="005B4970"/>
    <w:rsid w:val="005B508D"/>
    <w:rsid w:val="005C0FDD"/>
    <w:rsid w:val="005C50FC"/>
    <w:rsid w:val="005C6657"/>
    <w:rsid w:val="005D25E4"/>
    <w:rsid w:val="005D2A89"/>
    <w:rsid w:val="005D4842"/>
    <w:rsid w:val="005D614C"/>
    <w:rsid w:val="005E09B4"/>
    <w:rsid w:val="005F2BC8"/>
    <w:rsid w:val="005F2C4F"/>
    <w:rsid w:val="005F5D4F"/>
    <w:rsid w:val="005F6E8B"/>
    <w:rsid w:val="005F7FDE"/>
    <w:rsid w:val="0060236A"/>
    <w:rsid w:val="00603EFB"/>
    <w:rsid w:val="006069D3"/>
    <w:rsid w:val="00626C06"/>
    <w:rsid w:val="00627B6C"/>
    <w:rsid w:val="00630386"/>
    <w:rsid w:val="006339DC"/>
    <w:rsid w:val="00641554"/>
    <w:rsid w:val="0064520D"/>
    <w:rsid w:val="006509E3"/>
    <w:rsid w:val="006510AA"/>
    <w:rsid w:val="00651689"/>
    <w:rsid w:val="006524D3"/>
    <w:rsid w:val="006575EA"/>
    <w:rsid w:val="00662C25"/>
    <w:rsid w:val="0066618F"/>
    <w:rsid w:val="00671BB4"/>
    <w:rsid w:val="006750FE"/>
    <w:rsid w:val="006809D6"/>
    <w:rsid w:val="0068537D"/>
    <w:rsid w:val="00687AB6"/>
    <w:rsid w:val="00694931"/>
    <w:rsid w:val="0069779C"/>
    <w:rsid w:val="00697F7C"/>
    <w:rsid w:val="006A3C75"/>
    <w:rsid w:val="006A737C"/>
    <w:rsid w:val="006B7018"/>
    <w:rsid w:val="006B77E5"/>
    <w:rsid w:val="006C27AA"/>
    <w:rsid w:val="006C4161"/>
    <w:rsid w:val="006D36EA"/>
    <w:rsid w:val="006D3D0B"/>
    <w:rsid w:val="006D7585"/>
    <w:rsid w:val="006E1597"/>
    <w:rsid w:val="006E1F5C"/>
    <w:rsid w:val="006E554A"/>
    <w:rsid w:val="006F28DA"/>
    <w:rsid w:val="006F76E2"/>
    <w:rsid w:val="00701F03"/>
    <w:rsid w:val="00703344"/>
    <w:rsid w:val="007068D7"/>
    <w:rsid w:val="00714597"/>
    <w:rsid w:val="00723572"/>
    <w:rsid w:val="0072695D"/>
    <w:rsid w:val="00726991"/>
    <w:rsid w:val="0073096E"/>
    <w:rsid w:val="00732513"/>
    <w:rsid w:val="00734CB7"/>
    <w:rsid w:val="00741092"/>
    <w:rsid w:val="00742680"/>
    <w:rsid w:val="00746C9E"/>
    <w:rsid w:val="00750259"/>
    <w:rsid w:val="007508D8"/>
    <w:rsid w:val="00750EA9"/>
    <w:rsid w:val="0075139D"/>
    <w:rsid w:val="00754A88"/>
    <w:rsid w:val="007658EA"/>
    <w:rsid w:val="00773293"/>
    <w:rsid w:val="0077399F"/>
    <w:rsid w:val="00775BCC"/>
    <w:rsid w:val="00777324"/>
    <w:rsid w:val="00786030"/>
    <w:rsid w:val="0078754C"/>
    <w:rsid w:val="007902B7"/>
    <w:rsid w:val="0079191F"/>
    <w:rsid w:val="007A005F"/>
    <w:rsid w:val="007A1781"/>
    <w:rsid w:val="007A2169"/>
    <w:rsid w:val="007A491D"/>
    <w:rsid w:val="007B2031"/>
    <w:rsid w:val="007B2E7A"/>
    <w:rsid w:val="007B314C"/>
    <w:rsid w:val="007B3A69"/>
    <w:rsid w:val="007C3B50"/>
    <w:rsid w:val="007D1BE4"/>
    <w:rsid w:val="007D1F1D"/>
    <w:rsid w:val="007D2F0F"/>
    <w:rsid w:val="007D37EF"/>
    <w:rsid w:val="007D3E38"/>
    <w:rsid w:val="007D6502"/>
    <w:rsid w:val="007E1E1D"/>
    <w:rsid w:val="007E47FA"/>
    <w:rsid w:val="007E4E9F"/>
    <w:rsid w:val="007F216E"/>
    <w:rsid w:val="007F4606"/>
    <w:rsid w:val="0080548E"/>
    <w:rsid w:val="00806EE2"/>
    <w:rsid w:val="00815894"/>
    <w:rsid w:val="00815A32"/>
    <w:rsid w:val="0082367C"/>
    <w:rsid w:val="008323FB"/>
    <w:rsid w:val="0083467A"/>
    <w:rsid w:val="00835EAE"/>
    <w:rsid w:val="0083772D"/>
    <w:rsid w:val="00851348"/>
    <w:rsid w:val="00853550"/>
    <w:rsid w:val="008543BA"/>
    <w:rsid w:val="00856DBD"/>
    <w:rsid w:val="00857559"/>
    <w:rsid w:val="00860DDD"/>
    <w:rsid w:val="00861749"/>
    <w:rsid w:val="008648B4"/>
    <w:rsid w:val="00864CBA"/>
    <w:rsid w:val="008669C1"/>
    <w:rsid w:val="00874443"/>
    <w:rsid w:val="00887683"/>
    <w:rsid w:val="00887C84"/>
    <w:rsid w:val="0089134D"/>
    <w:rsid w:val="0089652C"/>
    <w:rsid w:val="008A2D79"/>
    <w:rsid w:val="008A6D28"/>
    <w:rsid w:val="008A725A"/>
    <w:rsid w:val="008B1B50"/>
    <w:rsid w:val="008B206F"/>
    <w:rsid w:val="008B6694"/>
    <w:rsid w:val="008D0944"/>
    <w:rsid w:val="008D2F11"/>
    <w:rsid w:val="008D7145"/>
    <w:rsid w:val="008D79EB"/>
    <w:rsid w:val="008E04AE"/>
    <w:rsid w:val="008E27E7"/>
    <w:rsid w:val="008E68A4"/>
    <w:rsid w:val="008F0030"/>
    <w:rsid w:val="00900696"/>
    <w:rsid w:val="0090078A"/>
    <w:rsid w:val="00903EF0"/>
    <w:rsid w:val="0091411B"/>
    <w:rsid w:val="00916D41"/>
    <w:rsid w:val="009226CD"/>
    <w:rsid w:val="009246E5"/>
    <w:rsid w:val="00926F06"/>
    <w:rsid w:val="009310A9"/>
    <w:rsid w:val="009441EB"/>
    <w:rsid w:val="0094470E"/>
    <w:rsid w:val="009458E0"/>
    <w:rsid w:val="00945A87"/>
    <w:rsid w:val="0095003F"/>
    <w:rsid w:val="00954399"/>
    <w:rsid w:val="00954E93"/>
    <w:rsid w:val="00957746"/>
    <w:rsid w:val="009671A6"/>
    <w:rsid w:val="009738C3"/>
    <w:rsid w:val="009743BF"/>
    <w:rsid w:val="0098136C"/>
    <w:rsid w:val="0098537D"/>
    <w:rsid w:val="00985D23"/>
    <w:rsid w:val="0098647C"/>
    <w:rsid w:val="00991C72"/>
    <w:rsid w:val="009947C9"/>
    <w:rsid w:val="009A0A45"/>
    <w:rsid w:val="009B06A3"/>
    <w:rsid w:val="009B1508"/>
    <w:rsid w:val="009B60B7"/>
    <w:rsid w:val="009B7785"/>
    <w:rsid w:val="009C06D3"/>
    <w:rsid w:val="009C33CC"/>
    <w:rsid w:val="009D02E9"/>
    <w:rsid w:val="009D0700"/>
    <w:rsid w:val="009D1768"/>
    <w:rsid w:val="009D2ECF"/>
    <w:rsid w:val="009D4F9E"/>
    <w:rsid w:val="009E16EA"/>
    <w:rsid w:val="009E2D23"/>
    <w:rsid w:val="009F614A"/>
    <w:rsid w:val="009F6927"/>
    <w:rsid w:val="00A02942"/>
    <w:rsid w:val="00A05FBA"/>
    <w:rsid w:val="00A07873"/>
    <w:rsid w:val="00A13530"/>
    <w:rsid w:val="00A13E99"/>
    <w:rsid w:val="00A1431B"/>
    <w:rsid w:val="00A17381"/>
    <w:rsid w:val="00A2012A"/>
    <w:rsid w:val="00A25722"/>
    <w:rsid w:val="00A26359"/>
    <w:rsid w:val="00A31DFF"/>
    <w:rsid w:val="00A507CD"/>
    <w:rsid w:val="00A5618F"/>
    <w:rsid w:val="00A63237"/>
    <w:rsid w:val="00A639F4"/>
    <w:rsid w:val="00A70B8E"/>
    <w:rsid w:val="00A7144F"/>
    <w:rsid w:val="00A72805"/>
    <w:rsid w:val="00A73577"/>
    <w:rsid w:val="00A8108C"/>
    <w:rsid w:val="00A9048F"/>
    <w:rsid w:val="00A905B2"/>
    <w:rsid w:val="00A947C7"/>
    <w:rsid w:val="00A94B4D"/>
    <w:rsid w:val="00A95312"/>
    <w:rsid w:val="00AA5092"/>
    <w:rsid w:val="00AB3FDB"/>
    <w:rsid w:val="00AB4611"/>
    <w:rsid w:val="00AB572C"/>
    <w:rsid w:val="00AB6B04"/>
    <w:rsid w:val="00AC065F"/>
    <w:rsid w:val="00AC12B2"/>
    <w:rsid w:val="00AD4FCA"/>
    <w:rsid w:val="00AD6758"/>
    <w:rsid w:val="00AF6A1E"/>
    <w:rsid w:val="00B02ED7"/>
    <w:rsid w:val="00B03577"/>
    <w:rsid w:val="00B0368E"/>
    <w:rsid w:val="00B037ED"/>
    <w:rsid w:val="00B12204"/>
    <w:rsid w:val="00B12629"/>
    <w:rsid w:val="00B1412B"/>
    <w:rsid w:val="00B146E6"/>
    <w:rsid w:val="00B266FD"/>
    <w:rsid w:val="00B30B65"/>
    <w:rsid w:val="00B31E23"/>
    <w:rsid w:val="00B345EE"/>
    <w:rsid w:val="00B55A09"/>
    <w:rsid w:val="00B564FF"/>
    <w:rsid w:val="00B6076C"/>
    <w:rsid w:val="00B67573"/>
    <w:rsid w:val="00B71C86"/>
    <w:rsid w:val="00B765D9"/>
    <w:rsid w:val="00B77494"/>
    <w:rsid w:val="00B80383"/>
    <w:rsid w:val="00B825EB"/>
    <w:rsid w:val="00B84860"/>
    <w:rsid w:val="00B96BFB"/>
    <w:rsid w:val="00BA11AF"/>
    <w:rsid w:val="00BA3FB7"/>
    <w:rsid w:val="00BB0669"/>
    <w:rsid w:val="00BB218F"/>
    <w:rsid w:val="00BB2336"/>
    <w:rsid w:val="00BC09C5"/>
    <w:rsid w:val="00BC0D76"/>
    <w:rsid w:val="00BC631F"/>
    <w:rsid w:val="00BD4B61"/>
    <w:rsid w:val="00BE075E"/>
    <w:rsid w:val="00BF5606"/>
    <w:rsid w:val="00BF5CA9"/>
    <w:rsid w:val="00C00C71"/>
    <w:rsid w:val="00C0257D"/>
    <w:rsid w:val="00C02C96"/>
    <w:rsid w:val="00C03840"/>
    <w:rsid w:val="00C03B46"/>
    <w:rsid w:val="00C12F2A"/>
    <w:rsid w:val="00C13216"/>
    <w:rsid w:val="00C171F5"/>
    <w:rsid w:val="00C22B63"/>
    <w:rsid w:val="00C22C68"/>
    <w:rsid w:val="00C235CB"/>
    <w:rsid w:val="00C240A3"/>
    <w:rsid w:val="00C24311"/>
    <w:rsid w:val="00C24B6B"/>
    <w:rsid w:val="00C35B60"/>
    <w:rsid w:val="00C36526"/>
    <w:rsid w:val="00C44120"/>
    <w:rsid w:val="00C459DC"/>
    <w:rsid w:val="00C460D7"/>
    <w:rsid w:val="00C520AC"/>
    <w:rsid w:val="00C564C8"/>
    <w:rsid w:val="00C575CA"/>
    <w:rsid w:val="00C672BA"/>
    <w:rsid w:val="00C712A3"/>
    <w:rsid w:val="00C72211"/>
    <w:rsid w:val="00C730D3"/>
    <w:rsid w:val="00C76D6A"/>
    <w:rsid w:val="00C8082B"/>
    <w:rsid w:val="00C82AB0"/>
    <w:rsid w:val="00C83FF3"/>
    <w:rsid w:val="00C90EF7"/>
    <w:rsid w:val="00C93F8F"/>
    <w:rsid w:val="00C94FB8"/>
    <w:rsid w:val="00C97331"/>
    <w:rsid w:val="00CA0147"/>
    <w:rsid w:val="00CA1CFF"/>
    <w:rsid w:val="00CA441D"/>
    <w:rsid w:val="00CB0CD3"/>
    <w:rsid w:val="00CB3140"/>
    <w:rsid w:val="00CB7F4B"/>
    <w:rsid w:val="00CC153E"/>
    <w:rsid w:val="00CC3798"/>
    <w:rsid w:val="00CD1D44"/>
    <w:rsid w:val="00CD1EDE"/>
    <w:rsid w:val="00CD3A8A"/>
    <w:rsid w:val="00CD4F6B"/>
    <w:rsid w:val="00CE612B"/>
    <w:rsid w:val="00CF11AE"/>
    <w:rsid w:val="00CF2314"/>
    <w:rsid w:val="00CF2329"/>
    <w:rsid w:val="00CF23DC"/>
    <w:rsid w:val="00CF2FC7"/>
    <w:rsid w:val="00CF44BB"/>
    <w:rsid w:val="00CF7C4C"/>
    <w:rsid w:val="00D02B99"/>
    <w:rsid w:val="00D02BE3"/>
    <w:rsid w:val="00D04670"/>
    <w:rsid w:val="00D04D91"/>
    <w:rsid w:val="00D12EBD"/>
    <w:rsid w:val="00D16B95"/>
    <w:rsid w:val="00D21626"/>
    <w:rsid w:val="00D24870"/>
    <w:rsid w:val="00D34302"/>
    <w:rsid w:val="00D34932"/>
    <w:rsid w:val="00D422DB"/>
    <w:rsid w:val="00D4302D"/>
    <w:rsid w:val="00D431AA"/>
    <w:rsid w:val="00D4583E"/>
    <w:rsid w:val="00D4614E"/>
    <w:rsid w:val="00D529F9"/>
    <w:rsid w:val="00D54563"/>
    <w:rsid w:val="00D551EB"/>
    <w:rsid w:val="00D72087"/>
    <w:rsid w:val="00D75116"/>
    <w:rsid w:val="00D75C9B"/>
    <w:rsid w:val="00D80F55"/>
    <w:rsid w:val="00D83C8E"/>
    <w:rsid w:val="00D87FBD"/>
    <w:rsid w:val="00D90AF1"/>
    <w:rsid w:val="00D91BEC"/>
    <w:rsid w:val="00D933FB"/>
    <w:rsid w:val="00DA2806"/>
    <w:rsid w:val="00DA5C4F"/>
    <w:rsid w:val="00DA7218"/>
    <w:rsid w:val="00DB1FDB"/>
    <w:rsid w:val="00DB4BB7"/>
    <w:rsid w:val="00DC2A64"/>
    <w:rsid w:val="00DC68C3"/>
    <w:rsid w:val="00DC7DCF"/>
    <w:rsid w:val="00DD23C0"/>
    <w:rsid w:val="00DD7D06"/>
    <w:rsid w:val="00DE02E7"/>
    <w:rsid w:val="00DE16DE"/>
    <w:rsid w:val="00DE1D1A"/>
    <w:rsid w:val="00DE358C"/>
    <w:rsid w:val="00DE5898"/>
    <w:rsid w:val="00DF04B4"/>
    <w:rsid w:val="00DF70A4"/>
    <w:rsid w:val="00E012FB"/>
    <w:rsid w:val="00E0132D"/>
    <w:rsid w:val="00E03DD4"/>
    <w:rsid w:val="00E1390D"/>
    <w:rsid w:val="00E1728C"/>
    <w:rsid w:val="00E231BA"/>
    <w:rsid w:val="00E2794A"/>
    <w:rsid w:val="00E3042F"/>
    <w:rsid w:val="00E34DCA"/>
    <w:rsid w:val="00E34E5E"/>
    <w:rsid w:val="00E3652A"/>
    <w:rsid w:val="00E36957"/>
    <w:rsid w:val="00E41CA1"/>
    <w:rsid w:val="00E44A63"/>
    <w:rsid w:val="00E56466"/>
    <w:rsid w:val="00E5726F"/>
    <w:rsid w:val="00E626B1"/>
    <w:rsid w:val="00E627BF"/>
    <w:rsid w:val="00E634AA"/>
    <w:rsid w:val="00E72C65"/>
    <w:rsid w:val="00E77BCF"/>
    <w:rsid w:val="00E80605"/>
    <w:rsid w:val="00E80D70"/>
    <w:rsid w:val="00E87FF0"/>
    <w:rsid w:val="00E92175"/>
    <w:rsid w:val="00E95128"/>
    <w:rsid w:val="00EA2275"/>
    <w:rsid w:val="00EA7B8D"/>
    <w:rsid w:val="00EB0931"/>
    <w:rsid w:val="00EC0203"/>
    <w:rsid w:val="00EC0820"/>
    <w:rsid w:val="00EC0964"/>
    <w:rsid w:val="00ED1E98"/>
    <w:rsid w:val="00ED5F95"/>
    <w:rsid w:val="00ED67D4"/>
    <w:rsid w:val="00EE0E21"/>
    <w:rsid w:val="00EF0B01"/>
    <w:rsid w:val="00EF34AE"/>
    <w:rsid w:val="00EF4734"/>
    <w:rsid w:val="00EF4E72"/>
    <w:rsid w:val="00EF688C"/>
    <w:rsid w:val="00F10E0E"/>
    <w:rsid w:val="00F150F1"/>
    <w:rsid w:val="00F16F26"/>
    <w:rsid w:val="00F20205"/>
    <w:rsid w:val="00F27004"/>
    <w:rsid w:val="00F32756"/>
    <w:rsid w:val="00F37C5A"/>
    <w:rsid w:val="00F4181F"/>
    <w:rsid w:val="00F4385F"/>
    <w:rsid w:val="00F43BCE"/>
    <w:rsid w:val="00F501FB"/>
    <w:rsid w:val="00F520D0"/>
    <w:rsid w:val="00F53795"/>
    <w:rsid w:val="00F54864"/>
    <w:rsid w:val="00F62CB0"/>
    <w:rsid w:val="00F65DA6"/>
    <w:rsid w:val="00F7065E"/>
    <w:rsid w:val="00F709E2"/>
    <w:rsid w:val="00F70C00"/>
    <w:rsid w:val="00F71552"/>
    <w:rsid w:val="00F74F8D"/>
    <w:rsid w:val="00F75DF5"/>
    <w:rsid w:val="00F7710B"/>
    <w:rsid w:val="00F802C8"/>
    <w:rsid w:val="00F838BE"/>
    <w:rsid w:val="00F83A95"/>
    <w:rsid w:val="00F86567"/>
    <w:rsid w:val="00F865E8"/>
    <w:rsid w:val="00F91913"/>
    <w:rsid w:val="00F9359C"/>
    <w:rsid w:val="00F9506A"/>
    <w:rsid w:val="00F96DEA"/>
    <w:rsid w:val="00FA0C14"/>
    <w:rsid w:val="00FA1EF8"/>
    <w:rsid w:val="00FA2A9D"/>
    <w:rsid w:val="00FA6ADD"/>
    <w:rsid w:val="00FA6C5D"/>
    <w:rsid w:val="00FA6D0F"/>
    <w:rsid w:val="00FD44E7"/>
    <w:rsid w:val="00FD4736"/>
    <w:rsid w:val="00FE0172"/>
    <w:rsid w:val="00FE167A"/>
    <w:rsid w:val="00FE2CC6"/>
    <w:rsid w:val="00FE3AB4"/>
    <w:rsid w:val="00FE51F3"/>
    <w:rsid w:val="00FF3376"/>
    <w:rsid w:val="00FF77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3790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97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82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6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496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07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73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footer" Target="footer2.xml"/><Relationship Id="rId26" Type="http://schemas.openxmlformats.org/officeDocument/2006/relationships/package" Target="embeddings/Microsoft_Excel_Worksheet5.xlsx"/><Relationship Id="rId39" Type="http://schemas.openxmlformats.org/officeDocument/2006/relationships/image" Target="media/image16.emf"/><Relationship Id="rId21" Type="http://schemas.openxmlformats.org/officeDocument/2006/relationships/image" Target="media/image6.png"/><Relationship Id="rId34" Type="http://schemas.openxmlformats.org/officeDocument/2006/relationships/package" Target="embeddings/Microsoft_Excel_Worksheet9.xlsx"/><Relationship Id="rId42" Type="http://schemas.openxmlformats.org/officeDocument/2006/relationships/package" Target="embeddings/Microsoft_Excel_Worksheet13.xlsx"/><Relationship Id="rId47" Type="http://schemas.openxmlformats.org/officeDocument/2006/relationships/image" Target="media/image20.emf"/><Relationship Id="rId50" Type="http://schemas.openxmlformats.org/officeDocument/2006/relationships/package" Target="embeddings/Microsoft_Excel_Worksheet17.xlsx"/><Relationship Id="rId55" Type="http://schemas.openxmlformats.org/officeDocument/2006/relationships/image" Target="media/image24.emf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17" Type="http://schemas.openxmlformats.org/officeDocument/2006/relationships/header" Target="header2.xml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package" Target="embeddings/Microsoft_Excel_Worksheet11.xlsx"/><Relationship Id="rId46" Type="http://schemas.openxmlformats.org/officeDocument/2006/relationships/package" Target="embeddings/Microsoft_Excel_Worksheet15.xlsx"/><Relationship Id="rId59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image" Target="media/image5.png"/><Relationship Id="rId29" Type="http://schemas.openxmlformats.org/officeDocument/2006/relationships/image" Target="media/image11.emf"/><Relationship Id="rId41" Type="http://schemas.openxmlformats.org/officeDocument/2006/relationships/image" Target="media/image17.emf"/><Relationship Id="rId54" Type="http://schemas.openxmlformats.org/officeDocument/2006/relationships/package" Target="embeddings/Microsoft_Excel_Worksheet19.xlsx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package" Target="embeddings/Microsoft_Excel_Worksheet4.xlsx"/><Relationship Id="rId32" Type="http://schemas.openxmlformats.org/officeDocument/2006/relationships/package" Target="embeddings/Microsoft_Excel_Worksheet8.xlsx"/><Relationship Id="rId37" Type="http://schemas.openxmlformats.org/officeDocument/2006/relationships/image" Target="media/image15.emf"/><Relationship Id="rId40" Type="http://schemas.openxmlformats.org/officeDocument/2006/relationships/package" Target="embeddings/Microsoft_Excel_Worksheet12.xlsx"/><Relationship Id="rId45" Type="http://schemas.openxmlformats.org/officeDocument/2006/relationships/image" Target="media/image19.emf"/><Relationship Id="rId53" Type="http://schemas.openxmlformats.org/officeDocument/2006/relationships/image" Target="media/image23.emf"/><Relationship Id="rId58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header" Target="header1.xml"/><Relationship Id="rId23" Type="http://schemas.openxmlformats.org/officeDocument/2006/relationships/image" Target="media/image8.emf"/><Relationship Id="rId28" Type="http://schemas.openxmlformats.org/officeDocument/2006/relationships/package" Target="embeddings/Microsoft_Excel_Worksheet6.xlsx"/><Relationship Id="rId36" Type="http://schemas.openxmlformats.org/officeDocument/2006/relationships/package" Target="embeddings/Microsoft_Excel_Worksheet10.xlsx"/><Relationship Id="rId49" Type="http://schemas.openxmlformats.org/officeDocument/2006/relationships/image" Target="media/image21.emf"/><Relationship Id="rId57" Type="http://schemas.openxmlformats.org/officeDocument/2006/relationships/footer" Target="footer3.xml"/><Relationship Id="rId10" Type="http://schemas.openxmlformats.org/officeDocument/2006/relationships/package" Target="embeddings/Microsoft_Excel_Worksheet1.xlsx"/><Relationship Id="rId19" Type="http://schemas.openxmlformats.org/officeDocument/2006/relationships/image" Target="media/image4.png"/><Relationship Id="rId31" Type="http://schemas.openxmlformats.org/officeDocument/2006/relationships/image" Target="media/image12.emf"/><Relationship Id="rId44" Type="http://schemas.openxmlformats.org/officeDocument/2006/relationships/package" Target="embeddings/Microsoft_Excel_Worksheet14.xlsx"/><Relationship Id="rId52" Type="http://schemas.openxmlformats.org/officeDocument/2006/relationships/package" Target="embeddings/Microsoft_Excel_Worksheet18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Microsoft_Excel_Worksheet3.xlsx"/><Relationship Id="rId22" Type="http://schemas.openxmlformats.org/officeDocument/2006/relationships/image" Target="media/image7.png"/><Relationship Id="rId27" Type="http://schemas.openxmlformats.org/officeDocument/2006/relationships/image" Target="media/image10.emf"/><Relationship Id="rId30" Type="http://schemas.openxmlformats.org/officeDocument/2006/relationships/package" Target="embeddings/Microsoft_Excel_Worksheet7.xlsx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package" Target="embeddings/Microsoft_Excel_Worksheet16.xlsx"/><Relationship Id="rId56" Type="http://schemas.openxmlformats.org/officeDocument/2006/relationships/package" Target="embeddings/Microsoft_Excel_Worksheet20.xlsx"/><Relationship Id="rId8" Type="http://schemas.openxmlformats.org/officeDocument/2006/relationships/endnotes" Target="endnotes.xml"/><Relationship Id="rId51" Type="http://schemas.openxmlformats.org/officeDocument/2006/relationships/image" Target="media/image22.emf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E6A713-803B-4EA7-840B-336B0BD74C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22</Pages>
  <Words>1962</Words>
  <Characters>11186</Characters>
  <Application>Microsoft Office Word</Application>
  <DocSecurity>0</DocSecurity>
  <Lines>93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13122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Zuzana Bruderova</cp:lastModifiedBy>
  <cp:revision>3</cp:revision>
  <cp:lastPrinted>2015-03-13T12:54:00Z</cp:lastPrinted>
  <dcterms:created xsi:type="dcterms:W3CDTF">2015-03-13T12:51:00Z</dcterms:created>
  <dcterms:modified xsi:type="dcterms:W3CDTF">2015-03-13T12:55:00Z</dcterms:modified>
</cp:coreProperties>
</file>