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62BA" w:rsidRPr="00BF62BA" w:rsidRDefault="00BF62BA" w:rsidP="00BF62BA">
      <w:pPr>
        <w:pStyle w:val="TopHeader"/>
        <w:rPr>
          <w:sz w:val="32"/>
          <w:szCs w:val="28"/>
        </w:rPr>
      </w:pPr>
      <w:r w:rsidRPr="00BF62BA">
        <w:rPr>
          <w:sz w:val="32"/>
          <w:szCs w:val="28"/>
        </w:rPr>
        <w:t>Poznámky MÚJ za rok 2014</w:t>
      </w:r>
    </w:p>
    <w:p w:rsidR="00BF62BA" w:rsidRPr="00BF62BA" w:rsidRDefault="00BF62BA" w:rsidP="00BF62BA">
      <w:pPr>
        <w:pStyle w:val="TopHeader"/>
        <w:rPr>
          <w:sz w:val="24"/>
        </w:rPr>
      </w:pPr>
    </w:p>
    <w:p w:rsidR="00965498" w:rsidRPr="00FD1072" w:rsidRDefault="00BF62BA" w:rsidP="00FD1072">
      <w:pPr>
        <w:jc w:val="center"/>
        <w:rPr>
          <w:b/>
          <w:i/>
          <w:sz w:val="28"/>
          <w:szCs w:val="28"/>
        </w:rPr>
      </w:pPr>
      <w:r w:rsidRPr="00FD1072">
        <w:rPr>
          <w:b/>
          <w:i/>
          <w:sz w:val="28"/>
          <w:szCs w:val="28"/>
          <w:shd w:val="clear" w:color="auto" w:fill="EEECE1" w:themeFill="background2"/>
        </w:rPr>
        <w:t>A. Základné informácie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DB3EFD" w:rsidRDefault="00965498" w:rsidP="00F74303">
            <w:pPr>
              <w:jc w:val="both"/>
              <w:rPr>
                <w:rFonts w:cs="Arial Narrow"/>
                <w:b/>
                <w:sz w:val="24"/>
                <w:szCs w:val="24"/>
              </w:rPr>
            </w:pPr>
            <w:r w:rsidRPr="00DB3EFD">
              <w:rPr>
                <w:rFonts w:cs="Arial Narrow"/>
                <w:b/>
                <w:sz w:val="24"/>
                <w:szCs w:val="24"/>
              </w:rPr>
              <w:t> </w:t>
            </w:r>
            <w:r w:rsidR="00485E26" w:rsidRPr="00DB3EFD">
              <w:rPr>
                <w:rFonts w:cs="Arial Narrow"/>
                <w:b/>
                <w:sz w:val="24"/>
                <w:szCs w:val="24"/>
              </w:rPr>
              <w:t xml:space="preserve">Zväz chovateľov ošípaných na Slovensku </w:t>
            </w:r>
            <w:r w:rsidR="00271BB5">
              <w:rPr>
                <w:rFonts w:cs="Arial Narrow"/>
                <w:b/>
                <w:sz w:val="24"/>
                <w:szCs w:val="24"/>
              </w:rPr>
              <w:t>–</w:t>
            </w:r>
            <w:r w:rsidR="00485E26" w:rsidRPr="00DB3EFD">
              <w:rPr>
                <w:rFonts w:cs="Arial Narrow"/>
                <w:b/>
                <w:sz w:val="24"/>
                <w:szCs w:val="24"/>
              </w:rPr>
              <w:t xml:space="preserve"> družstvo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DB3EFD" w:rsidRDefault="00485E26" w:rsidP="00F74303">
            <w:pPr>
              <w:jc w:val="both"/>
              <w:rPr>
                <w:rFonts w:cs="Arial Narrow"/>
                <w:b/>
                <w:sz w:val="24"/>
                <w:szCs w:val="24"/>
              </w:rPr>
            </w:pPr>
            <w:r w:rsidRPr="00DB3EFD">
              <w:rPr>
                <w:rFonts w:cs="Arial Narrow"/>
                <w:b/>
                <w:sz w:val="24"/>
                <w:szCs w:val="24"/>
              </w:rPr>
              <w:t>Hlohovecká 2, 95141 Lužianky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DB3EFD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8.12.1994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DB3EFD" w:rsidP="00F74303">
            <w:pPr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19.07.1995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DB3EFD" w:rsidRDefault="00FC6721" w:rsidP="00965498">
      <w:pPr>
        <w:jc w:val="both"/>
        <w:rPr>
          <w:b/>
          <w:bCs/>
          <w:szCs w:val="22"/>
        </w:rPr>
      </w:pPr>
      <w:r>
        <w:rPr>
          <w:b/>
          <w:szCs w:val="22"/>
        </w:rPr>
        <w:t>a</w:t>
      </w:r>
      <w:r w:rsidR="00965498" w:rsidRPr="005A378F">
        <w:rPr>
          <w:b/>
          <w:szCs w:val="22"/>
        </w:rPr>
        <w:t xml:space="preserve">) </w:t>
      </w:r>
      <w:r w:rsidR="00965498"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  <w:r w:rsidR="00DB3EFD">
        <w:rPr>
          <w:b/>
          <w:bCs/>
          <w:szCs w:val="22"/>
        </w:rPr>
        <w:t xml:space="preserve"> </w:t>
      </w:r>
    </w:p>
    <w:p w:rsidR="00965498" w:rsidRDefault="00DB3EFD" w:rsidP="00965498">
      <w:pPr>
        <w:jc w:val="both"/>
        <w:rPr>
          <w:b/>
          <w:bCs/>
          <w:szCs w:val="22"/>
        </w:rPr>
      </w:pPr>
      <w:r>
        <w:rPr>
          <w:b/>
          <w:bCs/>
          <w:szCs w:val="22"/>
        </w:rPr>
        <w:t>Poskytovanie služieb v oblasti vedenia plemenárskej evidencie ošípaných</w:t>
      </w:r>
    </w:p>
    <w:p w:rsidR="00D94CC0" w:rsidRPr="00965498" w:rsidRDefault="00D94CC0" w:rsidP="00965498">
      <w:pPr>
        <w:jc w:val="both"/>
        <w:rPr>
          <w:b/>
          <w:szCs w:val="22"/>
        </w:rPr>
      </w:pPr>
    </w:p>
    <w:p w:rsidR="00965498" w:rsidRPr="00D94CC0" w:rsidRDefault="00FC6721" w:rsidP="00692917">
      <w:pPr>
        <w:spacing w:after="0"/>
        <w:jc w:val="both"/>
        <w:rPr>
          <w:b/>
          <w:szCs w:val="22"/>
        </w:rPr>
      </w:pPr>
      <w:r>
        <w:rPr>
          <w:b/>
          <w:szCs w:val="22"/>
        </w:rPr>
        <w:t>b</w:t>
      </w:r>
      <w:r w:rsidR="008B50EA">
        <w:rPr>
          <w:b/>
          <w:szCs w:val="22"/>
        </w:rPr>
        <w:t>) Podnik</w:t>
      </w:r>
      <w:r w:rsidR="00965498">
        <w:rPr>
          <w:b/>
          <w:szCs w:val="22"/>
        </w:rPr>
        <w:t xml:space="preserve"> </w:t>
      </w:r>
      <w:r w:rsidR="008B50EA">
        <w:rPr>
          <w:b/>
          <w:szCs w:val="22"/>
        </w:rPr>
        <w:t xml:space="preserve">nie </w:t>
      </w:r>
      <w:r w:rsidR="00965498">
        <w:rPr>
          <w:b/>
          <w:szCs w:val="22"/>
        </w:rPr>
        <w:t>je</w:t>
      </w:r>
      <w:r w:rsidR="00965498" w:rsidRPr="005A378F">
        <w:rPr>
          <w:b/>
          <w:szCs w:val="22"/>
        </w:rPr>
        <w:t xml:space="preserve"> neobmedzene ručiacim spoločníkom</w:t>
      </w:r>
      <w:r w:rsidR="00965498">
        <w:rPr>
          <w:b/>
          <w:szCs w:val="22"/>
        </w:rPr>
        <w:t xml:space="preserve"> v iných účtovných jednotkách</w:t>
      </w:r>
    </w:p>
    <w:p w:rsidR="00965498" w:rsidRPr="00D94CC0" w:rsidRDefault="00FC6721" w:rsidP="00692917">
      <w:pPr>
        <w:spacing w:after="0"/>
        <w:jc w:val="both"/>
        <w:rPr>
          <w:b/>
          <w:szCs w:val="22"/>
        </w:rPr>
      </w:pPr>
      <w:r>
        <w:rPr>
          <w:b/>
          <w:szCs w:val="22"/>
        </w:rPr>
        <w:t>c</w:t>
      </w:r>
      <w:r w:rsidR="00965498" w:rsidRPr="005A378F">
        <w:rPr>
          <w:b/>
          <w:szCs w:val="22"/>
        </w:rPr>
        <w:t>) Právny dôvod na zostavenie účtovnej závierky:</w:t>
      </w:r>
      <w:r w:rsidR="00485E26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bookmarkStart w:id="0" w:name="Začiarkov1"/>
      <w:r w:rsidR="00485E26">
        <w:rPr>
          <w:szCs w:val="22"/>
        </w:rPr>
        <w:instrText xml:space="preserve"> FORMCHECKBOX </w:instrText>
      </w:r>
      <w:r w:rsidR="00FE6729">
        <w:rPr>
          <w:szCs w:val="22"/>
        </w:rPr>
      </w:r>
      <w:r w:rsidR="00FE6729">
        <w:rPr>
          <w:szCs w:val="22"/>
        </w:rPr>
        <w:fldChar w:fldCharType="separate"/>
      </w:r>
      <w:r w:rsidR="00485E26">
        <w:rPr>
          <w:szCs w:val="22"/>
        </w:rPr>
        <w:fldChar w:fldCharType="end"/>
      </w:r>
      <w:bookmarkEnd w:id="0"/>
      <w:r w:rsidR="00965498" w:rsidRPr="005A378F">
        <w:rPr>
          <w:szCs w:val="22"/>
        </w:rPr>
        <w:t xml:space="preserve"> riadna</w:t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r w:rsidR="00965498" w:rsidRPr="005A378F">
        <w:rPr>
          <w:szCs w:val="22"/>
        </w:rPr>
        <w:tab/>
      </w:r>
      <w:bookmarkStart w:id="1" w:name="Začiarkov2"/>
      <w:r w:rsidR="00965498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5A378F">
        <w:rPr>
          <w:szCs w:val="22"/>
        </w:rPr>
        <w:instrText xml:space="preserve"> FORMCHECKBOX </w:instrText>
      </w:r>
      <w:r w:rsidR="00FE6729">
        <w:rPr>
          <w:szCs w:val="22"/>
        </w:rPr>
      </w:r>
      <w:r w:rsidR="00FE6729">
        <w:rPr>
          <w:szCs w:val="22"/>
        </w:rPr>
        <w:fldChar w:fldCharType="separate"/>
      </w:r>
      <w:r w:rsidR="00965498" w:rsidRPr="005A378F">
        <w:rPr>
          <w:szCs w:val="22"/>
        </w:rPr>
        <w:fldChar w:fldCharType="end"/>
      </w:r>
      <w:bookmarkEnd w:id="1"/>
      <w:r w:rsidR="00965498" w:rsidRPr="005A378F">
        <w:rPr>
          <w:szCs w:val="22"/>
        </w:rPr>
        <w:t xml:space="preserve"> mimoriadna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FC6721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d</w:t>
            </w:r>
            <w:r w:rsidR="00965498"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073B30" w:rsidP="00F74303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10.06.2014</w:t>
            </w:r>
          </w:p>
        </w:tc>
      </w:tr>
    </w:tbl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9F0CE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85E2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9F0CE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B3EF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9F0CE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BF62BA">
              <w:rPr>
                <w:szCs w:val="22"/>
                <w:highlight w:val="green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9F0CE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073B30" w:rsidRDefault="00965498" w:rsidP="00BF62BA">
      <w:pPr>
        <w:jc w:val="both"/>
        <w:rPr>
          <w:szCs w:val="22"/>
        </w:rPr>
      </w:pPr>
      <w:r w:rsidRPr="005A378F">
        <w:rPr>
          <w:szCs w:val="22"/>
        </w:rPr>
        <w:t>Adresa registrovaného súdu, ktorý vedie obchodný register, v ktorom sa uložia tieto  účtovné závierky:</w:t>
      </w:r>
      <w:r w:rsidR="00DB3EFD">
        <w:rPr>
          <w:szCs w:val="22"/>
        </w:rPr>
        <w:t xml:space="preserve">  </w:t>
      </w:r>
    </w:p>
    <w:p w:rsidR="00965498" w:rsidRDefault="00DB3EFD" w:rsidP="00BF62BA">
      <w:pPr>
        <w:jc w:val="both"/>
        <w:rPr>
          <w:szCs w:val="22"/>
        </w:rPr>
      </w:pPr>
      <w:r w:rsidRPr="00DB3EFD">
        <w:rPr>
          <w:b/>
          <w:szCs w:val="22"/>
        </w:rPr>
        <w:t>Okresný súd v Nitre</w:t>
      </w:r>
    </w:p>
    <w:p w:rsidR="00965498" w:rsidRPr="005A378F" w:rsidRDefault="00F320B9" w:rsidP="00F320B9">
      <w:p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B. </w:t>
      </w:r>
      <w:r w:rsidR="00965498" w:rsidRPr="005A378F">
        <w:rPr>
          <w:b/>
          <w:i/>
          <w:sz w:val="26"/>
          <w:szCs w:val="26"/>
        </w:rPr>
        <w:t>Informácie o účtovných zásadách a účtovných metódach.</w:t>
      </w:r>
    </w:p>
    <w:p w:rsidR="00F82E73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a) Účtovná jednotka bude nepretržite pokračovať vo svoje činnosti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 xml:space="preserve">b) </w:t>
      </w:r>
      <w:r w:rsidR="00F82E73">
        <w:rPr>
          <w:b/>
          <w:szCs w:val="22"/>
        </w:rPr>
        <w:t>Neboli žiadne z</w:t>
      </w:r>
      <w:r w:rsidRPr="005A378F">
        <w:rPr>
          <w:b/>
          <w:szCs w:val="22"/>
        </w:rPr>
        <w:t>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</w:p>
    <w:p w:rsidR="00965498" w:rsidRPr="005A378F" w:rsidRDefault="00965498" w:rsidP="00965498">
      <w:pPr>
        <w:jc w:val="both"/>
        <w:rPr>
          <w:b/>
          <w:szCs w:val="22"/>
        </w:rPr>
      </w:pPr>
      <w:r w:rsidRPr="005A378F">
        <w:rPr>
          <w:b/>
          <w:szCs w:val="22"/>
        </w:rPr>
        <w:t>c) Spôsob oceňovania jednotlivých zložiek majetku a záväzkov:</w:t>
      </w:r>
    </w:p>
    <w:p w:rsidR="00F82E73" w:rsidRPr="005A378F" w:rsidRDefault="00965498" w:rsidP="00F82E73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 xml:space="preserve">Podnik </w:t>
      </w:r>
      <w:r w:rsidR="00F82E73">
        <w:rPr>
          <w:b/>
          <w:szCs w:val="22"/>
        </w:rPr>
        <w:t>ne</w:t>
      </w:r>
      <w:r w:rsidRPr="00692917">
        <w:rPr>
          <w:b/>
          <w:szCs w:val="22"/>
        </w:rPr>
        <w:t>nakupoval v danom roku dlhodobý nehmotný majetok</w:t>
      </w:r>
      <w:r w:rsidR="00F82E73">
        <w:rPr>
          <w:szCs w:val="22"/>
        </w:rPr>
        <w:tab/>
      </w:r>
    </w:p>
    <w:p w:rsidR="00F82E73" w:rsidRPr="00F82E73" w:rsidRDefault="00965498" w:rsidP="00692917">
      <w:pPr>
        <w:pStyle w:val="Odsekzoznamu"/>
        <w:numPr>
          <w:ilvl w:val="0"/>
          <w:numId w:val="31"/>
        </w:numPr>
        <w:spacing w:after="0" w:line="240" w:lineRule="auto"/>
        <w:jc w:val="both"/>
        <w:rPr>
          <w:szCs w:val="22"/>
        </w:rPr>
      </w:pPr>
      <w:r w:rsidRPr="00F82E73">
        <w:rPr>
          <w:b/>
          <w:szCs w:val="22"/>
        </w:rPr>
        <w:t>Podnik v bežnom roku nakupoval dlhodobý hmotný majetok</w:t>
      </w:r>
      <w:r w:rsidRPr="00F82E73">
        <w:rPr>
          <w:b/>
          <w:szCs w:val="22"/>
        </w:rPr>
        <w:tab/>
      </w:r>
    </w:p>
    <w:p w:rsidR="00965498" w:rsidRPr="00073B30" w:rsidRDefault="00965498" w:rsidP="00F82E73">
      <w:pPr>
        <w:pStyle w:val="Odsekzoznamu"/>
        <w:spacing w:after="0" w:line="240" w:lineRule="auto"/>
        <w:jc w:val="both"/>
        <w:rPr>
          <w:b/>
          <w:szCs w:val="22"/>
        </w:rPr>
      </w:pPr>
      <w:r w:rsidRPr="00073B30">
        <w:rPr>
          <w:b/>
          <w:szCs w:val="22"/>
        </w:rPr>
        <w:t xml:space="preserve">Dlhodobý hmotný majetok nakupovaný oceňoval podnik obstarávacou cenou </w:t>
      </w:r>
      <w:r w:rsidR="00F82E73" w:rsidRPr="00073B30">
        <w:rPr>
          <w:b/>
          <w:szCs w:val="22"/>
        </w:rPr>
        <w:t>.</w:t>
      </w:r>
    </w:p>
    <w:p w:rsidR="002D3E6A" w:rsidRPr="00073B30" w:rsidRDefault="00965498" w:rsidP="00F82E73">
      <w:pPr>
        <w:pStyle w:val="Odsekzoznamu"/>
        <w:numPr>
          <w:ilvl w:val="0"/>
          <w:numId w:val="31"/>
        </w:numPr>
        <w:spacing w:after="0"/>
        <w:jc w:val="both"/>
        <w:rPr>
          <w:b/>
          <w:szCs w:val="22"/>
        </w:rPr>
      </w:pPr>
      <w:r w:rsidRPr="00073B30">
        <w:rPr>
          <w:b/>
          <w:szCs w:val="22"/>
        </w:rPr>
        <w:t>Podnik v bežnom roku vlastnil cenné papiere</w:t>
      </w:r>
      <w:r w:rsidR="00F82E73" w:rsidRPr="00073B30">
        <w:rPr>
          <w:b/>
          <w:szCs w:val="22"/>
        </w:rPr>
        <w:t>,  ktoré odpredal za ponúknutú tržnú cenu.</w:t>
      </w:r>
      <w:r w:rsidRPr="00073B30">
        <w:rPr>
          <w:b/>
          <w:szCs w:val="22"/>
        </w:rPr>
        <w:tab/>
      </w:r>
    </w:p>
    <w:p w:rsidR="00965498" w:rsidRPr="00073B30" w:rsidRDefault="00965498" w:rsidP="00D61F5D">
      <w:pPr>
        <w:pStyle w:val="Odsekzoznamu"/>
        <w:numPr>
          <w:ilvl w:val="0"/>
          <w:numId w:val="31"/>
        </w:numPr>
        <w:spacing w:after="0" w:line="240" w:lineRule="auto"/>
        <w:jc w:val="both"/>
        <w:rPr>
          <w:b/>
          <w:szCs w:val="22"/>
        </w:rPr>
      </w:pPr>
      <w:r w:rsidRPr="00073B30">
        <w:rPr>
          <w:b/>
          <w:szCs w:val="22"/>
        </w:rPr>
        <w:t xml:space="preserve">Nakupované zásoby oceňoval podnik obstarávacou cenou </w:t>
      </w:r>
      <w:r w:rsidR="00F82E73" w:rsidRPr="00073B30">
        <w:rPr>
          <w:b/>
          <w:szCs w:val="22"/>
        </w:rPr>
        <w:t>mimo nákladov  suvisiacich z obstaraním</w:t>
      </w:r>
    </w:p>
    <w:p w:rsidR="00250A97" w:rsidRPr="00073B30" w:rsidRDefault="00473A51" w:rsidP="00F777BD">
      <w:pPr>
        <w:numPr>
          <w:ilvl w:val="0"/>
          <w:numId w:val="31"/>
        </w:numPr>
        <w:spacing w:after="0" w:line="240" w:lineRule="auto"/>
        <w:jc w:val="both"/>
        <w:rPr>
          <w:b/>
          <w:szCs w:val="22"/>
        </w:rPr>
      </w:pPr>
      <w:r w:rsidRPr="00073B30">
        <w:rPr>
          <w:b/>
          <w:szCs w:val="22"/>
        </w:rPr>
        <w:t>P</w:t>
      </w:r>
      <w:r w:rsidR="00250A97" w:rsidRPr="00073B30">
        <w:rPr>
          <w:b/>
          <w:szCs w:val="22"/>
        </w:rPr>
        <w:t>ohľadávky</w:t>
      </w:r>
      <w:r w:rsidRPr="00073B30">
        <w:rPr>
          <w:b/>
          <w:szCs w:val="22"/>
        </w:rPr>
        <w:t xml:space="preserve"> nominálnou hodnotou</w:t>
      </w:r>
      <w:r w:rsidR="00250A97" w:rsidRPr="00073B30">
        <w:rPr>
          <w:b/>
          <w:szCs w:val="22"/>
        </w:rPr>
        <w:t>,</w:t>
      </w:r>
    </w:p>
    <w:p w:rsidR="00250A97" w:rsidRPr="00073B30" w:rsidRDefault="00BF62BA" w:rsidP="00F777BD">
      <w:pPr>
        <w:numPr>
          <w:ilvl w:val="0"/>
          <w:numId w:val="31"/>
        </w:numPr>
        <w:spacing w:after="0" w:line="240" w:lineRule="auto"/>
        <w:jc w:val="both"/>
        <w:rPr>
          <w:b/>
          <w:szCs w:val="22"/>
        </w:rPr>
      </w:pPr>
      <w:r w:rsidRPr="00073B30">
        <w:rPr>
          <w:b/>
          <w:szCs w:val="22"/>
        </w:rPr>
        <w:t>K</w:t>
      </w:r>
      <w:r w:rsidR="00250A97" w:rsidRPr="00073B30">
        <w:rPr>
          <w:b/>
          <w:szCs w:val="22"/>
        </w:rPr>
        <w:t>rátkodobý finančný majetok,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r w:rsidRPr="005A378F">
        <w:rPr>
          <w:b/>
          <w:szCs w:val="22"/>
        </w:rPr>
        <w:t>d) Spôsob zostavenia odpisového plánu dlhodobého majetku</w:t>
      </w:r>
    </w:p>
    <w:p w:rsidR="004E1329" w:rsidRDefault="00965498" w:rsidP="00965498">
      <w:pPr>
        <w:jc w:val="both"/>
        <w:rPr>
          <w:szCs w:val="22"/>
        </w:rPr>
      </w:pPr>
      <w:r w:rsidRPr="005A378F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>
        <w:rPr>
          <w:szCs w:val="22"/>
        </w:rPr>
        <w:t xml:space="preserve"> pri rešpektovaní predpokladaného opotrebenia</w:t>
      </w:r>
      <w:r w:rsidR="00751CCA">
        <w:rPr>
          <w:szCs w:val="22"/>
        </w:rPr>
        <w:t>.</w:t>
      </w:r>
    </w:p>
    <w:p w:rsidR="002D3E6A" w:rsidRDefault="00751CCA" w:rsidP="00965498">
      <w:pPr>
        <w:jc w:val="both"/>
        <w:rPr>
          <w:szCs w:val="22"/>
        </w:rPr>
      </w:pPr>
      <w:r>
        <w:rPr>
          <w:szCs w:val="22"/>
        </w:rPr>
        <w:lastRenderedPageBreak/>
        <w:t xml:space="preserve">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71B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C1B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45.370,68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3C1B5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51.237,14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FE6729" w:rsidRDefault="00FE67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45.370,68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FE6729" w:rsidRDefault="00FE67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51.237,14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1B0110" w:rsidRDefault="001B0110" w:rsidP="0003344F">
            <w:pPr>
              <w:spacing w:after="0" w:line="240" w:lineRule="auto"/>
              <w:rPr>
                <w:b/>
                <w:szCs w:val="22"/>
              </w:rPr>
            </w:pPr>
          </w:p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E2EA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24.125,45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E2EA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27.111,69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E2EA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51.237,14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E2EA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1.663,55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2E2EAE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1.663,55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E2EA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25.789,00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E2EA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27.111,69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E2EAE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52.900,69</w:t>
            </w: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821D4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272,92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821D4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484,89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821D4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228.470,19</w:t>
            </w:r>
          </w:p>
        </w:tc>
        <w:tc>
          <w:tcPr>
            <w:tcW w:w="2405" w:type="dxa"/>
            <w:vAlign w:val="center"/>
          </w:tcPr>
          <w:p w:rsidR="0003344F" w:rsidRPr="003F477D" w:rsidRDefault="00821D46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287.700,74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21D4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229.599,81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21D46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288.630,08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E1329" w:rsidRDefault="004E1329" w:rsidP="004E1329"/>
    <w:p w:rsidR="00014AEC" w:rsidRPr="005A378F" w:rsidRDefault="00F320B9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lastRenderedPageBreak/>
        <w:t>C</w:t>
      </w:r>
      <w:r w:rsidR="00014AEC" w:rsidRPr="005A378F">
        <w:rPr>
          <w:b/>
          <w:i/>
          <w:sz w:val="26"/>
          <w:szCs w:val="26"/>
        </w:rPr>
        <w:t>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D97132" w:rsidP="00D971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49980</w:t>
            </w:r>
          </w:p>
        </w:tc>
        <w:tc>
          <w:tcPr>
            <w:tcW w:w="1425" w:type="pct"/>
          </w:tcPr>
          <w:p w:rsidR="00014AEC" w:rsidRPr="005A378F" w:rsidRDefault="00D97132" w:rsidP="00D971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49980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Nominálna hodnota 1akcie (a.s.)</w:t>
            </w:r>
          </w:p>
        </w:tc>
        <w:tc>
          <w:tcPr>
            <w:tcW w:w="1172" w:type="pct"/>
          </w:tcPr>
          <w:p w:rsidR="00014AEC" w:rsidRPr="005A378F" w:rsidRDefault="00D97132" w:rsidP="00D971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165,96</w:t>
            </w:r>
          </w:p>
        </w:tc>
        <w:tc>
          <w:tcPr>
            <w:tcW w:w="1425" w:type="pct"/>
          </w:tcPr>
          <w:p w:rsidR="00014AEC" w:rsidRPr="005A378F" w:rsidRDefault="00D97132" w:rsidP="00D971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165,96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014AEC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 xml:space="preserve">Hodnota upísaného </w:t>
            </w:r>
            <w:r>
              <w:rPr>
                <w:sz w:val="20"/>
                <w:szCs w:val="20"/>
              </w:rPr>
              <w:t>vlastného</w:t>
            </w:r>
            <w:r w:rsidRPr="005A378F">
              <w:rPr>
                <w:sz w:val="20"/>
                <w:szCs w:val="20"/>
              </w:rPr>
              <w:t xml:space="preserve"> imania</w:t>
            </w:r>
          </w:p>
        </w:tc>
        <w:tc>
          <w:tcPr>
            <w:tcW w:w="1172" w:type="pct"/>
          </w:tcPr>
          <w:p w:rsidR="00014AEC" w:rsidRPr="005A378F" w:rsidRDefault="00D97132" w:rsidP="00D971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49980</w:t>
            </w:r>
          </w:p>
        </w:tc>
        <w:tc>
          <w:tcPr>
            <w:tcW w:w="1425" w:type="pct"/>
          </w:tcPr>
          <w:p w:rsidR="00014AEC" w:rsidRPr="005A378F" w:rsidRDefault="00D97132" w:rsidP="00D971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49980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5A378F" w:rsidRDefault="00D97132" w:rsidP="00D971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49980</w:t>
            </w:r>
          </w:p>
        </w:tc>
        <w:tc>
          <w:tcPr>
            <w:tcW w:w="1425" w:type="pct"/>
          </w:tcPr>
          <w:p w:rsidR="00014AEC" w:rsidRPr="005A378F" w:rsidRDefault="00D97132" w:rsidP="00D971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49980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Hodnota vlastných akcií vlastnená účtovnou jednotkou , alebo ňou ovádanými osobami a osobami, v ktorých má účtovná jednotka podstatný vplyv.</w:t>
            </w: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right"/>
              <w:rPr>
                <w:sz w:val="20"/>
                <w:szCs w:val="20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o rozdelení účtovného zisku alebo o vysporiadaní účtovnej straty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21D4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5.986,73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21D46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985,00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8144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9814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8144D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21D46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3.201,73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21D46" w:rsidP="00D971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5.986,73</w:t>
            </w:r>
          </w:p>
        </w:tc>
      </w:tr>
    </w:tbl>
    <w:p w:rsidR="0003344F" w:rsidRPr="003F477D" w:rsidRDefault="0003344F" w:rsidP="00C93EFB">
      <w:pPr>
        <w:pStyle w:val="Nzov"/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EB5202" w:rsidRPr="003F477D">
        <w:rPr>
          <w:szCs w:val="22"/>
        </w:rPr>
        <w:t xml:space="preserve"> </w:t>
      </w:r>
      <w:r w:rsidRPr="003F477D">
        <w:rPr>
          <w:szCs w:val="22"/>
        </w:rPr>
        <w:t>o rezervách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1D46">
              <w:rPr>
                <w:szCs w:val="22"/>
              </w:rPr>
              <w:t>2.351,03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27A6">
              <w:rPr>
                <w:szCs w:val="22"/>
              </w:rPr>
              <w:t>9.378,52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D27A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2.667,60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D27A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9.061,95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98144D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27A6">
              <w:rPr>
                <w:szCs w:val="22"/>
              </w:rPr>
              <w:t>2.351,03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D27A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9.378,52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0D27A6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2.667,60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0D27A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D27A6">
              <w:rPr>
                <w:szCs w:val="22"/>
              </w:rPr>
              <w:t>9.061,95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D27A6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4.699,03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D27A6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8.530,81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8144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8144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98144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D27A6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3.963,79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070C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5.234,41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D27A6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474,42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070C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466,78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7A66F5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27A6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  <w:r w:rsidR="007A66F5">
              <w:rPr>
                <w:szCs w:val="22"/>
              </w:rPr>
              <w:t>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814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814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D27A6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2.274,42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070C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2.266,78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D27A6" w:rsidP="000D2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4.262,89  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070C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3.537,40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D27A6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1.975,32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6729" w:rsidP="009814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3.963,79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o bankových úveroch, pôžičkách a krátkodobých finančných výpomociach</w:t>
      </w:r>
      <w:r w:rsidR="00FC6721">
        <w:rPr>
          <w:szCs w:val="22"/>
        </w:rPr>
        <w:t>, družstvo nemá tieto nálež</w:t>
      </w:r>
      <w:r w:rsidR="00C93EFB">
        <w:rPr>
          <w:szCs w:val="22"/>
        </w:rPr>
        <w:t>itosti</w:t>
      </w:r>
    </w:p>
    <w:p w:rsidR="0065213E" w:rsidRPr="005A378F" w:rsidRDefault="00F320B9" w:rsidP="00F320B9">
      <w:r>
        <w:t>D</w:t>
      </w:r>
      <w:r w:rsidR="0065213E" w:rsidRPr="005A378F">
        <w:t>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a)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7A66F5" w:rsidP="007A66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výrobky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D27A6" w:rsidP="007A66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26.780,25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D27A6" w:rsidP="007A66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26.969,-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3070C" w:rsidP="007A66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99.143,37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3070C" w:rsidP="007A66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100.806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3070C" w:rsidP="007A66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930,29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3070C" w:rsidP="007A66F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567,00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7A66F5">
            <w:pPr>
              <w:jc w:val="center"/>
              <w:rPr>
                <w:sz w:val="20"/>
                <w:szCs w:val="20"/>
              </w:rPr>
            </w:pP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940668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940668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40668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40668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40668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CB2325" w:rsidRDefault="00CC31C4" w:rsidP="00CB2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7.838,75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B2325" w:rsidRDefault="00CC31C4" w:rsidP="00CB2325">
            <w:pPr>
              <w:spacing w:after="0" w:line="240" w:lineRule="auto"/>
              <w:ind w:left="45"/>
              <w:rPr>
                <w:szCs w:val="22"/>
              </w:rPr>
            </w:pPr>
            <w:r>
              <w:rPr>
                <w:szCs w:val="22"/>
              </w:rPr>
              <w:t xml:space="preserve">  3.414,83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40668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CC31C4" w:rsidRDefault="00CC31C4" w:rsidP="00CC31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7.838,75</w:t>
            </w:r>
            <w:r w:rsidR="00A561D4" w:rsidRPr="00CC31C4">
              <w:rPr>
                <w:szCs w:val="22"/>
              </w:rPr>
              <w:t xml:space="preserve"> 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CC31C4" w:rsidRDefault="0003344F" w:rsidP="00CC31C4">
            <w:pPr>
              <w:spacing w:after="0" w:line="240" w:lineRule="auto"/>
              <w:ind w:left="45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CC31C4" w:rsidRDefault="00CC31C4" w:rsidP="00CC31C4">
            <w:pPr>
              <w:spacing w:after="0" w:line="240" w:lineRule="auto"/>
              <w:ind w:left="45"/>
              <w:rPr>
                <w:szCs w:val="22"/>
              </w:rPr>
            </w:pPr>
            <w:r>
              <w:rPr>
                <w:szCs w:val="22"/>
              </w:rPr>
              <w:t>3.414,83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31C4">
              <w:rPr>
                <w:szCs w:val="22"/>
              </w:rPr>
              <w:t>26.780,25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31C4">
              <w:rPr>
                <w:szCs w:val="22"/>
              </w:rPr>
              <w:t>26.969,00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31C4">
              <w:rPr>
                <w:szCs w:val="22"/>
              </w:rPr>
              <w:t>99.143,37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31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561D4">
              <w:rPr>
                <w:szCs w:val="22"/>
              </w:rPr>
              <w:t>100</w:t>
            </w:r>
            <w:r w:rsidR="00C3070C">
              <w:rPr>
                <w:szCs w:val="22"/>
              </w:rPr>
              <w:t>.</w:t>
            </w:r>
            <w:r w:rsidR="00A561D4">
              <w:rPr>
                <w:szCs w:val="22"/>
              </w:rPr>
              <w:t>80</w:t>
            </w:r>
            <w:r w:rsidR="00CC31C4">
              <w:rPr>
                <w:szCs w:val="22"/>
              </w:rPr>
              <w:t>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31C4">
              <w:rPr>
                <w:szCs w:val="22"/>
              </w:rPr>
              <w:t xml:space="preserve">    942,00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31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31C4">
              <w:rPr>
                <w:szCs w:val="22"/>
              </w:rPr>
              <w:t>930,29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31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31C4">
              <w:rPr>
                <w:szCs w:val="22"/>
              </w:rPr>
              <w:t>126.865,62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31C4" w:rsidP="00C30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128.70</w:t>
            </w:r>
            <w:r w:rsidR="00C3070C">
              <w:rPr>
                <w:szCs w:val="22"/>
              </w:rPr>
              <w:t>5</w:t>
            </w:r>
            <w:r>
              <w:rPr>
                <w:szCs w:val="22"/>
              </w:rPr>
              <w:t>,29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C31C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31C4">
              <w:rPr>
                <w:szCs w:val="22"/>
              </w:rPr>
              <w:t>126.865,62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070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128.705</w:t>
            </w:r>
            <w:r w:rsidR="00CC31C4">
              <w:rPr>
                <w:szCs w:val="22"/>
              </w:rPr>
              <w:t>,29</w:t>
            </w:r>
          </w:p>
        </w:tc>
      </w:tr>
    </w:tbl>
    <w:p w:rsidR="0065213E" w:rsidRPr="005A378F" w:rsidRDefault="00073B30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D</w:t>
      </w:r>
      <w:r w:rsidR="0065213E" w:rsidRPr="005A378F">
        <w:rPr>
          <w:b/>
          <w:i/>
          <w:sz w:val="26"/>
          <w:szCs w:val="26"/>
        </w:rPr>
        <w:t>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561D4" w:rsidP="00A561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C55F0" w:rsidP="00A561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61.645,03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C31C4" w:rsidP="00A561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63.878,00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A561D4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Spotreba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FE6729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16.503,02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C31C4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17.639,00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A561D4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Mzdy a odvody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C55F0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141.288,54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C31C4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125.487,00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5B1CA5" w:rsidRDefault="00A561D4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dane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C55F0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3.805,70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C31C4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3.680,00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7D2E1E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C55F0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20.424,34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C31C4" w:rsidP="00A561D4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20.645,00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C55F0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36,5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C31C4" w:rsidP="00F74303">
            <w:pPr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54,00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7D2E1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Tvorba </w:t>
            </w:r>
            <w:proofErr w:type="spellStart"/>
            <w:r>
              <w:rPr>
                <w:sz w:val="20"/>
                <w:szCs w:val="20"/>
              </w:rPr>
              <w:t>opr</w:t>
            </w:r>
            <w:proofErr w:type="spellEnd"/>
            <w:r>
              <w:rPr>
                <w:sz w:val="20"/>
                <w:szCs w:val="20"/>
              </w:rPr>
              <w:t>. položiek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C55F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C31C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10.442,00</w:t>
            </w:r>
          </w:p>
        </w:tc>
      </w:tr>
      <w:tr w:rsidR="0065213E" w:rsidRPr="005B1CA5" w:rsidTr="00F7430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7D2E1E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Ost. Finančné náklady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8C55F0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3.704,96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CC31C4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13.296,00</w:t>
            </w:r>
          </w:p>
        </w:tc>
      </w:tr>
    </w:tbl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070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55F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27.381,28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672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9.849,28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3070C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55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3.019,05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672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6.946,09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55F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4,07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4A531F" w:rsidRPr="00D416E5" w:rsidRDefault="00073B30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E</w:t>
      </w:r>
      <w:r w:rsidR="004B685B" w:rsidRPr="00D416E5">
        <w:rPr>
          <w:b/>
          <w:i/>
          <w:sz w:val="26"/>
          <w:szCs w:val="26"/>
        </w:rPr>
        <w:t xml:space="preserve">. </w:t>
      </w:r>
      <w:r w:rsidR="00BA71F0" w:rsidRPr="00D416E5">
        <w:rPr>
          <w:b/>
          <w:i/>
          <w:sz w:val="26"/>
          <w:szCs w:val="26"/>
        </w:rPr>
        <w:t>P</w:t>
      </w:r>
      <w:r w:rsidR="004B685B" w:rsidRPr="00D416E5">
        <w:rPr>
          <w:b/>
          <w:i/>
          <w:sz w:val="26"/>
          <w:szCs w:val="26"/>
        </w:rPr>
        <w:t xml:space="preserve">rehľad  zmien vlastného imania  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</w:t>
      </w:r>
      <w:r w:rsidR="00321FCD" w:rsidRPr="003F477D">
        <w:rPr>
          <w:szCs w:val="22"/>
        </w:rPr>
        <w:t xml:space="preserve"> </w:t>
      </w:r>
      <w:r w:rsidRPr="003F477D">
        <w:rPr>
          <w:szCs w:val="22"/>
        </w:rPr>
        <w:t>o zmenách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940668">
        <w:trPr>
          <w:trHeight w:val="318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940668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940668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C55F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40668">
        <w:trPr>
          <w:trHeight w:val="454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2E1E">
              <w:rPr>
                <w:szCs w:val="22"/>
              </w:rPr>
              <w:t>49</w:t>
            </w:r>
            <w:r w:rsidR="00FE6729">
              <w:rPr>
                <w:szCs w:val="22"/>
              </w:rPr>
              <w:t>.</w:t>
            </w:r>
            <w:r w:rsidR="007D2E1E">
              <w:rPr>
                <w:szCs w:val="22"/>
              </w:rPr>
              <w:t>980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D2E1E">
              <w:rPr>
                <w:szCs w:val="22"/>
              </w:rPr>
              <w:t>49</w:t>
            </w:r>
            <w:r w:rsidR="00FE6729">
              <w:rPr>
                <w:szCs w:val="22"/>
              </w:rPr>
              <w:t>.</w:t>
            </w:r>
            <w:r w:rsidR="007D2E1E">
              <w:rPr>
                <w:szCs w:val="22"/>
              </w:rPr>
              <w:t>980</w:t>
            </w:r>
          </w:p>
        </w:tc>
      </w:tr>
      <w:tr w:rsidR="0003344F" w:rsidRPr="003F477D" w:rsidTr="0094066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615">
              <w:rPr>
                <w:szCs w:val="22"/>
              </w:rPr>
              <w:t>154.377,14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6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615">
              <w:rPr>
                <w:szCs w:val="22"/>
              </w:rPr>
              <w:t>3.201,73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76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243">
              <w:rPr>
                <w:szCs w:val="22"/>
              </w:rPr>
              <w:t>15</w:t>
            </w:r>
            <w:r w:rsidR="00EB7615">
              <w:rPr>
                <w:szCs w:val="22"/>
              </w:rPr>
              <w:t>7.578,87</w:t>
            </w:r>
          </w:p>
        </w:tc>
      </w:tr>
      <w:tr w:rsidR="0003344F" w:rsidRPr="003F477D" w:rsidTr="00940668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47E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(nedeliteľný fond)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5F0">
              <w:rPr>
                <w:szCs w:val="22"/>
              </w:rPr>
              <w:t>28.277,85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8C55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5F0">
              <w:rPr>
                <w:szCs w:val="22"/>
              </w:rPr>
              <w:t>985,00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C55F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C55F0">
              <w:rPr>
                <w:szCs w:val="22"/>
              </w:rPr>
              <w:t>29.262,85</w:t>
            </w:r>
          </w:p>
        </w:tc>
      </w:tr>
      <w:tr w:rsidR="0003344F" w:rsidRPr="003F477D" w:rsidTr="0094066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40668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B76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615">
              <w:rPr>
                <w:szCs w:val="22"/>
              </w:rPr>
              <w:t>5.986,73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615">
              <w:rPr>
                <w:szCs w:val="22"/>
              </w:rPr>
              <w:t>27.381,28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B76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5.986,73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76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615">
              <w:rPr>
                <w:szCs w:val="22"/>
              </w:rPr>
              <w:t>27.381,28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243">
              <w:rPr>
                <w:szCs w:val="22"/>
              </w:rPr>
              <w:t>67</w:t>
            </w:r>
            <w:r w:rsidR="00FE6729">
              <w:rPr>
                <w:szCs w:val="22"/>
              </w:rPr>
              <w:t>.</w:t>
            </w:r>
            <w:r w:rsidR="00B86243">
              <w:rPr>
                <w:szCs w:val="22"/>
              </w:rPr>
              <w:t>876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6243">
              <w:rPr>
                <w:szCs w:val="22"/>
              </w:rPr>
              <w:t>67</w:t>
            </w:r>
            <w:r w:rsidR="00FE6729">
              <w:rPr>
                <w:szCs w:val="22"/>
              </w:rPr>
              <w:t>.</w:t>
            </w:r>
            <w:r w:rsidR="00B86243">
              <w:rPr>
                <w:szCs w:val="22"/>
              </w:rPr>
              <w:t>876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E65DF"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615">
              <w:rPr>
                <w:szCs w:val="22"/>
              </w:rPr>
              <w:t>27.381,28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B76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7615">
              <w:rPr>
                <w:szCs w:val="22"/>
              </w:rPr>
              <w:t>27.381,28</w:t>
            </w:r>
          </w:p>
        </w:tc>
      </w:tr>
    </w:tbl>
    <w:p w:rsidR="00891F08" w:rsidRPr="003F477D" w:rsidRDefault="00E33704" w:rsidP="00FC6721">
      <w:pPr>
        <w:tabs>
          <w:tab w:val="left" w:pos="1525"/>
        </w:tabs>
        <w:spacing w:after="0" w:line="240" w:lineRule="auto"/>
        <w:rPr>
          <w:szCs w:val="22"/>
        </w:rPr>
      </w:pPr>
      <w:r w:rsidRPr="003F477D">
        <w:rPr>
          <w:b/>
          <w:szCs w:val="22"/>
        </w:rPr>
        <w:tab/>
      </w:r>
      <w:bookmarkStart w:id="2" w:name="_GoBack"/>
      <w:bookmarkEnd w:id="2"/>
    </w:p>
    <w:sectPr w:rsidR="00891F08" w:rsidRPr="003F477D" w:rsidSect="002F01F6">
      <w:footerReference w:type="default" r:id="rId9"/>
      <w:pgSz w:w="11906" w:h="16838"/>
      <w:pgMar w:top="1417" w:right="1417" w:bottom="1417" w:left="1417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1D03" w:rsidRDefault="00571D03" w:rsidP="00107589">
      <w:pPr>
        <w:spacing w:after="0" w:line="240" w:lineRule="auto"/>
      </w:pPr>
      <w:r>
        <w:separator/>
      </w:r>
    </w:p>
  </w:endnote>
  <w:endnote w:type="continuationSeparator" w:id="0">
    <w:p w:rsidR="00571D03" w:rsidRDefault="00571D0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67475409"/>
      <w:docPartObj>
        <w:docPartGallery w:val="Page Numbers (Bottom of Page)"/>
        <w:docPartUnique/>
      </w:docPartObj>
    </w:sdtPr>
    <w:sdtContent>
      <w:p w:rsidR="00FE6729" w:rsidRDefault="00FE672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3070C">
          <w:rPr>
            <w:noProof/>
          </w:rPr>
          <w:t>11</w:t>
        </w:r>
        <w:r>
          <w:fldChar w:fldCharType="end"/>
        </w:r>
      </w:p>
    </w:sdtContent>
  </w:sdt>
  <w:p w:rsidR="00FE6729" w:rsidRDefault="00FE672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1D03" w:rsidRDefault="00571D03" w:rsidP="00107589">
      <w:pPr>
        <w:spacing w:after="0" w:line="240" w:lineRule="auto"/>
      </w:pPr>
      <w:r>
        <w:separator/>
      </w:r>
    </w:p>
  </w:footnote>
  <w:footnote w:type="continuationSeparator" w:id="0">
    <w:p w:rsidR="00571D03" w:rsidRDefault="00571D03" w:rsidP="0010758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D3B1733"/>
    <w:multiLevelType w:val="hybridMultilevel"/>
    <w:tmpl w:val="6248FC7C"/>
    <w:lvl w:ilvl="0" w:tplc="3AECD52A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BF3D1B"/>
    <w:multiLevelType w:val="hybridMultilevel"/>
    <w:tmpl w:val="113C8DFC"/>
    <w:lvl w:ilvl="0" w:tplc="17767886">
      <w:start w:val="12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3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5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6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4"/>
  </w:num>
  <w:num w:numId="3">
    <w:abstractNumId w:val="7"/>
  </w:num>
  <w:num w:numId="4">
    <w:abstractNumId w:val="10"/>
  </w:num>
  <w:num w:numId="5">
    <w:abstractNumId w:val="4"/>
  </w:num>
  <w:num w:numId="6">
    <w:abstractNumId w:val="27"/>
  </w:num>
  <w:num w:numId="7">
    <w:abstractNumId w:val="3"/>
  </w:num>
  <w:num w:numId="8">
    <w:abstractNumId w:val="1"/>
  </w:num>
  <w:num w:numId="9">
    <w:abstractNumId w:val="31"/>
  </w:num>
  <w:num w:numId="10">
    <w:abstractNumId w:val="13"/>
  </w:num>
  <w:num w:numId="11">
    <w:abstractNumId w:val="29"/>
  </w:num>
  <w:num w:numId="12">
    <w:abstractNumId w:val="12"/>
  </w:num>
  <w:num w:numId="13">
    <w:abstractNumId w:val="28"/>
  </w:num>
  <w:num w:numId="14">
    <w:abstractNumId w:val="19"/>
  </w:num>
  <w:num w:numId="15">
    <w:abstractNumId w:val="26"/>
  </w:num>
  <w:num w:numId="16">
    <w:abstractNumId w:val="24"/>
  </w:num>
  <w:num w:numId="17">
    <w:abstractNumId w:val="22"/>
  </w:num>
  <w:num w:numId="18">
    <w:abstractNumId w:val="20"/>
  </w:num>
  <w:num w:numId="19">
    <w:abstractNumId w:val="5"/>
  </w:num>
  <w:num w:numId="20">
    <w:abstractNumId w:val="9"/>
  </w:num>
  <w:num w:numId="21">
    <w:abstractNumId w:val="23"/>
  </w:num>
  <w:num w:numId="22">
    <w:abstractNumId w:val="11"/>
  </w:num>
  <w:num w:numId="23">
    <w:abstractNumId w:val="30"/>
  </w:num>
  <w:num w:numId="24">
    <w:abstractNumId w:val="32"/>
  </w:num>
  <w:num w:numId="25">
    <w:abstractNumId w:val="17"/>
  </w:num>
  <w:num w:numId="26">
    <w:abstractNumId w:val="2"/>
  </w:num>
  <w:num w:numId="27">
    <w:abstractNumId w:val="25"/>
  </w:num>
  <w:num w:numId="28">
    <w:abstractNumId w:val="16"/>
  </w:num>
  <w:num w:numId="29">
    <w:abstractNumId w:val="8"/>
  </w:num>
  <w:num w:numId="30">
    <w:abstractNumId w:val="0"/>
  </w:num>
  <w:num w:numId="31">
    <w:abstractNumId w:val="18"/>
  </w:num>
  <w:num w:numId="32">
    <w:abstractNumId w:val="6"/>
  </w:num>
  <w:num w:numId="33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49F6"/>
    <w:rsid w:val="00073B30"/>
    <w:rsid w:val="00082070"/>
    <w:rsid w:val="00083A25"/>
    <w:rsid w:val="000856F9"/>
    <w:rsid w:val="00090A02"/>
    <w:rsid w:val="000A7EE3"/>
    <w:rsid w:val="000B4D0C"/>
    <w:rsid w:val="000D22CE"/>
    <w:rsid w:val="000D27A6"/>
    <w:rsid w:val="000E65DF"/>
    <w:rsid w:val="00107589"/>
    <w:rsid w:val="0013269F"/>
    <w:rsid w:val="00151C69"/>
    <w:rsid w:val="00186CFF"/>
    <w:rsid w:val="001923C8"/>
    <w:rsid w:val="001A61FB"/>
    <w:rsid w:val="001A6B11"/>
    <w:rsid w:val="001B0110"/>
    <w:rsid w:val="001C634C"/>
    <w:rsid w:val="001E03F2"/>
    <w:rsid w:val="001E6A7F"/>
    <w:rsid w:val="001F43A0"/>
    <w:rsid w:val="001F4417"/>
    <w:rsid w:val="0020706B"/>
    <w:rsid w:val="00223763"/>
    <w:rsid w:val="00225F63"/>
    <w:rsid w:val="002351F7"/>
    <w:rsid w:val="002410BD"/>
    <w:rsid w:val="00250A97"/>
    <w:rsid w:val="0025187B"/>
    <w:rsid w:val="00266CC9"/>
    <w:rsid w:val="002716CB"/>
    <w:rsid w:val="00271BB5"/>
    <w:rsid w:val="00272FC5"/>
    <w:rsid w:val="002767C1"/>
    <w:rsid w:val="00281309"/>
    <w:rsid w:val="00290DD6"/>
    <w:rsid w:val="002A07B1"/>
    <w:rsid w:val="002A30A7"/>
    <w:rsid w:val="002A416F"/>
    <w:rsid w:val="002B61EE"/>
    <w:rsid w:val="002D0376"/>
    <w:rsid w:val="002D3E6A"/>
    <w:rsid w:val="002E2EAE"/>
    <w:rsid w:val="002F01F6"/>
    <w:rsid w:val="003071BE"/>
    <w:rsid w:val="00311795"/>
    <w:rsid w:val="00311BDE"/>
    <w:rsid w:val="003210DF"/>
    <w:rsid w:val="00321FCD"/>
    <w:rsid w:val="00326AA0"/>
    <w:rsid w:val="003325F7"/>
    <w:rsid w:val="00344DB4"/>
    <w:rsid w:val="00363F47"/>
    <w:rsid w:val="0037431D"/>
    <w:rsid w:val="0037712F"/>
    <w:rsid w:val="00390CFF"/>
    <w:rsid w:val="00395E72"/>
    <w:rsid w:val="003A0628"/>
    <w:rsid w:val="003A65C1"/>
    <w:rsid w:val="003C1B51"/>
    <w:rsid w:val="003C6761"/>
    <w:rsid w:val="003D38D7"/>
    <w:rsid w:val="003F13FB"/>
    <w:rsid w:val="003F477D"/>
    <w:rsid w:val="003F5EB5"/>
    <w:rsid w:val="00405477"/>
    <w:rsid w:val="00420380"/>
    <w:rsid w:val="004250E2"/>
    <w:rsid w:val="004268D2"/>
    <w:rsid w:val="004304FF"/>
    <w:rsid w:val="00447EA3"/>
    <w:rsid w:val="00457623"/>
    <w:rsid w:val="004576B8"/>
    <w:rsid w:val="00465A3F"/>
    <w:rsid w:val="00473A51"/>
    <w:rsid w:val="00485E26"/>
    <w:rsid w:val="004876F7"/>
    <w:rsid w:val="0049402A"/>
    <w:rsid w:val="004A3783"/>
    <w:rsid w:val="004A531F"/>
    <w:rsid w:val="004A5A13"/>
    <w:rsid w:val="004A6BBF"/>
    <w:rsid w:val="004B685B"/>
    <w:rsid w:val="004C6614"/>
    <w:rsid w:val="004E1329"/>
    <w:rsid w:val="00512E8A"/>
    <w:rsid w:val="005136D1"/>
    <w:rsid w:val="00520F2F"/>
    <w:rsid w:val="00537F98"/>
    <w:rsid w:val="0054020D"/>
    <w:rsid w:val="00544F4D"/>
    <w:rsid w:val="005649E2"/>
    <w:rsid w:val="00571D03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607119"/>
    <w:rsid w:val="00625A0A"/>
    <w:rsid w:val="00645466"/>
    <w:rsid w:val="0065213E"/>
    <w:rsid w:val="00687B87"/>
    <w:rsid w:val="00692917"/>
    <w:rsid w:val="006A4709"/>
    <w:rsid w:val="006A5428"/>
    <w:rsid w:val="006B42EC"/>
    <w:rsid w:val="006B5F4E"/>
    <w:rsid w:val="006C7F99"/>
    <w:rsid w:val="006E4959"/>
    <w:rsid w:val="006E5B26"/>
    <w:rsid w:val="00704155"/>
    <w:rsid w:val="00707060"/>
    <w:rsid w:val="00741B22"/>
    <w:rsid w:val="007449B8"/>
    <w:rsid w:val="00751CCA"/>
    <w:rsid w:val="00760D6D"/>
    <w:rsid w:val="00764E4C"/>
    <w:rsid w:val="00772363"/>
    <w:rsid w:val="00782646"/>
    <w:rsid w:val="00796024"/>
    <w:rsid w:val="007A66F5"/>
    <w:rsid w:val="007B2E0B"/>
    <w:rsid w:val="007C6EE9"/>
    <w:rsid w:val="007D2E1E"/>
    <w:rsid w:val="007D4632"/>
    <w:rsid w:val="007D57BF"/>
    <w:rsid w:val="007E22E8"/>
    <w:rsid w:val="007E52A9"/>
    <w:rsid w:val="007F351A"/>
    <w:rsid w:val="00805654"/>
    <w:rsid w:val="00821D46"/>
    <w:rsid w:val="00847433"/>
    <w:rsid w:val="00853D2F"/>
    <w:rsid w:val="008725BC"/>
    <w:rsid w:val="008875A1"/>
    <w:rsid w:val="00891F08"/>
    <w:rsid w:val="008B50EA"/>
    <w:rsid w:val="008C0E76"/>
    <w:rsid w:val="008C55F0"/>
    <w:rsid w:val="008E284C"/>
    <w:rsid w:val="008E4928"/>
    <w:rsid w:val="00900BE9"/>
    <w:rsid w:val="00912D01"/>
    <w:rsid w:val="009316BE"/>
    <w:rsid w:val="00934878"/>
    <w:rsid w:val="00940668"/>
    <w:rsid w:val="009463F6"/>
    <w:rsid w:val="00965498"/>
    <w:rsid w:val="009731CC"/>
    <w:rsid w:val="0098144D"/>
    <w:rsid w:val="00984260"/>
    <w:rsid w:val="00991D9F"/>
    <w:rsid w:val="009A1BB7"/>
    <w:rsid w:val="009B1F5F"/>
    <w:rsid w:val="009B1FE4"/>
    <w:rsid w:val="009B3A55"/>
    <w:rsid w:val="009C21AB"/>
    <w:rsid w:val="009D03E7"/>
    <w:rsid w:val="009E240F"/>
    <w:rsid w:val="009E6935"/>
    <w:rsid w:val="009F0A29"/>
    <w:rsid w:val="009F0CE9"/>
    <w:rsid w:val="00A30C85"/>
    <w:rsid w:val="00A533B1"/>
    <w:rsid w:val="00A561D4"/>
    <w:rsid w:val="00A62542"/>
    <w:rsid w:val="00A657E1"/>
    <w:rsid w:val="00A8025E"/>
    <w:rsid w:val="00A80BF6"/>
    <w:rsid w:val="00A81B92"/>
    <w:rsid w:val="00AA7A16"/>
    <w:rsid w:val="00AB03FB"/>
    <w:rsid w:val="00B5583E"/>
    <w:rsid w:val="00B6221B"/>
    <w:rsid w:val="00B6262B"/>
    <w:rsid w:val="00B7696D"/>
    <w:rsid w:val="00B80DB6"/>
    <w:rsid w:val="00B86243"/>
    <w:rsid w:val="00B86FC2"/>
    <w:rsid w:val="00B9497C"/>
    <w:rsid w:val="00BA71F0"/>
    <w:rsid w:val="00BE18DC"/>
    <w:rsid w:val="00BF45A7"/>
    <w:rsid w:val="00BF62BA"/>
    <w:rsid w:val="00C04782"/>
    <w:rsid w:val="00C270D3"/>
    <w:rsid w:val="00C3070C"/>
    <w:rsid w:val="00C33A7E"/>
    <w:rsid w:val="00C504AB"/>
    <w:rsid w:val="00C56862"/>
    <w:rsid w:val="00C6795C"/>
    <w:rsid w:val="00C93A1A"/>
    <w:rsid w:val="00C93EFB"/>
    <w:rsid w:val="00CA1EF9"/>
    <w:rsid w:val="00CA4B07"/>
    <w:rsid w:val="00CB2325"/>
    <w:rsid w:val="00CC31C4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97132"/>
    <w:rsid w:val="00DB1EA0"/>
    <w:rsid w:val="00DB3EFD"/>
    <w:rsid w:val="00DC066D"/>
    <w:rsid w:val="00DC535A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462F0"/>
    <w:rsid w:val="00E66ECB"/>
    <w:rsid w:val="00E916CF"/>
    <w:rsid w:val="00E94D7D"/>
    <w:rsid w:val="00EA0E90"/>
    <w:rsid w:val="00EA1638"/>
    <w:rsid w:val="00EA41E2"/>
    <w:rsid w:val="00EB51C5"/>
    <w:rsid w:val="00EB5202"/>
    <w:rsid w:val="00EB7615"/>
    <w:rsid w:val="00EC561A"/>
    <w:rsid w:val="00EF276E"/>
    <w:rsid w:val="00EF5677"/>
    <w:rsid w:val="00EF63EA"/>
    <w:rsid w:val="00F007D1"/>
    <w:rsid w:val="00F16363"/>
    <w:rsid w:val="00F320B9"/>
    <w:rsid w:val="00F342AD"/>
    <w:rsid w:val="00F41057"/>
    <w:rsid w:val="00F47885"/>
    <w:rsid w:val="00F54CD1"/>
    <w:rsid w:val="00F74303"/>
    <w:rsid w:val="00F777BD"/>
    <w:rsid w:val="00F82E73"/>
    <w:rsid w:val="00FC1ACF"/>
    <w:rsid w:val="00FC6721"/>
    <w:rsid w:val="00FD1072"/>
    <w:rsid w:val="00FD5399"/>
    <w:rsid w:val="00FE50D7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679168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916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43E6D5D-A812-4F74-AFDA-A3719BFED6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1212</Words>
  <Characters>6912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8108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2015-03-11T12:16:00Z</cp:lastPrinted>
  <dcterms:created xsi:type="dcterms:W3CDTF">2015-03-16T07:47:00Z</dcterms:created>
  <dcterms:modified xsi:type="dcterms:W3CDTF">2015-03-16T07:47:00Z</dcterms:modified>
</cp:coreProperties>
</file>