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4F57" w:rsidRPr="005A378F" w:rsidRDefault="004B4F57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</w:t>
      </w:r>
      <w:r w:rsidRPr="005A378F">
        <w:rPr>
          <w:b/>
          <w:bCs/>
          <w:i/>
          <w:iCs/>
          <w:sz w:val="26"/>
          <w:szCs w:val="26"/>
        </w:rPr>
        <w:t>Informácie o  účtov</w:t>
      </w:r>
      <w:r>
        <w:rPr>
          <w:b/>
          <w:bCs/>
          <w:i/>
          <w:iCs/>
          <w:sz w:val="26"/>
          <w:szCs w:val="26"/>
        </w:rPr>
        <w:t>nej</w:t>
      </w:r>
      <w:r w:rsidRPr="005A378F">
        <w:rPr>
          <w:b/>
          <w:bCs/>
          <w:i/>
          <w:iCs/>
          <w:sz w:val="26"/>
          <w:szCs w:val="26"/>
        </w:rPr>
        <w:t xml:space="preserve"> jednotk</w:t>
      </w:r>
      <w:r>
        <w:rPr>
          <w:b/>
          <w:bCs/>
          <w:i/>
          <w:iCs/>
          <w:sz w:val="26"/>
          <w:szCs w:val="26"/>
        </w:rPr>
        <w:t>e</w:t>
      </w:r>
    </w:p>
    <w:p w:rsidR="004B4F57" w:rsidRDefault="004B4F57" w:rsidP="006A4709">
      <w:pPr>
        <w:spacing w:after="0"/>
      </w:pPr>
    </w:p>
    <w:tbl>
      <w:tblPr>
        <w:tblW w:w="5000" w:type="pct"/>
        <w:tblInd w:w="-106" w:type="dxa"/>
        <w:tblLayout w:type="fixed"/>
        <w:tblLook w:val="00A0"/>
      </w:tblPr>
      <w:tblGrid>
        <w:gridCol w:w="2147"/>
        <w:gridCol w:w="7141"/>
      </w:tblGrid>
      <w:tr w:rsidR="004B4F57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4F57" w:rsidRDefault="004B4F57" w:rsidP="00F74303">
            <w:pPr>
              <w:jc w:val="both"/>
            </w:pPr>
            <w:r w:rsidRPr="002716CB">
              <w:t>Obchodné meno:</w:t>
            </w:r>
          </w:p>
          <w:p w:rsidR="004B4F57" w:rsidRPr="002716CB" w:rsidRDefault="004B4F57" w:rsidP="00F74303">
            <w:pPr>
              <w:jc w:val="both"/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4F57" w:rsidRPr="002716CB" w:rsidRDefault="004B4F57" w:rsidP="00F74303">
            <w:pPr>
              <w:jc w:val="both"/>
            </w:pPr>
            <w:r w:rsidRPr="002716CB">
              <w:t> </w:t>
            </w:r>
            <w:r>
              <w:rPr>
                <w:sz w:val="20"/>
                <w:szCs w:val="20"/>
              </w:rPr>
              <w:t>Hydro BG s.r.o</w:t>
            </w:r>
          </w:p>
        </w:tc>
      </w:tr>
      <w:tr w:rsidR="004B4F57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4F57" w:rsidRPr="002716CB" w:rsidRDefault="004B4F57" w:rsidP="00F74303">
            <w:pPr>
              <w:jc w:val="both"/>
            </w:pPr>
            <w:r w:rsidRPr="002716CB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4F57" w:rsidRPr="002716CB" w:rsidRDefault="004B4F57" w:rsidP="00F74303">
            <w:pPr>
              <w:jc w:val="both"/>
            </w:pPr>
            <w:r>
              <w:rPr>
                <w:rFonts w:ascii="Bookman Old Style" w:hAnsi="Bookman Old Style" w:cs="Bookman Old Style"/>
              </w:rPr>
              <w:t>Kuchyňa 586</w:t>
            </w:r>
          </w:p>
        </w:tc>
      </w:tr>
      <w:tr w:rsidR="004B4F57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4F57" w:rsidRPr="002716CB" w:rsidRDefault="004B4F57" w:rsidP="00F74303">
            <w:pPr>
              <w:jc w:val="both"/>
            </w:pPr>
            <w:r w:rsidRPr="002716CB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4F57" w:rsidRPr="002716CB" w:rsidRDefault="004B4F57" w:rsidP="00F74303">
            <w:pPr>
              <w:jc w:val="both"/>
            </w:pPr>
            <w:r>
              <w:rPr>
                <w:rFonts w:ascii="Bookman Old Style" w:hAnsi="Bookman Old Style" w:cs="Bookman Old Style"/>
              </w:rPr>
              <w:t>25.1.1996</w:t>
            </w:r>
          </w:p>
        </w:tc>
      </w:tr>
      <w:tr w:rsidR="004B4F57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B4F57" w:rsidRPr="002716CB" w:rsidRDefault="004B4F57" w:rsidP="00F74303">
            <w:pPr>
              <w:jc w:val="both"/>
            </w:pPr>
            <w:r w:rsidRPr="002716CB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B4F57" w:rsidRPr="002716CB" w:rsidRDefault="004B4F57" w:rsidP="00F74303">
            <w:pPr>
              <w:jc w:val="both"/>
            </w:pPr>
            <w:r>
              <w:rPr>
                <w:rFonts w:ascii="Bookman Old Style" w:hAnsi="Bookman Old Style" w:cs="Bookman Old Style"/>
              </w:rPr>
              <w:t>21.3.1996</w:t>
            </w:r>
          </w:p>
        </w:tc>
      </w:tr>
    </w:tbl>
    <w:p w:rsidR="004B4F57" w:rsidRDefault="004B4F57" w:rsidP="006A4709">
      <w:pPr>
        <w:spacing w:after="0"/>
      </w:pPr>
    </w:p>
    <w:p w:rsidR="004B4F57" w:rsidRDefault="004B4F57" w:rsidP="00965498">
      <w:pPr>
        <w:jc w:val="both"/>
        <w:rPr>
          <w:b/>
          <w:bCs/>
        </w:rPr>
      </w:pPr>
      <w:r w:rsidRPr="005A378F">
        <w:rPr>
          <w:b/>
          <w:bCs/>
        </w:rPr>
        <w:t>A.</w:t>
      </w:r>
      <w:r>
        <w:rPr>
          <w:b/>
          <w:bCs/>
        </w:rPr>
        <w:t>b</w:t>
      </w:r>
      <w:r w:rsidRPr="005A378F">
        <w:rPr>
          <w:b/>
          <w:bCs/>
        </w:rPr>
        <w:t xml:space="preserve">) </w:t>
      </w:r>
      <w:r w:rsidRPr="00965498">
        <w:rPr>
          <w:b/>
          <w:bCs/>
        </w:rPr>
        <w:t>opis hospodárskej  činnosti účtovnej jednotky</w:t>
      </w:r>
      <w:r>
        <w:rPr>
          <w:b/>
          <w:bCs/>
        </w:rPr>
        <w:t>:</w:t>
      </w:r>
    </w:p>
    <w:p w:rsidR="004B4F57" w:rsidRDefault="004B4F57" w:rsidP="00965498">
      <w:pPr>
        <w:jc w:val="both"/>
        <w:rPr>
          <w:b/>
          <w:bCs/>
        </w:rPr>
      </w:pPr>
      <w:r w:rsidRPr="00361EAB">
        <w:rPr>
          <w:rFonts w:ascii="Bookman Old Style" w:hAnsi="Bookman Old Style" w:cs="Bookman Old Style"/>
        </w:rPr>
        <w:t xml:space="preserve">- </w:t>
      </w:r>
      <w:r>
        <w:rPr>
          <w:rFonts w:ascii="Bookman Old Style" w:hAnsi="Bookman Old Style" w:cs="Bookman Old Style"/>
        </w:rPr>
        <w:tab/>
        <w:t>výroba betónových žľabov a vpustí</w:t>
      </w:r>
    </w:p>
    <w:p w:rsidR="004B4F57" w:rsidRPr="00D94CC0" w:rsidRDefault="004B4F57" w:rsidP="00692917">
      <w:pPr>
        <w:spacing w:after="0"/>
        <w:jc w:val="both"/>
        <w:rPr>
          <w:b/>
          <w:bCs/>
        </w:rPr>
      </w:pPr>
      <w:r w:rsidRPr="005A378F">
        <w:rPr>
          <w:b/>
          <w:bCs/>
        </w:rPr>
        <w:t>A.d) Podniky</w:t>
      </w:r>
      <w:r>
        <w:rPr>
          <w:b/>
          <w:bCs/>
        </w:rPr>
        <w:t xml:space="preserve"> je</w:t>
      </w:r>
      <w:r w:rsidRPr="005A378F">
        <w:rPr>
          <w:b/>
          <w:bCs/>
        </w:rPr>
        <w:t xml:space="preserve"> neobmedzene ručiacim spoločníkom</w:t>
      </w:r>
      <w:r>
        <w:rPr>
          <w:b/>
          <w:bCs/>
        </w:rPr>
        <w:t xml:space="preserve"> v iných účtovných jednotkách: </w:t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Áno</w:t>
      </w:r>
      <w:r w:rsidRPr="005A378F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Nie</w:t>
      </w:r>
    </w:p>
    <w:p w:rsidR="004B4F57" w:rsidRPr="00D94CC0" w:rsidRDefault="004B4F57" w:rsidP="00692917">
      <w:pPr>
        <w:spacing w:after="0"/>
        <w:jc w:val="both"/>
        <w:rPr>
          <w:b/>
          <w:bCs/>
        </w:rPr>
      </w:pPr>
      <w:r w:rsidRPr="005A378F">
        <w:rPr>
          <w:b/>
          <w:bCs/>
        </w:rPr>
        <w:t>A.e) Právny dôvod na zostavenie účtovnej závierky: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riadna</w:t>
      </w:r>
      <w:r w:rsidRPr="005A378F">
        <w:tab/>
      </w:r>
      <w:r w:rsidRPr="005A378F">
        <w:tab/>
      </w:r>
      <w:r w:rsidRPr="005A378F">
        <w:tab/>
      </w:r>
      <w:bookmarkStart w:id="0" w:name="Začiarkov2"/>
      <w:r w:rsidRPr="005A378F"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bookmarkEnd w:id="0"/>
      <w:r w:rsidRPr="005A378F">
        <w:t xml:space="preserve"> mimoriadna</w:t>
      </w:r>
    </w:p>
    <w:p w:rsidR="004B4F57" w:rsidRPr="005A378F" w:rsidRDefault="004B4F57" w:rsidP="00692917">
      <w:pPr>
        <w:spacing w:after="0"/>
        <w:jc w:val="both"/>
      </w:pPr>
      <w:r w:rsidRPr="005A378F">
        <w:tab/>
        <w:t xml:space="preserve">Dôvod na zostavenie </w:t>
      </w:r>
      <w:r w:rsidRPr="005A378F">
        <w:rPr>
          <w:b/>
          <w:bCs/>
        </w:rPr>
        <w:t>mimoriadnej</w:t>
      </w:r>
      <w:r w:rsidRPr="005A378F">
        <w:t xml:space="preserve"> účtovnej závierky:</w:t>
      </w:r>
    </w:p>
    <w:bookmarkStart w:id="1" w:name="Začiarkov3"/>
    <w:p w:rsidR="004B4F57" w:rsidRPr="005A378F" w:rsidRDefault="004B4F57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bookmarkEnd w:id="1"/>
      <w:r w:rsidRPr="005A378F">
        <w:t xml:space="preserve"> rozdelenie</w:t>
      </w:r>
      <w:r w:rsidRPr="005A378F">
        <w:tab/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zlúčenie</w:t>
      </w:r>
      <w:r w:rsidRPr="005A378F">
        <w:tab/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splynutie</w:t>
      </w:r>
      <w:r w:rsidRPr="005A378F">
        <w:tab/>
      </w:r>
      <w:r w:rsidRPr="005A378F">
        <w:tab/>
      </w:r>
    </w:p>
    <w:p w:rsidR="004B4F57" w:rsidRPr="005A378F" w:rsidRDefault="004B4F57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zmena právnej formy </w:t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začiatok likvidácie</w:t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koniec likvidácie</w:t>
      </w:r>
      <w:r w:rsidRPr="005A378F">
        <w:tab/>
      </w:r>
    </w:p>
    <w:p w:rsidR="004B4F57" w:rsidRPr="005A378F" w:rsidRDefault="004B4F57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vyhlásenie konkurzu</w:t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zrušenie konkurzu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4B4F57" w:rsidRPr="00E90958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4B4F57" w:rsidRPr="005A378F" w:rsidRDefault="004B4F57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4F57" w:rsidRPr="00E90958" w:rsidRDefault="004B4F57" w:rsidP="00F7430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90958">
              <w:rPr>
                <w:rFonts w:ascii="Arial" w:hAnsi="Arial" w:cs="Arial"/>
                <w:sz w:val="20"/>
                <w:szCs w:val="20"/>
              </w:rPr>
              <w:t>2014</w:t>
            </w:r>
          </w:p>
        </w:tc>
      </w:tr>
    </w:tbl>
    <w:p w:rsidR="004B4F57" w:rsidRDefault="004B4F57" w:rsidP="006A4709">
      <w:pPr>
        <w:spacing w:after="0"/>
      </w:pPr>
    </w:p>
    <w:p w:rsidR="004B4F57" w:rsidRPr="003F477D" w:rsidRDefault="004B4F5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4B4F57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B4F57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>
              <w:t>28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>
              <w:t>28</w:t>
            </w:r>
          </w:p>
        </w:tc>
      </w:tr>
      <w:tr w:rsidR="004B4F57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>
              <w:t>28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>
              <w:t>28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F57" w:rsidRPr="00E50092" w:rsidRDefault="004B4F57" w:rsidP="0003344F">
            <w:pPr>
              <w:spacing w:after="0" w:line="240" w:lineRule="auto"/>
              <w:jc w:val="center"/>
              <w:rPr>
                <w:highlight w:val="green"/>
              </w:rPr>
            </w:pPr>
            <w:r w:rsidRPr="00E50092"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>
              <w:t>2</w:t>
            </w:r>
          </w:p>
        </w:tc>
      </w:tr>
    </w:tbl>
    <w:p w:rsidR="004B4F57" w:rsidRDefault="004B4F57" w:rsidP="00965498"/>
    <w:p w:rsidR="004B4F57" w:rsidRPr="00965498" w:rsidRDefault="004B4F57" w:rsidP="00965498"/>
    <w:p w:rsidR="004B4F57" w:rsidRPr="005A378F" w:rsidRDefault="004B4F57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Informácie o konsolidovanom celku, ak je účtovná jednotka jeho súčasťou</w:t>
      </w:r>
    </w:p>
    <w:p w:rsidR="004B4F57" w:rsidRPr="005A378F" w:rsidRDefault="004B4F57" w:rsidP="00965498">
      <w:pPr>
        <w:ind w:left="705" w:hanging="705"/>
        <w:jc w:val="both"/>
      </w:pPr>
      <w:r w:rsidRPr="005A378F">
        <w:rPr>
          <w:b/>
          <w:bCs/>
        </w:rPr>
        <w:t>C.a)</w:t>
      </w:r>
      <w:r w:rsidRPr="005A378F">
        <w:t xml:space="preserve"> </w:t>
      </w:r>
      <w:r w:rsidRPr="005A378F"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4B4F57" w:rsidRPr="005A378F" w:rsidRDefault="004B4F57" w:rsidP="00965498">
      <w:pPr>
        <w:ind w:left="705" w:hanging="705"/>
        <w:jc w:val="both"/>
      </w:pPr>
      <w:r w:rsidRPr="005A378F">
        <w:rPr>
          <w:b/>
          <w:bCs/>
        </w:rPr>
        <w:t>C.b)</w:t>
      </w:r>
      <w:r w:rsidRPr="005A378F"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B4F57" w:rsidRDefault="004B4F57" w:rsidP="003572A4">
      <w:pPr>
        <w:ind w:left="705" w:hanging="705"/>
        <w:jc w:val="both"/>
      </w:pPr>
      <w:r w:rsidRPr="005A378F">
        <w:rPr>
          <w:b/>
          <w:bCs/>
        </w:rPr>
        <w:t>C.c)</w:t>
      </w:r>
      <w:r w:rsidRPr="005A378F">
        <w:t xml:space="preserve"> </w:t>
      </w:r>
      <w:r w:rsidRPr="005A378F">
        <w:tab/>
        <w:t>Obchodné meno a sídlo konsolidujúcej účtovnej jednotky, v ktorej je možné tieto konsolidované účtovné závierky získať:</w:t>
      </w:r>
    </w:p>
    <w:p w:rsidR="004B4F57" w:rsidRDefault="004B4F57" w:rsidP="003572A4">
      <w:pPr>
        <w:ind w:left="705" w:hanging="705"/>
        <w:jc w:val="both"/>
      </w:pPr>
      <w:r w:rsidRPr="005A378F">
        <w:t>Adresa registrovaného súdu, ktorý vedie obchodný register, v ktorom sa uložia tieto konsolidované účtovné závierky:</w:t>
      </w:r>
    </w:p>
    <w:p w:rsidR="004B4F57" w:rsidRPr="004876F7" w:rsidRDefault="004B4F57" w:rsidP="00965498">
      <w:pPr>
        <w:ind w:left="705" w:hanging="705"/>
        <w:jc w:val="both"/>
      </w:pPr>
      <w:r w:rsidRPr="004876F7">
        <w:rPr>
          <w:b/>
          <w:bCs/>
        </w:rPr>
        <w:t>C.d)</w:t>
      </w:r>
      <w:r>
        <w:rPr>
          <w:b/>
          <w:bCs/>
        </w:rPr>
        <w:tab/>
      </w:r>
      <w:r>
        <w:t>Materská účtovná jednotka je oslobodená od povinnosti zostaviť konsolidovanú účtovnú závierku a konsolidovanú výročnú správu</w:t>
      </w:r>
    </w:p>
    <w:p w:rsidR="004B4F57" w:rsidRPr="005A378F" w:rsidRDefault="004B4F57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Ďalšie informácie</w:t>
      </w:r>
      <w:r>
        <w:rPr>
          <w:b/>
          <w:bCs/>
          <w:i/>
          <w:iCs/>
          <w:sz w:val="26"/>
          <w:szCs w:val="26"/>
        </w:rPr>
        <w:t xml:space="preserve"> o:</w:t>
      </w:r>
    </w:p>
    <w:p w:rsidR="004B4F57" w:rsidRPr="00BE18DC" w:rsidRDefault="004B4F57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použitých účtovných zásadách a účtovných metódach,</w:t>
      </w:r>
    </w:p>
    <w:p w:rsidR="004B4F57" w:rsidRPr="00BE18DC" w:rsidRDefault="004B4F57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údajoch vykázaných na strane aktív súvahy,</w:t>
      </w:r>
    </w:p>
    <w:p w:rsidR="004B4F57" w:rsidRPr="00BE18DC" w:rsidRDefault="004B4F57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údajoch vykázaných na strane pasív súvahy,</w:t>
      </w:r>
    </w:p>
    <w:p w:rsidR="004B4F57" w:rsidRPr="00BE18DC" w:rsidRDefault="004B4F57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výnosoch,</w:t>
      </w:r>
    </w:p>
    <w:p w:rsidR="004B4F57" w:rsidRPr="00BE18DC" w:rsidRDefault="004B4F57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nákladoch,</w:t>
      </w:r>
    </w:p>
    <w:p w:rsidR="004B4F57" w:rsidRPr="00BE18DC" w:rsidRDefault="004B4F57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daniach z príjmov,</w:t>
      </w:r>
    </w:p>
    <w:p w:rsidR="004B4F57" w:rsidRPr="00BE18DC" w:rsidRDefault="004B4F57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údajoch na podsúvahových účtoch,</w:t>
      </w:r>
    </w:p>
    <w:p w:rsidR="004B4F57" w:rsidRPr="00BE18DC" w:rsidRDefault="004B4F57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iných aktívach a  iných pasívach,</w:t>
      </w:r>
    </w:p>
    <w:p w:rsidR="004B4F57" w:rsidRPr="00BE18DC" w:rsidRDefault="004B4F57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spriaznených osobách,</w:t>
      </w:r>
    </w:p>
    <w:p w:rsidR="004B4F57" w:rsidRPr="00BE18DC" w:rsidRDefault="004B4F57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skutočnostiach, ktoré nastali medzi dňom, ku ktorému sa zostavuje účtovná závierka a dňom jej zostavenia,</w:t>
      </w:r>
    </w:p>
    <w:p w:rsidR="004B4F57" w:rsidRPr="00BE18DC" w:rsidRDefault="004B4F57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prehľade zmien vlastného imania,</w:t>
      </w:r>
    </w:p>
    <w:p w:rsidR="004B4F57" w:rsidRPr="00BE18DC" w:rsidRDefault="004B4F57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prehľade peňažných tokov.</w:t>
      </w:r>
    </w:p>
    <w:p w:rsidR="004B4F57" w:rsidRDefault="004B4F57" w:rsidP="00D94CC0">
      <w:pPr>
        <w:spacing w:after="0"/>
        <w:jc w:val="both"/>
        <w:rPr>
          <w:sz w:val="20"/>
          <w:szCs w:val="20"/>
        </w:rPr>
      </w:pPr>
    </w:p>
    <w:p w:rsidR="004B4F57" w:rsidRPr="005A378F" w:rsidRDefault="004B4F57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4B4F57" w:rsidRPr="005A378F" w:rsidRDefault="004B4F57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4B4F57" w:rsidRPr="005A378F" w:rsidRDefault="004B4F57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4B4F57" w:rsidRPr="005A378F" w:rsidRDefault="004B4F57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4B4F57" w:rsidRPr="005A378F" w:rsidRDefault="004B4F57" w:rsidP="00965498">
      <w:pPr>
        <w:jc w:val="both"/>
      </w:pPr>
    </w:p>
    <w:p w:rsidR="004B4F57" w:rsidRPr="005A378F" w:rsidRDefault="004B4F57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Informácie o účtovných zásadách a účtovných metódach.</w:t>
      </w:r>
    </w:p>
    <w:p w:rsidR="004B4F57" w:rsidRPr="005A378F" w:rsidRDefault="004B4F57" w:rsidP="00965498">
      <w:pPr>
        <w:jc w:val="both"/>
        <w:rPr>
          <w:b/>
          <w:bCs/>
        </w:rPr>
      </w:pPr>
    </w:p>
    <w:p w:rsidR="004B4F57" w:rsidRPr="005A378F" w:rsidRDefault="004B4F57" w:rsidP="002D3E6A">
      <w:pPr>
        <w:spacing w:after="0"/>
        <w:jc w:val="both"/>
      </w:pPr>
      <w:r w:rsidRPr="005A378F">
        <w:rPr>
          <w:b/>
          <w:bCs/>
        </w:rPr>
        <w:t>E.a) Účtovná jednotka bude nepretržite pokračovať vo svoje činnosti:</w:t>
      </w:r>
      <w:r w:rsidRPr="005A378F">
        <w:tab/>
      </w:r>
      <w:r>
        <w:tab/>
      </w:r>
      <w:bookmarkStart w:id="2" w:name="Začiarkov4"/>
      <w: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bookmarkEnd w:id="2"/>
      <w:r w:rsidRPr="005A378F">
        <w:t xml:space="preserve"> Áno</w:t>
      </w:r>
      <w:r w:rsidRPr="005A378F"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Nie</w:t>
      </w:r>
    </w:p>
    <w:p w:rsidR="004B4F57" w:rsidRPr="005A378F" w:rsidRDefault="004B4F57" w:rsidP="002D3E6A">
      <w:pPr>
        <w:spacing w:after="0"/>
        <w:jc w:val="both"/>
        <w:rPr>
          <w:b/>
          <w:bCs/>
        </w:rPr>
      </w:pPr>
      <w:r w:rsidRPr="005A378F">
        <w:rPr>
          <w:b/>
          <w:bCs/>
        </w:rPr>
        <w:t>E.b) Zmeny účtovných zásad a metód</w:t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>
        <w:rPr>
          <w:b/>
          <w:bCs/>
        </w:rPr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Áno</w:t>
      </w:r>
      <w:r w:rsidRPr="005A378F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Nie</w:t>
      </w:r>
    </w:p>
    <w:p w:rsidR="004B4F57" w:rsidRPr="005A378F" w:rsidRDefault="004B4F57" w:rsidP="00965498">
      <w:pPr>
        <w:jc w:val="both"/>
        <w:rPr>
          <w:b/>
          <w:bCs/>
        </w:rPr>
      </w:pPr>
      <w:r w:rsidRPr="005A378F">
        <w:rPr>
          <w:b/>
          <w:bCs/>
        </w:rPr>
        <w:t>E.c) Spôsob oceňovania jednotlivých zložiek majetku a záväzkov:</w:t>
      </w:r>
    </w:p>
    <w:p w:rsidR="004B4F57" w:rsidRPr="00692917" w:rsidRDefault="004B4F57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nakupoval v danom roku dlhodobý nehmotný majetok</w:t>
      </w:r>
      <w:r w:rsidRPr="00692917">
        <w:tab/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Áno</w:t>
      </w:r>
      <w:r w:rsidRPr="00692917">
        <w:tab/>
      </w:r>
      <w:r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Nie</w:t>
      </w:r>
    </w:p>
    <w:p w:rsidR="004B4F57" w:rsidRPr="005A378F" w:rsidRDefault="004B4F57" w:rsidP="00692917">
      <w:pPr>
        <w:spacing w:after="0" w:line="240" w:lineRule="auto"/>
        <w:ind w:left="720"/>
        <w:jc w:val="both"/>
      </w:pPr>
      <w:r w:rsidRPr="005A378F">
        <w:t>Dlhodobý nehmotný majetok nakupovaný, podnik oceňoval obstarávacou cenou v zložení:</w:t>
      </w:r>
    </w:p>
    <w:bookmarkStart w:id="3" w:name="Začiarkov8"/>
    <w:p w:rsidR="004B4F57" w:rsidRPr="005A378F" w:rsidRDefault="004B4F57" w:rsidP="00D61F5D">
      <w:pPr>
        <w:spacing w:after="0"/>
        <w:ind w:firstLine="708"/>
        <w:jc w:val="both"/>
      </w:pPr>
      <w:r>
        <w:fldChar w:fldCharType="begin">
          <w:ffData>
            <w:name w:val="Začiarkov8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bookmarkEnd w:id="3"/>
      <w:r w:rsidRPr="005A378F">
        <w:t xml:space="preserve"> Obstarávacia cena vrátane nákladov súvisiacich s obstaraním v zložení</w:t>
      </w:r>
    </w:p>
    <w:bookmarkStart w:id="4" w:name="Začiarkov9"/>
    <w:p w:rsidR="004B4F57" w:rsidRPr="005A378F" w:rsidRDefault="004B4F57" w:rsidP="00692917">
      <w:pPr>
        <w:spacing w:after="0"/>
        <w:ind w:firstLine="709"/>
        <w:jc w:val="both"/>
      </w:pPr>
      <w: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4"/>
      <w:r>
        <w:t xml:space="preserve"> dopravné</w:t>
      </w:r>
      <w:r>
        <w:tab/>
      </w:r>
      <w:bookmarkStart w:id="5" w:name="Začiarkov10"/>
      <w: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5"/>
      <w:r>
        <w:t xml:space="preserve"> provízie</w:t>
      </w:r>
      <w:r>
        <w:tab/>
      </w:r>
      <w:bookmarkStart w:id="6" w:name="Začiarkov11"/>
      <w: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6"/>
      <w:r>
        <w:t xml:space="preserve"> poistné</w:t>
      </w:r>
      <w:r>
        <w:tab/>
      </w:r>
      <w:bookmarkStart w:id="7" w:name="Začiarkov12"/>
      <w: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7"/>
      <w:r w:rsidRPr="005A378F">
        <w:t xml:space="preserve"> clo</w:t>
      </w:r>
    </w:p>
    <w:p w:rsidR="004B4F57" w:rsidRPr="00692917" w:rsidRDefault="004B4F57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tvoril vlastnou činnosťou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4B4F57" w:rsidRPr="005A378F" w:rsidRDefault="004B4F57" w:rsidP="00692917">
      <w:pPr>
        <w:spacing w:after="0" w:line="240" w:lineRule="auto"/>
        <w:ind w:left="720"/>
        <w:jc w:val="both"/>
      </w:pPr>
      <w:r w:rsidRPr="005A378F">
        <w:t>Dlhodobý nehmotný majetok vytvorený vlastnou činnosťou oceňoval podnik vlastnými nákladmi v zložení:</w:t>
      </w:r>
    </w:p>
    <w:bookmarkStart w:id="8" w:name="Začiarkov13"/>
    <w:p w:rsidR="004B4F57" w:rsidRDefault="004B4F57" w:rsidP="002D3E6A">
      <w:pPr>
        <w:spacing w:after="0"/>
        <w:ind w:left="709"/>
        <w:jc w:val="both"/>
      </w:pPr>
      <w: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8"/>
      <w:r w:rsidRPr="005A378F">
        <w:t xml:space="preserve"> priame náklady</w:t>
      </w:r>
      <w:r w:rsidRPr="005A378F">
        <w:tab/>
      </w:r>
      <w:bookmarkStart w:id="9" w:name="Začiarkov14"/>
      <w: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9"/>
      <w:r w:rsidRPr="005A378F">
        <w:t xml:space="preserve"> nepriame náklady spojené s výrobou</w:t>
      </w:r>
      <w:r w:rsidRPr="005A378F">
        <w:tab/>
      </w:r>
      <w:r w:rsidRPr="005A378F">
        <w:tab/>
      </w:r>
      <w:bookmarkStart w:id="10" w:name="Začiarkov15"/>
      <w: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0"/>
      <w:r w:rsidRPr="005A378F">
        <w:t xml:space="preserve"> inak:</w:t>
      </w:r>
    </w:p>
    <w:p w:rsidR="004B4F57" w:rsidRPr="00692917" w:rsidRDefault="004B4F57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obstaral iným spôsobom 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4B4F57" w:rsidRDefault="004B4F57" w:rsidP="00692917">
      <w:pPr>
        <w:spacing w:after="0" w:line="240" w:lineRule="auto"/>
        <w:ind w:left="720"/>
        <w:jc w:val="both"/>
      </w:pPr>
      <w:r w:rsidRPr="005A378F">
        <w:t xml:space="preserve">Dlhodobý nehmotný majetok </w:t>
      </w:r>
      <w:r>
        <w:t>obstaraný iným spôsobom</w:t>
      </w:r>
      <w:r w:rsidRPr="005A378F">
        <w:t>:</w:t>
      </w:r>
    </w:p>
    <w:p w:rsidR="004B4F57" w:rsidRPr="005A378F" w:rsidRDefault="004B4F57" w:rsidP="002D3E6A">
      <w:pPr>
        <w:spacing w:after="0" w:line="240" w:lineRule="auto"/>
        <w:ind w:left="720"/>
        <w:jc w:val="both"/>
      </w:pPr>
    </w:p>
    <w:p w:rsidR="004B4F57" w:rsidRPr="00692917" w:rsidRDefault="004B4F57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v bežnom roku nakupoval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4B4F57" w:rsidRPr="005A378F" w:rsidRDefault="004B4F57" w:rsidP="00692917">
      <w:pPr>
        <w:spacing w:after="0" w:line="240" w:lineRule="auto"/>
        <w:ind w:left="720"/>
        <w:jc w:val="both"/>
      </w:pPr>
      <w:r w:rsidRPr="005A378F">
        <w:t>Dlhodobý hmotný majetok nakupovaný oceňoval podnik obstarávacou cenou v zložení:</w:t>
      </w:r>
    </w:p>
    <w:bookmarkStart w:id="11" w:name="Začiarkov16"/>
    <w:p w:rsidR="004B4F57" w:rsidRPr="005A378F" w:rsidRDefault="004B4F57" w:rsidP="00D61F5D">
      <w:pPr>
        <w:spacing w:after="0"/>
        <w:ind w:left="360" w:firstLine="348"/>
        <w:jc w:val="both"/>
      </w:pPr>
      <w: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1"/>
      <w:r w:rsidRPr="005A378F">
        <w:t xml:space="preserve"> obstarávacia cena, vrátane nákladov súvisiacich s obstaraním v zložení</w:t>
      </w:r>
      <w:r w:rsidRPr="005A378F">
        <w:tab/>
      </w:r>
    </w:p>
    <w:bookmarkStart w:id="12" w:name="Začiarkov17"/>
    <w:p w:rsidR="004B4F57" w:rsidRDefault="004B4F57" w:rsidP="00D61F5D">
      <w:pPr>
        <w:spacing w:after="0"/>
        <w:ind w:firstLine="708"/>
        <w:jc w:val="both"/>
      </w:pPr>
      <w: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2"/>
      <w:r>
        <w:t xml:space="preserve"> dopravné</w:t>
      </w:r>
      <w:r>
        <w:tab/>
      </w:r>
      <w:bookmarkStart w:id="13" w:name="Začiarkov18"/>
      <w: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3"/>
      <w:r>
        <w:t xml:space="preserve"> provízie</w:t>
      </w:r>
      <w:r>
        <w:tab/>
      </w:r>
      <w:bookmarkStart w:id="14" w:name="Začiarkov19"/>
      <w: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4"/>
      <w:r>
        <w:t xml:space="preserve"> poistné</w:t>
      </w:r>
      <w:r>
        <w:tab/>
      </w:r>
      <w:bookmarkStart w:id="15" w:name="Začiarkov20"/>
      <w: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5"/>
      <w:r w:rsidRPr="005A378F">
        <w:t xml:space="preserve"> clo</w:t>
      </w:r>
      <w:r w:rsidRPr="005A378F">
        <w:tab/>
      </w:r>
      <w:r w:rsidRPr="005A378F">
        <w:tab/>
      </w:r>
      <w:bookmarkStart w:id="16" w:name="Začiarkov21"/>
      <w: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6"/>
      <w:r w:rsidRPr="005A378F">
        <w:t xml:space="preserve"> ostatné VON</w:t>
      </w:r>
    </w:p>
    <w:p w:rsidR="004B4F57" w:rsidRPr="005A378F" w:rsidRDefault="004B4F57" w:rsidP="002D3E6A">
      <w:pPr>
        <w:spacing w:after="0"/>
        <w:jc w:val="both"/>
      </w:pPr>
    </w:p>
    <w:p w:rsidR="004B4F57" w:rsidRPr="00692917" w:rsidRDefault="004B4F57" w:rsidP="00D61F5D">
      <w:pPr>
        <w:pStyle w:val="ListParagraph"/>
        <w:numPr>
          <w:ilvl w:val="0"/>
          <w:numId w:val="31"/>
        </w:numPr>
        <w:spacing w:after="0"/>
        <w:ind w:hanging="294"/>
        <w:jc w:val="both"/>
      </w:pPr>
      <w:r>
        <w:rPr>
          <w:b/>
          <w:bCs/>
        </w:rPr>
        <w:t>P</w:t>
      </w:r>
      <w:r w:rsidRPr="00692917">
        <w:rPr>
          <w:b/>
          <w:bCs/>
        </w:rPr>
        <w:t>odnik v bežnom roku tvoril dlhodobý hmotný majetok vlastnou činnosťou</w:t>
      </w:r>
      <w:r w:rsidRPr="00692917">
        <w:t xml:space="preserve">  </w:t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4B4F57" w:rsidRPr="005A378F" w:rsidRDefault="004B4F57" w:rsidP="00692917">
      <w:pPr>
        <w:spacing w:after="0" w:line="240" w:lineRule="auto"/>
        <w:ind w:left="720"/>
        <w:jc w:val="both"/>
      </w:pPr>
      <w:r w:rsidRPr="005A378F">
        <w:t>Dlhodobý hmotný majetok vytvorený vlastnou činnosťou oceňoval podnik vlastnými nákladmi v zložení</w:t>
      </w:r>
    </w:p>
    <w:bookmarkStart w:id="17" w:name="Začiarkov22"/>
    <w:p w:rsidR="004B4F57" w:rsidRPr="005A378F" w:rsidRDefault="004B4F57" w:rsidP="00D61F5D">
      <w:pPr>
        <w:spacing w:after="0"/>
        <w:ind w:left="360" w:firstLine="348"/>
        <w:jc w:val="both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7"/>
      <w:r w:rsidRPr="005A378F">
        <w:t xml:space="preserve"> priame náklady</w:t>
      </w:r>
    </w:p>
    <w:bookmarkStart w:id="18" w:name="Začiarkov23"/>
    <w:p w:rsidR="004B4F57" w:rsidRPr="005A378F" w:rsidRDefault="004B4F57" w:rsidP="00D61F5D">
      <w:pPr>
        <w:spacing w:after="0"/>
        <w:ind w:left="360" w:firstLine="348"/>
        <w:jc w:val="both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8"/>
      <w:r w:rsidRPr="005A378F">
        <w:t xml:space="preserve"> nepriame náklady (výrobná réžia) súvisiace s vytvorením dlhodobého hmotného majetku</w:t>
      </w:r>
    </w:p>
    <w:bookmarkStart w:id="19" w:name="Začiarkov24"/>
    <w:p w:rsidR="004B4F57" w:rsidRDefault="004B4F57" w:rsidP="00D61F5D">
      <w:pPr>
        <w:spacing w:after="0"/>
        <w:ind w:left="360" w:firstLine="348"/>
        <w:jc w:val="both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9"/>
      <w:r w:rsidRPr="005A378F">
        <w:t xml:space="preserve"> inak:</w:t>
      </w:r>
    </w:p>
    <w:p w:rsidR="004B4F57" w:rsidRPr="005A378F" w:rsidRDefault="004B4F57" w:rsidP="002D3E6A">
      <w:pPr>
        <w:spacing w:after="0"/>
        <w:ind w:left="360"/>
        <w:jc w:val="both"/>
      </w:pPr>
    </w:p>
    <w:p w:rsidR="004B4F57" w:rsidRPr="00692917" w:rsidRDefault="004B4F57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obstaral iným spôsobom 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4B4F57" w:rsidRDefault="004B4F57" w:rsidP="00692917">
      <w:pPr>
        <w:spacing w:after="0" w:line="240" w:lineRule="auto"/>
        <w:ind w:left="720"/>
        <w:jc w:val="both"/>
      </w:pPr>
      <w:r w:rsidRPr="005A378F">
        <w:t xml:space="preserve">Dlhodobý nehmotný majetok </w:t>
      </w:r>
      <w:r>
        <w:t>obstaraný iným spôsobom</w:t>
      </w:r>
      <w:r w:rsidRPr="005A378F">
        <w:t>:</w:t>
      </w:r>
    </w:p>
    <w:p w:rsidR="004B4F57" w:rsidRPr="005A378F" w:rsidRDefault="004B4F57" w:rsidP="002D3E6A">
      <w:pPr>
        <w:spacing w:after="0" w:line="240" w:lineRule="auto"/>
        <w:ind w:left="720"/>
        <w:jc w:val="both"/>
      </w:pPr>
    </w:p>
    <w:p w:rsidR="004B4F57" w:rsidRPr="00692917" w:rsidRDefault="004B4F57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v bežnom roku vlastnil cenné papiere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4B4F57" w:rsidRPr="005A378F" w:rsidRDefault="004B4F57" w:rsidP="00692917">
      <w:pPr>
        <w:spacing w:after="0" w:line="240" w:lineRule="auto"/>
        <w:ind w:left="720"/>
        <w:jc w:val="both"/>
      </w:pPr>
      <w:r w:rsidRPr="005A378F">
        <w:t>Podiely na základnom imaní spoločností, cenné papiere a deriváty oceňoval:</w:t>
      </w:r>
    </w:p>
    <w:bookmarkStart w:id="20" w:name="Začiarkov25"/>
    <w:p w:rsidR="004B4F57" w:rsidRPr="005A378F" w:rsidRDefault="004B4F57" w:rsidP="00D61F5D">
      <w:pPr>
        <w:spacing w:after="0"/>
        <w:ind w:left="360" w:firstLine="348"/>
        <w:jc w:val="both"/>
      </w:pPr>
      <w: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0"/>
      <w:r w:rsidRPr="005A378F">
        <w:t xml:space="preserve"> obstarávacou cenou pri nákupe a predaji</w:t>
      </w:r>
    </w:p>
    <w:bookmarkStart w:id="21" w:name="Začiarkov26"/>
    <w:p w:rsidR="004B4F57" w:rsidRPr="005A378F" w:rsidRDefault="004B4F57" w:rsidP="00D61F5D">
      <w:pPr>
        <w:spacing w:after="0"/>
        <w:ind w:left="708"/>
        <w:jc w:val="both"/>
      </w:pPr>
      <w: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1"/>
      <w:r w:rsidRPr="005A378F">
        <w:t xml:space="preserve"> pri nákupe obstarávacou cenou a pri predaji váženým aritmetickým priemerom, (pri rovnakom druhu, rovnakom emitentovi, rovnakej mene)</w:t>
      </w:r>
    </w:p>
    <w:bookmarkStart w:id="22" w:name="Začiarkov27"/>
    <w:p w:rsidR="004B4F57" w:rsidRPr="005A378F" w:rsidRDefault="004B4F57" w:rsidP="00D61F5D">
      <w:pPr>
        <w:spacing w:after="0"/>
        <w:ind w:left="360" w:firstLine="348"/>
        <w:jc w:val="both"/>
      </w:pPr>
      <w: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2"/>
      <w:r w:rsidRPr="005A378F">
        <w:t xml:space="preserve"> metódou FIFO (pri rovnakom druhu, rovnakom emitentovi a rovnakej mene)</w:t>
      </w:r>
    </w:p>
    <w:bookmarkStart w:id="23" w:name="Začiarkov28"/>
    <w:p w:rsidR="004B4F57" w:rsidRDefault="004B4F57" w:rsidP="00D61F5D">
      <w:pPr>
        <w:spacing w:after="0"/>
        <w:ind w:left="360" w:firstLine="348"/>
        <w:jc w:val="both"/>
      </w:pPr>
      <w: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3"/>
      <w:r w:rsidRPr="005A378F">
        <w:t xml:space="preserve"> inak:</w:t>
      </w:r>
    </w:p>
    <w:p w:rsidR="004B4F57" w:rsidRPr="005A378F" w:rsidRDefault="004B4F57" w:rsidP="002D3E6A">
      <w:pPr>
        <w:spacing w:after="0"/>
        <w:ind w:left="360"/>
        <w:jc w:val="both"/>
      </w:pPr>
    </w:p>
    <w:p w:rsidR="004B4F57" w:rsidRPr="005A378F" w:rsidRDefault="004B4F57" w:rsidP="00D61F5D">
      <w:pPr>
        <w:spacing w:after="0"/>
        <w:ind w:firstLine="708"/>
        <w:jc w:val="both"/>
      </w:pPr>
      <w:r w:rsidRPr="005A378F">
        <w:rPr>
          <w:b/>
          <w:bCs/>
        </w:rPr>
        <w:t>Podnik nakupoval zásoby</w:t>
      </w:r>
      <w:r w:rsidRPr="005A378F">
        <w:rPr>
          <w:b/>
          <w:bCs/>
        </w:rPr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Áno</w:t>
      </w:r>
      <w:r w:rsidRPr="005A378F"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Nie</w:t>
      </w:r>
    </w:p>
    <w:p w:rsidR="004B4F57" w:rsidRPr="005A378F" w:rsidRDefault="004B4F57" w:rsidP="00D61F5D">
      <w:pPr>
        <w:spacing w:after="0"/>
        <w:ind w:firstLine="708"/>
        <w:jc w:val="both"/>
      </w:pPr>
      <w:r w:rsidRPr="005A378F">
        <w:t>Účtovanie obstarania a úbytku zásob.</w:t>
      </w:r>
    </w:p>
    <w:p w:rsidR="004B4F57" w:rsidRPr="005A378F" w:rsidRDefault="004B4F57" w:rsidP="00D61F5D">
      <w:pPr>
        <w:spacing w:after="0"/>
        <w:ind w:firstLine="708"/>
        <w:jc w:val="both"/>
      </w:pPr>
      <w:r w:rsidRPr="005A378F">
        <w:t xml:space="preserve">Pri účtovaní zásob postupoval podnik </w:t>
      </w:r>
    </w:p>
    <w:p w:rsidR="004B4F57" w:rsidRPr="005A378F" w:rsidRDefault="004B4F57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spôsobom A účtovania zásob</w:t>
      </w:r>
    </w:p>
    <w:p w:rsidR="004B4F57" w:rsidRPr="005A378F" w:rsidRDefault="004B4F57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spôsobom B účtovania zásob</w:t>
      </w:r>
    </w:p>
    <w:p w:rsidR="004B4F57" w:rsidRPr="00D61F5D" w:rsidRDefault="004B4F57" w:rsidP="00D61F5D">
      <w:pPr>
        <w:pStyle w:val="ListParagraph"/>
        <w:numPr>
          <w:ilvl w:val="0"/>
          <w:numId w:val="31"/>
        </w:numPr>
        <w:spacing w:after="0" w:line="240" w:lineRule="auto"/>
        <w:jc w:val="both"/>
      </w:pPr>
      <w:r w:rsidRPr="00D61F5D">
        <w:t>Nakupované zásoby oceňoval podnik obstarávacou cenou v zložení:</w:t>
      </w:r>
    </w:p>
    <w:p w:rsidR="004B4F57" w:rsidRPr="005A378F" w:rsidRDefault="004B4F57" w:rsidP="00D61F5D">
      <w:pPr>
        <w:spacing w:after="0"/>
        <w:ind w:left="360" w:firstLine="34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cena obstarania vrátane nákladov súvisiacich s obstaraním v zložení</w:t>
      </w:r>
    </w:p>
    <w:p w:rsidR="004B4F57" w:rsidRPr="005A378F" w:rsidRDefault="004B4F57" w:rsidP="002D3E6A">
      <w:pPr>
        <w:spacing w:after="0"/>
        <w:ind w:left="360"/>
        <w:jc w:val="both"/>
        <w:rPr>
          <w:rFonts w:ascii="Tahoma" w:hAnsi="Tahoma" w:cs="Tahoma"/>
        </w:rPr>
      </w:pPr>
      <w:r w:rsidRPr="005A378F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dopravné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provízie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poistné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clo</w:t>
      </w:r>
      <w:r w:rsidRPr="005A378F">
        <w:tab/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ostatné VON</w:t>
      </w:r>
    </w:p>
    <w:p w:rsidR="004B4F57" w:rsidRPr="005A378F" w:rsidRDefault="004B4F57" w:rsidP="00D61F5D">
      <w:pPr>
        <w:spacing w:after="0"/>
        <w:ind w:firstLine="708"/>
        <w:jc w:val="both"/>
      </w:pPr>
      <w:r w:rsidRPr="005A378F">
        <w:t>Náklady súvisiace s obstaraním zásob</w:t>
      </w:r>
    </w:p>
    <w:p w:rsidR="004B4F57" w:rsidRPr="005A378F" w:rsidRDefault="004B4F57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pri príjme na sklad sa rozpočítali s cenou obstarania na technickú jednotku obstaranej zásoby,</w:t>
      </w:r>
    </w:p>
    <w:p w:rsidR="004B4F57" w:rsidRPr="005A378F" w:rsidRDefault="004B4F57" w:rsidP="00D61F5D">
      <w:pPr>
        <w:spacing w:after="0"/>
        <w:ind w:left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>
        <w:t xml:space="preserve"> VON/(PS zásob +príjem na sklad) x výdaj zo skladu</w:t>
      </w:r>
    </w:p>
    <w:p w:rsidR="004B4F57" w:rsidRPr="005A378F" w:rsidRDefault="004B4F57" w:rsidP="002D3E6A">
      <w:pPr>
        <w:spacing w:after="0"/>
        <w:jc w:val="both"/>
      </w:pPr>
    </w:p>
    <w:p w:rsidR="004B4F57" w:rsidRDefault="004B4F57" w:rsidP="00F777BD">
      <w:pPr>
        <w:spacing w:after="0"/>
        <w:ind w:left="709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obstarávacia cena zásob sa v analytickej evidencii rozdeľovala na vopred stanovenú cenu </w:t>
      </w:r>
    </w:p>
    <w:p w:rsidR="004B4F57" w:rsidRPr="005A378F" w:rsidRDefault="004B4F57" w:rsidP="00F777BD">
      <w:pPr>
        <w:ind w:left="708"/>
        <w:jc w:val="both"/>
      </w:pPr>
      <w:r w:rsidRPr="005A378F">
        <w:t>(pevnú c</w:t>
      </w:r>
      <w:r>
        <w:tab/>
      </w:r>
      <w:r w:rsidRPr="005A378F"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4B4F57" w:rsidRPr="005A378F" w:rsidRDefault="004B4F57" w:rsidP="00F777BD">
      <w:pPr>
        <w:spacing w:after="0"/>
        <w:ind w:firstLine="709"/>
        <w:jc w:val="both"/>
        <w:rPr>
          <w:b/>
          <w:bCs/>
        </w:rPr>
      </w:pPr>
      <w:r w:rsidRPr="005A378F">
        <w:rPr>
          <w:b/>
          <w:bCs/>
        </w:rPr>
        <w:t>Pri vyskladnení zásob sa používal</w:t>
      </w:r>
    </w:p>
    <w:p w:rsidR="004B4F57" w:rsidRPr="005A378F" w:rsidRDefault="004B4F57" w:rsidP="00F777B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vážený aritmetický priemer z obstarávacích cien, aktualizovaný mesačne</w:t>
      </w:r>
    </w:p>
    <w:p w:rsidR="004B4F57" w:rsidRPr="005A378F" w:rsidRDefault="004B4F57" w:rsidP="00F777BD">
      <w:pPr>
        <w:spacing w:after="0"/>
        <w:ind w:left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metóda FIFO (prvá cena na ocenenie prírastku zásob sa použila ako prvá cena na ocenenie úbytku zásob)</w:t>
      </w:r>
    </w:p>
    <w:p w:rsidR="004B4F57" w:rsidRPr="005A378F" w:rsidRDefault="004B4F57" w:rsidP="00F777BD">
      <w:pPr>
        <w:spacing w:after="0"/>
        <w:ind w:firstLine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iný spôsob:</w:t>
      </w:r>
    </w:p>
    <w:p w:rsidR="004B4F57" w:rsidRPr="00D61F5D" w:rsidRDefault="004B4F57" w:rsidP="00D61F5D">
      <w:pPr>
        <w:pStyle w:val="ListParagraph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</w:pPr>
      <w:r w:rsidRPr="00D61F5D">
        <w:rPr>
          <w:b/>
          <w:bCs/>
        </w:rPr>
        <w:t>Podnik tvoril v bežnom roku zásoby vlastnou činnosťou</w:t>
      </w:r>
      <w:r w:rsidRPr="00D61F5D">
        <w:tab/>
      </w:r>
      <w:r>
        <w:t xml:space="preserve">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D61F5D">
        <w:t xml:space="preserve"> Áno</w:t>
      </w:r>
      <w:r>
        <w:t xml:space="preserve">  </w:t>
      </w:r>
      <w:r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Pr="00D61F5D">
        <w:fldChar w:fldCharType="end"/>
      </w:r>
      <w:r w:rsidRPr="00D61F5D">
        <w:t xml:space="preserve"> Nie</w:t>
      </w:r>
    </w:p>
    <w:p w:rsidR="004B4F57" w:rsidRPr="005A378F" w:rsidRDefault="004B4F57" w:rsidP="00D61F5D">
      <w:pPr>
        <w:spacing w:after="0" w:line="240" w:lineRule="auto"/>
        <w:ind w:left="720"/>
        <w:jc w:val="both"/>
      </w:pPr>
      <w:r w:rsidRPr="005A378F">
        <w:t>Zásoby vytvorené vlastnou činnosťou podnik oceňoval vlastnými nákladmi</w:t>
      </w:r>
    </w:p>
    <w:p w:rsidR="004B4F57" w:rsidRPr="005A378F" w:rsidRDefault="004B4F57" w:rsidP="00F777BD">
      <w:pPr>
        <w:spacing w:after="0"/>
        <w:ind w:left="360" w:firstLine="34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podľa skutočnej výšky nákladov, v zložení</w:t>
      </w:r>
    </w:p>
    <w:p w:rsidR="004B4F57" w:rsidRPr="005A378F" w:rsidRDefault="004B4F57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</w:pPr>
      <w:r w:rsidRPr="005A378F">
        <w:t>priame náklady</w:t>
      </w:r>
    </w:p>
    <w:p w:rsidR="004B4F57" w:rsidRPr="005A378F" w:rsidRDefault="004B4F57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</w:pPr>
      <w:r w:rsidRPr="005A378F">
        <w:t>časť nepriamych nákladov, súvisiaca s ich vytváraním</w:t>
      </w:r>
    </w:p>
    <w:p w:rsidR="004B4F57" w:rsidRPr="00D61F5D" w:rsidRDefault="004B4F57" w:rsidP="00D61F5D">
      <w:pPr>
        <w:pStyle w:val="ListParagraph"/>
        <w:numPr>
          <w:ilvl w:val="0"/>
          <w:numId w:val="31"/>
        </w:numPr>
        <w:spacing w:after="0"/>
        <w:jc w:val="both"/>
      </w:pPr>
      <w:r w:rsidRPr="00D61F5D">
        <w:rPr>
          <w:b/>
          <w:bCs/>
        </w:rPr>
        <w:t>Podnik obstaral bežnom roku zásoby iným spôsobom</w:t>
      </w:r>
      <w:r w:rsidRPr="00D61F5D">
        <w:rPr>
          <w:b/>
          <w:bCs/>
        </w:rPr>
        <w:tab/>
      </w:r>
      <w:r w:rsidRPr="00D61F5D">
        <w:rPr>
          <w:b/>
          <w:bCs/>
        </w:rPr>
        <w:tab/>
      </w:r>
      <w:r w:rsidRPr="00D61F5D">
        <w:tab/>
      </w:r>
      <w: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D61F5D">
        <w:t xml:space="preserve"> Áno</w:t>
      </w:r>
      <w:r>
        <w:t xml:space="preserve">    </w:t>
      </w:r>
      <w:r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Pr="00D61F5D">
        <w:fldChar w:fldCharType="end"/>
      </w:r>
      <w:r w:rsidRPr="00D61F5D">
        <w:t xml:space="preserve"> Nie</w:t>
      </w:r>
    </w:p>
    <w:p w:rsidR="004B4F57" w:rsidRDefault="004B4F57" w:rsidP="00D61F5D">
      <w:pPr>
        <w:spacing w:after="0" w:line="240" w:lineRule="auto"/>
        <w:ind w:left="360"/>
        <w:jc w:val="both"/>
      </w:pPr>
      <w:r w:rsidRPr="00B9497C">
        <w:t xml:space="preserve">Zásoby obstarané iným spôsobom  podnik oceňoval </w:t>
      </w:r>
      <w:r>
        <w:t>:</w:t>
      </w:r>
    </w:p>
    <w:p w:rsidR="004B4F57" w:rsidRPr="00250A97" w:rsidRDefault="004B4F5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zákazkovú výrobu a zákazkovú výstavbu nehnuteľnosti určenej na predaj,</w:t>
      </w:r>
    </w:p>
    <w:p w:rsidR="004B4F57" w:rsidRPr="00250A97" w:rsidRDefault="004B4F5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pohľadávky,</w:t>
      </w:r>
    </w:p>
    <w:p w:rsidR="004B4F57" w:rsidRPr="00250A97" w:rsidRDefault="004B4F5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krátkodobý finančný majetok,</w:t>
      </w:r>
    </w:p>
    <w:p w:rsidR="004B4F57" w:rsidRPr="00250A97" w:rsidRDefault="004B4F5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časové rozlíšenie na strane aktív súvahy,</w:t>
      </w:r>
    </w:p>
    <w:p w:rsidR="004B4F57" w:rsidRPr="00250A97" w:rsidRDefault="004B4F5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záväzky, vrátane rezerv, dlhopisov, pôžičiek a úverov,</w:t>
      </w:r>
    </w:p>
    <w:p w:rsidR="004B4F57" w:rsidRPr="00250A97" w:rsidRDefault="004B4F5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časové rozlíšenie na strane pasív súvahy,</w:t>
      </w:r>
    </w:p>
    <w:p w:rsidR="004B4F57" w:rsidRPr="00250A97" w:rsidRDefault="004B4F5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deriváty,</w:t>
      </w:r>
    </w:p>
    <w:p w:rsidR="004B4F57" w:rsidRPr="00250A97" w:rsidRDefault="004B4F5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majetok a záväzky zabezpečené derivátmi,</w:t>
      </w:r>
    </w:p>
    <w:p w:rsidR="004B4F57" w:rsidRPr="00250A97" w:rsidRDefault="004B4F5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 xml:space="preserve">prenajatý  majetok a majetok obstaraný na základe  zmluvy o kúpe prenajatej veci,  </w:t>
      </w:r>
    </w:p>
    <w:p w:rsidR="004B4F57" w:rsidRDefault="004B4F5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majetok obstaraný v privatizácii,</w:t>
      </w:r>
    </w:p>
    <w:p w:rsidR="004B4F57" w:rsidRPr="002D3E6A" w:rsidRDefault="004B4F5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>
        <w:t> </w:t>
      </w:r>
      <w:r w:rsidRPr="00250A97">
        <w:t>príjmov</w:t>
      </w:r>
    </w:p>
    <w:p w:rsidR="004B4F57" w:rsidRDefault="004B4F57" w:rsidP="002D3E6A">
      <w:pPr>
        <w:spacing w:after="0" w:line="240" w:lineRule="auto"/>
        <w:ind w:left="360"/>
        <w:jc w:val="both"/>
      </w:pPr>
    </w:p>
    <w:p w:rsidR="004B4F57" w:rsidRPr="00250A97" w:rsidRDefault="004B4F57" w:rsidP="002D3E6A">
      <w:pPr>
        <w:spacing w:after="0" w:line="240" w:lineRule="auto"/>
        <w:ind w:left="360"/>
        <w:jc w:val="both"/>
      </w:pPr>
    </w:p>
    <w:p w:rsidR="004B4F57" w:rsidRPr="005A378F" w:rsidRDefault="004B4F57" w:rsidP="002D3E6A">
      <w:pPr>
        <w:spacing w:after="0"/>
        <w:jc w:val="both"/>
        <w:rPr>
          <w:b/>
          <w:bCs/>
        </w:rPr>
      </w:pPr>
      <w:r w:rsidRPr="005A378F">
        <w:rPr>
          <w:b/>
          <w:bCs/>
        </w:rPr>
        <w:t>E.d) Spôsob zostavenia odpisového plánu dlhodobého majetku</w:t>
      </w:r>
    </w:p>
    <w:p w:rsidR="004B4F57" w:rsidRDefault="004B4F57" w:rsidP="00965498">
      <w:pPr>
        <w:jc w:val="both"/>
      </w:pPr>
      <w:r w:rsidRPr="005A378F">
        <w:t>Spôsob zostavovania účtovného odpisového plánu  pre dlhodobý majetok a použité účtovné odpisové metódy pri stan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6"/>
        <w:gridCol w:w="2126"/>
        <w:gridCol w:w="1985"/>
        <w:gridCol w:w="2268"/>
      </w:tblGrid>
      <w:tr w:rsidR="004B4F57" w:rsidRPr="00E4331D">
        <w:tc>
          <w:tcPr>
            <w:tcW w:w="2126" w:type="dxa"/>
          </w:tcPr>
          <w:p w:rsidR="004B4F57" w:rsidRPr="00E4331D" w:rsidRDefault="004B4F57" w:rsidP="00FE1EEB">
            <w:pPr>
              <w:pStyle w:val="Heading8"/>
            </w:pPr>
            <w:r w:rsidRPr="00E4331D">
              <w:t>Druh majetku</w:t>
            </w:r>
          </w:p>
        </w:tc>
        <w:tc>
          <w:tcPr>
            <w:tcW w:w="2126" w:type="dxa"/>
          </w:tcPr>
          <w:p w:rsidR="004B4F57" w:rsidRPr="00E4331D" w:rsidRDefault="004B4F57" w:rsidP="00FE1EEB">
            <w:pPr>
              <w:jc w:val="center"/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1985" w:type="dxa"/>
          </w:tcPr>
          <w:p w:rsidR="004B4F57" w:rsidRPr="00E4331D" w:rsidRDefault="004B4F57" w:rsidP="00FE1EEB">
            <w:pPr>
              <w:jc w:val="center"/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  <w:t>Sadzba odpisov</w:t>
            </w:r>
          </w:p>
        </w:tc>
        <w:tc>
          <w:tcPr>
            <w:tcW w:w="2268" w:type="dxa"/>
          </w:tcPr>
          <w:p w:rsidR="004B4F57" w:rsidRPr="00E4331D" w:rsidRDefault="004B4F57" w:rsidP="00FE1EEB">
            <w:pPr>
              <w:jc w:val="center"/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  <w:t>Odpisová metóda</w:t>
            </w:r>
          </w:p>
        </w:tc>
      </w:tr>
      <w:tr w:rsidR="004B4F57" w:rsidRPr="00E4331D">
        <w:tc>
          <w:tcPr>
            <w:tcW w:w="2126" w:type="dxa"/>
          </w:tcPr>
          <w:p w:rsidR="004B4F57" w:rsidRPr="00E4331D" w:rsidRDefault="004B4F57" w:rsidP="00FE1EEB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Odpisová skupina 1</w:t>
            </w:r>
          </w:p>
        </w:tc>
        <w:tc>
          <w:tcPr>
            <w:tcW w:w="2126" w:type="dxa"/>
          </w:tcPr>
          <w:p w:rsidR="004B4F57" w:rsidRPr="00E4331D" w:rsidRDefault="004B4F57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4</w:t>
            </w:r>
          </w:p>
        </w:tc>
        <w:tc>
          <w:tcPr>
            <w:tcW w:w="1985" w:type="dxa"/>
          </w:tcPr>
          <w:p w:rsidR="004B4F57" w:rsidRPr="00E4331D" w:rsidRDefault="004B4F57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1/4</w:t>
            </w:r>
          </w:p>
        </w:tc>
        <w:tc>
          <w:tcPr>
            <w:tcW w:w="2268" w:type="dxa"/>
          </w:tcPr>
          <w:p w:rsidR="004B4F57" w:rsidRPr="00E4331D" w:rsidRDefault="004B4F57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Rovnomerná</w:t>
            </w:r>
          </w:p>
        </w:tc>
      </w:tr>
      <w:tr w:rsidR="004B4F57" w:rsidRPr="00E4331D">
        <w:tc>
          <w:tcPr>
            <w:tcW w:w="2126" w:type="dxa"/>
          </w:tcPr>
          <w:p w:rsidR="004B4F57" w:rsidRPr="00E4331D" w:rsidRDefault="004B4F57" w:rsidP="00FE1EEB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Odpisová skupina 2</w:t>
            </w:r>
          </w:p>
        </w:tc>
        <w:tc>
          <w:tcPr>
            <w:tcW w:w="2126" w:type="dxa"/>
          </w:tcPr>
          <w:p w:rsidR="004B4F57" w:rsidRPr="00E4331D" w:rsidRDefault="004B4F57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6</w:t>
            </w:r>
          </w:p>
        </w:tc>
        <w:tc>
          <w:tcPr>
            <w:tcW w:w="1985" w:type="dxa"/>
          </w:tcPr>
          <w:p w:rsidR="004B4F57" w:rsidRPr="00E4331D" w:rsidRDefault="004B4F57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1/6</w:t>
            </w:r>
          </w:p>
        </w:tc>
        <w:tc>
          <w:tcPr>
            <w:tcW w:w="2268" w:type="dxa"/>
          </w:tcPr>
          <w:p w:rsidR="004B4F57" w:rsidRPr="00E4331D" w:rsidRDefault="004B4F57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Rovnomerná</w:t>
            </w:r>
          </w:p>
        </w:tc>
      </w:tr>
      <w:tr w:rsidR="004B4F57" w:rsidRPr="00E4331D">
        <w:tc>
          <w:tcPr>
            <w:tcW w:w="2126" w:type="dxa"/>
          </w:tcPr>
          <w:p w:rsidR="004B4F57" w:rsidRPr="00E4331D" w:rsidRDefault="004B4F57" w:rsidP="00FE1EEB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Odpisová skupina 3</w:t>
            </w:r>
          </w:p>
        </w:tc>
        <w:tc>
          <w:tcPr>
            <w:tcW w:w="2126" w:type="dxa"/>
          </w:tcPr>
          <w:p w:rsidR="004B4F57" w:rsidRPr="00E4331D" w:rsidRDefault="004B4F57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12</w:t>
            </w:r>
          </w:p>
        </w:tc>
        <w:tc>
          <w:tcPr>
            <w:tcW w:w="1985" w:type="dxa"/>
          </w:tcPr>
          <w:p w:rsidR="004B4F57" w:rsidRPr="00E4331D" w:rsidRDefault="004B4F57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1/12</w:t>
            </w:r>
          </w:p>
        </w:tc>
        <w:tc>
          <w:tcPr>
            <w:tcW w:w="2268" w:type="dxa"/>
          </w:tcPr>
          <w:p w:rsidR="004B4F57" w:rsidRPr="00E4331D" w:rsidRDefault="004B4F57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Rovnomerná</w:t>
            </w:r>
          </w:p>
        </w:tc>
      </w:tr>
      <w:tr w:rsidR="004B4F57" w:rsidRPr="00E4331D">
        <w:tc>
          <w:tcPr>
            <w:tcW w:w="2126" w:type="dxa"/>
          </w:tcPr>
          <w:p w:rsidR="004B4F57" w:rsidRPr="00E4331D" w:rsidRDefault="004B4F57" w:rsidP="00FE1EEB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Odpisová skupina 4</w:t>
            </w:r>
          </w:p>
        </w:tc>
        <w:tc>
          <w:tcPr>
            <w:tcW w:w="2126" w:type="dxa"/>
          </w:tcPr>
          <w:p w:rsidR="004B4F57" w:rsidRPr="00E4331D" w:rsidRDefault="004B4F57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20</w:t>
            </w:r>
          </w:p>
        </w:tc>
        <w:tc>
          <w:tcPr>
            <w:tcW w:w="1985" w:type="dxa"/>
          </w:tcPr>
          <w:p w:rsidR="004B4F57" w:rsidRPr="00E4331D" w:rsidRDefault="004B4F57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1/20</w:t>
            </w:r>
          </w:p>
        </w:tc>
        <w:tc>
          <w:tcPr>
            <w:tcW w:w="2268" w:type="dxa"/>
          </w:tcPr>
          <w:p w:rsidR="004B4F57" w:rsidRPr="00E4331D" w:rsidRDefault="004B4F57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Rovnomerná</w:t>
            </w:r>
          </w:p>
        </w:tc>
      </w:tr>
    </w:tbl>
    <w:bookmarkStart w:id="24" w:name="Začiarkov5"/>
    <w:p w:rsidR="004B4F57" w:rsidRDefault="004B4F57" w:rsidP="00965498">
      <w:pPr>
        <w:jc w:val="both"/>
      </w:pPr>
      <w: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4"/>
      <w:r w:rsidRPr="005A378F"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4B4F57" w:rsidRPr="005A378F" w:rsidRDefault="004B4F57" w:rsidP="00965498">
      <w:pPr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Odpisový plán účtovných odpisov hmotného majetku sa zostavil interným predpisom, v ktorom vychádzal z predpokladaného opotrebenia zaraďovaného majetku zodpovedajúceho bežným podmienkam jeho používania</w:t>
      </w:r>
      <w:r>
        <w:t>.</w:t>
      </w:r>
      <w:r w:rsidRPr="005A378F">
        <w:t xml:space="preserve"> Odpisové sadzby pre účtovné a daňové odpisy sa</w:t>
      </w:r>
      <w:r>
        <w:t xml:space="preserve"> ne</w:t>
      </w:r>
      <w:r w:rsidRPr="005A378F">
        <w:t>rovnajú.</w:t>
      </w:r>
    </w:p>
    <w:p w:rsidR="004B4F57" w:rsidRDefault="004B4F57" w:rsidP="00965498">
      <w:pPr>
        <w:jc w:val="both"/>
      </w:pPr>
      <w:r w:rsidRPr="005A378F"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Odpisový plán účtovných odpisov hmotného majetku sa zostavil interným predpisom tak, že za základ vzal metódy používané pri vyčísľovaní daňových odpisov</w:t>
      </w:r>
      <w:r>
        <w:t xml:space="preserve"> pri rešpektovaní predpokladaného opotrebenia</w:t>
      </w:r>
      <w:r w:rsidRPr="005A378F">
        <w:t xml:space="preserve">. Odpisové sadzby pre účtovné a daňové odpisy sa rovnajú. </w:t>
      </w:r>
    </w:p>
    <w:p w:rsidR="004B4F57" w:rsidRPr="005A378F" w:rsidRDefault="004B4F57" w:rsidP="00965498">
      <w:pPr>
        <w:jc w:val="both"/>
        <w:rPr>
          <w:b/>
          <w:bCs/>
        </w:rPr>
      </w:pPr>
      <w:r w:rsidRPr="005A378F">
        <w:rPr>
          <w:b/>
          <w:bCs/>
        </w:rPr>
        <w:t>E.e) Dotácie poskytnuté na obstaranie majetku:</w:t>
      </w:r>
    </w:p>
    <w:p w:rsidR="004B4F57" w:rsidRDefault="004B4F57" w:rsidP="00250A97">
      <w:pPr>
        <w:jc w:val="both"/>
      </w:pPr>
      <w:r>
        <w:rPr>
          <w:b/>
          <w:bCs/>
        </w:rPr>
        <w:t>E.</w:t>
      </w:r>
      <w:r w:rsidRPr="00250A97">
        <w:rPr>
          <w:b/>
          <w:bCs/>
        </w:rPr>
        <w:t xml:space="preserve">f) </w:t>
      </w:r>
      <w:r>
        <w:rPr>
          <w:b/>
          <w:bCs/>
        </w:rPr>
        <w:t>Op</w:t>
      </w:r>
      <w:r w:rsidRPr="00250A97">
        <w:rPr>
          <w:b/>
          <w:bCs/>
        </w:rPr>
        <w:t>rav</w:t>
      </w:r>
      <w:r>
        <w:rPr>
          <w:b/>
          <w:bCs/>
        </w:rPr>
        <w:t>a</w:t>
      </w:r>
      <w:r w:rsidRPr="00250A97">
        <w:rPr>
          <w:b/>
          <w:bCs/>
        </w:rPr>
        <w:t xml:space="preserve"> chýb minulých účtovných období účtovan</w:t>
      </w:r>
      <w:r>
        <w:rPr>
          <w:b/>
          <w:bCs/>
        </w:rPr>
        <w:t xml:space="preserve">á </w:t>
      </w:r>
      <w:r w:rsidRPr="00250A97">
        <w:rPr>
          <w:b/>
          <w:bCs/>
        </w:rPr>
        <w:t xml:space="preserve">v bežnom účtovnom období </w:t>
      </w:r>
      <w:r w:rsidRPr="00250A97">
        <w:t>s uvedením sumy vplyvu na položky súvahy, náklady bežného účtovného obdobia, výnosy bežného účtovného obdobia, nerozdelený zisk minulých rokov alebo na neuhradenú stratu minulých rokov.</w:t>
      </w:r>
    </w:p>
    <w:p w:rsidR="004B4F57" w:rsidRPr="003F477D" w:rsidRDefault="004B4F5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4B4F57" w:rsidRDefault="004B4F57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7243C6">
        <w:rPr>
          <w:b w:val="0"/>
          <w:bCs w:val="0"/>
        </w:rPr>
        <w:t>- netýka sa</w:t>
      </w:r>
    </w:p>
    <w:p w:rsidR="004B4F57" w:rsidRPr="007243C6" w:rsidRDefault="004B4F57" w:rsidP="007243C6"/>
    <w:p w:rsidR="004B4F57" w:rsidRPr="003F477D" w:rsidRDefault="004B4F5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4B4F57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B4F57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</w:tbl>
    <w:p w:rsidR="004B4F57" w:rsidRDefault="004B4F57" w:rsidP="0003344F">
      <w:pPr>
        <w:pStyle w:val="Title"/>
        <w:spacing w:before="0" w:beforeAutospacing="0" w:after="0"/>
        <w:jc w:val="left"/>
      </w:pPr>
    </w:p>
    <w:p w:rsidR="004B4F57" w:rsidRDefault="004B4F57" w:rsidP="0003344F">
      <w:pPr>
        <w:pStyle w:val="Title"/>
        <w:spacing w:before="0" w:beforeAutospacing="0" w:after="0"/>
        <w:jc w:val="left"/>
      </w:pPr>
      <w:r>
        <w:t>Netýka sa</w:t>
      </w:r>
    </w:p>
    <w:p w:rsidR="004B4F57" w:rsidRDefault="004B4F57" w:rsidP="007243C6">
      <w:pPr>
        <w:pStyle w:val="Title"/>
        <w:spacing w:before="0" w:beforeAutospacing="0" w:after="0"/>
        <w:jc w:val="left"/>
        <w:rPr>
          <w:b w:val="0"/>
          <w:bCs w:val="0"/>
          <w:kern w:val="0"/>
        </w:rPr>
      </w:pPr>
    </w:p>
    <w:p w:rsidR="004B4F57" w:rsidRDefault="004B4F57" w:rsidP="007243C6">
      <w:pPr>
        <w:pStyle w:val="Title"/>
        <w:spacing w:before="0" w:beforeAutospacing="0" w:after="0"/>
        <w:jc w:val="left"/>
        <w:rPr>
          <w:b w:val="0"/>
          <w:bCs w:val="0"/>
          <w:kern w:val="0"/>
        </w:rPr>
      </w:pPr>
    </w:p>
    <w:p w:rsidR="004B4F57" w:rsidRDefault="004B4F57" w:rsidP="007243C6">
      <w:pPr>
        <w:pStyle w:val="Title"/>
        <w:spacing w:before="0" w:beforeAutospacing="0" w:after="0"/>
        <w:jc w:val="left"/>
        <w:rPr>
          <w:b w:val="0"/>
          <w:bCs w:val="0"/>
          <w:kern w:val="0"/>
        </w:rPr>
      </w:pPr>
    </w:p>
    <w:p w:rsidR="004B4F57" w:rsidRPr="003F477D" w:rsidRDefault="004B4F57" w:rsidP="007243C6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4B4F57" w:rsidRDefault="004B4F57" w:rsidP="0003344F">
      <w:pPr>
        <w:spacing w:after="0" w:line="240" w:lineRule="auto"/>
      </w:pPr>
    </w:p>
    <w:p w:rsidR="004B4F57" w:rsidRPr="003F477D" w:rsidRDefault="004B4F57" w:rsidP="0003344F">
      <w:pPr>
        <w:spacing w:after="0" w:line="240" w:lineRule="auto"/>
      </w:pPr>
      <w:r w:rsidRPr="003F477D"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1049"/>
        <w:gridCol w:w="808"/>
        <w:gridCol w:w="184"/>
        <w:gridCol w:w="652"/>
        <w:gridCol w:w="20"/>
        <w:gridCol w:w="972"/>
        <w:gridCol w:w="57"/>
        <w:gridCol w:w="808"/>
        <w:gridCol w:w="553"/>
        <w:gridCol w:w="624"/>
        <w:gridCol w:w="1134"/>
      </w:tblGrid>
      <w:tr w:rsidR="004B4F57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8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4F57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4B4F57" w:rsidRPr="003F477D" w:rsidRDefault="004B4F5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F542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Ostatný DHM</w:t>
            </w:r>
          </w:p>
        </w:tc>
        <w:tc>
          <w:tcPr>
            <w:tcW w:w="5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</w:t>
            </w:r>
            <w:r w:rsidRPr="003F477D">
              <w:rPr>
                <w:b/>
                <w:bCs/>
              </w:rPr>
              <w:t>nuté pred-davky na </w:t>
            </w:r>
          </w:p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4B4F57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6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5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4B4F57" w:rsidRPr="003F477D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4B4F5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4F57" w:rsidRDefault="004B4F57" w:rsidP="00740406">
            <w:pPr>
              <w:pStyle w:val="Style111"/>
            </w:pPr>
          </w:p>
          <w:p w:rsidR="004B4F57" w:rsidRPr="0080091A" w:rsidRDefault="004B4F57" w:rsidP="00740406">
            <w:pPr>
              <w:pStyle w:val="Style111"/>
            </w:pPr>
            <w:r w:rsidRPr="0080091A">
              <w:t>43706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Default="004B4F57" w:rsidP="00740406">
            <w:pPr>
              <w:pStyle w:val="Style111"/>
            </w:pPr>
          </w:p>
          <w:p w:rsidR="004B4F57" w:rsidRPr="0080091A" w:rsidRDefault="004B4F57" w:rsidP="00740406">
            <w:pPr>
              <w:pStyle w:val="Style111"/>
            </w:pPr>
            <w:r w:rsidRPr="0080091A">
              <w:t>1 088</w:t>
            </w:r>
            <w:r>
              <w:t> </w:t>
            </w:r>
            <w:r w:rsidRPr="0080091A">
              <w:t>638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Default="004B4F57" w:rsidP="00740406">
            <w:pPr>
              <w:pStyle w:val="Style111"/>
            </w:pPr>
          </w:p>
          <w:p w:rsidR="004B4F57" w:rsidRPr="0080091A" w:rsidRDefault="004B4F57" w:rsidP="00740406">
            <w:pPr>
              <w:pStyle w:val="Style111"/>
            </w:pPr>
            <w:r w:rsidRPr="0080091A">
              <w:t>1 369 924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80091A" w:rsidRDefault="004B4F57" w:rsidP="00740406">
            <w:pPr>
              <w:pStyle w:val="Style111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80091A" w:rsidRDefault="004B4F57" w:rsidP="00740406">
            <w:pPr>
              <w:pStyle w:val="Style111"/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Default="004B4F57" w:rsidP="00740406">
            <w:pPr>
              <w:pStyle w:val="Style111"/>
            </w:pPr>
          </w:p>
          <w:p w:rsidR="004B4F57" w:rsidRPr="0080091A" w:rsidRDefault="004B4F57" w:rsidP="00740406">
            <w:pPr>
              <w:pStyle w:val="Style111"/>
            </w:pPr>
            <w:r>
              <w:t>17 230</w:t>
            </w:r>
          </w:p>
        </w:tc>
        <w:tc>
          <w:tcPr>
            <w:tcW w:w="5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80091A" w:rsidRDefault="004B4F57" w:rsidP="00740406">
            <w:pPr>
              <w:pStyle w:val="Style111"/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80091A" w:rsidRDefault="004B4F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2 519 498</w:t>
            </w:r>
          </w:p>
        </w:tc>
      </w:tr>
      <w:tr w:rsidR="004B4F5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38 192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2 640</w:t>
            </w: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40 832</w:t>
            </w:r>
          </w:p>
        </w:tc>
      </w:tr>
      <w:tr w:rsidR="004B4F5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B4F5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B4F5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43 706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1 088 638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1 408 116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19 870</w:t>
            </w: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2</w:t>
            </w:r>
            <w:r>
              <w:t> </w:t>
            </w:r>
            <w:r w:rsidRPr="007243C6">
              <w:t>5</w:t>
            </w:r>
            <w:r>
              <w:t>60 330</w:t>
            </w:r>
          </w:p>
        </w:tc>
      </w:tr>
      <w:tr w:rsidR="004B4F57" w:rsidRPr="003F477D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Oprávky</w:t>
            </w:r>
          </w:p>
        </w:tc>
      </w:tr>
      <w:tr w:rsidR="004B4F5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695539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1188366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10692</w:t>
            </w:r>
          </w:p>
        </w:tc>
        <w:tc>
          <w:tcPr>
            <w:tcW w:w="5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1 894 597</w:t>
            </w:r>
          </w:p>
        </w:tc>
      </w:tr>
      <w:tr w:rsidR="004B4F5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52 417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94 918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6 761</w:t>
            </w: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154 096</w:t>
            </w:r>
          </w:p>
        </w:tc>
      </w:tr>
      <w:tr w:rsidR="004B4F5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39 982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503</w:t>
            </w: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40 485</w:t>
            </w:r>
          </w:p>
        </w:tc>
      </w:tr>
      <w:tr w:rsidR="004B4F5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B4F5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747 956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1 243 302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16 950</w:t>
            </w: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2 008 208</w:t>
            </w:r>
          </w:p>
        </w:tc>
      </w:tr>
      <w:tr w:rsidR="004B4F57" w:rsidRPr="003F477D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Opravné položky</w:t>
            </w:r>
          </w:p>
        </w:tc>
      </w:tr>
      <w:tr w:rsidR="004B4F57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B4F5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B4F5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B4F5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B4F5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B4F57" w:rsidRPr="003F477D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7243C6" w:rsidRDefault="004B4F5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Zostatková hodnota </w:t>
            </w:r>
          </w:p>
        </w:tc>
      </w:tr>
      <w:tr w:rsidR="004B4F57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7243C6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7243C6">
              <w:rPr>
                <w:b/>
                <w:bCs/>
              </w:rPr>
              <w:t>Stav </w:t>
            </w:r>
            <w:r w:rsidRPr="007243C6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43</w:t>
            </w:r>
            <w:r>
              <w:t xml:space="preserve"> </w:t>
            </w:r>
            <w:r w:rsidRPr="007243C6">
              <w:t>706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393 099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181 558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6 538</w:t>
            </w:r>
          </w:p>
        </w:tc>
        <w:tc>
          <w:tcPr>
            <w:tcW w:w="5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624 901</w:t>
            </w:r>
          </w:p>
        </w:tc>
      </w:tr>
      <w:tr w:rsidR="004B4F57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7243C6" w:rsidRDefault="004B4F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7243C6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43 706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340 682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164 814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2 920</w:t>
            </w:r>
          </w:p>
        </w:tc>
        <w:tc>
          <w:tcPr>
            <w:tcW w:w="5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7243C6" w:rsidRDefault="004B4F5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552 122</w:t>
            </w:r>
          </w:p>
        </w:tc>
      </w:tr>
    </w:tbl>
    <w:p w:rsidR="004B4F57" w:rsidRDefault="004B4F57" w:rsidP="0003344F">
      <w:pPr>
        <w:spacing w:after="0" w:line="240" w:lineRule="auto"/>
      </w:pPr>
    </w:p>
    <w:p w:rsidR="004B4F57" w:rsidRDefault="004B4F57" w:rsidP="0003344F">
      <w:pPr>
        <w:spacing w:after="0" w:line="240" w:lineRule="auto"/>
      </w:pPr>
    </w:p>
    <w:p w:rsidR="004B4F57" w:rsidRDefault="004B4F57" w:rsidP="0003344F">
      <w:pPr>
        <w:spacing w:after="0" w:line="240" w:lineRule="auto"/>
      </w:pPr>
      <w:r>
        <w:t>Bezprostredne predchádzajúce obdobie:</w:t>
      </w:r>
    </w:p>
    <w:p w:rsidR="004B4F57" w:rsidRPr="003F477D" w:rsidRDefault="004B4F57" w:rsidP="0003344F">
      <w:pPr>
        <w:spacing w:after="0" w:line="240" w:lineRule="auto"/>
      </w:pPr>
    </w:p>
    <w:p w:rsidR="004B4F57" w:rsidRPr="003F477D" w:rsidRDefault="004B4F57" w:rsidP="0003344F">
      <w:pPr>
        <w:spacing w:after="0" w:line="240" w:lineRule="auto"/>
      </w:pPr>
      <w:r w:rsidRPr="003F477D">
        <w:t>Tabuľka č. 2</w:t>
      </w:r>
    </w:p>
    <w:tbl>
      <w:tblPr>
        <w:tblW w:w="18372" w:type="dxa"/>
        <w:tblInd w:w="-38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651"/>
        <w:gridCol w:w="850"/>
        <w:gridCol w:w="979"/>
        <w:gridCol w:w="993"/>
        <w:gridCol w:w="573"/>
        <w:gridCol w:w="850"/>
        <w:gridCol w:w="850"/>
        <w:gridCol w:w="850"/>
        <w:gridCol w:w="704"/>
        <w:gridCol w:w="1000"/>
        <w:gridCol w:w="1134"/>
        <w:gridCol w:w="1134"/>
        <w:gridCol w:w="1134"/>
        <w:gridCol w:w="1134"/>
        <w:gridCol w:w="1134"/>
        <w:gridCol w:w="1134"/>
        <w:gridCol w:w="1134"/>
        <w:gridCol w:w="1134"/>
      </w:tblGrid>
      <w:tr w:rsidR="004B4F57" w:rsidRPr="00195079">
        <w:trPr>
          <w:gridAfter w:val="8"/>
          <w:wAfter w:w="9072" w:type="dxa"/>
          <w:trHeight w:hRule="exact" w:val="610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začiatku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Default="004B4F57" w:rsidP="00A47BD3">
            <w:pPr>
              <w:pStyle w:val="Style111"/>
            </w:pPr>
          </w:p>
          <w:p w:rsidR="004B4F57" w:rsidRPr="00D7668F" w:rsidRDefault="004B4F57" w:rsidP="00A47BD3">
            <w:pPr>
              <w:pStyle w:val="Style111"/>
            </w:pPr>
            <w:r w:rsidRPr="00D7668F">
              <w:t>43</w:t>
            </w:r>
            <w:r>
              <w:t> </w:t>
            </w:r>
            <w:r w:rsidRPr="00D7668F">
              <w:t>706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Default="004B4F57" w:rsidP="00A47BD3">
            <w:pPr>
              <w:pStyle w:val="Style111"/>
            </w:pPr>
          </w:p>
          <w:p w:rsidR="004B4F57" w:rsidRPr="00D7668F" w:rsidRDefault="004B4F57" w:rsidP="00A47BD3">
            <w:pPr>
              <w:pStyle w:val="Style111"/>
            </w:pPr>
            <w:r w:rsidRPr="00D7668F">
              <w:t>1</w:t>
            </w:r>
            <w:r>
              <w:t> </w:t>
            </w:r>
            <w:r w:rsidRPr="00D7668F">
              <w:t>088</w:t>
            </w:r>
            <w:r>
              <w:t> </w:t>
            </w:r>
            <w:r w:rsidRPr="00D7668F">
              <w:t>638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Default="004B4F57" w:rsidP="00A47BD3">
            <w:pPr>
              <w:pStyle w:val="Style111"/>
            </w:pPr>
          </w:p>
          <w:p w:rsidR="004B4F57" w:rsidRPr="00D7668F" w:rsidRDefault="004B4F57" w:rsidP="00A47BD3">
            <w:pPr>
              <w:pStyle w:val="Style111"/>
            </w:pPr>
            <w:r w:rsidRPr="00D7668F">
              <w:t>1</w:t>
            </w:r>
            <w:r>
              <w:t> </w:t>
            </w:r>
            <w:r w:rsidRPr="00D7668F">
              <w:t>342</w:t>
            </w:r>
            <w:r>
              <w:t xml:space="preserve"> </w:t>
            </w:r>
            <w:r w:rsidRPr="00D7668F">
              <w:t>860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D7668F" w:rsidRDefault="004B4F57" w:rsidP="00A47BD3">
            <w:pPr>
              <w:pStyle w:val="Style111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D7668F" w:rsidRDefault="004B4F57" w:rsidP="00A47BD3">
            <w:pPr>
              <w:pStyle w:val="Style111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Default="004B4F57" w:rsidP="00A47BD3">
            <w:pPr>
              <w:pStyle w:val="Style111"/>
            </w:pPr>
          </w:p>
          <w:p w:rsidR="004B4F57" w:rsidRPr="00D7668F" w:rsidRDefault="004B4F57" w:rsidP="00A47BD3">
            <w:pPr>
              <w:pStyle w:val="Style111"/>
            </w:pPr>
            <w:r w:rsidRPr="00D7668F">
              <w:t>13 623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D7668F" w:rsidRDefault="004B4F57" w:rsidP="00A47BD3">
            <w:pPr>
              <w:pStyle w:val="Style111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2 488 827</w:t>
            </w:r>
          </w:p>
        </w:tc>
      </w:tr>
      <w:tr w:rsidR="004B4F57" w:rsidRPr="00195079">
        <w:trPr>
          <w:gridAfter w:val="8"/>
          <w:wAfter w:w="9072" w:type="dxa"/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27 064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3607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30 671</w:t>
            </w:r>
          </w:p>
        </w:tc>
      </w:tr>
      <w:tr w:rsidR="004B4F57" w:rsidRPr="00195079">
        <w:trPr>
          <w:gridAfter w:val="8"/>
          <w:wAfter w:w="9072" w:type="dxa"/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B4F57" w:rsidRPr="00195079">
        <w:trPr>
          <w:gridAfter w:val="8"/>
          <w:wAfter w:w="9072" w:type="dxa"/>
          <w:trHeight w:hRule="exact" w:val="403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B4F57" w:rsidRPr="00195079">
        <w:trPr>
          <w:gridAfter w:val="8"/>
          <w:wAfter w:w="9072" w:type="dxa"/>
          <w:trHeight w:hRule="exact" w:val="605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konci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43 706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1 088 638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</w:t>
            </w:r>
            <w:r>
              <w:t> </w:t>
            </w:r>
            <w:r w:rsidRPr="007243C6">
              <w:t>369</w:t>
            </w:r>
            <w:r>
              <w:t xml:space="preserve"> </w:t>
            </w:r>
            <w:r w:rsidRPr="007243C6">
              <w:t>924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17230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2 519 498</w:t>
            </w:r>
          </w:p>
        </w:tc>
      </w:tr>
      <w:tr w:rsidR="004B4F57" w:rsidRPr="00195079">
        <w:trPr>
          <w:gridAfter w:val="8"/>
          <w:wAfter w:w="9072" w:type="dxa"/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7649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B4F57" w:rsidRPr="00195079">
        <w:trPr>
          <w:gridAfter w:val="8"/>
          <w:wAfter w:w="9072" w:type="dxa"/>
          <w:trHeight w:hRule="exact" w:val="610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začiatku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418462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1278431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6258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1 703 151</w:t>
            </w:r>
          </w:p>
        </w:tc>
      </w:tr>
      <w:tr w:rsidR="004B4F57" w:rsidRPr="00195079">
        <w:trPr>
          <w:gridAfter w:val="8"/>
          <w:wAfter w:w="9072" w:type="dxa"/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277077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178 057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4433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459 568</w:t>
            </w:r>
          </w:p>
        </w:tc>
      </w:tr>
      <w:tr w:rsidR="004B4F57" w:rsidRPr="00195079">
        <w:trPr>
          <w:gridAfter w:val="8"/>
          <w:wAfter w:w="9072" w:type="dxa"/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268 122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268 122</w:t>
            </w:r>
          </w:p>
        </w:tc>
      </w:tr>
      <w:tr w:rsidR="004B4F57" w:rsidRPr="00195079">
        <w:trPr>
          <w:gridAfter w:val="8"/>
          <w:wAfter w:w="9072" w:type="dxa"/>
          <w:trHeight w:hRule="exact" w:val="610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konci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695539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1188366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10692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1 894 597</w:t>
            </w:r>
          </w:p>
        </w:tc>
      </w:tr>
      <w:tr w:rsidR="004B4F57" w:rsidRPr="00195079">
        <w:trPr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7649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10692</w:t>
            </w:r>
          </w:p>
        </w:tc>
        <w:tc>
          <w:tcPr>
            <w:tcW w:w="1134" w:type="dxa"/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1 894 597</w:t>
            </w:r>
          </w:p>
        </w:tc>
      </w:tr>
      <w:tr w:rsidR="004B4F57" w:rsidRPr="00195079">
        <w:trPr>
          <w:gridAfter w:val="8"/>
          <w:wAfter w:w="9072" w:type="dxa"/>
          <w:trHeight w:hRule="exact" w:val="605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začiatku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4B4F57" w:rsidRPr="00195079">
        <w:trPr>
          <w:gridAfter w:val="8"/>
          <w:wAfter w:w="9072" w:type="dxa"/>
          <w:trHeight w:hRule="exact" w:val="403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B4F57" w:rsidRPr="00195079">
        <w:trPr>
          <w:gridAfter w:val="8"/>
          <w:wAfter w:w="9072" w:type="dxa"/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B4F57" w:rsidRPr="00195079">
        <w:trPr>
          <w:gridAfter w:val="8"/>
          <w:wAfter w:w="9072" w:type="dxa"/>
          <w:trHeight w:hRule="exact" w:val="605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konci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B4F57" w:rsidRPr="00195079">
        <w:trPr>
          <w:trHeight w:hRule="exact" w:val="403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Zostatková hodnota</w:t>
            </w:r>
          </w:p>
        </w:tc>
        <w:tc>
          <w:tcPr>
            <w:tcW w:w="7649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B4F57" w:rsidRPr="00195079">
        <w:trPr>
          <w:gridAfter w:val="8"/>
          <w:wAfter w:w="9072" w:type="dxa"/>
          <w:trHeight w:hRule="exact" w:val="605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začiatku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43 706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670 176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64 429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7 365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785 676</w:t>
            </w:r>
          </w:p>
        </w:tc>
      </w:tr>
      <w:tr w:rsidR="004B4F57" w:rsidRPr="00195079">
        <w:trPr>
          <w:gridAfter w:val="8"/>
          <w:wAfter w:w="9072" w:type="dxa"/>
          <w:trHeight w:hRule="exact" w:val="614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57" w:rsidRPr="00195079" w:rsidRDefault="004B4F57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konci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43</w:t>
            </w:r>
            <w:r>
              <w:t xml:space="preserve"> </w:t>
            </w:r>
            <w:r w:rsidRPr="007243C6">
              <w:t>706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393 099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181 558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6 538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F57" w:rsidRPr="007243C6" w:rsidRDefault="004B4F57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624 901</w:t>
            </w:r>
          </w:p>
        </w:tc>
      </w:tr>
    </w:tbl>
    <w:p w:rsidR="004B4F57" w:rsidRDefault="004B4F57" w:rsidP="0003344F">
      <w:pPr>
        <w:spacing w:after="0" w:line="240" w:lineRule="auto"/>
      </w:pPr>
    </w:p>
    <w:p w:rsidR="004B4F57" w:rsidRDefault="004B4F57" w:rsidP="0003344F">
      <w:pPr>
        <w:spacing w:after="0" w:line="240" w:lineRule="auto"/>
      </w:pPr>
    </w:p>
    <w:p w:rsidR="004B4F57" w:rsidRDefault="004B4F57" w:rsidP="0003344F">
      <w:pPr>
        <w:spacing w:after="0" w:line="240" w:lineRule="auto"/>
      </w:pPr>
    </w:p>
    <w:p w:rsidR="004B4F57" w:rsidRDefault="004B4F57" w:rsidP="0003344F">
      <w:pPr>
        <w:spacing w:after="0" w:line="240" w:lineRule="auto"/>
      </w:pPr>
    </w:p>
    <w:p w:rsidR="004B4F57" w:rsidRDefault="004B4F57" w:rsidP="0003344F">
      <w:pPr>
        <w:spacing w:after="0" w:line="240" w:lineRule="auto"/>
      </w:pPr>
    </w:p>
    <w:p w:rsidR="004B4F57" w:rsidRPr="003F477D" w:rsidRDefault="004B4F57" w:rsidP="0003344F">
      <w:pPr>
        <w:spacing w:after="0" w:line="240" w:lineRule="auto"/>
      </w:pPr>
    </w:p>
    <w:p w:rsidR="004B4F57" w:rsidRPr="003F477D" w:rsidRDefault="004B4F57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  <w:r>
        <w:rPr>
          <w:b/>
          <w:bCs/>
        </w:rPr>
        <w:t>–netýka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4B4F57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B4F57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</w:tbl>
    <w:p w:rsidR="004B4F57" w:rsidRDefault="004B4F57" w:rsidP="005136D1">
      <w:pPr>
        <w:jc w:val="both"/>
        <w:rPr>
          <w:b/>
          <w:bCs/>
        </w:rPr>
      </w:pPr>
    </w:p>
    <w:p w:rsidR="004B4F57" w:rsidRPr="005A378F" w:rsidRDefault="004B4F57" w:rsidP="005136D1">
      <w:pPr>
        <w:jc w:val="both"/>
        <w:rPr>
          <w:b/>
          <w:bCs/>
        </w:rPr>
      </w:pPr>
      <w:r w:rsidRPr="005A378F">
        <w:rPr>
          <w:b/>
          <w:bCs/>
        </w:rPr>
        <w:t>F.b) Spôsob a výška poistenia dlhodobého majetku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0"/>
        <w:gridCol w:w="3070"/>
      </w:tblGrid>
      <w:tr w:rsidR="004B4F57" w:rsidRPr="00D71D61">
        <w:tc>
          <w:tcPr>
            <w:tcW w:w="3070" w:type="dxa"/>
          </w:tcPr>
          <w:p w:rsidR="004B4F57" w:rsidRPr="00D71D61" w:rsidRDefault="004B4F57" w:rsidP="00740406">
            <w:pPr>
              <w:pStyle w:val="Heading3"/>
              <w:rPr>
                <w:rFonts w:ascii="Times New Roman" w:hAnsi="Times New Roman" w:cs="Times New Roman"/>
              </w:rPr>
            </w:pPr>
            <w:r w:rsidRPr="00D71D61">
              <w:rPr>
                <w:rFonts w:ascii="Times New Roman" w:hAnsi="Times New Roman" w:cs="Times New Roman"/>
              </w:rPr>
              <w:t>Poistený majetok</w:t>
            </w:r>
          </w:p>
        </w:tc>
        <w:tc>
          <w:tcPr>
            <w:tcW w:w="3070" w:type="dxa"/>
          </w:tcPr>
          <w:p w:rsidR="004B4F57" w:rsidRPr="00D71D61" w:rsidRDefault="004B4F57" w:rsidP="00740406">
            <w:pPr>
              <w:jc w:val="center"/>
              <w:rPr>
                <w:b/>
                <w:bCs/>
              </w:rPr>
            </w:pPr>
            <w:r w:rsidRPr="00D71D61">
              <w:rPr>
                <w:b/>
                <w:bCs/>
              </w:rPr>
              <w:t>Poistná suma v EUR</w:t>
            </w:r>
          </w:p>
        </w:tc>
        <w:tc>
          <w:tcPr>
            <w:tcW w:w="3070" w:type="dxa"/>
          </w:tcPr>
          <w:p w:rsidR="004B4F57" w:rsidRPr="00D71D61" w:rsidRDefault="004B4F57" w:rsidP="00740406">
            <w:pPr>
              <w:jc w:val="center"/>
              <w:rPr>
                <w:b/>
                <w:bCs/>
              </w:rPr>
            </w:pPr>
            <w:r w:rsidRPr="00D71D61">
              <w:rPr>
                <w:b/>
                <w:bCs/>
              </w:rPr>
              <w:t>Platnosť zmluvy od – do</w:t>
            </w:r>
          </w:p>
        </w:tc>
      </w:tr>
      <w:tr w:rsidR="004B4F57" w:rsidRPr="00D71D61">
        <w:tc>
          <w:tcPr>
            <w:tcW w:w="3070" w:type="dxa"/>
          </w:tcPr>
          <w:p w:rsidR="004B4F57" w:rsidRPr="00D71D61" w:rsidRDefault="004B4F57" w:rsidP="00740406">
            <w:pPr>
              <w:rPr>
                <w:b/>
                <w:bCs/>
              </w:rPr>
            </w:pPr>
            <w:r>
              <w:rPr>
                <w:b/>
                <w:bCs/>
              </w:rPr>
              <w:t>Stroje a budova</w:t>
            </w:r>
          </w:p>
        </w:tc>
        <w:tc>
          <w:tcPr>
            <w:tcW w:w="3070" w:type="dxa"/>
          </w:tcPr>
          <w:p w:rsidR="004B4F57" w:rsidRPr="00D71D61" w:rsidRDefault="004B4F57" w:rsidP="00740406">
            <w:pPr>
              <w:rPr>
                <w:b/>
                <w:bCs/>
              </w:rPr>
            </w:pPr>
            <w:r>
              <w:rPr>
                <w:b/>
                <w:bCs/>
              </w:rPr>
              <w:t>8 298</w:t>
            </w:r>
            <w:r w:rsidRPr="00D71D61">
              <w:rPr>
                <w:b/>
                <w:bCs/>
              </w:rPr>
              <w:t xml:space="preserve">                         </w:t>
            </w:r>
          </w:p>
        </w:tc>
        <w:tc>
          <w:tcPr>
            <w:tcW w:w="3070" w:type="dxa"/>
          </w:tcPr>
          <w:p w:rsidR="004B4F57" w:rsidRPr="00D71D61" w:rsidRDefault="004B4F57" w:rsidP="00740406">
            <w:pPr>
              <w:rPr>
                <w:b/>
                <w:bCs/>
              </w:rPr>
            </w:pPr>
            <w:r>
              <w:rPr>
                <w:b/>
                <w:bCs/>
              </w:rPr>
              <w:t>22.11.2000-neurčito</w:t>
            </w:r>
          </w:p>
        </w:tc>
      </w:tr>
      <w:tr w:rsidR="004B4F57" w:rsidRPr="00D71D61">
        <w:tc>
          <w:tcPr>
            <w:tcW w:w="3070" w:type="dxa"/>
          </w:tcPr>
          <w:p w:rsidR="004B4F57" w:rsidRPr="00D71D61" w:rsidRDefault="004B4F57" w:rsidP="00740406">
            <w:pPr>
              <w:rPr>
                <w:b/>
                <w:bCs/>
              </w:rPr>
            </w:pPr>
          </w:p>
        </w:tc>
        <w:tc>
          <w:tcPr>
            <w:tcW w:w="3070" w:type="dxa"/>
          </w:tcPr>
          <w:p w:rsidR="004B4F57" w:rsidRPr="00D71D61" w:rsidRDefault="004B4F57" w:rsidP="00740406">
            <w:pPr>
              <w:rPr>
                <w:b/>
                <w:bCs/>
              </w:rPr>
            </w:pPr>
          </w:p>
        </w:tc>
        <w:tc>
          <w:tcPr>
            <w:tcW w:w="3070" w:type="dxa"/>
          </w:tcPr>
          <w:p w:rsidR="004B4F57" w:rsidRPr="00D71D61" w:rsidRDefault="004B4F57" w:rsidP="00740406">
            <w:pPr>
              <w:rPr>
                <w:b/>
                <w:bCs/>
              </w:rPr>
            </w:pPr>
          </w:p>
        </w:tc>
      </w:tr>
      <w:tr w:rsidR="004B4F57" w:rsidRPr="00D71D61">
        <w:tc>
          <w:tcPr>
            <w:tcW w:w="3070" w:type="dxa"/>
          </w:tcPr>
          <w:p w:rsidR="004B4F57" w:rsidRPr="00D71D61" w:rsidRDefault="004B4F57" w:rsidP="00740406">
            <w:pPr>
              <w:rPr>
                <w:b/>
                <w:bCs/>
              </w:rPr>
            </w:pPr>
          </w:p>
        </w:tc>
        <w:tc>
          <w:tcPr>
            <w:tcW w:w="3070" w:type="dxa"/>
          </w:tcPr>
          <w:p w:rsidR="004B4F57" w:rsidRPr="00D71D61" w:rsidRDefault="004B4F57" w:rsidP="00740406">
            <w:pPr>
              <w:rPr>
                <w:b/>
                <w:bCs/>
              </w:rPr>
            </w:pPr>
            <w:r w:rsidRPr="00D71D61">
              <w:rPr>
                <w:b/>
                <w:bCs/>
              </w:rPr>
              <w:t xml:space="preserve">                           </w:t>
            </w:r>
          </w:p>
        </w:tc>
        <w:tc>
          <w:tcPr>
            <w:tcW w:w="3070" w:type="dxa"/>
          </w:tcPr>
          <w:p w:rsidR="004B4F57" w:rsidRPr="00D71D61" w:rsidRDefault="004B4F57" w:rsidP="00740406">
            <w:pPr>
              <w:rPr>
                <w:b/>
                <w:bCs/>
              </w:rPr>
            </w:pPr>
            <w:r w:rsidRPr="00D71D61">
              <w:rPr>
                <w:b/>
                <w:bCs/>
              </w:rPr>
              <w:t xml:space="preserve">        </w:t>
            </w:r>
          </w:p>
        </w:tc>
      </w:tr>
    </w:tbl>
    <w:p w:rsidR="004B4F57" w:rsidRPr="005A378F" w:rsidRDefault="004B4F57" w:rsidP="005136D1"/>
    <w:p w:rsidR="004B4F57" w:rsidRPr="005A378F" w:rsidRDefault="004B4F57" w:rsidP="005136D1">
      <w:pPr>
        <w:rPr>
          <w:b/>
          <w:bCs/>
        </w:rPr>
      </w:pPr>
      <w:r w:rsidRPr="005A378F">
        <w:rPr>
          <w:b/>
          <w:bCs/>
        </w:rPr>
        <w:t xml:space="preserve"> F.c) prehľad o dlhodobom nehmotnom a dlhodobom hmotnom majetku, pri ktorom má účtovná jednotka obme</w:t>
      </w:r>
      <w:r>
        <w:rPr>
          <w:b/>
          <w:bCs/>
        </w:rPr>
        <w:t>d</w:t>
      </w:r>
      <w:r w:rsidRPr="005A378F">
        <w:rPr>
          <w:b/>
          <w:bCs/>
        </w:rPr>
        <w:t xml:space="preserve">zené právo s ním nakladať </w:t>
      </w:r>
      <w:r>
        <w:rPr>
          <w:b/>
          <w:bCs/>
        </w:rPr>
        <w:t>- žiaden</w:t>
      </w:r>
    </w:p>
    <w:p w:rsidR="004B4F57" w:rsidRPr="00BE18DC" w:rsidRDefault="004B4F57" w:rsidP="005C5C2E">
      <w:pPr>
        <w:spacing w:after="0" w:line="240" w:lineRule="auto"/>
        <w:ind w:right="-468"/>
        <w:jc w:val="both"/>
      </w:pPr>
      <w:r>
        <w:rPr>
          <w:b/>
          <w:bCs/>
        </w:rPr>
        <w:t>F</w:t>
      </w:r>
      <w:r w:rsidRPr="005A378F">
        <w:rPr>
          <w:b/>
          <w:bCs/>
        </w:rPr>
        <w:t>.</w:t>
      </w:r>
      <w:r>
        <w:rPr>
          <w:b/>
          <w:bCs/>
        </w:rPr>
        <w:t>d</w:t>
      </w:r>
      <w:r w:rsidRPr="005A378F">
        <w:rPr>
          <w:b/>
          <w:bCs/>
        </w:rPr>
        <w:t xml:space="preserve">) prehľad o dlhodobom majetku, </w:t>
      </w:r>
      <w:r w:rsidRPr="00BE18DC">
        <w:t>pri ktorom  vlastnícke právo nadobudol veriteľ  zmluvou o zabezpečovacom prevode práva, ale ktorý užíva účtovná jednotka na základe zmluvy o výpožičke,</w:t>
      </w:r>
      <w:r>
        <w:t xml:space="preserve">- </w:t>
      </w:r>
      <w:r w:rsidRPr="0043205A">
        <w:rPr>
          <w:b/>
          <w:bCs/>
        </w:rPr>
        <w:t>žiaden</w:t>
      </w:r>
    </w:p>
    <w:p w:rsidR="004B4F57" w:rsidRPr="005A378F" w:rsidRDefault="004B4F57" w:rsidP="005C5C2E">
      <w:pPr>
        <w:rPr>
          <w:b/>
          <w:bCs/>
        </w:rPr>
      </w:pPr>
    </w:p>
    <w:p w:rsidR="004B4F57" w:rsidRPr="005A378F" w:rsidRDefault="004B4F57" w:rsidP="00250A97">
      <w:pPr>
        <w:jc w:val="both"/>
        <w:rPr>
          <w:b/>
          <w:bCs/>
        </w:rPr>
      </w:pPr>
      <w:r w:rsidRPr="005A378F">
        <w:rPr>
          <w:b/>
          <w:bCs/>
        </w:rPr>
        <w:t>F.e) Prehľad o dlhodobom nehnuteľnom majetku, pri ktorom nebolo vlastnícke právo zapísané do katastra nehnuteľností ku dňu zostavenia účtovnej závierky a táto ho užíva</w:t>
      </w:r>
      <w:r>
        <w:rPr>
          <w:b/>
          <w:bCs/>
        </w:rPr>
        <w:t>- žiaden</w:t>
      </w:r>
    </w:p>
    <w:p w:rsidR="004B4F57" w:rsidRPr="005A378F" w:rsidRDefault="004B4F57" w:rsidP="00250A97">
      <w:pPr>
        <w:rPr>
          <w:b/>
          <w:bCs/>
        </w:rPr>
      </w:pPr>
      <w:r w:rsidRPr="005A378F">
        <w:rPr>
          <w:b/>
          <w:bCs/>
        </w:rPr>
        <w:t>F.f) Charakteristika Goodwilu</w:t>
      </w:r>
      <w:r>
        <w:rPr>
          <w:b/>
          <w:bCs/>
        </w:rPr>
        <w:t xml:space="preserve"> - žiaden</w:t>
      </w:r>
    </w:p>
    <w:p w:rsidR="004B4F57" w:rsidRPr="005A378F" w:rsidRDefault="004B4F57" w:rsidP="00250A97">
      <w:pPr>
        <w:rPr>
          <w:b/>
          <w:bCs/>
        </w:rPr>
      </w:pPr>
      <w:r w:rsidRPr="005A378F">
        <w:rPr>
          <w:b/>
          <w:bCs/>
        </w:rPr>
        <w:t xml:space="preserve">F.g) Prehľad o položkách účtovaných na účte 097 – opravná položka k nadobudnutému majetku </w:t>
      </w:r>
    </w:p>
    <w:p w:rsidR="004B4F57" w:rsidRPr="005A378F" w:rsidRDefault="004B4F57" w:rsidP="00250A97">
      <w:pPr>
        <w:rPr>
          <w:b/>
          <w:bCs/>
        </w:rPr>
      </w:pPr>
      <w:r w:rsidRPr="005A378F">
        <w:rPr>
          <w:b/>
          <w:bCs/>
        </w:rPr>
        <w:t>F.h) Prehľad o výskumnej a vývojovej činnosti v bežnom období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4B4F57" w:rsidRPr="005A378F">
        <w:tc>
          <w:tcPr>
            <w:tcW w:w="1250" w:type="pct"/>
            <w:vAlign w:val="center"/>
          </w:tcPr>
          <w:p w:rsidR="004B4F57" w:rsidRPr="005A378F" w:rsidRDefault="004B4F5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4B4F57" w:rsidRPr="005A378F" w:rsidRDefault="004B4F5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4B4F57" w:rsidRPr="005A378F" w:rsidRDefault="004B4F5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4B4F57" w:rsidRPr="005A378F" w:rsidRDefault="004B4F5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4B4F57" w:rsidRPr="005A378F">
        <w:tc>
          <w:tcPr>
            <w:tcW w:w="1250" w:type="pct"/>
          </w:tcPr>
          <w:p w:rsidR="004B4F57" w:rsidRPr="005A378F" w:rsidRDefault="004B4F57" w:rsidP="00F74303">
            <w:pPr>
              <w:ind w:firstLine="709"/>
            </w:pPr>
          </w:p>
        </w:tc>
        <w:tc>
          <w:tcPr>
            <w:tcW w:w="1250" w:type="pct"/>
          </w:tcPr>
          <w:p w:rsidR="004B4F57" w:rsidRPr="005A378F" w:rsidRDefault="004B4F57" w:rsidP="00F74303"/>
        </w:tc>
        <w:tc>
          <w:tcPr>
            <w:tcW w:w="1250" w:type="pct"/>
          </w:tcPr>
          <w:p w:rsidR="004B4F57" w:rsidRPr="005A378F" w:rsidRDefault="004B4F57" w:rsidP="00F74303"/>
        </w:tc>
        <w:tc>
          <w:tcPr>
            <w:tcW w:w="1250" w:type="pct"/>
          </w:tcPr>
          <w:p w:rsidR="004B4F57" w:rsidRPr="005A378F" w:rsidRDefault="004B4F57" w:rsidP="00F74303"/>
        </w:tc>
      </w:tr>
    </w:tbl>
    <w:p w:rsidR="004B4F57" w:rsidRPr="00B3427F" w:rsidRDefault="004B4F5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  <w:r w:rsidRPr="0043205A">
        <w:rPr>
          <w:rFonts w:ascii="Courier New" w:hAnsi="Courier New" w:cs="Courier New"/>
          <w:b w:val="0"/>
          <w:bCs w:val="0"/>
        </w:rPr>
        <w:t xml:space="preserve"> </w:t>
      </w:r>
      <w:r>
        <w:rPr>
          <w:rFonts w:ascii="Courier New" w:hAnsi="Courier New" w:cs="Courier New"/>
          <w:b w:val="0"/>
          <w:bCs w:val="0"/>
        </w:rPr>
        <w:t>-</w:t>
      </w:r>
      <w:r w:rsidRPr="00FC6B21">
        <w:rPr>
          <w:rFonts w:ascii="Courier New" w:hAnsi="Courier New" w:cs="Courier New"/>
          <w:b w:val="0"/>
          <w:bCs w:val="0"/>
        </w:rPr>
        <w:t xml:space="preserve">Spoločnosť </w:t>
      </w:r>
    </w:p>
    <w:p w:rsidR="004B4F57" w:rsidRPr="003F477D" w:rsidRDefault="004B4F57" w:rsidP="00B3427F">
      <w:pPr>
        <w:pStyle w:val="Title"/>
        <w:keepNext w:val="0"/>
        <w:spacing w:before="0" w:beforeAutospacing="0" w:after="0"/>
        <w:ind w:left="502"/>
        <w:jc w:val="left"/>
      </w:pPr>
      <w:r w:rsidRPr="00FC6B21">
        <w:rPr>
          <w:rFonts w:ascii="Courier New" w:hAnsi="Courier New" w:cs="Courier New"/>
          <w:b w:val="0"/>
          <w:bCs w:val="0"/>
        </w:rPr>
        <w:t>neeviduje žiadny dlhodobý finančný majetok</w:t>
      </w:r>
    </w:p>
    <w:p w:rsidR="004B4F57" w:rsidRDefault="004B4F57" w:rsidP="0003344F">
      <w:pPr>
        <w:spacing w:after="0" w:line="240" w:lineRule="auto"/>
      </w:pPr>
    </w:p>
    <w:p w:rsidR="004B4F57" w:rsidRPr="003F477D" w:rsidRDefault="004B4F57" w:rsidP="003F477D">
      <w:pPr>
        <w:spacing w:after="0" w:line="240" w:lineRule="auto"/>
      </w:pPr>
    </w:p>
    <w:p w:rsidR="004B4F57" w:rsidRPr="003F477D" w:rsidRDefault="004B4F5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p w:rsidR="004B4F57" w:rsidRDefault="004B4F57" w:rsidP="0003344F">
      <w:pPr>
        <w:spacing w:after="0" w:line="240" w:lineRule="auto"/>
      </w:pPr>
      <w:r>
        <w:t>- netýka sa</w:t>
      </w:r>
    </w:p>
    <w:p w:rsidR="004B4F57" w:rsidRDefault="004B4F57" w:rsidP="0003344F">
      <w:pPr>
        <w:spacing w:after="0" w:line="240" w:lineRule="auto"/>
      </w:pPr>
    </w:p>
    <w:p w:rsidR="004B4F57" w:rsidRPr="003F477D" w:rsidRDefault="004B4F57" w:rsidP="0003344F">
      <w:pPr>
        <w:spacing w:after="0" w:line="240" w:lineRule="auto"/>
      </w:pPr>
    </w:p>
    <w:p w:rsidR="004B4F57" w:rsidRPr="003F477D" w:rsidRDefault="004B4F5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p w:rsidR="004B4F57" w:rsidRDefault="004B4F57" w:rsidP="003F477D">
      <w:pPr>
        <w:pStyle w:val="Title"/>
        <w:spacing w:before="0" w:beforeAutospacing="0" w:after="0"/>
        <w:ind w:left="357"/>
        <w:jc w:val="left"/>
        <w:rPr>
          <w:b w:val="0"/>
          <w:bCs w:val="0"/>
        </w:rPr>
      </w:pPr>
      <w:r w:rsidRPr="00B3427F">
        <w:rPr>
          <w:b w:val="0"/>
          <w:bCs w:val="0"/>
        </w:rPr>
        <w:t>- netýka sa</w:t>
      </w:r>
    </w:p>
    <w:p w:rsidR="004B4F57" w:rsidRPr="00B3427F" w:rsidRDefault="004B4F57" w:rsidP="00B3427F"/>
    <w:p w:rsidR="004B4F57" w:rsidRPr="003F477D" w:rsidRDefault="004B4F57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p w:rsidR="004B4F57" w:rsidRDefault="004B4F57" w:rsidP="0003344F">
      <w:pPr>
        <w:spacing w:after="0" w:line="240" w:lineRule="auto"/>
      </w:pPr>
    </w:p>
    <w:p w:rsidR="004B4F57" w:rsidRPr="00D71D61" w:rsidRDefault="004B4F57" w:rsidP="0043205A">
      <w:pPr>
        <w:jc w:val="center"/>
        <w:rPr>
          <w:rFonts w:ascii="Courier New" w:hAnsi="Courier New" w:cs="Courier New"/>
          <w:b/>
          <w:bCs/>
        </w:rPr>
      </w:pPr>
      <w:r w:rsidRPr="00D71D61">
        <w:rPr>
          <w:rFonts w:ascii="Courier New" w:hAnsi="Courier New" w:cs="Courier New"/>
          <w:b/>
          <w:bCs/>
        </w:rPr>
        <w:t>Netýka sa.</w:t>
      </w:r>
    </w:p>
    <w:p w:rsidR="004B4F57" w:rsidRDefault="004B4F57" w:rsidP="0003344F">
      <w:pPr>
        <w:spacing w:after="0" w:line="240" w:lineRule="auto"/>
      </w:pPr>
    </w:p>
    <w:p w:rsidR="004B4F57" w:rsidRPr="003F477D" w:rsidRDefault="004B4F57" w:rsidP="0003344F">
      <w:pPr>
        <w:spacing w:after="0" w:line="240" w:lineRule="auto"/>
      </w:pPr>
    </w:p>
    <w:p w:rsidR="004B4F57" w:rsidRPr="003F477D" w:rsidRDefault="004B4F5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4B4F57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4B4F57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4B4F57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B4F57" w:rsidRPr="003F477D" w:rsidRDefault="004B4F57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4B4F57" w:rsidRPr="003F477D" w:rsidRDefault="004B4F57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4B4F57" w:rsidRPr="003F477D" w:rsidRDefault="004B4F57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4B4F57" w:rsidRPr="003F477D" w:rsidRDefault="004B4F57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4B4F57" w:rsidRPr="003F477D" w:rsidRDefault="004B4F57" w:rsidP="00E916CF">
            <w:pPr>
              <w:spacing w:after="0" w:line="240" w:lineRule="auto"/>
            </w:pPr>
          </w:p>
        </w:tc>
      </w:tr>
      <w:tr w:rsidR="004B4F57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B4F57" w:rsidRPr="003F477D" w:rsidRDefault="004B4F57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4B4F57" w:rsidRPr="003F477D" w:rsidRDefault="004B4F57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4B4F57" w:rsidRPr="003F477D" w:rsidRDefault="004B4F57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4B4F57" w:rsidRPr="003F477D" w:rsidRDefault="004B4F57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4B4F57" w:rsidRPr="003F477D" w:rsidRDefault="004B4F57" w:rsidP="00E916CF">
            <w:pPr>
              <w:spacing w:after="0" w:line="240" w:lineRule="auto"/>
            </w:pPr>
          </w:p>
        </w:tc>
      </w:tr>
      <w:tr w:rsidR="004B4F57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B4F57" w:rsidRPr="003F477D" w:rsidRDefault="004B4F57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4B4F57" w:rsidRPr="003F477D" w:rsidRDefault="004B4F57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4B4F57" w:rsidRPr="003F477D" w:rsidRDefault="004B4F57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4B4F57" w:rsidRPr="003F477D" w:rsidRDefault="004B4F57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4B4F57" w:rsidRPr="003F477D" w:rsidRDefault="004B4F57" w:rsidP="00E916CF">
            <w:pPr>
              <w:spacing w:after="0" w:line="240" w:lineRule="auto"/>
            </w:pPr>
          </w:p>
        </w:tc>
      </w:tr>
      <w:tr w:rsidR="004B4F57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B4F57" w:rsidRPr="003F477D" w:rsidRDefault="004B4F57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4B4F57" w:rsidRPr="003F477D" w:rsidRDefault="004B4F57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4B4F57" w:rsidRPr="003F477D" w:rsidRDefault="004B4F57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4B4F57" w:rsidRPr="003F477D" w:rsidRDefault="004B4F57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4B4F57" w:rsidRPr="003F477D" w:rsidRDefault="004B4F57" w:rsidP="00E916CF">
            <w:pPr>
              <w:spacing w:after="0" w:line="240" w:lineRule="auto"/>
            </w:pPr>
          </w:p>
        </w:tc>
      </w:tr>
      <w:tr w:rsidR="004B4F57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B4F57" w:rsidRPr="003F477D" w:rsidRDefault="004B4F5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B4F57" w:rsidRPr="002F1EE3" w:rsidRDefault="004B4F57" w:rsidP="002F1EE3">
      <w:pPr>
        <w:tabs>
          <w:tab w:val="center" w:pos="4536"/>
        </w:tabs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ab/>
      </w:r>
      <w:r w:rsidRPr="00D71D61">
        <w:rPr>
          <w:rFonts w:ascii="Courier New" w:hAnsi="Courier New" w:cs="Courier New"/>
          <w:b/>
          <w:bCs/>
        </w:rPr>
        <w:t>Netýka sa.</w:t>
      </w:r>
    </w:p>
    <w:p w:rsidR="004B4F57" w:rsidRPr="003F477D" w:rsidRDefault="004B4F5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 časti F. písm. o) o opravných položkách k zásobám</w:t>
      </w:r>
    </w:p>
    <w:p w:rsidR="004B4F57" w:rsidRPr="003F477D" w:rsidRDefault="004B4F5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4B4F57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B4F57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Tvorba </w:t>
            </w:r>
          </w:p>
          <w:p w:rsidR="004B4F57" w:rsidRPr="003F477D" w:rsidRDefault="004B4F57" w:rsidP="0003344F">
            <w:pPr>
              <w:pStyle w:val="TopHeader"/>
            </w:pPr>
            <w:r w:rsidRPr="003F477D">
              <w:t>OP</w:t>
            </w:r>
          </w:p>
          <w:p w:rsidR="004B4F57" w:rsidRPr="003F477D" w:rsidRDefault="004B4F57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B4F57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</w:tr>
      <w:tr w:rsidR="004B4F57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B4F57" w:rsidRPr="003F477D" w:rsidRDefault="004B4F57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</w:tr>
      <w:tr w:rsidR="004B4F57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</w:tr>
      <w:tr w:rsidR="004B4F57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</w:tr>
      <w:tr w:rsidR="004B4F57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</w:tr>
      <w:tr w:rsidR="004B4F57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</w:tr>
      <w:tr w:rsidR="004B4F57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4B4F57" w:rsidRPr="003F477D" w:rsidRDefault="004B4F57" w:rsidP="00CF3093">
            <w:pPr>
              <w:spacing w:after="0" w:line="240" w:lineRule="auto"/>
            </w:pPr>
          </w:p>
        </w:tc>
      </w:tr>
      <w:tr w:rsidR="004B4F57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B4F57" w:rsidRPr="003F477D" w:rsidRDefault="004B4F57" w:rsidP="0003344F">
      <w:pPr>
        <w:spacing w:after="0" w:line="240" w:lineRule="auto"/>
      </w:pPr>
    </w:p>
    <w:p w:rsidR="004B4F57" w:rsidRPr="00D71D61" w:rsidRDefault="004B4F57" w:rsidP="0043205A">
      <w:pPr>
        <w:jc w:val="center"/>
        <w:rPr>
          <w:rFonts w:ascii="Courier New" w:hAnsi="Courier New" w:cs="Courier New"/>
          <w:b/>
          <w:bCs/>
        </w:rPr>
      </w:pPr>
      <w:r w:rsidRPr="003F477D">
        <w:t>Tabuľka č. 2</w:t>
      </w:r>
      <w:r w:rsidRPr="0043205A">
        <w:rPr>
          <w:rFonts w:ascii="Courier New" w:hAnsi="Courier New" w:cs="Courier New"/>
          <w:b/>
          <w:bCs/>
        </w:rPr>
        <w:t xml:space="preserve"> </w:t>
      </w:r>
      <w:r w:rsidRPr="00D71D61">
        <w:rPr>
          <w:rFonts w:ascii="Courier New" w:hAnsi="Courier New" w:cs="Courier New"/>
          <w:b/>
          <w:bCs/>
        </w:rPr>
        <w:t>Netýka sa.</w:t>
      </w:r>
    </w:p>
    <w:p w:rsidR="004B4F57" w:rsidRPr="003F477D" w:rsidRDefault="004B4F57" w:rsidP="0003344F">
      <w:pPr>
        <w:spacing w:after="0" w:line="240" w:lineRule="auto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4B4F57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Hodnota</w:t>
            </w:r>
          </w:p>
        </w:tc>
      </w:tr>
      <w:tr w:rsidR="004B4F57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</w:tbl>
    <w:p w:rsidR="004B4F57" w:rsidRDefault="004B4F57" w:rsidP="0003344F">
      <w:pPr>
        <w:pStyle w:val="Title"/>
        <w:spacing w:before="0" w:beforeAutospacing="0" w:after="0"/>
        <w:jc w:val="both"/>
      </w:pPr>
    </w:p>
    <w:p w:rsidR="004B4F57" w:rsidRPr="00D71D61" w:rsidRDefault="004B4F57" w:rsidP="0043205A">
      <w:pPr>
        <w:jc w:val="center"/>
        <w:rPr>
          <w:rFonts w:ascii="Courier New" w:hAnsi="Courier New" w:cs="Courier New"/>
          <w:b/>
          <w:bCs/>
        </w:rPr>
      </w:pPr>
      <w:r w:rsidRPr="00D71D61">
        <w:rPr>
          <w:rFonts w:ascii="Courier New" w:hAnsi="Courier New" w:cs="Courier New"/>
          <w:b/>
          <w:bCs/>
        </w:rPr>
        <w:t>Netýka sa.</w:t>
      </w:r>
    </w:p>
    <w:p w:rsidR="004B4F57" w:rsidRPr="003F477D" w:rsidRDefault="004B4F57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4B4F57" w:rsidRPr="003F477D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B4F57" w:rsidRPr="003F477D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</w:tbl>
    <w:p w:rsidR="004B4F57" w:rsidRPr="003F477D" w:rsidRDefault="004B4F57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4B4F57" w:rsidRPr="003F477D" w:rsidRDefault="004B4F5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4B4F57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4B4F57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  <w:tr w:rsidR="004B4F57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  <w:tr w:rsidR="004B4F57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</w:tbl>
    <w:p w:rsidR="004B4F57" w:rsidRPr="00D71D61" w:rsidRDefault="004B4F57" w:rsidP="0043205A">
      <w:pPr>
        <w:jc w:val="center"/>
        <w:rPr>
          <w:rFonts w:ascii="Courier New" w:hAnsi="Courier New" w:cs="Courier New"/>
          <w:b/>
          <w:bCs/>
        </w:rPr>
      </w:pPr>
      <w:r w:rsidRPr="00D71D61">
        <w:rPr>
          <w:rFonts w:ascii="Courier New" w:hAnsi="Courier New" w:cs="Courier New"/>
          <w:b/>
          <w:bCs/>
        </w:rPr>
        <w:t>Netýka sa.</w:t>
      </w:r>
    </w:p>
    <w:p w:rsidR="004B4F57" w:rsidRPr="003F477D" w:rsidRDefault="004B4F57" w:rsidP="0003344F">
      <w:pPr>
        <w:spacing w:after="0" w:line="240" w:lineRule="auto"/>
      </w:pPr>
    </w:p>
    <w:p w:rsidR="004B4F57" w:rsidRPr="003F477D" w:rsidRDefault="004B4F5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4B4F57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4B4F57" w:rsidRPr="003F477D" w:rsidRDefault="004B4F57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4B4F57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  <w:tr w:rsidR="004B4F57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  <w:tr w:rsidR="004B4F57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  <w:tr w:rsidR="004B4F57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</w:tbl>
    <w:p w:rsidR="004B4F57" w:rsidRPr="00D71D61" w:rsidRDefault="004B4F57" w:rsidP="0043205A">
      <w:pPr>
        <w:jc w:val="center"/>
        <w:rPr>
          <w:rFonts w:ascii="Courier New" w:hAnsi="Courier New" w:cs="Courier New"/>
          <w:b/>
          <w:bCs/>
        </w:rPr>
      </w:pPr>
      <w:r w:rsidRPr="00D71D61">
        <w:rPr>
          <w:rFonts w:ascii="Courier New" w:hAnsi="Courier New" w:cs="Courier New"/>
          <w:b/>
          <w:bCs/>
        </w:rPr>
        <w:t>Netýka sa.</w:t>
      </w:r>
    </w:p>
    <w:p w:rsidR="004B4F57" w:rsidRPr="003F477D" w:rsidRDefault="004B4F57" w:rsidP="0003344F">
      <w:pPr>
        <w:spacing w:after="0" w:line="240" w:lineRule="auto"/>
      </w:pPr>
    </w:p>
    <w:p w:rsidR="004B4F57" w:rsidRPr="003F477D" w:rsidRDefault="004B4F57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2800"/>
        <w:gridCol w:w="1983"/>
        <w:gridCol w:w="1843"/>
        <w:gridCol w:w="2657"/>
      </w:tblGrid>
      <w:tr w:rsidR="004B4F57" w:rsidRPr="003F477D">
        <w:trPr>
          <w:jc w:val="center"/>
        </w:trPr>
        <w:tc>
          <w:tcPr>
            <w:tcW w:w="28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B4F57" w:rsidRPr="003F477D">
        <w:trPr>
          <w:trHeight w:val="98"/>
          <w:jc w:val="center"/>
        </w:trPr>
        <w:tc>
          <w:tcPr>
            <w:tcW w:w="28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4B4F57" w:rsidRPr="003F477D">
        <w:trPr>
          <w:jc w:val="center"/>
        </w:trPr>
        <w:tc>
          <w:tcPr>
            <w:tcW w:w="28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  <w:tr w:rsidR="004B4F57" w:rsidRPr="003F477D">
        <w:trPr>
          <w:jc w:val="center"/>
        </w:trPr>
        <w:tc>
          <w:tcPr>
            <w:tcW w:w="2802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  <w:tr w:rsidR="004B4F57" w:rsidRPr="003F477D">
        <w:trPr>
          <w:gridBefore w:val="1"/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</w:tbl>
    <w:p w:rsidR="004B4F57" w:rsidRDefault="004B4F57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4B4F57" w:rsidRPr="00D71D61" w:rsidRDefault="004B4F57" w:rsidP="0043205A">
      <w:pPr>
        <w:jc w:val="center"/>
        <w:rPr>
          <w:rFonts w:ascii="Courier New" w:hAnsi="Courier New" w:cs="Courier New"/>
          <w:b/>
          <w:bCs/>
        </w:rPr>
      </w:pPr>
      <w:r w:rsidRPr="00D71D61">
        <w:rPr>
          <w:rFonts w:ascii="Courier New" w:hAnsi="Courier New" w:cs="Courier New"/>
          <w:b/>
          <w:bCs/>
        </w:rPr>
        <w:t>Netýka sa.</w:t>
      </w:r>
    </w:p>
    <w:p w:rsidR="004B4F57" w:rsidRPr="00D416E5" w:rsidRDefault="004B4F57" w:rsidP="00D416E5"/>
    <w:p w:rsidR="004B4F57" w:rsidRPr="003F477D" w:rsidRDefault="004B4F57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4B4F57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B4F57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4B4F57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  <w:tr w:rsidR="004B4F57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  <w:tr w:rsidR="004B4F57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  <w:tr w:rsidR="004B4F57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</w:tbl>
    <w:p w:rsidR="004B4F57" w:rsidRPr="00010729" w:rsidRDefault="004B4F57" w:rsidP="00010729">
      <w:pPr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Netýka sa</w:t>
      </w:r>
    </w:p>
    <w:p w:rsidR="004B4F57" w:rsidRPr="003F477D" w:rsidRDefault="004B4F5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  <w:r w:rsidRPr="00AD21A1">
        <w:rPr>
          <w:rFonts w:ascii="Bookman Old Style" w:hAnsi="Bookman Old Style" w:cs="Bookman Old Style"/>
          <w:b w:val="0"/>
          <w:bCs w:val="0"/>
          <w:sz w:val="18"/>
          <w:szCs w:val="18"/>
        </w:rPr>
        <w:t xml:space="preserve">Opravné položky k pohľadávkam boli tvorené.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4B4F57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B4F57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Tvorba</w:t>
            </w:r>
          </w:p>
          <w:p w:rsidR="004B4F57" w:rsidRPr="003F477D" w:rsidRDefault="004B4F57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B4F57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>
              <w:t>63 576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51 537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24 140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90 973</w:t>
            </w:r>
          </w:p>
        </w:tc>
      </w:tr>
      <w:tr w:rsidR="004B4F57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>
              <w:t>63 576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0B186E">
            <w:pPr>
              <w:spacing w:after="0" w:line="240" w:lineRule="auto"/>
            </w:pPr>
            <w:r>
              <w:t>51 537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0B186E">
            <w:pPr>
              <w:spacing w:after="0" w:line="240" w:lineRule="auto"/>
            </w:pPr>
            <w:r>
              <w:t>24 140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0B186E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0B186E">
            <w:pPr>
              <w:spacing w:after="0" w:line="240" w:lineRule="auto"/>
            </w:pPr>
            <w:r>
              <w:t>90 973</w:t>
            </w:r>
          </w:p>
        </w:tc>
      </w:tr>
    </w:tbl>
    <w:p w:rsidR="004B4F57" w:rsidRDefault="004B4F57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4B4F57" w:rsidRDefault="004B4F57" w:rsidP="002F1EE3"/>
    <w:p w:rsidR="004B4F57" w:rsidRPr="002F1EE3" w:rsidRDefault="004B4F57" w:rsidP="002F1EE3"/>
    <w:p w:rsidR="004B4F57" w:rsidRPr="003F477D" w:rsidRDefault="004B4F5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4B4F57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Pohľadávky spolu</w:t>
            </w:r>
          </w:p>
        </w:tc>
      </w:tr>
      <w:tr w:rsidR="004B4F57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4B4F57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  <w:tr w:rsidR="004B4F57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  <w:tr w:rsidR="004B4F57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  <w:tr w:rsidR="004B4F57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  <w:tr w:rsidR="004B4F57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  <w:r>
              <w:t>489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  <w:r>
              <w:t>489</w:t>
            </w:r>
          </w:p>
        </w:tc>
      </w:tr>
      <w:tr w:rsidR="004B4F57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489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4B4F57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  <w:r>
              <w:t>168 247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  <w:r>
              <w:t>390 263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  <w:r>
              <w:t>558 510</w:t>
            </w:r>
          </w:p>
        </w:tc>
      </w:tr>
      <w:tr w:rsidR="004B4F57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  <w:tr w:rsidR="004B4F57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  <w:tr w:rsidR="004B4F57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  <w:tr w:rsidR="004B4F57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  <w:tr w:rsidR="004B4F57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</w:tr>
      <w:tr w:rsidR="004B4F57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  <w:r>
              <w:t>36 149</w:t>
            </w:r>
          </w:p>
        </w:tc>
        <w:tc>
          <w:tcPr>
            <w:tcW w:w="1843" w:type="dxa"/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4B4F57" w:rsidRPr="003F477D" w:rsidRDefault="004B4F57" w:rsidP="004304FF">
            <w:pPr>
              <w:spacing w:after="0" w:line="240" w:lineRule="auto"/>
            </w:pPr>
            <w:r>
              <w:t>36 149</w:t>
            </w:r>
          </w:p>
        </w:tc>
      </w:tr>
      <w:tr w:rsidR="004B4F57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204 396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390 263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594 659</w:t>
            </w:r>
          </w:p>
        </w:tc>
      </w:tr>
    </w:tbl>
    <w:p w:rsidR="004B4F57" w:rsidRDefault="004B4F57" w:rsidP="0003344F">
      <w:pPr>
        <w:spacing w:after="0" w:line="240" w:lineRule="auto"/>
        <w:jc w:val="both"/>
      </w:pPr>
    </w:p>
    <w:p w:rsidR="004B4F57" w:rsidRDefault="004B4F5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p w:rsidR="004B4F57" w:rsidRPr="0043205A" w:rsidRDefault="004B4F57" w:rsidP="0043205A"/>
    <w:p w:rsidR="004B4F57" w:rsidRPr="002F1EE3" w:rsidRDefault="004B4F57" w:rsidP="0043205A">
      <w:pPr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Spoločnosť nemá zabezpečené žiadne pohľadávky záložným právom alebo inou formou zabezpečenia.</w:t>
      </w:r>
    </w:p>
    <w:p w:rsidR="004B4F57" w:rsidRPr="003F477D" w:rsidRDefault="004B4F5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4B4F57" w:rsidRPr="003F477D" w:rsidRDefault="004B4F57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4B4F57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B4F57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8 994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>
              <w:t>3 866</w:t>
            </w:r>
          </w:p>
        </w:tc>
      </w:tr>
      <w:tr w:rsidR="004B4F57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183 556</w:t>
            </w:r>
          </w:p>
        </w:tc>
        <w:tc>
          <w:tcPr>
            <w:tcW w:w="2405" w:type="dxa"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>
              <w:t>242 963</w:t>
            </w:r>
          </w:p>
        </w:tc>
      </w:tr>
      <w:tr w:rsidR="004B4F57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</w:p>
        </w:tc>
      </w:tr>
      <w:tr w:rsidR="004B4F57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</w:p>
        </w:tc>
      </w:tr>
      <w:tr w:rsidR="004B4F57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192 550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A47BD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246 829</w:t>
            </w:r>
          </w:p>
        </w:tc>
      </w:tr>
    </w:tbl>
    <w:p w:rsidR="004B4F57" w:rsidRDefault="004B4F5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4B4F57" w:rsidRDefault="004B4F57" w:rsidP="00826F89"/>
    <w:p w:rsidR="004B4F57" w:rsidRDefault="004B4F57" w:rsidP="00826F89"/>
    <w:p w:rsidR="004B4F57" w:rsidRDefault="004B4F57" w:rsidP="00826F89"/>
    <w:p w:rsidR="004B4F57" w:rsidRPr="00826F89" w:rsidRDefault="004B4F57" w:rsidP="00826F89"/>
    <w:p w:rsidR="004B4F57" w:rsidRPr="003F477D" w:rsidRDefault="004B4F5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4B4F57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4B4F57" w:rsidRPr="003F477D" w:rsidRDefault="004B4F5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B4F57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E04DF3">
            <w:pPr>
              <w:pStyle w:val="TopHeader"/>
            </w:pPr>
            <w:r w:rsidRPr="003F477D">
              <w:t>Prírastky</w:t>
            </w:r>
          </w:p>
          <w:p w:rsidR="004B4F57" w:rsidRPr="003F477D" w:rsidRDefault="004B4F57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E04DF3">
            <w:pPr>
              <w:pStyle w:val="TopHeader"/>
            </w:pPr>
            <w:r w:rsidRPr="003F477D">
              <w:t>Úbytky</w:t>
            </w:r>
          </w:p>
          <w:p w:rsidR="004B4F57" w:rsidRPr="003F477D" w:rsidRDefault="004B4F57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9C21AB" w:rsidRDefault="004B4F57" w:rsidP="00E04DF3">
            <w:pPr>
              <w:pStyle w:val="TopHeader"/>
            </w:pPr>
            <w:r w:rsidRPr="009C21AB">
              <w:t>Presuny</w:t>
            </w:r>
          </w:p>
          <w:p w:rsidR="004B4F57" w:rsidRPr="003F477D" w:rsidRDefault="004B4F57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4B4F57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</w:tr>
      <w:tr w:rsidR="004B4F57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</w:tr>
      <w:tr w:rsidR="004B4F57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</w:tr>
      <w:tr w:rsidR="004B4F57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</w:tr>
      <w:tr w:rsidR="004B4F57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</w:tr>
      <w:tr w:rsidR="004B4F57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4B4F57" w:rsidRPr="003F477D" w:rsidRDefault="004B4F57" w:rsidP="00DB1EA0">
            <w:pPr>
              <w:spacing w:after="0" w:line="240" w:lineRule="auto"/>
            </w:pPr>
          </w:p>
        </w:tc>
      </w:tr>
      <w:tr w:rsidR="004B4F57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B4F57" w:rsidRPr="00FB1EB7" w:rsidRDefault="004B4F57" w:rsidP="00FB1EB7">
      <w:pPr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Netýka sa</w:t>
      </w:r>
    </w:p>
    <w:p w:rsidR="004B4F57" w:rsidRPr="00010729" w:rsidRDefault="004B4F57" w:rsidP="00010729">
      <w:pPr>
        <w:rPr>
          <w:lang w:eastAsia="sk-SK"/>
        </w:rPr>
      </w:pPr>
    </w:p>
    <w:p w:rsidR="004B4F57" w:rsidRPr="003F477D" w:rsidRDefault="004B4F5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4B4F57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EA41E2">
            <w:pPr>
              <w:pStyle w:val="TopHeader"/>
            </w:pPr>
            <w:r w:rsidRPr="003F477D">
              <w:t>Stav OP</w:t>
            </w:r>
          </w:p>
          <w:p w:rsidR="004B4F57" w:rsidRPr="003F477D" w:rsidRDefault="004B4F57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Tvorba OP</w:t>
            </w:r>
          </w:p>
          <w:p w:rsidR="004B4F57" w:rsidRPr="003F477D" w:rsidRDefault="004B4F57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4B4F57" w:rsidRPr="003F477D" w:rsidRDefault="004B4F57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4B4F57" w:rsidRPr="003F477D" w:rsidRDefault="004B4F57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4B4F57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4B4F57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B4F57" w:rsidRPr="002F1EE3" w:rsidRDefault="004B4F57" w:rsidP="002F1EE3">
      <w:pPr>
        <w:jc w:val="center"/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Netýka sa.</w:t>
      </w:r>
    </w:p>
    <w:p w:rsidR="004B4F57" w:rsidRPr="003F477D" w:rsidRDefault="004B4F57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4B4F57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4B4F57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</w:tbl>
    <w:p w:rsidR="004B4F57" w:rsidRDefault="004B4F57" w:rsidP="0043205A">
      <w:pPr>
        <w:jc w:val="center"/>
        <w:rPr>
          <w:rFonts w:ascii="Courier New" w:hAnsi="Courier New" w:cs="Courier New"/>
          <w:b/>
          <w:bCs/>
        </w:rPr>
      </w:pPr>
    </w:p>
    <w:p w:rsidR="004B4F57" w:rsidRPr="00DE0F73" w:rsidRDefault="004B4F57" w:rsidP="0043205A">
      <w:pPr>
        <w:jc w:val="center"/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Netýka sa.</w:t>
      </w:r>
    </w:p>
    <w:p w:rsidR="004B4F57" w:rsidRPr="003F477D" w:rsidRDefault="004B4F57" w:rsidP="00CF3093">
      <w:pPr>
        <w:pStyle w:val="Title"/>
        <w:spacing w:before="0" w:beforeAutospacing="0" w:after="0"/>
        <w:ind w:left="360"/>
        <w:jc w:val="left"/>
      </w:pPr>
    </w:p>
    <w:p w:rsidR="004B4F57" w:rsidRPr="003F477D" w:rsidRDefault="004B4F5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4B4F57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Zvýšenie/ zníženie hodnoty</w:t>
            </w:r>
          </w:p>
          <w:p w:rsidR="004B4F57" w:rsidRPr="003F477D" w:rsidRDefault="004B4F57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Vplyv </w:t>
            </w:r>
          </w:p>
          <w:p w:rsidR="004B4F57" w:rsidRPr="003F477D" w:rsidRDefault="004B4F57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4B4F57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4B4F57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trHeight w:val="340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4B4F57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B4F57" w:rsidRDefault="004B4F57" w:rsidP="00010729">
      <w:pPr>
        <w:pStyle w:val="Title"/>
        <w:spacing w:before="0" w:beforeAutospacing="0" w:after="0"/>
        <w:jc w:val="left"/>
      </w:pPr>
    </w:p>
    <w:p w:rsidR="004B4F57" w:rsidRDefault="004B4F57" w:rsidP="00010729">
      <w:pPr>
        <w:pStyle w:val="Title"/>
        <w:spacing w:before="0" w:beforeAutospacing="0" w:after="0"/>
        <w:jc w:val="left"/>
      </w:pPr>
    </w:p>
    <w:p w:rsidR="004B4F57" w:rsidRDefault="004B4F57" w:rsidP="00010729">
      <w:pPr>
        <w:pStyle w:val="Title"/>
        <w:spacing w:before="0" w:beforeAutospacing="0" w:after="0"/>
        <w:ind w:left="360"/>
        <w:jc w:val="left"/>
      </w:pPr>
    </w:p>
    <w:p w:rsidR="004B4F57" w:rsidRDefault="004B4F57" w:rsidP="00010729">
      <w:pPr>
        <w:pStyle w:val="Title"/>
        <w:spacing w:before="0" w:beforeAutospacing="0" w:after="0"/>
        <w:ind w:left="360"/>
        <w:jc w:val="left"/>
      </w:pPr>
    </w:p>
    <w:p w:rsidR="004B4F57" w:rsidRPr="00010729" w:rsidRDefault="004B4F57" w:rsidP="0001072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7C37C6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4B4F57" w:rsidRPr="003F477D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Splatnosť</w:t>
            </w:r>
          </w:p>
        </w:tc>
      </w:tr>
      <w:tr w:rsidR="004B4F57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4B4F57" w:rsidRPr="003F477D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4B4F57" w:rsidRPr="003F477D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B4F57" w:rsidRDefault="004B4F57" w:rsidP="0043205A">
      <w:pPr>
        <w:jc w:val="center"/>
        <w:rPr>
          <w:rFonts w:ascii="Courier New" w:hAnsi="Courier New" w:cs="Courier New"/>
          <w:b/>
          <w:bCs/>
        </w:rPr>
      </w:pPr>
    </w:p>
    <w:p w:rsidR="004B4F57" w:rsidRPr="00DE0F73" w:rsidRDefault="004B4F57" w:rsidP="0043205A">
      <w:pPr>
        <w:jc w:val="center"/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Netýka sa.</w:t>
      </w:r>
    </w:p>
    <w:p w:rsidR="004B4F57" w:rsidRDefault="004B4F57" w:rsidP="002F1EE3"/>
    <w:p w:rsidR="004B4F57" w:rsidRDefault="004B4F57" w:rsidP="002F1EE3"/>
    <w:p w:rsidR="004B4F57" w:rsidRDefault="004B4F57" w:rsidP="002F1EE3"/>
    <w:p w:rsidR="004B4F57" w:rsidRDefault="004B4F57" w:rsidP="002F1EE3"/>
    <w:p w:rsidR="004B4F57" w:rsidRDefault="004B4F57" w:rsidP="002F1EE3"/>
    <w:p w:rsidR="004B4F57" w:rsidRDefault="004B4F57" w:rsidP="002F1EE3"/>
    <w:p w:rsidR="004B4F57" w:rsidRPr="002F1EE3" w:rsidRDefault="004B4F57" w:rsidP="002F1EE3"/>
    <w:p w:rsidR="004B4F57" w:rsidRPr="005A378F" w:rsidRDefault="004B4F57" w:rsidP="00014AEC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G. Informácie k údajom vykázaným na strane pasív súvahy</w:t>
      </w:r>
    </w:p>
    <w:p w:rsidR="004B4F57" w:rsidRDefault="004B4F57" w:rsidP="00014AEC">
      <w:pPr>
        <w:rPr>
          <w:b/>
          <w:bCs/>
        </w:rPr>
      </w:pPr>
      <w:r w:rsidRPr="005A378F">
        <w:rPr>
          <w:b/>
          <w:bCs/>
        </w:rPr>
        <w:t>G.a.1,2,)Údaje o vlastnom imaní</w:t>
      </w:r>
    </w:p>
    <w:p w:rsidR="004B4F57" w:rsidRPr="00FB1EB7" w:rsidRDefault="004B4F57" w:rsidP="00014AEC">
      <w:pPr>
        <w:rPr>
          <w:b/>
          <w:bCs/>
        </w:rPr>
      </w:pPr>
      <w:r w:rsidRPr="005A378F">
        <w:t>Popis základného imania, výška upísaného imania nezapisovaného v</w:t>
      </w:r>
      <w:r>
        <w:t> </w:t>
      </w:r>
      <w:r w:rsidRPr="005A378F">
        <w:t>OR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4B4F57" w:rsidRPr="005A378F">
        <w:tc>
          <w:tcPr>
            <w:tcW w:w="2403" w:type="pct"/>
            <w:vMerge w:val="restart"/>
          </w:tcPr>
          <w:p w:rsidR="004B4F57" w:rsidRPr="005A378F" w:rsidRDefault="004B4F5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4B4F57" w:rsidRPr="005A378F" w:rsidRDefault="004B4F5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V EUR</w:t>
            </w:r>
          </w:p>
        </w:tc>
      </w:tr>
      <w:tr w:rsidR="004B4F57" w:rsidRPr="005A378F">
        <w:tc>
          <w:tcPr>
            <w:tcW w:w="2403" w:type="pct"/>
            <w:vMerge/>
          </w:tcPr>
          <w:p w:rsidR="004B4F57" w:rsidRPr="005A378F" w:rsidRDefault="004B4F57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2" w:type="pct"/>
          </w:tcPr>
          <w:p w:rsidR="004B4F57" w:rsidRPr="005A378F" w:rsidRDefault="004B4F5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4B4F57" w:rsidRPr="005A378F" w:rsidRDefault="004B4F5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4B4F57" w:rsidRPr="005A378F">
        <w:tc>
          <w:tcPr>
            <w:tcW w:w="2403" w:type="pct"/>
          </w:tcPr>
          <w:p w:rsidR="004B4F57" w:rsidRPr="005A378F" w:rsidRDefault="004B4F57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4B4F57" w:rsidRPr="008A5C6F" w:rsidRDefault="004B4F57" w:rsidP="00740406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657 240</w:t>
            </w:r>
          </w:p>
        </w:tc>
        <w:tc>
          <w:tcPr>
            <w:tcW w:w="1425" w:type="pct"/>
          </w:tcPr>
          <w:p w:rsidR="004B4F57" w:rsidRPr="008A5C6F" w:rsidRDefault="004B4F57" w:rsidP="00740406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657 240</w:t>
            </w:r>
          </w:p>
        </w:tc>
      </w:tr>
      <w:tr w:rsidR="004B4F57" w:rsidRPr="005A378F">
        <w:tc>
          <w:tcPr>
            <w:tcW w:w="2403" w:type="pct"/>
          </w:tcPr>
          <w:p w:rsidR="004B4F57" w:rsidRPr="005A378F" w:rsidRDefault="004B4F57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4B4F57" w:rsidRPr="005A378F" w:rsidRDefault="004B4F57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4B4F57" w:rsidRPr="005A378F" w:rsidRDefault="004B4F57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4B4F57" w:rsidRPr="005A378F">
        <w:tc>
          <w:tcPr>
            <w:tcW w:w="2403" w:type="pct"/>
          </w:tcPr>
          <w:p w:rsidR="004B4F57" w:rsidRPr="005A378F" w:rsidRDefault="004B4F57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4B4F57" w:rsidRPr="005A378F" w:rsidRDefault="004B4F57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4B4F57" w:rsidRPr="005A378F" w:rsidRDefault="004B4F57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4B4F57" w:rsidRPr="005A378F">
        <w:tc>
          <w:tcPr>
            <w:tcW w:w="2403" w:type="pct"/>
          </w:tcPr>
          <w:p w:rsidR="004B4F57" w:rsidRDefault="004B4F57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  <w:p w:rsidR="004B4F57" w:rsidRPr="005A378F" w:rsidRDefault="004B4F5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Graspointner Holding GmbH</w:t>
            </w:r>
          </w:p>
        </w:tc>
        <w:tc>
          <w:tcPr>
            <w:tcW w:w="1172" w:type="pct"/>
          </w:tcPr>
          <w:p w:rsidR="004B4F57" w:rsidRPr="005A378F" w:rsidRDefault="004B4F57" w:rsidP="006A09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657 240</w:t>
            </w:r>
          </w:p>
        </w:tc>
        <w:tc>
          <w:tcPr>
            <w:tcW w:w="1425" w:type="pct"/>
          </w:tcPr>
          <w:p w:rsidR="004B4F57" w:rsidRPr="005A378F" w:rsidRDefault="004B4F57" w:rsidP="006A09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657 240</w:t>
            </w:r>
          </w:p>
        </w:tc>
      </w:tr>
      <w:tr w:rsidR="004B4F57" w:rsidRPr="005A378F">
        <w:tc>
          <w:tcPr>
            <w:tcW w:w="2403" w:type="pct"/>
          </w:tcPr>
          <w:p w:rsidR="004B4F57" w:rsidRPr="005A378F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4B4F57" w:rsidRPr="005A378F" w:rsidRDefault="004B4F57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4B4F57" w:rsidRPr="005A378F" w:rsidRDefault="004B4F57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4B4F57" w:rsidRPr="005A378F">
        <w:tc>
          <w:tcPr>
            <w:tcW w:w="2403" w:type="pct"/>
          </w:tcPr>
          <w:p w:rsidR="004B4F57" w:rsidRPr="005A378F" w:rsidRDefault="004B4F57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4B4F57" w:rsidRPr="005A378F" w:rsidRDefault="004B4F57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4B4F57" w:rsidRPr="005A378F" w:rsidRDefault="004B4F57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4B4F57" w:rsidRPr="005A378F">
        <w:tc>
          <w:tcPr>
            <w:tcW w:w="2403" w:type="pct"/>
          </w:tcPr>
          <w:p w:rsidR="004B4F57" w:rsidRPr="005A378F" w:rsidRDefault="004B4F57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4B4F57" w:rsidRPr="005A378F" w:rsidRDefault="004B4F57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4B4F57" w:rsidRPr="005A378F" w:rsidRDefault="004B4F57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4B4F57" w:rsidRPr="005A378F">
        <w:tc>
          <w:tcPr>
            <w:tcW w:w="2403" w:type="pct"/>
          </w:tcPr>
          <w:p w:rsidR="004B4F57" w:rsidRPr="005A378F" w:rsidRDefault="004B4F57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4B4F57" w:rsidRPr="005A378F" w:rsidRDefault="004B4F57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4B4F57" w:rsidRPr="005A378F" w:rsidRDefault="004B4F57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4B4F57" w:rsidRPr="005A378F">
        <w:tc>
          <w:tcPr>
            <w:tcW w:w="2403" w:type="pct"/>
          </w:tcPr>
          <w:p w:rsidR="004B4F57" w:rsidRPr="005A378F" w:rsidRDefault="004B4F57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4B4F57" w:rsidRPr="005A378F" w:rsidRDefault="004B4F57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4B4F57" w:rsidRPr="005A378F" w:rsidRDefault="004B4F57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4B4F57" w:rsidRDefault="004B4F57" w:rsidP="00014AEC"/>
    <w:p w:rsidR="004B4F57" w:rsidRPr="003F477D" w:rsidRDefault="004B4F57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4B4F57" w:rsidRDefault="004B4F57" w:rsidP="0003344F">
      <w:pPr>
        <w:spacing w:after="0" w:line="240" w:lineRule="auto"/>
      </w:pPr>
    </w:p>
    <w:p w:rsidR="004B4F57" w:rsidRPr="003F477D" w:rsidRDefault="004B4F5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4B4F57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B4F57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>
              <w:t>205 497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</w:p>
        </w:tc>
      </w:tr>
      <w:tr w:rsidR="004B4F57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</w:p>
        </w:tc>
      </w:tr>
      <w:tr w:rsidR="004B4F5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</w:p>
        </w:tc>
      </w:tr>
      <w:tr w:rsidR="004B4F5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</w:p>
        </w:tc>
      </w:tr>
      <w:tr w:rsidR="004B4F5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</w:p>
        </w:tc>
      </w:tr>
      <w:tr w:rsidR="004B4F5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>
              <w:t xml:space="preserve">                  205 497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</w:p>
        </w:tc>
      </w:tr>
      <w:tr w:rsidR="004B4F5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</w:p>
        </w:tc>
      </w:tr>
      <w:tr w:rsidR="004B4F5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</w:p>
        </w:tc>
      </w:tr>
    </w:tbl>
    <w:p w:rsidR="004B4F57" w:rsidRPr="00DE0F73" w:rsidRDefault="004B4F57" w:rsidP="0043205A">
      <w:pPr>
        <w:jc w:val="center"/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Netýka sa.</w:t>
      </w:r>
    </w:p>
    <w:p w:rsidR="004B4F57" w:rsidRDefault="004B4F57" w:rsidP="0003344F">
      <w:pPr>
        <w:spacing w:after="0" w:line="240" w:lineRule="auto"/>
      </w:pPr>
    </w:p>
    <w:p w:rsidR="004B4F57" w:rsidRPr="003F477D" w:rsidRDefault="004B4F5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4B4F57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4B4F57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</w:p>
        </w:tc>
      </w:tr>
      <w:tr w:rsidR="004B4F57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</w:p>
        </w:tc>
      </w:tr>
      <w:tr w:rsidR="004B4F5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</w:p>
        </w:tc>
      </w:tr>
      <w:tr w:rsidR="004B4F5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</w:p>
        </w:tc>
      </w:tr>
      <w:tr w:rsidR="004B4F5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</w:p>
        </w:tc>
      </w:tr>
      <w:tr w:rsidR="004B4F5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</w:p>
        </w:tc>
      </w:tr>
      <w:tr w:rsidR="004B4F5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</w:p>
        </w:tc>
      </w:tr>
      <w:tr w:rsidR="004B4F5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</w:p>
        </w:tc>
      </w:tr>
    </w:tbl>
    <w:p w:rsidR="004B4F57" w:rsidRPr="00DE0F73" w:rsidRDefault="004B4F57" w:rsidP="002F1EE3">
      <w:pPr>
        <w:jc w:val="center"/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Netýka sa.</w:t>
      </w:r>
    </w:p>
    <w:p w:rsidR="004B4F57" w:rsidRPr="003F477D" w:rsidRDefault="004B4F5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4B4F57" w:rsidRPr="003F477D" w:rsidRDefault="004B4F57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4B4F57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4B4F57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</w:p>
        </w:tc>
      </w:tr>
      <w:tr w:rsidR="004B4F57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4B4F57" w:rsidRPr="00D1202E" w:rsidRDefault="004B4F57" w:rsidP="00A47BD3">
            <w:pPr>
              <w:pStyle w:val="Style111"/>
            </w:pPr>
            <w:r w:rsidRPr="00D1202E">
              <w:t>19</w:t>
            </w:r>
            <w:r>
              <w:t xml:space="preserve"> </w:t>
            </w:r>
            <w:r w:rsidRPr="00D1202E">
              <w:t>977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4B4F57" w:rsidRPr="00D1202E" w:rsidRDefault="004B4F57" w:rsidP="000B186E">
            <w:pPr>
              <w:pStyle w:val="Style111"/>
            </w:pPr>
            <w:r>
              <w:t>20 850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>
              <w:t>19 977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4B4F57" w:rsidRPr="00D1202E" w:rsidRDefault="004B4F57" w:rsidP="000B186E">
            <w:pPr>
              <w:pStyle w:val="Style111"/>
            </w:pPr>
            <w:r>
              <w:t>20 850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94D7D">
            <w:pPr>
              <w:spacing w:after="0" w:line="240" w:lineRule="auto"/>
            </w:pPr>
            <w:r>
              <w:t>Rezerva na predajcov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4B4F57" w:rsidRPr="00D1202E" w:rsidRDefault="004B4F57" w:rsidP="00A47BD3">
            <w:pPr>
              <w:pStyle w:val="Style111"/>
            </w:pPr>
            <w:r w:rsidRPr="00D1202E">
              <w:t>5</w:t>
            </w:r>
            <w:r>
              <w:t xml:space="preserve"> </w:t>
            </w:r>
            <w:r w:rsidRPr="00D1202E">
              <w:t>432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B4F57" w:rsidRPr="00D1202E" w:rsidRDefault="004B4F57" w:rsidP="000B186E">
            <w:pPr>
              <w:pStyle w:val="Style111"/>
            </w:pPr>
            <w:r>
              <w:t>6 671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4B6CA2" w:rsidRDefault="004B4F57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4B6CA2">
              <w:rPr>
                <w:sz w:val="20"/>
                <w:szCs w:val="20"/>
              </w:rPr>
              <w:t>5 432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4B4F57" w:rsidRPr="00D1202E" w:rsidRDefault="004B4F57" w:rsidP="000B186E">
            <w:pPr>
              <w:pStyle w:val="Style111"/>
            </w:pPr>
            <w:r>
              <w:t>6 671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94D7D">
            <w:pPr>
              <w:spacing w:after="0" w:line="240" w:lineRule="auto"/>
            </w:pPr>
            <w:r>
              <w:t>Nevyčerpané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4B4F57" w:rsidRPr="00D1202E" w:rsidRDefault="004B4F57" w:rsidP="00A47BD3">
            <w:pPr>
              <w:rPr>
                <w:rStyle w:val="TextpoznmkypodiarouChar126"/>
              </w:rPr>
            </w:pPr>
            <w:r w:rsidRPr="00D1202E">
              <w:rPr>
                <w:rStyle w:val="TextpoznmkypodiarouChar126"/>
              </w:rPr>
              <w:t>10</w:t>
            </w:r>
            <w:r>
              <w:rPr>
                <w:rStyle w:val="TextpoznmkypodiarouChar126"/>
              </w:rPr>
              <w:t xml:space="preserve"> </w:t>
            </w:r>
            <w:r w:rsidRPr="00D1202E">
              <w:rPr>
                <w:rStyle w:val="TextpoznmkypodiarouChar126"/>
              </w:rPr>
              <w:t>845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B4F57" w:rsidRPr="00D1202E" w:rsidRDefault="004B4F57" w:rsidP="000B186E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10 279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4B6CA2" w:rsidRDefault="004B4F57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4B6CA2">
              <w:rPr>
                <w:sz w:val="20"/>
                <w:szCs w:val="20"/>
              </w:rPr>
              <w:t>10 845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4B4F57" w:rsidRPr="00D1202E" w:rsidRDefault="004B4F57" w:rsidP="000B186E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10 279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94D7D">
            <w:pPr>
              <w:spacing w:after="0" w:line="240" w:lineRule="auto"/>
            </w:pPr>
            <w: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4F57" w:rsidRPr="00D1202E" w:rsidRDefault="004B4F57" w:rsidP="00A47BD3">
            <w:pPr>
              <w:rPr>
                <w:rStyle w:val="TextpoznmkypodiarouChar126"/>
              </w:rPr>
            </w:pPr>
            <w:r w:rsidRPr="00D1202E">
              <w:rPr>
                <w:rStyle w:val="TextpoznmkypodiarouChar126"/>
              </w:rPr>
              <w:t>3</w:t>
            </w:r>
            <w:r>
              <w:rPr>
                <w:rStyle w:val="TextpoznmkypodiarouChar126"/>
              </w:rPr>
              <w:t xml:space="preserve"> </w:t>
            </w:r>
            <w:r w:rsidRPr="00D1202E">
              <w:rPr>
                <w:rStyle w:val="TextpoznmkypodiarouChar126"/>
              </w:rPr>
              <w:t>600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4F57" w:rsidRPr="00D1202E" w:rsidRDefault="004B4F57" w:rsidP="000B186E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3 900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4B6CA2" w:rsidRDefault="004B4F57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4B6CA2">
              <w:rPr>
                <w:sz w:val="20"/>
                <w:szCs w:val="20"/>
              </w:rPr>
              <w:t>3 600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B4F57" w:rsidRPr="00D1202E" w:rsidRDefault="004B4F57" w:rsidP="000B186E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3  900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94D7D">
            <w:pPr>
              <w:spacing w:after="0" w:line="240" w:lineRule="auto"/>
            </w:pPr>
            <w:r>
              <w:t>Obchodný vestník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4F57" w:rsidRPr="00D1202E" w:rsidRDefault="004B4F57" w:rsidP="00A47BD3">
            <w:pPr>
              <w:rPr>
                <w:rStyle w:val="TextpoznmkypodiarouChar126"/>
              </w:rPr>
            </w:pPr>
            <w:r w:rsidRPr="00D1202E">
              <w:rPr>
                <w:rStyle w:val="TextpoznmkypodiarouChar126"/>
              </w:rPr>
              <w:t>100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4F57" w:rsidRPr="00D1202E" w:rsidRDefault="004B4F57" w:rsidP="000B186E">
            <w:pPr>
              <w:rPr>
                <w:rStyle w:val="TextpoznmkypodiarouChar12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4B6CA2" w:rsidRDefault="004B4F57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4B6CA2">
              <w:rPr>
                <w:sz w:val="20"/>
                <w:szCs w:val="20"/>
              </w:rPr>
              <w:t>100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B4F57" w:rsidRPr="00D1202E" w:rsidRDefault="004B4F57" w:rsidP="000B186E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0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B4F57" w:rsidRPr="003F477D" w:rsidRDefault="004B4F57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4B4F57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B4F57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4B4F57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</w:p>
        </w:tc>
      </w:tr>
      <w:tr w:rsidR="004B4F57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4B4F57" w:rsidRPr="00D1202E" w:rsidRDefault="004B4F57" w:rsidP="00A47BD3">
            <w:pPr>
              <w:pStyle w:val="Style111"/>
            </w:pPr>
            <w:r>
              <w:t>18 713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4B4F57" w:rsidRPr="00D1202E" w:rsidRDefault="004B4F57" w:rsidP="00A47BD3">
            <w:pPr>
              <w:pStyle w:val="Style111"/>
            </w:pPr>
            <w:r w:rsidRPr="00D1202E">
              <w:t>19</w:t>
            </w:r>
            <w:r>
              <w:t xml:space="preserve"> </w:t>
            </w:r>
            <w:r w:rsidRPr="00D1202E">
              <w:t>977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4B4F57" w:rsidRPr="00D1202E" w:rsidRDefault="004B4F57" w:rsidP="00A47BD3">
            <w:pPr>
              <w:pStyle w:val="Style111"/>
            </w:pPr>
            <w:r>
              <w:t>18 713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4B4F57" w:rsidRPr="00560907" w:rsidRDefault="004B4F57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4B4F57" w:rsidRPr="00D1202E" w:rsidRDefault="004B4F57" w:rsidP="00A47BD3">
            <w:pPr>
              <w:pStyle w:val="Style111"/>
            </w:pPr>
            <w:r w:rsidRPr="00D1202E">
              <w:t>19</w:t>
            </w:r>
            <w:r>
              <w:t xml:space="preserve"> </w:t>
            </w:r>
            <w:r w:rsidRPr="00D1202E">
              <w:t>977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>
              <w:t>Prémie a odmeny ved. P.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4B4F57" w:rsidRPr="00D1202E" w:rsidRDefault="004B4F57" w:rsidP="00A47BD3">
            <w:pPr>
              <w:pStyle w:val="Style111"/>
            </w:pPr>
            <w:r>
              <w:t>7 000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B4F57" w:rsidRPr="00D1202E" w:rsidRDefault="004B4F57" w:rsidP="00A47BD3">
            <w:pPr>
              <w:pStyle w:val="Style111"/>
            </w:pPr>
            <w:r w:rsidRPr="00D1202E">
              <w:t>5</w:t>
            </w:r>
            <w:r>
              <w:t xml:space="preserve"> </w:t>
            </w:r>
            <w:r w:rsidRPr="00D1202E">
              <w:t>432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B4F57" w:rsidRPr="00D1202E" w:rsidRDefault="004B4F57" w:rsidP="00A47BD3">
            <w:pPr>
              <w:pStyle w:val="Style111"/>
            </w:pPr>
            <w:r>
              <w:t>7 000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B4F57" w:rsidRPr="00560907" w:rsidRDefault="004B4F57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4B4F57" w:rsidRPr="00D1202E" w:rsidRDefault="004B4F57" w:rsidP="00A47BD3">
            <w:pPr>
              <w:pStyle w:val="Style111"/>
            </w:pPr>
            <w:r w:rsidRPr="00D1202E">
              <w:t>5</w:t>
            </w:r>
            <w:r>
              <w:t xml:space="preserve"> </w:t>
            </w:r>
            <w:r w:rsidRPr="00D1202E">
              <w:t>432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>
              <w:t>Nevyčerpané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4B4F57" w:rsidRPr="00D1202E" w:rsidRDefault="004B4F57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8 373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B4F57" w:rsidRPr="00D1202E" w:rsidRDefault="004B4F57" w:rsidP="00A47BD3">
            <w:pPr>
              <w:rPr>
                <w:rStyle w:val="TextpoznmkypodiarouChar126"/>
              </w:rPr>
            </w:pPr>
            <w:r w:rsidRPr="00D1202E">
              <w:rPr>
                <w:rStyle w:val="TextpoznmkypodiarouChar126"/>
              </w:rPr>
              <w:t>10</w:t>
            </w:r>
            <w:r>
              <w:rPr>
                <w:rStyle w:val="TextpoznmkypodiarouChar126"/>
              </w:rPr>
              <w:t xml:space="preserve"> </w:t>
            </w:r>
            <w:r w:rsidRPr="00D1202E">
              <w:rPr>
                <w:rStyle w:val="TextpoznmkypodiarouChar126"/>
              </w:rPr>
              <w:t>845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B4F57" w:rsidRPr="00D1202E" w:rsidRDefault="004B4F57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8 373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B4F57" w:rsidRPr="00560907" w:rsidRDefault="004B4F57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4B4F57" w:rsidRPr="00D1202E" w:rsidRDefault="004B4F57" w:rsidP="00A47BD3">
            <w:pPr>
              <w:rPr>
                <w:rStyle w:val="TextpoznmkypodiarouChar126"/>
              </w:rPr>
            </w:pPr>
            <w:r w:rsidRPr="00D1202E">
              <w:rPr>
                <w:rStyle w:val="TextpoznmkypodiarouChar126"/>
              </w:rPr>
              <w:t>10</w:t>
            </w:r>
            <w:r>
              <w:rPr>
                <w:rStyle w:val="TextpoznmkypodiarouChar126"/>
              </w:rPr>
              <w:t xml:space="preserve"> </w:t>
            </w:r>
            <w:r w:rsidRPr="00D1202E">
              <w:rPr>
                <w:rStyle w:val="TextpoznmkypodiarouChar126"/>
              </w:rPr>
              <w:t>845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4F57" w:rsidRPr="00D1202E" w:rsidRDefault="004B4F57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3 240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4F57" w:rsidRPr="00D1202E" w:rsidRDefault="004B4F57" w:rsidP="00A47BD3">
            <w:pPr>
              <w:rPr>
                <w:rStyle w:val="TextpoznmkypodiarouChar126"/>
              </w:rPr>
            </w:pPr>
            <w:r w:rsidRPr="00D1202E">
              <w:rPr>
                <w:rStyle w:val="TextpoznmkypodiarouChar126"/>
              </w:rPr>
              <w:t>3</w:t>
            </w:r>
            <w:r>
              <w:rPr>
                <w:rStyle w:val="TextpoznmkypodiarouChar126"/>
              </w:rPr>
              <w:t xml:space="preserve"> </w:t>
            </w:r>
            <w:r w:rsidRPr="00D1202E">
              <w:rPr>
                <w:rStyle w:val="TextpoznmkypodiarouChar126"/>
              </w:rPr>
              <w:t>600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4F57" w:rsidRPr="00D1202E" w:rsidRDefault="004B4F57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3 240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4F57" w:rsidRPr="00560907" w:rsidRDefault="004B4F57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B4F57" w:rsidRPr="00D1202E" w:rsidRDefault="004B4F57" w:rsidP="00A47BD3">
            <w:pPr>
              <w:rPr>
                <w:rStyle w:val="TextpoznmkypodiarouChar126"/>
              </w:rPr>
            </w:pPr>
            <w:r w:rsidRPr="00D1202E">
              <w:rPr>
                <w:rStyle w:val="TextpoznmkypodiarouChar126"/>
              </w:rPr>
              <w:t>3</w:t>
            </w:r>
            <w:r>
              <w:rPr>
                <w:rStyle w:val="TextpoznmkypodiarouChar126"/>
              </w:rPr>
              <w:t xml:space="preserve"> </w:t>
            </w:r>
            <w:r w:rsidRPr="00D1202E">
              <w:rPr>
                <w:rStyle w:val="TextpoznmkypodiarouChar126"/>
              </w:rPr>
              <w:t>600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</w:pPr>
            <w:r>
              <w:t>Obchodný vestník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4F57" w:rsidRPr="00D1202E" w:rsidRDefault="004B4F57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100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4F57" w:rsidRPr="00D1202E" w:rsidRDefault="004B4F57" w:rsidP="00A47BD3">
            <w:pPr>
              <w:rPr>
                <w:rStyle w:val="TextpoznmkypodiarouChar126"/>
              </w:rPr>
            </w:pPr>
            <w:r w:rsidRPr="00D1202E">
              <w:rPr>
                <w:rStyle w:val="TextpoznmkypodiarouChar126"/>
              </w:rPr>
              <w:t>100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4F57" w:rsidRPr="00D1202E" w:rsidRDefault="004B4F57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100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4F57" w:rsidRPr="00560907" w:rsidRDefault="004B4F57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B4F57" w:rsidRPr="00D1202E" w:rsidRDefault="004B4F57" w:rsidP="00A47BD3">
            <w:pPr>
              <w:rPr>
                <w:rStyle w:val="TextpoznmkypodiarouChar126"/>
              </w:rPr>
            </w:pPr>
            <w:r w:rsidRPr="00D1202E">
              <w:rPr>
                <w:rStyle w:val="TextpoznmkypodiarouChar126"/>
              </w:rPr>
              <w:t>100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B4F57" w:rsidRPr="003F477D" w:rsidRDefault="004B4F57" w:rsidP="007B2E0B">
      <w:pPr>
        <w:pStyle w:val="Title"/>
        <w:spacing w:before="0" w:beforeAutospacing="0" w:after="0"/>
        <w:jc w:val="left"/>
      </w:pPr>
    </w:p>
    <w:p w:rsidR="004B4F57" w:rsidRPr="003F477D" w:rsidRDefault="004B4F5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4B4F57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100 000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A47BD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100 000</w:t>
            </w:r>
          </w:p>
        </w:tc>
      </w:tr>
      <w:tr w:rsidR="004B4F57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5E3B59">
            <w:pPr>
              <w:spacing w:after="0" w:line="240" w:lineRule="auto"/>
            </w:pPr>
            <w:r w:rsidRPr="003F477D">
              <w:t> </w:t>
            </w:r>
            <w:r>
              <w:t>100 000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100 000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4F57" w:rsidRPr="00F97D34" w:rsidRDefault="004B4F57" w:rsidP="005E3B59">
            <w:pPr>
              <w:spacing w:after="0" w:line="240" w:lineRule="auto"/>
              <w:rPr>
                <w:b/>
                <w:bCs/>
              </w:rPr>
            </w:pPr>
            <w:r w:rsidRPr="00F97D34">
              <w:rPr>
                <w:b/>
                <w:bCs/>
              </w:rPr>
              <w:t> 2</w:t>
            </w:r>
            <w:r>
              <w:rPr>
                <w:b/>
                <w:bCs/>
              </w:rPr>
              <w:t>84 902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F97D34" w:rsidRDefault="004B4F57" w:rsidP="00A47BD3">
            <w:pPr>
              <w:spacing w:after="0" w:line="240" w:lineRule="auto"/>
              <w:rPr>
                <w:b/>
                <w:bCs/>
              </w:rPr>
            </w:pPr>
            <w:r w:rsidRPr="00F97D34">
              <w:rPr>
                <w:b/>
                <w:bCs/>
              </w:rPr>
              <w:t> 230 926</w:t>
            </w:r>
          </w:p>
        </w:tc>
      </w:tr>
      <w:tr w:rsidR="004B4F57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B186E">
            <w:pPr>
              <w:spacing w:after="0" w:line="240" w:lineRule="auto"/>
            </w:pPr>
            <w:r w:rsidRPr="003F477D">
              <w:t> </w:t>
            </w:r>
            <w:r>
              <w:t>284 902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230 926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4B4F57" w:rsidRDefault="004B4F57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4B4F57" w:rsidRDefault="004B4F57" w:rsidP="00B61467"/>
    <w:p w:rsidR="004B4F57" w:rsidRDefault="004B4F57" w:rsidP="00B61467"/>
    <w:p w:rsidR="004B4F57" w:rsidRDefault="004B4F57" w:rsidP="00B61467"/>
    <w:p w:rsidR="004B4F57" w:rsidRDefault="004B4F57" w:rsidP="00B61467"/>
    <w:p w:rsidR="004B4F57" w:rsidRDefault="004B4F57" w:rsidP="00B61467"/>
    <w:p w:rsidR="004B4F57" w:rsidRPr="00B61467" w:rsidRDefault="004B4F57" w:rsidP="00B61467"/>
    <w:p w:rsidR="004B4F57" w:rsidRPr="003F477D" w:rsidRDefault="004B4F5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1"/>
        <w:gridCol w:w="2092"/>
      </w:tblGrid>
      <w:tr w:rsidR="004B4F57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B4F57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</w:tbl>
    <w:p w:rsidR="004B4F57" w:rsidRPr="003F477D" w:rsidRDefault="004B4F57" w:rsidP="007B2E0B">
      <w:pPr>
        <w:pStyle w:val="Title"/>
        <w:spacing w:before="0" w:beforeAutospacing="0" w:after="0"/>
        <w:jc w:val="left"/>
      </w:pPr>
    </w:p>
    <w:p w:rsidR="004B4F57" w:rsidRPr="003F477D" w:rsidRDefault="004B4F5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4B4F57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944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2 916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1 483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2 916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>
              <w:t>1 483</w:t>
            </w:r>
            <w:r w:rsidRPr="003F477D">
              <w:t> 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2 916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2 427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</w:tbl>
    <w:p w:rsidR="004B4F57" w:rsidRDefault="004B4F57" w:rsidP="0003344F">
      <w:pPr>
        <w:spacing w:after="0" w:line="240" w:lineRule="auto"/>
      </w:pPr>
    </w:p>
    <w:p w:rsidR="004B4F57" w:rsidRPr="003F477D" w:rsidRDefault="004B4F57" w:rsidP="0003344F">
      <w:pPr>
        <w:spacing w:after="0" w:line="240" w:lineRule="auto"/>
      </w:pPr>
    </w:p>
    <w:p w:rsidR="004B4F57" w:rsidRPr="003F477D" w:rsidRDefault="004B4F5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p w:rsidR="004B4F57" w:rsidRPr="00F97D34" w:rsidRDefault="004B4F57" w:rsidP="00F97D34">
      <w:pPr>
        <w:jc w:val="center"/>
        <w:rPr>
          <w:rFonts w:ascii="Courier New" w:hAnsi="Courier New" w:cs="Courier New"/>
          <w:b/>
          <w:bCs/>
        </w:rPr>
      </w:pPr>
      <w:r w:rsidRPr="000E4A9F">
        <w:rPr>
          <w:rFonts w:ascii="Courier New" w:hAnsi="Courier New" w:cs="Courier New"/>
          <w:b/>
          <w:bCs/>
        </w:rPr>
        <w:t>Netýka sa.</w:t>
      </w:r>
    </w:p>
    <w:p w:rsidR="004B4F57" w:rsidRPr="003F477D" w:rsidRDefault="004B4F5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4B4F57" w:rsidRPr="003F477D" w:rsidRDefault="004B4F5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4B4F57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B4F57" w:rsidRPr="003F477D" w:rsidRDefault="004B4F57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B4F57" w:rsidRPr="003F477D" w:rsidRDefault="004B4F57" w:rsidP="005E3B59">
            <w:pPr>
              <w:pStyle w:val="TopHeader"/>
            </w:pPr>
            <w:r w:rsidRPr="003F477D">
              <w:t>Suma istiny v eurách</w:t>
            </w:r>
          </w:p>
          <w:p w:rsidR="004B4F57" w:rsidRPr="003F477D" w:rsidRDefault="004B4F57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4F57" w:rsidRPr="003F477D" w:rsidRDefault="004B4F57" w:rsidP="002A192F">
            <w:pPr>
              <w:pStyle w:val="TopHeader"/>
            </w:pPr>
            <w:r w:rsidRPr="003F477D">
              <w:t>Suma istiny v príslušnej mene za bezprostredne predchá-dzajúce účtovné obdobie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B4F57" w:rsidRPr="001308DE" w:rsidRDefault="004B4F57" w:rsidP="001308DE">
      <w:pPr>
        <w:jc w:val="center"/>
        <w:rPr>
          <w:rFonts w:ascii="Courier New" w:hAnsi="Courier New" w:cs="Courier New"/>
          <w:b/>
          <w:bCs/>
        </w:rPr>
      </w:pPr>
      <w:r w:rsidRPr="000E4A9F">
        <w:rPr>
          <w:rFonts w:ascii="Courier New" w:hAnsi="Courier New" w:cs="Courier New"/>
          <w:b/>
          <w:bCs/>
        </w:rPr>
        <w:t>Netýka sa.</w:t>
      </w:r>
    </w:p>
    <w:p w:rsidR="004B4F57" w:rsidRPr="003F477D" w:rsidRDefault="004B4F5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4B4F57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B4F57" w:rsidRPr="003F477D" w:rsidRDefault="004B4F57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B4F57" w:rsidRPr="003F477D" w:rsidRDefault="004B4F57" w:rsidP="00083A25">
            <w:pPr>
              <w:pStyle w:val="TopHeader"/>
            </w:pPr>
            <w:r w:rsidRPr="003F477D">
              <w:t>Suma istiny v eurách</w:t>
            </w:r>
          </w:p>
          <w:p w:rsidR="004B4F57" w:rsidRPr="003F477D" w:rsidRDefault="004B4F57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4F57" w:rsidRPr="003F477D" w:rsidRDefault="004B4F57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4F57" w:rsidRPr="003F477D" w:rsidRDefault="004B4F57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4B4F57" w:rsidRPr="003F477D" w:rsidRDefault="004B4F5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4B4F57" w:rsidRPr="003F477D" w:rsidRDefault="004B4F5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4F57" w:rsidRPr="003F477D" w:rsidRDefault="004B4F57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4F57" w:rsidRPr="003F477D" w:rsidRDefault="004B4F57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4B4F57" w:rsidRPr="003F477D" w:rsidRDefault="004B4F5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4B4F57" w:rsidRPr="003F477D" w:rsidRDefault="004B4F5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</w:p>
        </w:tc>
      </w:tr>
      <w:tr w:rsidR="004B4F57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4B4F57" w:rsidRPr="003F477D" w:rsidRDefault="004B4F5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</w:p>
        </w:tc>
      </w:tr>
      <w:tr w:rsidR="004B4F57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4F57" w:rsidRPr="003F477D" w:rsidRDefault="004B4F57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4F57" w:rsidRPr="003F477D" w:rsidRDefault="004B4F57" w:rsidP="00083A25">
            <w:pPr>
              <w:spacing w:after="0" w:line="240" w:lineRule="auto"/>
            </w:pPr>
          </w:p>
        </w:tc>
      </w:tr>
    </w:tbl>
    <w:p w:rsidR="004B4F57" w:rsidRPr="00F97D34" w:rsidRDefault="004B4F57" w:rsidP="00F97D34">
      <w:pPr>
        <w:ind w:left="3540" w:firstLine="708"/>
        <w:rPr>
          <w:rFonts w:ascii="Courier New" w:hAnsi="Courier New" w:cs="Courier New"/>
          <w:b/>
          <w:bCs/>
        </w:rPr>
      </w:pPr>
      <w:r w:rsidRPr="000E4A9F">
        <w:rPr>
          <w:rFonts w:ascii="Courier New" w:hAnsi="Courier New" w:cs="Courier New"/>
          <w:b/>
          <w:bCs/>
        </w:rPr>
        <w:t>Netýka sa.</w:t>
      </w:r>
    </w:p>
    <w:p w:rsidR="004B4F57" w:rsidRDefault="004B4F57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4B4F57" w:rsidRPr="003F477D" w:rsidRDefault="004B4F5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p w:rsidR="004B4F57" w:rsidRPr="000E4A9F" w:rsidRDefault="004B4F57" w:rsidP="00F67545">
      <w:pPr>
        <w:jc w:val="center"/>
        <w:rPr>
          <w:rFonts w:ascii="Courier New" w:hAnsi="Courier New" w:cs="Courier New"/>
          <w:b/>
          <w:bCs/>
        </w:rPr>
      </w:pPr>
      <w:r w:rsidRPr="000E4A9F">
        <w:rPr>
          <w:rFonts w:ascii="Courier New" w:hAnsi="Courier New" w:cs="Courier New"/>
          <w:b/>
          <w:bCs/>
        </w:rPr>
        <w:t>Netýka sa.</w:t>
      </w:r>
    </w:p>
    <w:p w:rsidR="004B4F57" w:rsidRDefault="004B4F57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4B4F57" w:rsidRPr="003F477D" w:rsidRDefault="004B4F5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4B4F57" w:rsidRPr="003F477D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Splatnosť</w:t>
            </w:r>
          </w:p>
        </w:tc>
      </w:tr>
      <w:tr w:rsidR="004B4F57" w:rsidRPr="003F477D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4B4F57" w:rsidRPr="003F477D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4F57" w:rsidRPr="003F477D" w:rsidRDefault="004B4F57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B4F57" w:rsidRPr="000E4A9F" w:rsidRDefault="004B4F57" w:rsidP="00F67545">
      <w:pPr>
        <w:jc w:val="center"/>
        <w:rPr>
          <w:rFonts w:ascii="Courier New" w:hAnsi="Courier New" w:cs="Courier New"/>
          <w:b/>
          <w:bCs/>
        </w:rPr>
      </w:pPr>
      <w:r w:rsidRPr="000E4A9F">
        <w:rPr>
          <w:rFonts w:ascii="Courier New" w:hAnsi="Courier New" w:cs="Courier New"/>
          <w:b/>
          <w:bCs/>
        </w:rPr>
        <w:t>Netýka sa.</w:t>
      </w:r>
    </w:p>
    <w:p w:rsidR="004B4F57" w:rsidRDefault="004B4F57" w:rsidP="0003344F">
      <w:pPr>
        <w:spacing w:after="0" w:line="240" w:lineRule="auto"/>
      </w:pPr>
    </w:p>
    <w:p w:rsidR="004B4F57" w:rsidRPr="00A80BF6" w:rsidRDefault="004B4F57" w:rsidP="0065213E">
      <w:pPr>
        <w:pStyle w:val="Title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G.j) Významné položky</w:t>
      </w:r>
      <w:r w:rsidRPr="00A80BF6">
        <w:rPr>
          <w:rFonts w:ascii="Times New Roman" w:hAnsi="Times New Roman" w:cs="Times New Roman"/>
        </w:rPr>
        <w:t xml:space="preserve"> časového rozlíšenia na strane pasív</w:t>
      </w:r>
    </w:p>
    <w:tbl>
      <w:tblPr>
        <w:tblW w:w="5000" w:type="pct"/>
        <w:jc w:val="center"/>
        <w:tblLook w:val="00A0"/>
      </w:tblPr>
      <w:tblGrid>
        <w:gridCol w:w="4383"/>
        <w:gridCol w:w="2563"/>
        <w:gridCol w:w="2342"/>
      </w:tblGrid>
      <w:tr w:rsidR="004B4F57" w:rsidRPr="00D6294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D6294B" w:rsidRDefault="004B4F57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B4F57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4B4F57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</w:tr>
      <w:tr w:rsidR="004B4F57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</w:tr>
      <w:tr w:rsidR="004B4F57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3 957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B971DC" w:rsidRDefault="004B4F5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2 700</w:t>
            </w:r>
          </w:p>
        </w:tc>
      </w:tr>
      <w:tr w:rsidR="004B4F57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</w:tr>
      <w:tr w:rsidR="004B4F57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</w:tr>
      <w:tr w:rsidR="004B4F57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4B4F57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</w:tr>
      <w:tr w:rsidR="004B4F57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</w:tr>
      <w:tr w:rsidR="004B4F57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4B4F57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</w:tr>
      <w:tr w:rsidR="004B4F57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D6294B" w:rsidRDefault="004B4F57" w:rsidP="00F74303">
            <w:pPr>
              <w:rPr>
                <w:sz w:val="20"/>
                <w:szCs w:val="20"/>
              </w:rPr>
            </w:pPr>
          </w:p>
        </w:tc>
      </w:tr>
    </w:tbl>
    <w:p w:rsidR="004B4F57" w:rsidRDefault="004B4F57" w:rsidP="0003344F">
      <w:pPr>
        <w:spacing w:after="0" w:line="240" w:lineRule="auto"/>
      </w:pPr>
    </w:p>
    <w:p w:rsidR="004B4F57" w:rsidRDefault="004B4F57" w:rsidP="0003344F">
      <w:pPr>
        <w:spacing w:after="0" w:line="240" w:lineRule="auto"/>
      </w:pPr>
    </w:p>
    <w:p w:rsidR="004B4F57" w:rsidRDefault="004B4F57" w:rsidP="0003344F">
      <w:pPr>
        <w:spacing w:after="0" w:line="240" w:lineRule="auto"/>
      </w:pPr>
    </w:p>
    <w:p w:rsidR="004B4F57" w:rsidRDefault="004B4F57" w:rsidP="0003344F">
      <w:pPr>
        <w:spacing w:after="0" w:line="240" w:lineRule="auto"/>
      </w:pPr>
    </w:p>
    <w:p w:rsidR="004B4F57" w:rsidRPr="005A378F" w:rsidRDefault="004B4F57" w:rsidP="0065213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H. Informácie k údajom vykázaným vo výnosoch</w:t>
      </w:r>
    </w:p>
    <w:p w:rsidR="004B4F57" w:rsidRPr="00A80BF6" w:rsidRDefault="004B4F57" w:rsidP="0065213E">
      <w:pPr>
        <w:pStyle w:val="Title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H.a) Informácie </w:t>
      </w:r>
      <w:r w:rsidRPr="00A80BF6">
        <w:rPr>
          <w:rFonts w:ascii="Times New Roman" w:hAnsi="Times New Roman" w:cs="Times New Roman"/>
        </w:rPr>
        <w:t>o tržbách</w:t>
      </w:r>
    </w:p>
    <w:tbl>
      <w:tblPr>
        <w:tblW w:w="5204" w:type="pct"/>
        <w:tblInd w:w="2" w:type="dxa"/>
        <w:tblLayout w:type="fixed"/>
        <w:tblLook w:val="00A0"/>
      </w:tblPr>
      <w:tblGrid>
        <w:gridCol w:w="1597"/>
        <w:gridCol w:w="1203"/>
        <w:gridCol w:w="1487"/>
        <w:gridCol w:w="1206"/>
        <w:gridCol w:w="1484"/>
        <w:gridCol w:w="1351"/>
        <w:gridCol w:w="1339"/>
      </w:tblGrid>
      <w:tr w:rsidR="004B4F57" w:rsidRPr="005B1CA5">
        <w:trPr>
          <w:trHeight w:val="330"/>
        </w:trPr>
        <w:tc>
          <w:tcPr>
            <w:tcW w:w="15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Typ výrobkov, tovarov, služieb  (napríklad C)</w:t>
            </w:r>
          </w:p>
        </w:tc>
      </w:tr>
      <w:tr w:rsidR="004B4F57" w:rsidRPr="005B1CA5">
        <w:trPr>
          <w:trHeight w:val="1005"/>
        </w:trPr>
        <w:tc>
          <w:tcPr>
            <w:tcW w:w="159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5B1CA5" w:rsidRDefault="004B4F57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5B1CA5" w:rsidRDefault="004B4F57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5B1CA5" w:rsidRDefault="004B4F57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4F57" w:rsidRPr="005B1CA5" w:rsidRDefault="004B4F57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B4F57" w:rsidRPr="005B1CA5">
        <w:trPr>
          <w:trHeight w:val="116"/>
        </w:trPr>
        <w:tc>
          <w:tcPr>
            <w:tcW w:w="15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4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2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3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3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4B4F57" w:rsidRPr="005B1CA5">
        <w:trPr>
          <w:trHeight w:val="330"/>
        </w:trPr>
        <w:tc>
          <w:tcPr>
            <w:tcW w:w="15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EB69BC" w:rsidRDefault="004B4F57" w:rsidP="00F74303">
            <w:r w:rsidRPr="00EB69BC">
              <w:t>2  016 058</w:t>
            </w:r>
          </w:p>
        </w:tc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EB69BC" w:rsidRDefault="004B4F57" w:rsidP="00F74303">
            <w:r w:rsidRPr="00EB69BC">
              <w:t>1 530 984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EB69BC" w:rsidRDefault="004B4F57" w:rsidP="00F74303">
            <w:r>
              <w:t>25 246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EB69BC" w:rsidRDefault="004B4F57" w:rsidP="00F74303">
            <w:r>
              <w:t>- 57 161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EB69BC" w:rsidRDefault="004B4F57" w:rsidP="004E1EC8">
            <w:r w:rsidRPr="00EB69BC">
              <w:t> 1 419 261</w:t>
            </w: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4E1EC8" w:rsidRDefault="004B4F57" w:rsidP="00740406">
            <w:pPr>
              <w:pStyle w:val="Style111"/>
            </w:pPr>
            <w:r>
              <w:t>1 227 378</w:t>
            </w:r>
          </w:p>
        </w:tc>
      </w:tr>
      <w:tr w:rsidR="004B4F57" w:rsidRPr="005B1CA5">
        <w:trPr>
          <w:trHeight w:val="330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C374EC" w:rsidRDefault="004B4F57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4B4F57" w:rsidRPr="005B1CA5">
        <w:trPr>
          <w:trHeight w:val="330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C374EC" w:rsidRDefault="004B4F57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4B4F57" w:rsidRPr="005B1CA5">
        <w:trPr>
          <w:trHeight w:val="330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C374EC" w:rsidRDefault="004B4F57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4B4F57" w:rsidRPr="005B1CA5">
        <w:trPr>
          <w:trHeight w:val="345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B4F57" w:rsidRPr="00C374EC" w:rsidRDefault="004B4F57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</w:tbl>
    <w:p w:rsidR="004B4F57" w:rsidRDefault="004B4F57" w:rsidP="0003344F">
      <w:pPr>
        <w:spacing w:after="0" w:line="240" w:lineRule="auto"/>
      </w:pPr>
    </w:p>
    <w:p w:rsidR="004B4F57" w:rsidRDefault="004B4F57" w:rsidP="0003344F">
      <w:pPr>
        <w:spacing w:after="0" w:line="240" w:lineRule="auto"/>
      </w:pPr>
    </w:p>
    <w:p w:rsidR="004B4F57" w:rsidRDefault="004B4F57" w:rsidP="0003344F">
      <w:pPr>
        <w:spacing w:after="0" w:line="240" w:lineRule="auto"/>
      </w:pPr>
    </w:p>
    <w:p w:rsidR="004B4F57" w:rsidRPr="003F477D" w:rsidRDefault="004B4F57" w:rsidP="0003344F">
      <w:pPr>
        <w:spacing w:after="0" w:line="240" w:lineRule="auto"/>
      </w:pPr>
    </w:p>
    <w:p w:rsidR="004B4F57" w:rsidRPr="003F477D" w:rsidRDefault="004B4F5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4B4F57" w:rsidRPr="003F477D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4B4F57" w:rsidRPr="003F477D" w:rsidRDefault="004B4F57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4B4F57" w:rsidRPr="003F477D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B4F57" w:rsidRPr="003F477D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4B4F57" w:rsidRPr="003F477D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B4F57" w:rsidRPr="003F477D" w:rsidRDefault="004B4F57" w:rsidP="000D22CE">
            <w:pPr>
              <w:spacing w:after="0" w:line="240" w:lineRule="auto"/>
            </w:pPr>
            <w:r w:rsidRPr="003F477D">
              <w:t> </w:t>
            </w:r>
            <w:r>
              <w:t>25 246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D22CE">
            <w:pPr>
              <w:spacing w:after="0" w:line="240" w:lineRule="auto"/>
            </w:pPr>
            <w:r>
              <w:t>57 161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D22CE">
            <w:pPr>
              <w:spacing w:after="0" w:line="240" w:lineRule="auto"/>
            </w:pPr>
            <w:r>
              <w:t>25 246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57 161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  <w:r>
              <w:t>25 246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57 161</w:t>
            </w: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25 246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57 161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25 246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57161</w:t>
            </w:r>
          </w:p>
        </w:tc>
      </w:tr>
    </w:tbl>
    <w:p w:rsidR="004B4F57" w:rsidRDefault="004B4F57" w:rsidP="006B42EC">
      <w:pPr>
        <w:spacing w:after="0" w:line="240" w:lineRule="auto"/>
        <w:rPr>
          <w:kern w:val="28"/>
        </w:rPr>
      </w:pPr>
    </w:p>
    <w:p w:rsidR="004B4F57" w:rsidRPr="00A80BF6" w:rsidRDefault="004B4F57" w:rsidP="0065213E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4B4F57" w:rsidRPr="00A80BF6" w:rsidRDefault="004B4F57" w:rsidP="0065213E">
      <w:pPr>
        <w:pStyle w:val="Title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H. c) až f) Výnosy</w:t>
      </w:r>
      <w:r w:rsidRPr="00A80BF6">
        <w:rPr>
          <w:rFonts w:ascii="Times New Roman" w:hAnsi="Times New Roman" w:cs="Times New Roman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6000"/>
        <w:gridCol w:w="1642"/>
        <w:gridCol w:w="1646"/>
      </w:tblGrid>
      <w:tr w:rsidR="004B4F57" w:rsidRP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5B1CA5" w:rsidRDefault="004B4F57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5B1CA5" w:rsidRDefault="004B4F57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B4F57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-49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</w:t>
            </w:r>
          </w:p>
        </w:tc>
      </w:tr>
      <w:tr w:rsidR="004B4F57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</w:tr>
      <w:tr w:rsidR="004B4F57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</w:tr>
      <w:tr w:rsidR="004B4F57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</w:tr>
      <w:tr w:rsidR="004B4F57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</w:tr>
      <w:tr w:rsidR="004B4F57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</w:tr>
      <w:tr w:rsidR="004B4F57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</w:tr>
      <w:tr w:rsidR="004B4F57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4B4F57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</w:tr>
      <w:tr w:rsidR="004B4F57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4B4F57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</w:tr>
    </w:tbl>
    <w:p w:rsidR="004B4F57" w:rsidRPr="003F477D" w:rsidRDefault="004B4F57" w:rsidP="006B42EC">
      <w:pPr>
        <w:spacing w:after="0" w:line="240" w:lineRule="auto"/>
        <w:rPr>
          <w:kern w:val="28"/>
        </w:rPr>
      </w:pPr>
    </w:p>
    <w:p w:rsidR="004B4F57" w:rsidRPr="003F477D" w:rsidRDefault="004B4F5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4B4F57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1 320 287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B69BC">
            <w:pPr>
              <w:spacing w:after="0" w:line="240" w:lineRule="auto"/>
            </w:pPr>
            <w:r w:rsidRPr="003F477D">
              <w:t> </w:t>
            </w:r>
            <w:r>
              <w:t>1 152 702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98 974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74 676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2 016 058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1 530 984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17 250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8 333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643 687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>
              <w:t>592 670</w:t>
            </w:r>
            <w:r w:rsidRPr="003F477D">
              <w:t> 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4 096 256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3 359 365</w:t>
            </w:r>
          </w:p>
        </w:tc>
      </w:tr>
    </w:tbl>
    <w:p w:rsidR="004B4F57" w:rsidRDefault="004B4F57" w:rsidP="007B2E0B">
      <w:pPr>
        <w:pStyle w:val="Title"/>
        <w:spacing w:before="0" w:beforeAutospacing="0" w:after="0"/>
        <w:jc w:val="left"/>
      </w:pPr>
    </w:p>
    <w:p w:rsidR="004B4F57" w:rsidRDefault="004B4F57" w:rsidP="0065213E"/>
    <w:p w:rsidR="004B4F57" w:rsidRDefault="004B4F57" w:rsidP="0065213E"/>
    <w:p w:rsidR="004B4F57" w:rsidRDefault="004B4F57" w:rsidP="0065213E"/>
    <w:p w:rsidR="004B4F57" w:rsidRDefault="004B4F57" w:rsidP="0065213E"/>
    <w:p w:rsidR="004B4F57" w:rsidRDefault="004B4F57" w:rsidP="0065213E"/>
    <w:p w:rsidR="004B4F57" w:rsidRPr="005A378F" w:rsidRDefault="004B4F57" w:rsidP="0065213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I. Informácie k údajom vykázaným v nákladoch</w:t>
      </w:r>
    </w:p>
    <w:p w:rsidR="004B4F57" w:rsidRPr="00A80BF6" w:rsidRDefault="004B4F57" w:rsidP="0065213E">
      <w:pPr>
        <w:pStyle w:val="Title"/>
        <w:spacing w:before="0" w:beforeAutospacing="0" w:after="60"/>
        <w:jc w:val="left"/>
        <w:rPr>
          <w:rFonts w:ascii="Times New Roman" w:hAnsi="Times New Roman" w:cs="Times New Roman"/>
        </w:rPr>
      </w:pPr>
      <w:r w:rsidRPr="00A80BF6">
        <w:rPr>
          <w:rFonts w:ascii="Times New Roman" w:hAnsi="Times New Roman" w:cs="Times New Roman"/>
        </w:rPr>
        <w:t xml:space="preserve">I. </w:t>
      </w:r>
      <w:r>
        <w:rPr>
          <w:rFonts w:ascii="Times New Roman" w:hAnsi="Times New Roman" w:cs="Times New Roman"/>
        </w:rPr>
        <w:t>Informácie</w:t>
      </w:r>
      <w:r w:rsidRPr="00A80BF6">
        <w:rPr>
          <w:rFonts w:ascii="Times New Roman" w:hAnsi="Times New Roman" w:cs="Times New Roman"/>
        </w:rPr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4B4F57" w:rsidRP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5B1CA5" w:rsidRDefault="004B4F57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5B1CA5" w:rsidRDefault="004B4F57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B4F57" w:rsidRP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4F57" w:rsidRPr="00BC210A" w:rsidRDefault="004B4F57" w:rsidP="00740406">
            <w:pPr>
              <w:pStyle w:val="Style105"/>
              <w:spacing w:line="240" w:lineRule="auto"/>
              <w:rPr>
                <w:sz w:val="16"/>
                <w:szCs w:val="16"/>
              </w:rPr>
            </w:pPr>
            <w:r w:rsidRPr="00BC210A">
              <w:rPr>
                <w:rStyle w:val="CharStyle39"/>
                <w:sz w:val="16"/>
                <w:szCs w:val="16"/>
                <w:lang w:val="sk-SK" w:eastAsia="sk-SK"/>
              </w:rPr>
              <w:t>Náklady za poskytnuté služby, z 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2D3E4E" w:rsidRDefault="004B4F57" w:rsidP="00D732F8">
            <w:pPr>
              <w:pStyle w:val="Style111"/>
            </w:pPr>
            <w:r>
              <w:t>550 481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2D3E4E" w:rsidRDefault="004B4F57" w:rsidP="00A47BD3">
            <w:pPr>
              <w:pStyle w:val="Style111"/>
            </w:pPr>
            <w:r w:rsidRPr="002D3E4E">
              <w:t>429587</w:t>
            </w:r>
          </w:p>
        </w:tc>
      </w:tr>
      <w:tr w:rsidR="004B4F57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BC210A" w:rsidRDefault="004B4F57" w:rsidP="00740406">
            <w:pPr>
              <w:pStyle w:val="Style2835"/>
              <w:rPr>
                <w:sz w:val="16"/>
                <w:szCs w:val="16"/>
              </w:rPr>
            </w:pPr>
            <w:r w:rsidRPr="00BC210A">
              <w:rPr>
                <w:rStyle w:val="CharStyle320"/>
                <w:sz w:val="16"/>
                <w:szCs w:val="16"/>
                <w:lang w:val="sk-SK" w:eastAsia="sk-SK"/>
              </w:rPr>
              <w:t>Náklady voči audítorovi, audítorskej spoločnosti, z 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2D3E4E" w:rsidRDefault="004B4F57" w:rsidP="00D732F8">
            <w:pPr>
              <w:pStyle w:val="Style111"/>
            </w:pPr>
            <w:r>
              <w:t>3 900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2D3E4E" w:rsidRDefault="004B4F57" w:rsidP="00A47BD3">
            <w:pPr>
              <w:pStyle w:val="Style111"/>
            </w:pPr>
            <w:r>
              <w:t>3 600</w:t>
            </w:r>
          </w:p>
        </w:tc>
      </w:tr>
      <w:tr w:rsidR="004B4F57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B4F57" w:rsidRPr="00BC210A" w:rsidRDefault="004B4F57" w:rsidP="00740406">
            <w:pPr>
              <w:pStyle w:val="Style100"/>
              <w:rPr>
                <w:sz w:val="16"/>
                <w:szCs w:val="16"/>
              </w:rPr>
            </w:pP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náklady za 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B4F57" w:rsidRPr="002D3E4E" w:rsidRDefault="004B4F57" w:rsidP="00D732F8">
            <w:pPr>
              <w:pStyle w:val="Style111"/>
            </w:pPr>
            <w:r>
              <w:t>3 900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B4F57" w:rsidRPr="002D3E4E" w:rsidRDefault="004B4F57" w:rsidP="00A47BD3">
            <w:pPr>
              <w:pStyle w:val="Style111"/>
            </w:pPr>
            <w:r w:rsidRPr="002D3E4E">
              <w:t>3</w:t>
            </w:r>
            <w:r>
              <w:t xml:space="preserve"> </w:t>
            </w:r>
            <w:r w:rsidRPr="002D3E4E">
              <w:t>600</w:t>
            </w:r>
          </w:p>
        </w:tc>
      </w:tr>
      <w:tr w:rsidR="004B4F57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B4F57" w:rsidRPr="00BC210A" w:rsidRDefault="004B4F57" w:rsidP="00740406">
            <w:pPr>
              <w:pStyle w:val="Style100"/>
              <w:rPr>
                <w:sz w:val="16"/>
                <w:szCs w:val="16"/>
              </w:rPr>
            </w:pP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iné u</w:t>
            </w:r>
            <w:r>
              <w:rPr>
                <w:rStyle w:val="CharStyle60"/>
                <w:sz w:val="16"/>
                <w:szCs w:val="16"/>
                <w:lang w:val="sk-SK" w:eastAsia="sk-SK"/>
              </w:rPr>
              <w:t>i</w:t>
            </w: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B4F57" w:rsidRPr="002D3E4E" w:rsidRDefault="004B4F57" w:rsidP="00D732F8">
            <w:pPr>
              <w:pStyle w:val="Style111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B4F57" w:rsidRPr="002D3E4E" w:rsidRDefault="004B4F57" w:rsidP="00A47BD3">
            <w:pPr>
              <w:pStyle w:val="Style111"/>
            </w:pPr>
          </w:p>
        </w:tc>
      </w:tr>
      <w:tr w:rsidR="004B4F57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B4F57" w:rsidRPr="00BC210A" w:rsidRDefault="004B4F57" w:rsidP="00740406">
            <w:pPr>
              <w:pStyle w:val="Style100"/>
              <w:rPr>
                <w:sz w:val="16"/>
                <w:szCs w:val="16"/>
              </w:rPr>
            </w:pP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súvisiace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B4F57" w:rsidRPr="002D3E4E" w:rsidRDefault="004B4F57" w:rsidP="00D732F8">
            <w:pPr>
              <w:pStyle w:val="Style111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B4F57" w:rsidRPr="002D3E4E" w:rsidRDefault="004B4F57" w:rsidP="00A47BD3">
            <w:pPr>
              <w:pStyle w:val="Style111"/>
            </w:pPr>
          </w:p>
        </w:tc>
      </w:tr>
      <w:tr w:rsidR="004B4F57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B4F57" w:rsidRPr="00BC210A" w:rsidRDefault="004B4F57" w:rsidP="00740406">
            <w:pPr>
              <w:pStyle w:val="Style100"/>
              <w:rPr>
                <w:sz w:val="16"/>
                <w:szCs w:val="16"/>
              </w:rPr>
            </w:pP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daňové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B4F57" w:rsidRPr="002D3E4E" w:rsidRDefault="004B4F57" w:rsidP="00D732F8">
            <w:pPr>
              <w:pStyle w:val="Style111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B4F57" w:rsidRPr="002D3E4E" w:rsidRDefault="004B4F57" w:rsidP="00A47BD3">
            <w:pPr>
              <w:pStyle w:val="Style111"/>
            </w:pPr>
          </w:p>
        </w:tc>
      </w:tr>
      <w:tr w:rsidR="004B4F57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BC210A" w:rsidRDefault="004B4F57" w:rsidP="00740406">
            <w:pPr>
              <w:pStyle w:val="Style100"/>
              <w:rPr>
                <w:sz w:val="16"/>
                <w:szCs w:val="16"/>
              </w:rPr>
            </w:pP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2D3E4E" w:rsidRDefault="004B4F57" w:rsidP="00D732F8">
            <w:pPr>
              <w:pStyle w:val="Style111"/>
            </w:pPr>
            <w:r>
              <w:t>12 640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2D3E4E" w:rsidRDefault="004B4F57" w:rsidP="00A47BD3">
            <w:pPr>
              <w:pStyle w:val="Style111"/>
            </w:pPr>
            <w:r>
              <w:t>10 099</w:t>
            </w:r>
          </w:p>
        </w:tc>
      </w:tr>
      <w:tr w:rsidR="004B4F57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BC210A" w:rsidRDefault="004B4F57" w:rsidP="00740406">
            <w:pPr>
              <w:pStyle w:val="Style2835"/>
              <w:rPr>
                <w:sz w:val="16"/>
                <w:szCs w:val="16"/>
              </w:rPr>
            </w:pPr>
            <w:r>
              <w:rPr>
                <w:rStyle w:val="CharStyle60"/>
                <w:sz w:val="16"/>
                <w:szCs w:val="16"/>
                <w:lang w:val="sk-SK" w:eastAsia="sk-SK"/>
              </w:rPr>
              <w:t>Ost</w:t>
            </w: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a</w:t>
            </w:r>
            <w:r>
              <w:rPr>
                <w:rStyle w:val="CharStyle60"/>
                <w:sz w:val="16"/>
                <w:szCs w:val="16"/>
                <w:lang w:val="sk-SK" w:eastAsia="sk-SK"/>
              </w:rPr>
              <w:t>t</w:t>
            </w: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 xml:space="preserve">né </w:t>
            </w:r>
            <w:r w:rsidRPr="00BC210A">
              <w:rPr>
                <w:rStyle w:val="CharStyle320"/>
                <w:sz w:val="16"/>
                <w:szCs w:val="16"/>
                <w:lang w:val="sk-SK" w:eastAsia="sk-SK"/>
              </w:rPr>
              <w:t>významné položky nákladov za poskytnuté služby, z 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2D3E4E" w:rsidRDefault="004B4F57" w:rsidP="00D732F8">
            <w:pPr>
              <w:pStyle w:val="Style111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2D3E4E" w:rsidRDefault="004B4F57" w:rsidP="00A47BD3">
            <w:pPr>
              <w:pStyle w:val="Style111"/>
            </w:pPr>
          </w:p>
        </w:tc>
      </w:tr>
      <w:tr w:rsidR="004B4F57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4F57" w:rsidRPr="00BC210A" w:rsidRDefault="004B4F57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Preprava k zákazníkovi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2D3E4E" w:rsidRDefault="004B4F57" w:rsidP="00D732F8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199 467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2D3E4E" w:rsidRDefault="004B4F57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163 193</w:t>
            </w:r>
          </w:p>
        </w:tc>
      </w:tr>
      <w:tr w:rsidR="004B4F57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4F57" w:rsidRPr="00BC210A" w:rsidRDefault="004B4F57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Licenčné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B4F57" w:rsidRPr="002D3E4E" w:rsidRDefault="004B4F57" w:rsidP="00D732F8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74 137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B4F57" w:rsidRPr="002D3E4E" w:rsidRDefault="004B4F57" w:rsidP="00A47BD3">
            <w:pPr>
              <w:rPr>
                <w:rStyle w:val="TextpoznmkypodiarouChar126"/>
              </w:rPr>
            </w:pPr>
            <w:r w:rsidRPr="002D3E4E">
              <w:rPr>
                <w:rStyle w:val="TextpoznmkypodiarouChar126"/>
              </w:rPr>
              <w:t>64</w:t>
            </w:r>
            <w:r>
              <w:rPr>
                <w:rStyle w:val="TextpoznmkypodiarouChar126"/>
              </w:rPr>
              <w:t xml:space="preserve"> </w:t>
            </w:r>
            <w:r w:rsidRPr="002D3E4E">
              <w:rPr>
                <w:rStyle w:val="TextpoznmkypodiarouChar126"/>
              </w:rPr>
              <w:t>828</w:t>
            </w:r>
          </w:p>
        </w:tc>
      </w:tr>
      <w:tr w:rsidR="004B4F57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BC210A" w:rsidRDefault="004B4F57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Náklady na software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2D3E4E" w:rsidRDefault="004B4F57" w:rsidP="00D732F8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31 264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2D3E4E" w:rsidRDefault="004B4F57" w:rsidP="00A47BD3">
            <w:pPr>
              <w:rPr>
                <w:rStyle w:val="TextpoznmkypodiarouChar126"/>
              </w:rPr>
            </w:pPr>
            <w:r w:rsidRPr="002D3E4E">
              <w:rPr>
                <w:rStyle w:val="TextpoznmkypodiarouChar126"/>
              </w:rPr>
              <w:t>17</w:t>
            </w:r>
            <w:r>
              <w:rPr>
                <w:rStyle w:val="TextpoznmkypodiarouChar126"/>
              </w:rPr>
              <w:t xml:space="preserve"> </w:t>
            </w:r>
            <w:r w:rsidRPr="002D3E4E">
              <w:rPr>
                <w:rStyle w:val="TextpoznmkypodiarouChar126"/>
              </w:rPr>
              <w:t>834</w:t>
            </w:r>
          </w:p>
        </w:tc>
      </w:tr>
      <w:tr w:rsidR="004B4F57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Default="004B4F5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2D3E4E" w:rsidRDefault="004B4F57" w:rsidP="00D732F8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212 532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2D3E4E" w:rsidRDefault="004B4F57" w:rsidP="00A47BD3">
            <w:pPr>
              <w:rPr>
                <w:rStyle w:val="TextpoznmkypodiarouChar126"/>
              </w:rPr>
            </w:pPr>
            <w:r w:rsidRPr="002D3E4E">
              <w:rPr>
                <w:rStyle w:val="TextpoznmkypodiarouChar126"/>
              </w:rPr>
              <w:t>393</w:t>
            </w:r>
            <w:r>
              <w:rPr>
                <w:rStyle w:val="TextpoznmkypodiarouChar126"/>
              </w:rPr>
              <w:t xml:space="preserve"> </w:t>
            </w:r>
            <w:r w:rsidRPr="002D3E4E">
              <w:rPr>
                <w:rStyle w:val="TextpoznmkypodiarouChar126"/>
              </w:rPr>
              <w:t>668</w:t>
            </w:r>
          </w:p>
        </w:tc>
      </w:tr>
      <w:tr w:rsidR="004B4F57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A47BD3">
            <w:pPr>
              <w:rPr>
                <w:sz w:val="20"/>
                <w:szCs w:val="20"/>
              </w:rPr>
            </w:pPr>
          </w:p>
        </w:tc>
      </w:tr>
      <w:tr w:rsidR="004B4F57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D732F8" w:rsidRDefault="004B4F57" w:rsidP="00F74303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D732F8" w:rsidRDefault="004B4F57" w:rsidP="00A47BD3">
            <w:pPr>
              <w:rPr>
                <w:i/>
                <w:iCs/>
                <w:sz w:val="20"/>
                <w:szCs w:val="20"/>
              </w:rPr>
            </w:pPr>
            <w:r w:rsidRPr="00D732F8">
              <w:rPr>
                <w:i/>
                <w:iCs/>
                <w:sz w:val="20"/>
                <w:szCs w:val="20"/>
              </w:rPr>
              <w:t>6</w:t>
            </w:r>
          </w:p>
        </w:tc>
      </w:tr>
      <w:tr w:rsidR="004B4F57" w:rsidRP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D732F8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D732F8" w:rsidRDefault="004B4F57" w:rsidP="00A47BD3">
            <w:pPr>
              <w:rPr>
                <w:sz w:val="20"/>
                <w:szCs w:val="20"/>
              </w:rPr>
            </w:pPr>
          </w:p>
        </w:tc>
      </w:tr>
      <w:tr w:rsidR="004B4F57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D732F8" w:rsidRDefault="004B4F57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D732F8" w:rsidRDefault="004B4F57" w:rsidP="00A47BD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4B4F57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D732F8" w:rsidRDefault="004B4F5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D732F8" w:rsidRDefault="004B4F57" w:rsidP="00A47BD3">
            <w:pPr>
              <w:rPr>
                <w:sz w:val="20"/>
                <w:szCs w:val="20"/>
              </w:rPr>
            </w:pPr>
            <w:r w:rsidRPr="00D732F8">
              <w:rPr>
                <w:sz w:val="20"/>
                <w:szCs w:val="20"/>
              </w:rPr>
              <w:t>3 696</w:t>
            </w:r>
          </w:p>
        </w:tc>
      </w:tr>
      <w:tr w:rsidR="004B4F57" w:rsidRP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5B1CA5" w:rsidRDefault="004B4F57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F57" w:rsidRPr="00BC210A" w:rsidRDefault="004B4F57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</w:tbl>
    <w:p w:rsidR="004B4F57" w:rsidRPr="0065213E" w:rsidRDefault="004B4F57" w:rsidP="0065213E"/>
    <w:p w:rsidR="004B4F57" w:rsidRPr="003F477D" w:rsidRDefault="004B4F5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4B4F57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  <w:r>
              <w:t>3 900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  <w:r>
              <w:t>3 600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B4F57" w:rsidRPr="002D3E4E" w:rsidRDefault="004B4F57" w:rsidP="00D732F8">
            <w:pPr>
              <w:pStyle w:val="Style111"/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B4F57" w:rsidRPr="002D3E4E" w:rsidRDefault="004B4F57" w:rsidP="00D732F8">
            <w:pPr>
              <w:pStyle w:val="Style111"/>
            </w:pPr>
          </w:p>
        </w:tc>
      </w:tr>
    </w:tbl>
    <w:p w:rsidR="004B4F57" w:rsidRDefault="004B4F57" w:rsidP="007B2E0B">
      <w:pPr>
        <w:pStyle w:val="Title"/>
        <w:spacing w:before="0" w:beforeAutospacing="0" w:after="0"/>
        <w:jc w:val="left"/>
      </w:pPr>
    </w:p>
    <w:p w:rsidR="004B4F57" w:rsidRPr="003F477D" w:rsidRDefault="004B4F5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4B4F57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B4F57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B4F57" w:rsidRPr="003F477D" w:rsidRDefault="004B4F57" w:rsidP="0003344F">
      <w:pPr>
        <w:pStyle w:val="Title"/>
        <w:spacing w:before="0" w:beforeAutospacing="0" w:after="0"/>
        <w:jc w:val="left"/>
      </w:pPr>
    </w:p>
    <w:p w:rsidR="004B4F57" w:rsidRPr="003F477D" w:rsidRDefault="004B4F5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559"/>
        <w:gridCol w:w="992"/>
        <w:gridCol w:w="610"/>
        <w:gridCol w:w="1942"/>
        <w:gridCol w:w="850"/>
        <w:gridCol w:w="533"/>
      </w:tblGrid>
      <w:tr w:rsidR="004B4F57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8875A1">
            <w:pPr>
              <w:pStyle w:val="TopHeader"/>
            </w:pPr>
            <w:r w:rsidRPr="003F477D">
              <w:t>Bezprostredne predchádzajúce</w:t>
            </w:r>
          </w:p>
          <w:p w:rsidR="004B4F57" w:rsidRPr="003F477D" w:rsidRDefault="004B4F57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4B4F57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Daň v %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  <w:r>
              <w:t>353 373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  <w:r>
              <w:t>271 020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</w:p>
        </w:tc>
        <w:tc>
          <w:tcPr>
            <w:tcW w:w="6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</w:p>
        </w:tc>
      </w:tr>
      <w:tr w:rsidR="004B4F5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81 632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123 332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9 137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17 894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Vplyv nezúčtovanej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9C21AB" w:rsidRDefault="004B4F57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9C21AB" w:rsidRDefault="004B4F57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9C21AB" w:rsidRDefault="004B4F57" w:rsidP="00E35A2B">
            <w:pPr>
              <w:spacing w:after="0" w:line="240" w:lineRule="auto"/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9C21AB" w:rsidRDefault="004B4F5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9C21AB" w:rsidRDefault="004B4F57" w:rsidP="0003344F">
            <w:pPr>
              <w:spacing w:after="0" w:line="240" w:lineRule="auto"/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9C21AB" w:rsidRDefault="004B4F57" w:rsidP="0003344F">
            <w:pPr>
              <w:spacing w:after="0" w:line="240" w:lineRule="auto"/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9C21AB" w:rsidRDefault="004B4F57" w:rsidP="0003344F">
            <w:pPr>
              <w:spacing w:after="0" w:line="240" w:lineRule="auto"/>
            </w:pPr>
          </w:p>
        </w:tc>
      </w:tr>
      <w:tr w:rsidR="004B4F57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9C21AB" w:rsidRDefault="004B4F57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9C21AB" w:rsidRDefault="004B4F57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9C21AB" w:rsidRDefault="004B4F57" w:rsidP="00E35A2B">
            <w:pPr>
              <w:spacing w:after="0" w:line="240" w:lineRule="auto"/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9C21AB" w:rsidRDefault="004B4F5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9C21AB" w:rsidRDefault="004B4F57" w:rsidP="0003344F">
            <w:pPr>
              <w:spacing w:after="0" w:line="240" w:lineRule="auto"/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9C21AB" w:rsidRDefault="004B4F57" w:rsidP="0003344F">
            <w:pPr>
              <w:spacing w:after="0" w:line="240" w:lineRule="auto"/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9C21AB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425 869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376 458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23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  <w:r>
              <w:t>93 691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86 590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  <w:r>
              <w:t>17 883</w:t>
            </w: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-21 066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  <w:tr w:rsidR="004B4F5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  <w:r>
              <w:t>111 574</w:t>
            </w:r>
          </w:p>
        </w:tc>
        <w:tc>
          <w:tcPr>
            <w:tcW w:w="6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65 524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</w:tbl>
    <w:p w:rsidR="004B4F57" w:rsidRDefault="004B4F57" w:rsidP="0003344F">
      <w:pPr>
        <w:spacing w:after="0" w:line="240" w:lineRule="auto"/>
      </w:pPr>
    </w:p>
    <w:p w:rsidR="004B4F57" w:rsidRDefault="004B4F57" w:rsidP="0003344F">
      <w:pPr>
        <w:spacing w:after="0" w:line="240" w:lineRule="auto"/>
      </w:pPr>
    </w:p>
    <w:p w:rsidR="004B4F57" w:rsidRDefault="004B4F57" w:rsidP="003210D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3210DF">
        <w:rPr>
          <w:b/>
          <w:bCs/>
          <w:i/>
          <w:iCs/>
          <w:sz w:val="26"/>
          <w:szCs w:val="26"/>
        </w:rPr>
        <w:t>K.  údaj</w:t>
      </w:r>
      <w:r>
        <w:rPr>
          <w:b/>
          <w:bCs/>
          <w:i/>
          <w:iCs/>
          <w:sz w:val="26"/>
          <w:szCs w:val="26"/>
        </w:rPr>
        <w:t>e</w:t>
      </w:r>
      <w:r w:rsidRPr="003210DF">
        <w:rPr>
          <w:b/>
          <w:bCs/>
          <w:i/>
          <w:iCs/>
          <w:sz w:val="26"/>
          <w:szCs w:val="26"/>
        </w:rPr>
        <w:t xml:space="preserve"> na podsúvahových účtoch</w:t>
      </w:r>
    </w:p>
    <w:p w:rsidR="004B4F57" w:rsidRPr="00BE18DC" w:rsidRDefault="004B4F57" w:rsidP="003210DF">
      <w:pPr>
        <w:ind w:right="-468"/>
        <w:jc w:val="both"/>
        <w:rPr>
          <w:b/>
          <w:bCs/>
        </w:rPr>
      </w:pPr>
      <w:r>
        <w:t>I</w:t>
      </w:r>
      <w:r w:rsidRPr="003210DF">
        <w:t>nformácie o významných položkách prenajatého</w:t>
      </w:r>
      <w:r w:rsidRPr="00BE18DC">
        <w:t xml:space="preserve"> majetku,  majetku prijatého do úschovy, o pohľadávkach a záväzkoch  z opcií, o odpísaných pohľadávkach  a  pohľadávkach a záväzkoch z lízingu.</w:t>
      </w:r>
    </w:p>
    <w:p w:rsidR="004B4F57" w:rsidRPr="00F777BD" w:rsidRDefault="004B4F57" w:rsidP="004A531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F777BD">
        <w:rPr>
          <w:b/>
          <w:bCs/>
          <w:i/>
          <w:iCs/>
          <w:sz w:val="26"/>
          <w:szCs w:val="26"/>
        </w:rPr>
        <w:t xml:space="preserve">L.  údaje  o iných aktívach a iných  pasívach </w:t>
      </w:r>
    </w:p>
    <w:p w:rsidR="004B4F57" w:rsidRDefault="004B4F57" w:rsidP="00D416E5">
      <w:pPr>
        <w:spacing w:after="0"/>
        <w:ind w:right="-471"/>
      </w:pPr>
      <w:r>
        <w:t>a)</w:t>
      </w:r>
      <w:r w:rsidRPr="00BE18DC">
        <w:t>opis a hodnota  podmienených záväzkov vyplývajúcich zo súdnych rozhodnutí, z poskytnutých záruk</w:t>
      </w:r>
    </w:p>
    <w:p w:rsidR="004B4F57" w:rsidRDefault="004B4F57" w:rsidP="00D416E5">
      <w:pPr>
        <w:spacing w:after="0"/>
        <w:ind w:right="-471"/>
      </w:pPr>
      <w:r>
        <w:t>b)</w:t>
      </w:r>
      <w:r w:rsidRPr="00BE18DC">
        <w:t>opis a hodnota podmienených záväzkov podľa písmena a) voči spriazneným osobám</w:t>
      </w:r>
    </w:p>
    <w:p w:rsidR="004B4F57" w:rsidRPr="00BE18DC" w:rsidRDefault="004B4F57" w:rsidP="003210DF">
      <w:pPr>
        <w:ind w:right="-468"/>
        <w:rPr>
          <w:b/>
          <w:bCs/>
        </w:rPr>
      </w:pPr>
      <w:r w:rsidRPr="00BE18DC">
        <w:t>c) opis a hodnota podmieneného majetku, ktorým sa rozumie možný majetok, ktorý vznikol v dôsledku minulých udalostí</w:t>
      </w:r>
    </w:p>
    <w:p w:rsidR="004B4F57" w:rsidRPr="00F777BD" w:rsidRDefault="004B4F57" w:rsidP="004A531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F777BD">
        <w:rPr>
          <w:b/>
          <w:bCs/>
          <w:i/>
          <w:iCs/>
          <w:sz w:val="26"/>
          <w:szCs w:val="26"/>
        </w:rPr>
        <w:t xml:space="preserve">M. </w:t>
      </w:r>
      <w:r>
        <w:rPr>
          <w:b/>
          <w:bCs/>
          <w:i/>
          <w:iCs/>
          <w:sz w:val="26"/>
          <w:szCs w:val="26"/>
        </w:rPr>
        <w:t>I</w:t>
      </w:r>
      <w:r w:rsidRPr="00F777BD">
        <w:rPr>
          <w:b/>
          <w:bCs/>
          <w:i/>
          <w:iCs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B4F57" w:rsidRPr="004A531F" w:rsidRDefault="004B4F57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výšk</w:t>
      </w:r>
      <w:r>
        <w:t>a</w:t>
      </w:r>
      <w:r w:rsidRPr="004A531F">
        <w:t xml:space="preserve"> priznaných odmien za účtovné obdobie pre členov štatutárnych orgánov, dozorných orgánov a iných orgánov účtovnej jednotky z dôvodu výkonu ich funkcie </w:t>
      </w:r>
    </w:p>
    <w:p w:rsidR="004B4F57" w:rsidRPr="004A531F" w:rsidRDefault="004B4F57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výšk</w:t>
      </w:r>
      <w:r>
        <w:t>a</w:t>
      </w:r>
      <w:r w:rsidRPr="004A531F">
        <w:t xml:space="preserve"> jednotlivých druhov záruk alebo iných zabezpečení poskytnutých,</w:t>
      </w:r>
    </w:p>
    <w:p w:rsidR="004B4F57" w:rsidRPr="004A531F" w:rsidRDefault="004B4F57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pôžičk</w:t>
      </w:r>
      <w:r>
        <w:t>y</w:t>
      </w:r>
      <w:r w:rsidRPr="004A531F">
        <w:t xml:space="preserve"> poskytnut</w:t>
      </w:r>
      <w:r>
        <w:t>é</w:t>
      </w:r>
      <w:r w:rsidRPr="004A531F">
        <w:t xml:space="preserve"> členom štatutárnych orgánov, dozorných orgánov a iných orgánov účtovnej jednotky, </w:t>
      </w:r>
    </w:p>
    <w:p w:rsidR="004B4F57" w:rsidRPr="004A531F" w:rsidRDefault="004B4F57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>
        <w:t>p</w:t>
      </w:r>
      <w:r w:rsidRPr="004A531F">
        <w:t>odmienk</w:t>
      </w:r>
      <w:r>
        <w:t>y</w:t>
      </w:r>
      <w:r w:rsidRPr="004A531F">
        <w:t>, na základe ktorých im boli záruky alebo iné zabezpečenia  a pôžičky poskytnuté; pri pôžičkách sa uvádzajú aj úrokové sadzby,</w:t>
      </w:r>
    </w:p>
    <w:p w:rsidR="004B4F57" w:rsidRPr="004A531F" w:rsidRDefault="004B4F57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celkov</w:t>
      </w:r>
      <w:r>
        <w:t>á</w:t>
      </w:r>
      <w:r w:rsidRPr="004A531F">
        <w:t xml:space="preserve"> sum</w:t>
      </w:r>
      <w:r>
        <w:t>a</w:t>
      </w:r>
      <w:r w:rsidRPr="004A531F"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B4F57" w:rsidRPr="004A531F" w:rsidRDefault="004B4F57" w:rsidP="003210DF">
      <w:pPr>
        <w:ind w:right="-468"/>
      </w:pPr>
    </w:p>
    <w:p w:rsidR="004B4F57" w:rsidRPr="00D416E5" w:rsidRDefault="004B4F57" w:rsidP="00607119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N. Ekonomické vzťahy medzi účtovnou jednotkou a spriaznenými osobami </w:t>
      </w:r>
    </w:p>
    <w:p w:rsidR="004B4F57" w:rsidRPr="00BE18DC" w:rsidRDefault="004B4F57" w:rsidP="00607119">
      <w:pPr>
        <w:numPr>
          <w:ilvl w:val="0"/>
          <w:numId w:val="28"/>
        </w:numPr>
        <w:spacing w:after="0" w:line="240" w:lineRule="auto"/>
        <w:ind w:right="-468"/>
        <w:jc w:val="both"/>
      </w:pPr>
      <w:r w:rsidRPr="00BE18DC">
        <w:t>zoznam  obchodov</w:t>
      </w:r>
      <w:r>
        <w:t xml:space="preserve"> </w:t>
      </w:r>
      <w:r w:rsidRPr="00607119">
        <w:t>neuzavretých na základe obvyklých obchodných podmienok</w:t>
      </w:r>
      <w:r w:rsidRPr="00BE18DC">
        <w:t xml:space="preserve">, ktoré sa uskutočnili medzi účtovnou jednotkou a spriaznenými </w:t>
      </w:r>
      <w:r w:rsidRPr="00607119">
        <w:t>osobami uvedenými v časti L. písm. b)</w:t>
      </w:r>
      <w:r w:rsidRPr="00BE18DC">
        <w:t xml:space="preserve">, a to </w:t>
      </w:r>
    </w:p>
    <w:p w:rsidR="004B4F57" w:rsidRPr="00BE18DC" w:rsidRDefault="004B4F57" w:rsidP="00607119">
      <w:pPr>
        <w:numPr>
          <w:ilvl w:val="0"/>
          <w:numId w:val="27"/>
        </w:numPr>
        <w:spacing w:after="0" w:line="240" w:lineRule="auto"/>
        <w:ind w:right="-468"/>
        <w:jc w:val="both"/>
      </w:pPr>
      <w:r w:rsidRPr="00BE18DC">
        <w:t>druh obchodu, napríklad kúpa alebo  predaj, poskytnutie služby, obchodné zastúpenie, licencie, transfery, know-how, úver, pôžička, výpomoc, záruka,</w:t>
      </w:r>
    </w:p>
    <w:p w:rsidR="004B4F57" w:rsidRPr="00BE18DC" w:rsidRDefault="004B4F57" w:rsidP="00607119">
      <w:pPr>
        <w:numPr>
          <w:ilvl w:val="0"/>
          <w:numId w:val="27"/>
        </w:numPr>
        <w:spacing w:after="0" w:line="240" w:lineRule="auto"/>
        <w:ind w:right="-468"/>
        <w:jc w:val="both"/>
      </w:pPr>
      <w:r w:rsidRPr="00BE18DC"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4B4F57" w:rsidRPr="00BE18DC" w:rsidRDefault="004B4F57" w:rsidP="00607119">
      <w:pPr>
        <w:numPr>
          <w:ilvl w:val="0"/>
          <w:numId w:val="28"/>
        </w:numPr>
        <w:spacing w:after="0" w:line="240" w:lineRule="auto"/>
        <w:ind w:right="-468"/>
        <w:jc w:val="both"/>
      </w:pPr>
      <w:r w:rsidRPr="00BE18DC"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B4F57" w:rsidRDefault="004B4F57" w:rsidP="003210DF">
      <w:pPr>
        <w:ind w:right="-468"/>
        <w:rPr>
          <w:b/>
          <w:bCs/>
        </w:rPr>
      </w:pPr>
    </w:p>
    <w:p w:rsidR="004B4F57" w:rsidRPr="00D416E5" w:rsidRDefault="004B4F57" w:rsidP="00607119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O. Skutočnosti, ktoré nastali po dni, ku ktorému sa zostavuje účtovná závierka do dňa zostavenia účtovnej závierky </w:t>
      </w:r>
    </w:p>
    <w:p w:rsidR="004B4F57" w:rsidRPr="00BE18DC" w:rsidRDefault="004B4F57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4B4F57" w:rsidRPr="001C634C" w:rsidRDefault="004B4F57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dôvodoch pre zmenu  výšky rezerv a opravných položiek, o ktorých sa účtovná jednotka dozvedela medzi dňom, ku ktorému účtovná závierka zostavuje a dňom jej zostavenia</w:t>
      </w:r>
      <w:r>
        <w:t xml:space="preserve"> </w:t>
      </w:r>
      <w:r w:rsidRPr="001C634C">
        <w:t xml:space="preserve">a ktoré sa týkajú ich stavu ku dňu, ku ktorému sa zostavuje účtovná závierka,  </w:t>
      </w:r>
    </w:p>
    <w:p w:rsidR="004B4F57" w:rsidRPr="00BE18DC" w:rsidRDefault="004B4F57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zmene spoločníkov účtovnej jednotky,</w:t>
      </w:r>
    </w:p>
    <w:p w:rsidR="004B4F57" w:rsidRPr="00BE18DC" w:rsidRDefault="004B4F57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prijatí rozhodnutia o  predaji účtovnej jednotky alebo jej časti,</w:t>
      </w:r>
    </w:p>
    <w:p w:rsidR="004B4F57" w:rsidRPr="00BE18DC" w:rsidRDefault="004B4F57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zmenách  významných položiek dlhodobého finančného majetku,</w:t>
      </w:r>
    </w:p>
    <w:p w:rsidR="004B4F57" w:rsidRPr="00BE18DC" w:rsidRDefault="004B4F57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začatí  alebo ukončení činnosti  časti  účtovnej jednotky, napríklad odštepného závodu,  organizačnej zložky, prevádzkarne,</w:t>
      </w:r>
    </w:p>
    <w:p w:rsidR="004B4F57" w:rsidRPr="00BE18DC" w:rsidRDefault="004B4F57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vydaných  dlhopisoch a iných cenných papierov,</w:t>
      </w:r>
    </w:p>
    <w:p w:rsidR="004B4F57" w:rsidRDefault="004B4F57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zlúčení, splynutí, rozdelení a zmene právnej formy  účtovnej jednotky,</w:t>
      </w:r>
    </w:p>
    <w:p w:rsidR="004B4F57" w:rsidRPr="00272FC5" w:rsidRDefault="004B4F57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272FC5">
        <w:t>mimoriadnych  udalostiach, ak majú vplyv na hospodárenie účtovnej jednotky, napríklad o živelnej               pohrome,</w:t>
      </w:r>
    </w:p>
    <w:p w:rsidR="004B4F57" w:rsidRDefault="004B4F57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 xml:space="preserve">získaní alebo odobratí licencií alebo iných povolení významných pre činnosť   účtovnej jednotky. </w:t>
      </w: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Default="004B4F57" w:rsidP="004B685B">
      <w:pPr>
        <w:spacing w:after="0" w:line="240" w:lineRule="auto"/>
        <w:ind w:left="1004" w:right="-468"/>
        <w:jc w:val="both"/>
      </w:pPr>
    </w:p>
    <w:p w:rsidR="004B4F57" w:rsidRPr="00BE18DC" w:rsidRDefault="004B4F57" w:rsidP="003D3FB3">
      <w:pPr>
        <w:spacing w:after="0" w:line="240" w:lineRule="auto"/>
        <w:ind w:right="-468"/>
        <w:jc w:val="both"/>
      </w:pPr>
    </w:p>
    <w:p w:rsidR="004B4F57" w:rsidRPr="001308DE" w:rsidRDefault="004B4F57" w:rsidP="001308D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P. Prehľad  zmien vlastného imania  </w:t>
      </w:r>
    </w:p>
    <w:p w:rsidR="004B4F57" w:rsidRPr="003F477D" w:rsidRDefault="004B4F5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4B4F57" w:rsidRPr="003F477D" w:rsidRDefault="004B4F5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4B4F57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B4F57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4B4F57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657 240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  <w:r>
              <w:t>657 240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3 771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  <w:r>
              <w:t>3 771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65 724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  <w:r>
              <w:t>65 724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893 859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  <w:r>
              <w:t>205 496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>
              <w:t>438 265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  <w:r>
              <w:t>661 081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205 497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  <w:r>
              <w:t>36 302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  <w:r>
              <w:t>241 799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4F57" w:rsidRPr="001308DE" w:rsidRDefault="004B4F57" w:rsidP="00740406">
            <w:pPr>
              <w:rPr>
                <w:rStyle w:val="TextpoznmkypodiarouChar12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4B4F57" w:rsidRPr="001308DE" w:rsidRDefault="004B4F57" w:rsidP="00740406">
            <w:pPr>
              <w:rPr>
                <w:rStyle w:val="TextpoznmkypodiarouChar12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8875A1">
            <w:pPr>
              <w:spacing w:after="0" w:line="240" w:lineRule="auto"/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4B4F57" w:rsidRPr="00052E6C" w:rsidRDefault="004B4F57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</w:p>
        </w:tc>
      </w:tr>
    </w:tbl>
    <w:p w:rsidR="004B4F57" w:rsidRPr="003F477D" w:rsidRDefault="004B4F57" w:rsidP="00E66ECB">
      <w:pPr>
        <w:tabs>
          <w:tab w:val="left" w:pos="1276"/>
        </w:tabs>
        <w:spacing w:after="0" w:line="240" w:lineRule="auto"/>
      </w:pPr>
    </w:p>
    <w:p w:rsidR="004B4F57" w:rsidRPr="003F477D" w:rsidRDefault="004B4F57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4B4F57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B4F57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4F57" w:rsidRPr="00A47BD3" w:rsidRDefault="004B4F57" w:rsidP="00A47BD3">
            <w:pPr>
              <w:pStyle w:val="Style111"/>
              <w:rPr>
                <w:sz w:val="22"/>
                <w:szCs w:val="22"/>
              </w:rPr>
            </w:pPr>
            <w:r w:rsidRPr="00A47BD3">
              <w:rPr>
                <w:sz w:val="22"/>
                <w:szCs w:val="22"/>
              </w:rPr>
              <w:t>657240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657 240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4F57" w:rsidRPr="00A47BD3" w:rsidRDefault="004B4F57" w:rsidP="00A47BD3">
            <w:pPr>
              <w:pStyle w:val="Style111"/>
              <w:rPr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4F57" w:rsidRPr="00A47BD3" w:rsidRDefault="004B4F57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4F57" w:rsidRPr="00A47BD3" w:rsidRDefault="004B4F57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4F57" w:rsidRPr="00A47BD3" w:rsidRDefault="004B4F57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</w:tcPr>
          <w:p w:rsidR="004B4F57" w:rsidRPr="00A47BD3" w:rsidRDefault="004B4F57" w:rsidP="00A47BD3">
            <w:pPr>
              <w:rPr>
                <w:rStyle w:val="TextpoznmkypodiarouChar126"/>
                <w:sz w:val="22"/>
                <w:szCs w:val="22"/>
              </w:rPr>
            </w:pPr>
            <w:r w:rsidRPr="00A47BD3">
              <w:rPr>
                <w:rStyle w:val="TextpoznmkypodiarouChar126"/>
                <w:sz w:val="22"/>
                <w:szCs w:val="22"/>
              </w:rPr>
              <w:t>3</w:t>
            </w:r>
            <w:r>
              <w:rPr>
                <w:rStyle w:val="TextpoznmkypodiarouChar126"/>
                <w:sz w:val="22"/>
                <w:szCs w:val="22"/>
              </w:rPr>
              <w:t xml:space="preserve"> </w:t>
            </w:r>
            <w:r w:rsidRPr="00A47BD3">
              <w:rPr>
                <w:rStyle w:val="TextpoznmkypodiarouChar126"/>
                <w:sz w:val="22"/>
                <w:szCs w:val="22"/>
              </w:rPr>
              <w:t>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3 771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4F57" w:rsidRPr="00A47BD3" w:rsidRDefault="004B4F57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</w:tcPr>
          <w:p w:rsidR="004B4F57" w:rsidRPr="00A47BD3" w:rsidRDefault="004B4F57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4F57" w:rsidRPr="00A47BD3" w:rsidRDefault="004B4F57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4F57" w:rsidRPr="003F477D" w:rsidRDefault="004B4F57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4F57" w:rsidRPr="00A47BD3" w:rsidRDefault="004B4F57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4F57" w:rsidRPr="00A47BD3" w:rsidRDefault="004B4F57" w:rsidP="00A47BD3">
            <w:pPr>
              <w:rPr>
                <w:rStyle w:val="TextpoznmkypodiarouChar126"/>
                <w:sz w:val="22"/>
                <w:szCs w:val="22"/>
              </w:rPr>
            </w:pPr>
            <w:r w:rsidRPr="00A47BD3">
              <w:rPr>
                <w:rStyle w:val="TextpoznmkypodiarouChar126"/>
                <w:sz w:val="22"/>
                <w:szCs w:val="22"/>
              </w:rPr>
              <w:t>65 724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65 724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4F57" w:rsidRPr="00A47BD3" w:rsidRDefault="004B4F57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4B4F57" w:rsidRPr="00A47BD3" w:rsidRDefault="004B4F57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4B4F57" w:rsidRPr="00A47BD3" w:rsidRDefault="004B4F57" w:rsidP="00A47BD3">
            <w:pPr>
              <w:rPr>
                <w:rStyle w:val="TextpoznmkypodiarouChar126"/>
                <w:sz w:val="22"/>
                <w:szCs w:val="22"/>
              </w:rPr>
            </w:pPr>
            <w:r w:rsidRPr="00A47BD3">
              <w:rPr>
                <w:rStyle w:val="TextpoznmkypodiarouChar126"/>
                <w:sz w:val="22"/>
                <w:szCs w:val="22"/>
              </w:rPr>
              <w:t>1 048 536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180 340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335 017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893 859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4F57" w:rsidRPr="00A47BD3" w:rsidRDefault="004B4F57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</w:tcPr>
          <w:p w:rsidR="004B4F57" w:rsidRPr="00A47BD3" w:rsidRDefault="004B4F57" w:rsidP="00A47BD3">
            <w:pPr>
              <w:rPr>
                <w:rStyle w:val="TextpoznmkypodiarouChar126"/>
                <w:sz w:val="22"/>
                <w:szCs w:val="22"/>
              </w:rPr>
            </w:pPr>
            <w:r w:rsidRPr="00A47BD3">
              <w:rPr>
                <w:rStyle w:val="TextpoznmkypodiarouChar126"/>
                <w:sz w:val="22"/>
                <w:szCs w:val="22"/>
              </w:rPr>
              <w:t>180341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>
              <w:t>25 156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  <w:r>
              <w:t>205 497</w:t>
            </w:r>
          </w:p>
        </w:tc>
      </w:tr>
      <w:tr w:rsidR="004B4F57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4F57" w:rsidRPr="001308DE" w:rsidRDefault="004B4F57" w:rsidP="00A47BD3">
            <w:pPr>
              <w:rPr>
                <w:rStyle w:val="TextpoznmkypodiarouChar12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4B4F57" w:rsidRPr="001308DE" w:rsidRDefault="004B4F57" w:rsidP="00A47BD3">
            <w:pPr>
              <w:rPr>
                <w:rStyle w:val="TextpoznmkypodiarouChar12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4B4F57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8875A1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4B4F57" w:rsidRPr="00052E6C" w:rsidRDefault="004B4F57" w:rsidP="00A47BD3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F57" w:rsidRPr="003F477D" w:rsidRDefault="004B4F57" w:rsidP="00A47BD3">
            <w:pPr>
              <w:spacing w:after="0" w:line="240" w:lineRule="auto"/>
            </w:pPr>
          </w:p>
        </w:tc>
      </w:tr>
    </w:tbl>
    <w:p w:rsidR="004B4F57" w:rsidRDefault="004B4F57" w:rsidP="00760D6D">
      <w:pPr>
        <w:spacing w:after="0" w:line="240" w:lineRule="auto"/>
        <w:rPr>
          <w:b/>
          <w:bCs/>
        </w:rPr>
      </w:pPr>
    </w:p>
    <w:p w:rsidR="004B4F57" w:rsidRDefault="004B4F57" w:rsidP="00760D6D">
      <w:pPr>
        <w:spacing w:after="0" w:line="240" w:lineRule="auto"/>
        <w:rPr>
          <w:b/>
          <w:bCs/>
        </w:rPr>
      </w:pPr>
    </w:p>
    <w:p w:rsidR="004B4F57" w:rsidRDefault="004B4F57" w:rsidP="00760D6D">
      <w:pPr>
        <w:spacing w:after="0" w:line="240" w:lineRule="auto"/>
        <w:rPr>
          <w:b/>
          <w:bCs/>
        </w:rPr>
      </w:pPr>
    </w:p>
    <w:p w:rsidR="004B4F57" w:rsidRPr="003F477D" w:rsidRDefault="004B4F57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Vysvetlivky k poznámkam:</w:t>
      </w:r>
    </w:p>
    <w:p w:rsidR="004B4F57" w:rsidRPr="003F477D" w:rsidRDefault="004B4F57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4B4F57" w:rsidRPr="003F477D" w:rsidRDefault="004B4F57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4B4F57" w:rsidRPr="003F477D" w:rsidRDefault="004B4F57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Pr="003F477D">
        <w:br/>
        <w:t>č. 306/2007 Z. z., ktorou sa vydáva Štatistická klasifikácia ekonomických činností.</w:t>
      </w:r>
    </w:p>
    <w:p w:rsidR="004B4F57" w:rsidRPr="003F477D" w:rsidRDefault="004B4F57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4B4F57" w:rsidRPr="003F477D" w:rsidRDefault="004B4F57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bodoch č. 2, 4 a 6 sa prvotným ocenením majetku rozumie jeho ocenenie podľa § 25 zákona.</w:t>
      </w:r>
    </w:p>
    <w:p w:rsidR="004B4F57" w:rsidRPr="003F477D" w:rsidRDefault="004B4F57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4B4F57" w:rsidRPr="003F477D" w:rsidRDefault="004B4F57" w:rsidP="004268D2">
      <w:pPr>
        <w:spacing w:after="0" w:line="240" w:lineRule="auto"/>
        <w:rPr>
          <w:b/>
          <w:bCs/>
        </w:rPr>
      </w:pPr>
    </w:p>
    <w:p w:rsidR="004B4F57" w:rsidRPr="003F477D" w:rsidRDefault="004B4F57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4B4F57" w:rsidRPr="003F477D" w:rsidRDefault="004B4F57" w:rsidP="004268D2">
      <w:pPr>
        <w:spacing w:after="0" w:line="240" w:lineRule="auto"/>
      </w:pPr>
      <w:r w:rsidRPr="003F477D">
        <w:t>CP  - cenný papier</w:t>
      </w:r>
    </w:p>
    <w:p w:rsidR="004B4F57" w:rsidRPr="003F477D" w:rsidRDefault="004B4F57" w:rsidP="004268D2">
      <w:pPr>
        <w:spacing w:after="0" w:line="240" w:lineRule="auto"/>
      </w:pPr>
      <w:r w:rsidRPr="003F477D">
        <w:t>DFM – dlhodobý finančný majetok</w:t>
      </w:r>
    </w:p>
    <w:p w:rsidR="004B4F57" w:rsidRPr="003F477D" w:rsidRDefault="004B4F57" w:rsidP="004268D2">
      <w:pPr>
        <w:spacing w:after="0" w:line="240" w:lineRule="auto"/>
      </w:pPr>
      <w:r w:rsidRPr="003F477D">
        <w:t>DHM – dlhodobý hmotný majetok</w:t>
      </w:r>
    </w:p>
    <w:p w:rsidR="004B4F57" w:rsidRPr="003F477D" w:rsidRDefault="004B4F57" w:rsidP="004268D2">
      <w:pPr>
        <w:spacing w:after="0" w:line="240" w:lineRule="auto"/>
      </w:pPr>
      <w:r w:rsidRPr="003F477D">
        <w:t>DIČ – daňové identifikačné číslo</w:t>
      </w:r>
    </w:p>
    <w:p w:rsidR="004B4F57" w:rsidRPr="003F477D" w:rsidRDefault="004B4F57" w:rsidP="004268D2">
      <w:pPr>
        <w:spacing w:after="0" w:line="240" w:lineRule="auto"/>
      </w:pPr>
      <w:r w:rsidRPr="003F477D">
        <w:t>DNM – dlhodobý nehmotný majetok</w:t>
      </w:r>
    </w:p>
    <w:p w:rsidR="004B4F57" w:rsidRPr="003F477D" w:rsidRDefault="004B4F57" w:rsidP="004268D2">
      <w:pPr>
        <w:spacing w:after="0" w:line="240" w:lineRule="auto"/>
      </w:pPr>
      <w:r w:rsidRPr="003F477D">
        <w:t>DÚJ – dcérska účtovná jednotka</w:t>
      </w:r>
    </w:p>
    <w:p w:rsidR="004B4F57" w:rsidRPr="003F477D" w:rsidRDefault="004B4F57" w:rsidP="004268D2">
      <w:pPr>
        <w:spacing w:after="0" w:line="240" w:lineRule="auto"/>
      </w:pPr>
      <w:r w:rsidRPr="003F477D">
        <w:t>IČO – identifikačné číslo organizácie</w:t>
      </w:r>
    </w:p>
    <w:p w:rsidR="004B4F57" w:rsidRPr="003F477D" w:rsidRDefault="004B4F57" w:rsidP="00321FCD">
      <w:pPr>
        <w:spacing w:after="0" w:line="240" w:lineRule="auto"/>
      </w:pPr>
      <w:r w:rsidRPr="003F477D">
        <w:t>kons. – konsolidovaný</w:t>
      </w:r>
    </w:p>
    <w:p w:rsidR="004B4F57" w:rsidRPr="003F477D" w:rsidRDefault="004B4F57" w:rsidP="00321FCD">
      <w:pPr>
        <w:spacing w:after="0" w:line="240" w:lineRule="auto"/>
      </w:pPr>
      <w:r w:rsidRPr="003F477D">
        <w:t>MÚJ – materská účtovná jednotka</w:t>
      </w:r>
    </w:p>
    <w:p w:rsidR="004B4F57" w:rsidRPr="003F477D" w:rsidRDefault="004B4F57" w:rsidP="004268D2">
      <w:pPr>
        <w:spacing w:after="0" w:line="240" w:lineRule="auto"/>
      </w:pPr>
      <w:r w:rsidRPr="003F477D">
        <w:t>OP – opravná položka</w:t>
      </w:r>
    </w:p>
    <w:p w:rsidR="004B4F57" w:rsidRPr="003F477D" w:rsidRDefault="004B4F57" w:rsidP="004268D2">
      <w:pPr>
        <w:spacing w:after="0" w:line="240" w:lineRule="auto"/>
      </w:pPr>
      <w:r w:rsidRPr="003F477D">
        <w:t>p. a. – per annum</w:t>
      </w:r>
    </w:p>
    <w:p w:rsidR="004B4F57" w:rsidRPr="003F477D" w:rsidRDefault="004B4F57" w:rsidP="004268D2">
      <w:pPr>
        <w:spacing w:after="0" w:line="240" w:lineRule="auto"/>
      </w:pPr>
      <w:r w:rsidRPr="003F477D">
        <w:t>ÚJ – účtovná jednotka</w:t>
      </w:r>
    </w:p>
    <w:p w:rsidR="004B4F57" w:rsidRPr="003F477D" w:rsidRDefault="004B4F57" w:rsidP="004268D2">
      <w:pPr>
        <w:spacing w:after="0" w:line="240" w:lineRule="auto"/>
      </w:pPr>
      <w:r w:rsidRPr="003F477D">
        <w:t>VI – vlastné imanie</w:t>
      </w:r>
    </w:p>
    <w:p w:rsidR="004B4F57" w:rsidRPr="003F477D" w:rsidRDefault="004B4F57" w:rsidP="0003344F">
      <w:pPr>
        <w:spacing w:after="0" w:line="240" w:lineRule="auto"/>
      </w:pPr>
      <w:r w:rsidRPr="003F477D">
        <w:t>ZI – základné imanie</w:t>
      </w:r>
    </w:p>
    <w:sectPr w:rsidR="004B4F57" w:rsidRPr="003F477D" w:rsidSect="00D3362A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4F57" w:rsidRDefault="004B4F57" w:rsidP="00107589">
      <w:pPr>
        <w:spacing w:after="0" w:line="240" w:lineRule="auto"/>
      </w:pPr>
      <w:r>
        <w:separator/>
      </w:r>
    </w:p>
  </w:endnote>
  <w:endnote w:type="continuationSeparator" w:id="0">
    <w:p w:rsidR="004B4F57" w:rsidRDefault="004B4F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4F57" w:rsidRDefault="004B4F57" w:rsidP="00107589">
      <w:pPr>
        <w:spacing w:after="0" w:line="240" w:lineRule="auto"/>
      </w:pPr>
      <w:r>
        <w:separator/>
      </w:r>
    </w:p>
  </w:footnote>
  <w:footnote w:type="continuationSeparator" w:id="0">
    <w:p w:rsidR="004B4F57" w:rsidRDefault="004B4F57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Arial Narrow" w:hint="default"/>
        <w:b w:val="0"/>
        <w:bCs w:val="0"/>
        <w:i w:val="0"/>
        <w:iCs w:val="0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10729"/>
    <w:rsid w:val="00014AEC"/>
    <w:rsid w:val="00016072"/>
    <w:rsid w:val="00023E7D"/>
    <w:rsid w:val="00025FD6"/>
    <w:rsid w:val="000266FD"/>
    <w:rsid w:val="00027487"/>
    <w:rsid w:val="0003344F"/>
    <w:rsid w:val="00036654"/>
    <w:rsid w:val="00037084"/>
    <w:rsid w:val="00041895"/>
    <w:rsid w:val="00052E6C"/>
    <w:rsid w:val="000649F6"/>
    <w:rsid w:val="00082070"/>
    <w:rsid w:val="00083A25"/>
    <w:rsid w:val="000856F9"/>
    <w:rsid w:val="000A7EE3"/>
    <w:rsid w:val="000B186E"/>
    <w:rsid w:val="000B4D0C"/>
    <w:rsid w:val="000D22CE"/>
    <w:rsid w:val="000E4A9F"/>
    <w:rsid w:val="00107589"/>
    <w:rsid w:val="001235A5"/>
    <w:rsid w:val="001308DE"/>
    <w:rsid w:val="0013408E"/>
    <w:rsid w:val="00146F8C"/>
    <w:rsid w:val="00151C69"/>
    <w:rsid w:val="00186CFF"/>
    <w:rsid w:val="001923C8"/>
    <w:rsid w:val="00195079"/>
    <w:rsid w:val="001A3382"/>
    <w:rsid w:val="001A61FB"/>
    <w:rsid w:val="001A6B11"/>
    <w:rsid w:val="001C634C"/>
    <w:rsid w:val="001E03F2"/>
    <w:rsid w:val="001E6A7F"/>
    <w:rsid w:val="001F1272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2F3"/>
    <w:rsid w:val="00272FC5"/>
    <w:rsid w:val="002767C1"/>
    <w:rsid w:val="002771A2"/>
    <w:rsid w:val="00281309"/>
    <w:rsid w:val="00290DD6"/>
    <w:rsid w:val="002A192F"/>
    <w:rsid w:val="002A30A7"/>
    <w:rsid w:val="002A416F"/>
    <w:rsid w:val="002B39A3"/>
    <w:rsid w:val="002B61EE"/>
    <w:rsid w:val="002D0376"/>
    <w:rsid w:val="002D3E4E"/>
    <w:rsid w:val="002D3E6A"/>
    <w:rsid w:val="002F1EE3"/>
    <w:rsid w:val="00303F99"/>
    <w:rsid w:val="003071BE"/>
    <w:rsid w:val="00311795"/>
    <w:rsid w:val="003210DF"/>
    <w:rsid w:val="00321FCD"/>
    <w:rsid w:val="00326AA0"/>
    <w:rsid w:val="003325F7"/>
    <w:rsid w:val="00344DB4"/>
    <w:rsid w:val="003572A4"/>
    <w:rsid w:val="00361EAB"/>
    <w:rsid w:val="00363F47"/>
    <w:rsid w:val="0037431D"/>
    <w:rsid w:val="00390CFF"/>
    <w:rsid w:val="0039549D"/>
    <w:rsid w:val="00395E72"/>
    <w:rsid w:val="003A0628"/>
    <w:rsid w:val="003B1CA0"/>
    <w:rsid w:val="003B3037"/>
    <w:rsid w:val="003C05F4"/>
    <w:rsid w:val="003C6761"/>
    <w:rsid w:val="003D38D7"/>
    <w:rsid w:val="003D3FB3"/>
    <w:rsid w:val="003F13FB"/>
    <w:rsid w:val="003F477D"/>
    <w:rsid w:val="003F5EB5"/>
    <w:rsid w:val="00405477"/>
    <w:rsid w:val="004200DB"/>
    <w:rsid w:val="00420380"/>
    <w:rsid w:val="004268D2"/>
    <w:rsid w:val="004304FF"/>
    <w:rsid w:val="0043205A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4F57"/>
    <w:rsid w:val="004B685B"/>
    <w:rsid w:val="004B6CA2"/>
    <w:rsid w:val="004C6614"/>
    <w:rsid w:val="004E1EC8"/>
    <w:rsid w:val="00504EC0"/>
    <w:rsid w:val="00512E8A"/>
    <w:rsid w:val="005136D1"/>
    <w:rsid w:val="00537F98"/>
    <w:rsid w:val="0054020D"/>
    <w:rsid w:val="0054097F"/>
    <w:rsid w:val="00544F4D"/>
    <w:rsid w:val="005533C3"/>
    <w:rsid w:val="00560907"/>
    <w:rsid w:val="005649E2"/>
    <w:rsid w:val="005852EB"/>
    <w:rsid w:val="005922FF"/>
    <w:rsid w:val="005A378F"/>
    <w:rsid w:val="005A765F"/>
    <w:rsid w:val="005B1CA5"/>
    <w:rsid w:val="005B3CE6"/>
    <w:rsid w:val="005C3552"/>
    <w:rsid w:val="005C4DA9"/>
    <w:rsid w:val="005C5C2E"/>
    <w:rsid w:val="005D2F62"/>
    <w:rsid w:val="005D6688"/>
    <w:rsid w:val="005E3B59"/>
    <w:rsid w:val="005F63A5"/>
    <w:rsid w:val="00607119"/>
    <w:rsid w:val="00613614"/>
    <w:rsid w:val="00625A0A"/>
    <w:rsid w:val="00645466"/>
    <w:rsid w:val="006500FA"/>
    <w:rsid w:val="0065213E"/>
    <w:rsid w:val="0065702B"/>
    <w:rsid w:val="00663A20"/>
    <w:rsid w:val="00687B87"/>
    <w:rsid w:val="00692917"/>
    <w:rsid w:val="00697396"/>
    <w:rsid w:val="006A09A5"/>
    <w:rsid w:val="006A4709"/>
    <w:rsid w:val="006A5428"/>
    <w:rsid w:val="006B42EC"/>
    <w:rsid w:val="006B5F4E"/>
    <w:rsid w:val="006C1089"/>
    <w:rsid w:val="006E4959"/>
    <w:rsid w:val="006E5B26"/>
    <w:rsid w:val="00704155"/>
    <w:rsid w:val="00707060"/>
    <w:rsid w:val="007243C6"/>
    <w:rsid w:val="0073249A"/>
    <w:rsid w:val="00740066"/>
    <w:rsid w:val="00740406"/>
    <w:rsid w:val="00741B22"/>
    <w:rsid w:val="00743D53"/>
    <w:rsid w:val="007449B8"/>
    <w:rsid w:val="00753911"/>
    <w:rsid w:val="00760D6D"/>
    <w:rsid w:val="00764E4C"/>
    <w:rsid w:val="00772363"/>
    <w:rsid w:val="00774D54"/>
    <w:rsid w:val="00782646"/>
    <w:rsid w:val="00796024"/>
    <w:rsid w:val="007A1E63"/>
    <w:rsid w:val="007B2E0B"/>
    <w:rsid w:val="007C37C6"/>
    <w:rsid w:val="007C6EE9"/>
    <w:rsid w:val="007D4632"/>
    <w:rsid w:val="007D57BF"/>
    <w:rsid w:val="007E0ADC"/>
    <w:rsid w:val="007E22E8"/>
    <w:rsid w:val="007E52A9"/>
    <w:rsid w:val="007F351A"/>
    <w:rsid w:val="007F35D8"/>
    <w:rsid w:val="0080091A"/>
    <w:rsid w:val="00805654"/>
    <w:rsid w:val="00813166"/>
    <w:rsid w:val="00826F89"/>
    <w:rsid w:val="00847433"/>
    <w:rsid w:val="0086043C"/>
    <w:rsid w:val="00866A70"/>
    <w:rsid w:val="008725BC"/>
    <w:rsid w:val="008749F5"/>
    <w:rsid w:val="008864F1"/>
    <w:rsid w:val="008875A1"/>
    <w:rsid w:val="00891F08"/>
    <w:rsid w:val="008A5C6F"/>
    <w:rsid w:val="008C0E76"/>
    <w:rsid w:val="008D2E2A"/>
    <w:rsid w:val="008E284C"/>
    <w:rsid w:val="008E4928"/>
    <w:rsid w:val="00900BE9"/>
    <w:rsid w:val="00912D01"/>
    <w:rsid w:val="00934878"/>
    <w:rsid w:val="009463F6"/>
    <w:rsid w:val="009607AE"/>
    <w:rsid w:val="00965498"/>
    <w:rsid w:val="009731CC"/>
    <w:rsid w:val="00983BB9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2058A"/>
    <w:rsid w:val="00A2314F"/>
    <w:rsid w:val="00A24B6D"/>
    <w:rsid w:val="00A4424B"/>
    <w:rsid w:val="00A47BD3"/>
    <w:rsid w:val="00A533B1"/>
    <w:rsid w:val="00A62542"/>
    <w:rsid w:val="00A657E1"/>
    <w:rsid w:val="00A8025E"/>
    <w:rsid w:val="00A80BF6"/>
    <w:rsid w:val="00A85684"/>
    <w:rsid w:val="00AA4770"/>
    <w:rsid w:val="00AA7A16"/>
    <w:rsid w:val="00AB03FB"/>
    <w:rsid w:val="00AB19B5"/>
    <w:rsid w:val="00AB23E2"/>
    <w:rsid w:val="00AB78FE"/>
    <w:rsid w:val="00AD21A1"/>
    <w:rsid w:val="00AF080B"/>
    <w:rsid w:val="00AF6EE3"/>
    <w:rsid w:val="00B057DB"/>
    <w:rsid w:val="00B24CB1"/>
    <w:rsid w:val="00B3427F"/>
    <w:rsid w:val="00B50A1C"/>
    <w:rsid w:val="00B5583E"/>
    <w:rsid w:val="00B61467"/>
    <w:rsid w:val="00B6221B"/>
    <w:rsid w:val="00B6262B"/>
    <w:rsid w:val="00B72921"/>
    <w:rsid w:val="00B7696D"/>
    <w:rsid w:val="00B80DB6"/>
    <w:rsid w:val="00B86FC2"/>
    <w:rsid w:val="00B9497C"/>
    <w:rsid w:val="00B971DC"/>
    <w:rsid w:val="00BA71F0"/>
    <w:rsid w:val="00BC210A"/>
    <w:rsid w:val="00BE18DC"/>
    <w:rsid w:val="00BF45A7"/>
    <w:rsid w:val="00BF680F"/>
    <w:rsid w:val="00C01402"/>
    <w:rsid w:val="00C04782"/>
    <w:rsid w:val="00C05F38"/>
    <w:rsid w:val="00C270D3"/>
    <w:rsid w:val="00C374EC"/>
    <w:rsid w:val="00C418E1"/>
    <w:rsid w:val="00C56862"/>
    <w:rsid w:val="00C6795C"/>
    <w:rsid w:val="00C868CE"/>
    <w:rsid w:val="00C93A1A"/>
    <w:rsid w:val="00C953B3"/>
    <w:rsid w:val="00CA4B07"/>
    <w:rsid w:val="00CB2475"/>
    <w:rsid w:val="00CD280F"/>
    <w:rsid w:val="00CE1B3C"/>
    <w:rsid w:val="00CE53AA"/>
    <w:rsid w:val="00CE7268"/>
    <w:rsid w:val="00CF3093"/>
    <w:rsid w:val="00D055BD"/>
    <w:rsid w:val="00D102FA"/>
    <w:rsid w:val="00D1202E"/>
    <w:rsid w:val="00D210B5"/>
    <w:rsid w:val="00D21713"/>
    <w:rsid w:val="00D3362A"/>
    <w:rsid w:val="00D416E5"/>
    <w:rsid w:val="00D615E8"/>
    <w:rsid w:val="00D61F5D"/>
    <w:rsid w:val="00D6294B"/>
    <w:rsid w:val="00D63D82"/>
    <w:rsid w:val="00D71D61"/>
    <w:rsid w:val="00D732F8"/>
    <w:rsid w:val="00D7668F"/>
    <w:rsid w:val="00D9007D"/>
    <w:rsid w:val="00D94CC0"/>
    <w:rsid w:val="00DA12CC"/>
    <w:rsid w:val="00DA223C"/>
    <w:rsid w:val="00DB1EA0"/>
    <w:rsid w:val="00DC066D"/>
    <w:rsid w:val="00DD0855"/>
    <w:rsid w:val="00DD0A74"/>
    <w:rsid w:val="00DD6981"/>
    <w:rsid w:val="00DE0D81"/>
    <w:rsid w:val="00DE0F73"/>
    <w:rsid w:val="00E04DF3"/>
    <w:rsid w:val="00E04EFD"/>
    <w:rsid w:val="00E061B4"/>
    <w:rsid w:val="00E100EF"/>
    <w:rsid w:val="00E109E2"/>
    <w:rsid w:val="00E14B61"/>
    <w:rsid w:val="00E2186D"/>
    <w:rsid w:val="00E314A9"/>
    <w:rsid w:val="00E33704"/>
    <w:rsid w:val="00E33912"/>
    <w:rsid w:val="00E35A2B"/>
    <w:rsid w:val="00E4331D"/>
    <w:rsid w:val="00E50092"/>
    <w:rsid w:val="00E57729"/>
    <w:rsid w:val="00E66ECB"/>
    <w:rsid w:val="00E70EFA"/>
    <w:rsid w:val="00E90958"/>
    <w:rsid w:val="00E916CF"/>
    <w:rsid w:val="00E94D7D"/>
    <w:rsid w:val="00EA0E90"/>
    <w:rsid w:val="00EA41E2"/>
    <w:rsid w:val="00EB51C5"/>
    <w:rsid w:val="00EB5202"/>
    <w:rsid w:val="00EB69BC"/>
    <w:rsid w:val="00EC121A"/>
    <w:rsid w:val="00EC561A"/>
    <w:rsid w:val="00ED25E6"/>
    <w:rsid w:val="00EF276E"/>
    <w:rsid w:val="00EF5677"/>
    <w:rsid w:val="00EF63EA"/>
    <w:rsid w:val="00EF753F"/>
    <w:rsid w:val="00F007D1"/>
    <w:rsid w:val="00F06144"/>
    <w:rsid w:val="00F13E2A"/>
    <w:rsid w:val="00F16363"/>
    <w:rsid w:val="00F342AD"/>
    <w:rsid w:val="00F47885"/>
    <w:rsid w:val="00F542E8"/>
    <w:rsid w:val="00F54CD1"/>
    <w:rsid w:val="00F67545"/>
    <w:rsid w:val="00F74303"/>
    <w:rsid w:val="00F777BD"/>
    <w:rsid w:val="00F97D34"/>
    <w:rsid w:val="00FB1EB7"/>
    <w:rsid w:val="00FC1ACF"/>
    <w:rsid w:val="00FC6B21"/>
    <w:rsid w:val="00FD5399"/>
    <w:rsid w:val="00FD77A4"/>
    <w:rsid w:val="00FE1EEB"/>
    <w:rsid w:val="00FE50D7"/>
    <w:rsid w:val="00FF5B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3C05F4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7589"/>
  </w:style>
  <w:style w:type="character" w:customStyle="1" w:styleId="TextpoznmkypodiarouChar128">
    <w:name w:val="Text poznámky pod čiarou Char128"/>
    <w:basedOn w:val="DefaultParagraphFont"/>
    <w:uiPriority w:val="99"/>
    <w:semiHidden/>
    <w:rsid w:val="003C05F4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C05F4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NzovChar128">
    <w:name w:val="Názov Char128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sid w:val="003C05F4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3C05F4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PodtitulChar128">
    <w:name w:val="Podtitul Char128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sid w:val="003C05F4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3C05F4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3C05F4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3C05F4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3C05F4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3C05F4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3C05F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3C05F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3C05F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Style1">
    <w:name w:val="Style1"/>
    <w:basedOn w:val="Normal"/>
    <w:uiPriority w:val="99"/>
    <w:rsid w:val="00FE1EEB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cs-CZ" w:eastAsia="cs-CZ"/>
    </w:rPr>
  </w:style>
  <w:style w:type="paragraph" w:customStyle="1" w:styleId="Style111">
    <w:name w:val="Style111"/>
    <w:basedOn w:val="Normal"/>
    <w:uiPriority w:val="99"/>
    <w:rsid w:val="00740066"/>
    <w:pPr>
      <w:spacing w:after="0" w:line="240" w:lineRule="auto"/>
    </w:pPr>
    <w:rPr>
      <w:rFonts w:ascii="Century Gothic" w:hAnsi="Century Gothic" w:cs="Century Gothic"/>
      <w:sz w:val="20"/>
      <w:szCs w:val="20"/>
      <w:lang w:val="cs-CZ" w:eastAsia="cs-CZ"/>
    </w:rPr>
  </w:style>
  <w:style w:type="character" w:customStyle="1" w:styleId="CharStyle39">
    <w:name w:val="CharStyle39"/>
    <w:basedOn w:val="DefaultParagraphFont"/>
    <w:uiPriority w:val="99"/>
    <w:rsid w:val="00740066"/>
    <w:rPr>
      <w:rFonts w:ascii="Century Gothic" w:hAnsi="Century Gothic" w:cs="Century Gothic"/>
      <w:b/>
      <w:bCs/>
      <w:sz w:val="14"/>
      <w:szCs w:val="14"/>
    </w:rPr>
  </w:style>
  <w:style w:type="character" w:customStyle="1" w:styleId="CharStyle60">
    <w:name w:val="CharStyle60"/>
    <w:basedOn w:val="DefaultParagraphFont"/>
    <w:uiPriority w:val="99"/>
    <w:rsid w:val="00740066"/>
    <w:rPr>
      <w:rFonts w:ascii="Century Gothic" w:hAnsi="Century Gothic" w:cs="Century Gothic"/>
      <w:sz w:val="14"/>
      <w:szCs w:val="14"/>
    </w:rPr>
  </w:style>
  <w:style w:type="paragraph" w:customStyle="1" w:styleId="Style105">
    <w:name w:val="Style105"/>
    <w:basedOn w:val="Normal"/>
    <w:uiPriority w:val="99"/>
    <w:rsid w:val="00740066"/>
    <w:pPr>
      <w:spacing w:after="0" w:line="199" w:lineRule="exact"/>
    </w:pPr>
    <w:rPr>
      <w:rFonts w:ascii="Century Gothic" w:hAnsi="Century Gothic" w:cs="Century Gothic"/>
      <w:sz w:val="20"/>
      <w:szCs w:val="20"/>
      <w:lang w:val="cs-CZ" w:eastAsia="cs-CZ"/>
    </w:rPr>
  </w:style>
  <w:style w:type="paragraph" w:customStyle="1" w:styleId="Style100">
    <w:name w:val="Style100"/>
    <w:basedOn w:val="Normal"/>
    <w:uiPriority w:val="99"/>
    <w:rsid w:val="00740066"/>
    <w:pPr>
      <w:spacing w:after="0" w:line="240" w:lineRule="auto"/>
    </w:pPr>
    <w:rPr>
      <w:rFonts w:ascii="Century Gothic" w:hAnsi="Century Gothic" w:cs="Century Gothic"/>
      <w:sz w:val="20"/>
      <w:szCs w:val="20"/>
      <w:lang w:val="cs-CZ" w:eastAsia="cs-CZ"/>
    </w:rPr>
  </w:style>
  <w:style w:type="paragraph" w:customStyle="1" w:styleId="Style2835">
    <w:name w:val="Style2835"/>
    <w:basedOn w:val="Normal"/>
    <w:uiPriority w:val="99"/>
    <w:rsid w:val="00F67545"/>
    <w:pPr>
      <w:spacing w:after="0" w:line="240" w:lineRule="auto"/>
    </w:pPr>
    <w:rPr>
      <w:rFonts w:ascii="Century Gothic" w:hAnsi="Century Gothic" w:cs="Century Gothic"/>
      <w:sz w:val="20"/>
      <w:szCs w:val="20"/>
      <w:lang w:val="cs-CZ" w:eastAsia="cs-CZ"/>
    </w:rPr>
  </w:style>
  <w:style w:type="character" w:customStyle="1" w:styleId="CharStyle320">
    <w:name w:val="CharStyle320"/>
    <w:basedOn w:val="DefaultParagraphFont"/>
    <w:uiPriority w:val="99"/>
    <w:rsid w:val="00F67545"/>
    <w:rPr>
      <w:rFonts w:ascii="Century Gothic" w:hAnsi="Century Gothic" w:cs="Century Gothic"/>
      <w:i/>
      <w:iCs/>
      <w:sz w:val="14"/>
      <w:szCs w:val="1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5339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39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39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39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39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39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39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39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39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39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39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39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39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39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39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28</Pages>
  <Words>5977</Words>
  <Characters>-32766</Characters>
  <Application>Microsoft Office Outlook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Matulova Silvia</dc:creator>
  <cp:keywords/>
  <dc:description/>
  <cp:lastModifiedBy>Spravca</cp:lastModifiedBy>
  <cp:revision>2</cp:revision>
  <cp:lastPrinted>2014-01-02T14:54:00Z</cp:lastPrinted>
  <dcterms:created xsi:type="dcterms:W3CDTF">2015-03-18T09:08:00Z</dcterms:created>
  <dcterms:modified xsi:type="dcterms:W3CDTF">2015-03-18T09:08:00Z</dcterms:modified>
</cp:coreProperties>
</file>