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A53FE3"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American</w:t>
      </w:r>
      <w:proofErr w:type="spellEnd"/>
      <w:r>
        <w:rPr>
          <w:rFonts w:ascii="Cambria" w:eastAsia="Times New Roman" w:hAnsi="Cambria" w:cs="Times New Roman"/>
          <w:color w:val="17365D"/>
        </w:rPr>
        <w:t xml:space="preserve"> </w:t>
      </w:r>
      <w:proofErr w:type="spellStart"/>
      <w:r>
        <w:rPr>
          <w:rFonts w:ascii="Cambria" w:eastAsia="Times New Roman" w:hAnsi="Cambria" w:cs="Times New Roman"/>
          <w:color w:val="17365D"/>
        </w:rPr>
        <w:t>Way</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Pr="00A53FE3" w:rsidRDefault="00A53FE3" w:rsidP="002714ED">
      <w:pPr>
        <w:pStyle w:val="Bezriadkovania"/>
        <w:rPr>
          <w:rFonts w:ascii="Arial" w:eastAsia="Calibri" w:hAnsi="Arial" w:cs="Arial"/>
        </w:rPr>
      </w:pPr>
      <w:r w:rsidRPr="00A53FE3">
        <w:rPr>
          <w:rFonts w:ascii="Arial" w:eastAsia="Calibri" w:hAnsi="Arial" w:cs="Arial"/>
        </w:rPr>
        <w:t>Bratislava</w:t>
      </w:r>
      <w:r w:rsidR="002714ED" w:rsidRPr="00A53FE3">
        <w:rPr>
          <w:rFonts w:ascii="Arial" w:eastAsia="Calibri" w:hAnsi="Arial" w:cs="Arial"/>
        </w:rPr>
        <w:t xml:space="preserve">, </w:t>
      </w:r>
      <w:r w:rsidRPr="00A53FE3">
        <w:rPr>
          <w:rFonts w:ascii="Arial" w:eastAsia="Calibri" w:hAnsi="Arial" w:cs="Arial"/>
        </w:rPr>
        <w:t>Rybničná 59</w:t>
      </w:r>
    </w:p>
    <w:p w:rsidR="002714ED" w:rsidRPr="00A53FE3" w:rsidRDefault="002714ED" w:rsidP="002714ED">
      <w:pPr>
        <w:pStyle w:val="Bezriadkovania"/>
        <w:rPr>
          <w:rFonts w:ascii="Arial" w:eastAsia="Calibri" w:hAnsi="Arial" w:cs="Arial"/>
        </w:rPr>
      </w:pPr>
      <w:r w:rsidRPr="00A53FE3">
        <w:rPr>
          <w:rFonts w:ascii="Arial" w:eastAsia="Calibri" w:hAnsi="Arial" w:cs="Arial"/>
        </w:rPr>
        <w:t xml:space="preserve">IČO: </w:t>
      </w:r>
      <w:r w:rsidR="00A53FE3" w:rsidRPr="00A53FE3">
        <w:rPr>
          <w:rFonts w:ascii="Arial" w:hAnsi="Arial" w:cs="Arial"/>
          <w:bCs/>
          <w:color w:val="000000"/>
          <w:shd w:val="clear" w:color="auto" w:fill="FFFFFF"/>
        </w:rPr>
        <w:t>35 767 685</w:t>
      </w:r>
      <w:r w:rsidR="00A53FE3" w:rsidRPr="00A53FE3">
        <w:rPr>
          <w:rStyle w:val="apple-converted-space"/>
          <w:rFonts w:ascii="Arial" w:hAnsi="Arial" w:cs="Arial"/>
          <w:bCs/>
          <w:color w:val="000000"/>
          <w:shd w:val="clear" w:color="auto" w:fill="FFFFFF"/>
        </w:rPr>
        <w:t> </w:t>
      </w:r>
      <w:r w:rsidRPr="00A53FE3">
        <w:rPr>
          <w:rStyle w:val="apple-converted-space"/>
          <w:rFonts w:ascii="Arial" w:eastAsia="Calibri" w:hAnsi="Arial" w:cs="Arial"/>
          <w:bCs/>
          <w:color w:val="000000"/>
          <w:shd w:val="clear" w:color="auto" w:fill="FFFFFF"/>
        </w:rPr>
        <w:t> </w:t>
      </w:r>
      <w:r w:rsidRPr="00A53FE3">
        <w:rPr>
          <w:rFonts w:ascii="Arial" w:eastAsia="Calibri" w:hAnsi="Arial" w:cs="Arial"/>
        </w:rPr>
        <w:t>, DIČ: SK202</w:t>
      </w:r>
      <w:r w:rsidR="00A53FE3">
        <w:rPr>
          <w:rFonts w:ascii="Arial" w:eastAsia="Calibri" w:hAnsi="Arial" w:cs="Arial"/>
        </w:rPr>
        <w:t>0274597</w:t>
      </w:r>
    </w:p>
    <w:p w:rsidR="002714ED" w:rsidRPr="00A53FE3" w:rsidRDefault="002714ED" w:rsidP="002714ED">
      <w:pPr>
        <w:pStyle w:val="Bezriadkovania"/>
        <w:rPr>
          <w:rFonts w:ascii="Arial" w:eastAsia="Calibri" w:hAnsi="Arial" w:cs="Arial"/>
        </w:rPr>
      </w:pPr>
      <w:r w:rsidRPr="00A53FE3">
        <w:rPr>
          <w:rFonts w:ascii="Arial" w:eastAsia="Calibri" w:hAnsi="Arial" w:cs="Arial"/>
        </w:rPr>
        <w:t xml:space="preserve">Zapísanej v Obchodnom registri Okresného súdu Bratislava I., Oddiel: </w:t>
      </w:r>
      <w:proofErr w:type="spellStart"/>
      <w:r w:rsidRPr="00A53FE3">
        <w:rPr>
          <w:rFonts w:ascii="Arial" w:eastAsia="Calibri" w:hAnsi="Arial" w:cs="Arial"/>
        </w:rPr>
        <w:t>Sro</w:t>
      </w:r>
      <w:proofErr w:type="spellEnd"/>
      <w:r w:rsidRPr="00A53FE3">
        <w:rPr>
          <w:rFonts w:ascii="Arial" w:eastAsia="Calibri" w:hAnsi="Arial" w:cs="Arial"/>
        </w:rPr>
        <w:t xml:space="preserve">, </w:t>
      </w:r>
    </w:p>
    <w:p w:rsidR="005212AC" w:rsidRPr="00A53FE3" w:rsidRDefault="002714ED" w:rsidP="002714ED">
      <w:pPr>
        <w:pStyle w:val="Bezriadkovania"/>
        <w:rPr>
          <w:rFonts w:ascii="Arial" w:eastAsia="Calibri" w:hAnsi="Arial" w:cs="Arial"/>
        </w:rPr>
      </w:pPr>
      <w:r w:rsidRPr="00A53FE3">
        <w:rPr>
          <w:rFonts w:ascii="Arial" w:eastAsia="Calibri" w:hAnsi="Arial" w:cs="Arial"/>
        </w:rPr>
        <w:t>Vložka:</w:t>
      </w:r>
      <w:r w:rsidRPr="00A53FE3">
        <w:rPr>
          <w:rFonts w:ascii="Arial" w:eastAsia="Calibri" w:hAnsi="Arial" w:cs="Arial"/>
          <w:bCs/>
          <w:color w:val="000000"/>
          <w:shd w:val="clear" w:color="auto" w:fill="FFFFFF"/>
        </w:rPr>
        <w:t xml:space="preserve"> </w:t>
      </w:r>
      <w:r w:rsidR="00A53FE3" w:rsidRPr="00A53FE3">
        <w:rPr>
          <w:rFonts w:ascii="Arial" w:hAnsi="Arial" w:cs="Arial"/>
          <w:bCs/>
          <w:color w:val="000000"/>
          <w:shd w:val="clear" w:color="auto" w:fill="FFFFFF"/>
        </w:rPr>
        <w:t>19164/B</w:t>
      </w: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Pr="00A53FE3" w:rsidRDefault="005212AC" w:rsidP="002714ED">
      <w:pPr>
        <w:pStyle w:val="Bezriadkovania"/>
        <w:rPr>
          <w:rFonts w:ascii="Arial" w:hAnsi="Arial" w:cs="Arial"/>
        </w:rPr>
      </w:pPr>
      <w:r w:rsidRPr="00A53FE3">
        <w:rPr>
          <w:rFonts w:ascii="Arial" w:hAnsi="Arial" w:cs="Arial"/>
        </w:rPr>
        <w:t>Spoločníci:</w:t>
      </w:r>
    </w:p>
    <w:p w:rsidR="005212AC" w:rsidRPr="00A53FE3" w:rsidRDefault="00BD004F" w:rsidP="005212AC">
      <w:pPr>
        <w:pStyle w:val="Bezriadkovania"/>
        <w:rPr>
          <w:rFonts w:ascii="Arial" w:hAnsi="Arial" w:cs="Arial"/>
        </w:rPr>
      </w:pPr>
      <w:hyperlink r:id="rId5" w:history="1">
        <w:r w:rsidR="00A53FE3" w:rsidRPr="00A53FE3">
          <w:rPr>
            <w:rStyle w:val="ra"/>
            <w:rFonts w:ascii="Arial" w:hAnsi="Arial" w:cs="Arial"/>
            <w:bCs/>
            <w:color w:val="000000"/>
            <w:shd w:val="clear" w:color="auto" w:fill="FFFFFF"/>
          </w:rPr>
          <w:t>Tomáš</w:t>
        </w:r>
        <w:r w:rsidR="00A53FE3" w:rsidRPr="00A53FE3">
          <w:rPr>
            <w:rStyle w:val="apple-converted-space"/>
            <w:rFonts w:ascii="Arial" w:hAnsi="Arial" w:cs="Arial"/>
            <w:bCs/>
            <w:color w:val="000000"/>
            <w:shd w:val="clear" w:color="auto" w:fill="FFFFFF"/>
          </w:rPr>
          <w:t> </w:t>
        </w:r>
        <w:proofErr w:type="spellStart"/>
        <w:r w:rsidR="00A53FE3" w:rsidRPr="00A53FE3">
          <w:rPr>
            <w:rStyle w:val="ra"/>
            <w:rFonts w:ascii="Arial" w:hAnsi="Arial" w:cs="Arial"/>
            <w:bCs/>
            <w:color w:val="000000"/>
            <w:shd w:val="clear" w:color="auto" w:fill="FFFFFF"/>
          </w:rPr>
          <w:t>Friedrich</w:t>
        </w:r>
        <w:proofErr w:type="spellEnd"/>
        <w:r w:rsidR="00A53FE3" w:rsidRPr="00A53FE3">
          <w:rPr>
            <w:rStyle w:val="apple-converted-space"/>
            <w:rFonts w:ascii="Arial" w:hAnsi="Arial" w:cs="Arial"/>
            <w:bCs/>
            <w:color w:val="000000"/>
            <w:shd w:val="clear" w:color="auto" w:fill="FFFFFF"/>
          </w:rPr>
          <w:t> </w:t>
        </w:r>
      </w:hyperlink>
      <w:r w:rsidR="00A53FE3" w:rsidRPr="00A53FE3">
        <w:rPr>
          <w:rFonts w:ascii="Arial" w:hAnsi="Arial" w:cs="Arial"/>
        </w:rPr>
        <w:t>100 %</w:t>
      </w:r>
    </w:p>
    <w:p w:rsidR="00A53FE3" w:rsidRDefault="00A53FE3" w:rsidP="005212AC">
      <w:pPr>
        <w:pStyle w:val="Bezriadkovania"/>
        <w:rPr>
          <w:rFonts w:ascii="Arial" w:eastAsia="Calibri" w:hAnsi="Arial" w:cs="Arial"/>
        </w:rPr>
      </w:pPr>
    </w:p>
    <w:p w:rsidR="005212AC" w:rsidRPr="00A53FE3" w:rsidRDefault="005212AC" w:rsidP="005212AC">
      <w:pPr>
        <w:pStyle w:val="Bezriadkovania"/>
        <w:rPr>
          <w:rStyle w:val="apple-converted-space"/>
          <w:rFonts w:ascii="Arial" w:hAnsi="Arial" w:cs="Arial"/>
          <w:bCs/>
          <w:color w:val="000000"/>
          <w:sz w:val="20"/>
          <w:szCs w:val="20"/>
          <w:shd w:val="clear" w:color="auto" w:fill="FFFFFF"/>
        </w:rPr>
      </w:pPr>
      <w:r w:rsidRPr="00A53FE3">
        <w:rPr>
          <w:rFonts w:ascii="Arial" w:eastAsia="Calibri" w:hAnsi="Arial" w:cs="Arial"/>
        </w:rPr>
        <w:t xml:space="preserve">Základné imanie: </w:t>
      </w:r>
      <w:r w:rsidR="00A53FE3" w:rsidRPr="00A53FE3">
        <w:rPr>
          <w:rStyle w:val="ra"/>
          <w:rFonts w:ascii="Arial" w:hAnsi="Arial" w:cs="Arial"/>
          <w:bCs/>
          <w:color w:val="000000"/>
          <w:sz w:val="20"/>
          <w:szCs w:val="20"/>
          <w:shd w:val="clear" w:color="auto" w:fill="FFFFFF"/>
        </w:rPr>
        <w:t>345 676</w:t>
      </w:r>
      <w:r w:rsidR="00A53FE3" w:rsidRPr="00A53FE3">
        <w:rPr>
          <w:rStyle w:val="apple-converted-space"/>
          <w:rFonts w:ascii="Arial" w:hAnsi="Arial" w:cs="Arial"/>
          <w:bCs/>
          <w:color w:val="000000"/>
          <w:sz w:val="20"/>
          <w:szCs w:val="20"/>
          <w:shd w:val="clear" w:color="auto" w:fill="FFFFFF"/>
        </w:rPr>
        <w:t> </w:t>
      </w:r>
      <w:r w:rsidR="00A53FE3" w:rsidRPr="00A53FE3">
        <w:rPr>
          <w:rStyle w:val="ra"/>
          <w:rFonts w:ascii="Arial" w:hAnsi="Arial" w:cs="Arial"/>
          <w:bCs/>
          <w:color w:val="000000"/>
          <w:sz w:val="20"/>
          <w:szCs w:val="20"/>
          <w:shd w:val="clear" w:color="auto" w:fill="FFFFFF"/>
        </w:rPr>
        <w:t>EUR</w:t>
      </w:r>
      <w:r w:rsidR="00A53FE3" w:rsidRPr="00A53FE3">
        <w:rPr>
          <w:rStyle w:val="apple-converted-space"/>
          <w:rFonts w:ascii="Arial" w:hAnsi="Arial" w:cs="Arial"/>
          <w:bCs/>
          <w:color w:val="000000"/>
          <w:sz w:val="20"/>
          <w:szCs w:val="20"/>
          <w:shd w:val="clear" w:color="auto" w:fill="FFFFFF"/>
        </w:rPr>
        <w:t> </w:t>
      </w:r>
    </w:p>
    <w:p w:rsidR="00A53FE3" w:rsidRDefault="00A53FE3" w:rsidP="005212AC">
      <w:pPr>
        <w:pStyle w:val="Bezriadkovania"/>
        <w:rPr>
          <w:rFonts w:ascii="Arial" w:eastAsia="Calibri" w:hAnsi="Arial" w:cs="Arial"/>
        </w:rPr>
      </w:pPr>
    </w:p>
    <w:p w:rsidR="005212AC" w:rsidRPr="00A53FE3" w:rsidRDefault="005212AC" w:rsidP="005212AC">
      <w:pPr>
        <w:pStyle w:val="Bezriadkovania"/>
        <w:rPr>
          <w:rFonts w:ascii="Arial" w:eastAsia="Calibri" w:hAnsi="Arial" w:cs="Arial"/>
        </w:rPr>
      </w:pPr>
      <w:r w:rsidRPr="00A53FE3">
        <w:rPr>
          <w:rFonts w:ascii="Arial" w:eastAsia="Calibri" w:hAnsi="Arial" w:cs="Arial"/>
        </w:rPr>
        <w:t xml:space="preserve">Hospodárska činnosť: </w:t>
      </w:r>
    </w:p>
    <w:p w:rsidR="00A53FE3" w:rsidRPr="00A53FE3" w:rsidRDefault="00A53FE3" w:rsidP="005212AC">
      <w:pPr>
        <w:pStyle w:val="Bezriadkovania"/>
        <w:rPr>
          <w:rStyle w:val="apple-converted-space"/>
          <w:rFonts w:ascii="Arial" w:hAnsi="Arial" w:cs="Arial"/>
          <w:bCs/>
          <w:color w:val="000000"/>
          <w:shd w:val="clear" w:color="auto" w:fill="FFFFFF"/>
        </w:rPr>
      </w:pPr>
      <w:r w:rsidRPr="00A53FE3">
        <w:rPr>
          <w:rFonts w:ascii="Arial" w:hAnsi="Arial" w:cs="Arial"/>
          <w:bCs/>
          <w:color w:val="000000"/>
          <w:shd w:val="clear" w:color="auto" w:fill="FFFFFF"/>
        </w:rPr>
        <w:t>kúpa tovaru za účelom jeho predaja iným prevádzkovateľom živnosti /veľkoobchod/</w:t>
      </w:r>
      <w:r w:rsidRPr="00A53FE3">
        <w:rPr>
          <w:rStyle w:val="apple-converted-space"/>
          <w:rFonts w:ascii="Arial" w:hAnsi="Arial" w:cs="Arial"/>
          <w:bCs/>
          <w:color w:val="000000"/>
          <w:shd w:val="clear" w:color="auto" w:fill="FFFFFF"/>
        </w:rPr>
        <w:t> </w:t>
      </w:r>
    </w:p>
    <w:p w:rsidR="00A53FE3" w:rsidRPr="00A53FE3" w:rsidRDefault="00A53FE3" w:rsidP="005212AC">
      <w:pPr>
        <w:pStyle w:val="Bezriadkovania"/>
        <w:rPr>
          <w:rFonts w:ascii="Arial" w:eastAsia="Calibri" w:hAnsi="Arial" w:cs="Arial"/>
        </w:rPr>
      </w:pPr>
      <w:r w:rsidRPr="00A53FE3">
        <w:rPr>
          <w:rFonts w:ascii="Arial" w:hAnsi="Arial" w:cs="Arial"/>
          <w:bCs/>
          <w:color w:val="000000"/>
          <w:shd w:val="clear" w:color="auto" w:fill="FFFFFF"/>
        </w:rPr>
        <w:t>sprostredkovateľská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Pr>
          <w:rFonts w:ascii="Arial" w:eastAsia="Calibri" w:hAnsi="Arial" w:cs="Arial"/>
        </w:rPr>
        <w:t xml:space="preserve"> jednotky zostavená k 31.12.2014</w:t>
      </w:r>
    </w:p>
    <w:p w:rsidR="002714ED" w:rsidRDefault="00993C8D" w:rsidP="002714ED">
      <w:pPr>
        <w:pStyle w:val="Bezriadkovania"/>
        <w:rPr>
          <w:rFonts w:ascii="Arial" w:eastAsia="Calibri" w:hAnsi="Arial" w:cs="Arial"/>
        </w:rPr>
      </w:pPr>
      <w:r>
        <w:rPr>
          <w:rFonts w:ascii="Arial" w:eastAsia="Calibri" w:hAnsi="Arial" w:cs="Arial"/>
        </w:rPr>
        <w:t>Zostavená dňa: 19</w:t>
      </w:r>
      <w:r w:rsidR="002714ED">
        <w:rPr>
          <w:rFonts w:ascii="Arial" w:eastAsia="Calibri" w:hAnsi="Arial" w:cs="Arial"/>
        </w:rPr>
        <w:t>.3.2015</w:t>
      </w:r>
    </w:p>
    <w:p w:rsidR="002714ED" w:rsidRDefault="00993C8D" w:rsidP="002714ED">
      <w:pPr>
        <w:pStyle w:val="Bezriadkovania"/>
        <w:rPr>
          <w:rFonts w:ascii="Arial" w:eastAsia="Calibri" w:hAnsi="Arial" w:cs="Arial"/>
        </w:rPr>
      </w:pPr>
      <w:r>
        <w:rPr>
          <w:rFonts w:ascii="Arial" w:eastAsia="Calibri" w:hAnsi="Arial" w:cs="Arial"/>
        </w:rPr>
        <w:t>Schválená dňa: 19</w:t>
      </w:r>
      <w:r w:rsidR="002714ED">
        <w:rPr>
          <w:rFonts w:ascii="Arial" w:eastAsia="Calibri" w:hAnsi="Arial" w:cs="Arial"/>
        </w:rPr>
        <w:t>.3.2015</w:t>
      </w:r>
    </w:p>
    <w:p w:rsidR="002714ED" w:rsidRDefault="002714ED" w:rsidP="002714ED">
      <w:pPr>
        <w:pStyle w:val="Bezriadkovania"/>
        <w:rPr>
          <w:rFonts w:ascii="Arial" w:eastAsia="Calibri" w:hAnsi="Arial" w:cs="Arial"/>
        </w:rPr>
      </w:pPr>
    </w:p>
    <w:p w:rsidR="002714ED" w:rsidRDefault="00A53FE3" w:rsidP="002714ED">
      <w:pPr>
        <w:pStyle w:val="Bezriadkovania"/>
        <w:rPr>
          <w:rFonts w:ascii="Arial" w:eastAsia="Calibri" w:hAnsi="Arial" w:cs="Arial"/>
        </w:rPr>
      </w:pPr>
      <w:r>
        <w:rPr>
          <w:rFonts w:ascii="Arial" w:eastAsia="Calibri" w:hAnsi="Arial" w:cs="Arial"/>
        </w:rPr>
        <w:t>Priemerný počet zamestnancov: 3</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351F90" w:rsidP="002714ED">
      <w:pPr>
        <w:pStyle w:val="Bezriadkovania"/>
        <w:rPr>
          <w:rFonts w:ascii="Arial" w:hAnsi="Arial" w:cs="Arial"/>
        </w:rPr>
      </w:pPr>
      <w:r>
        <w:rPr>
          <w:rFonts w:ascii="Arial" w:hAnsi="Arial" w:cs="Arial"/>
        </w:rPr>
        <w:t>Účtovná jednotka</w:t>
      </w:r>
      <w:r w:rsidR="005C16C2" w:rsidRPr="005C16C2">
        <w:rPr>
          <w:rFonts w:ascii="Arial" w:hAnsi="Arial" w:cs="Arial"/>
        </w:rPr>
        <w:t xml:space="preserve"> nepretržite pokračovala od 1.1.2014 do 31.12.2014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lastRenderedPageBreak/>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343A5"/>
    <w:rsid w:val="00066099"/>
    <w:rsid w:val="002714ED"/>
    <w:rsid w:val="00351F90"/>
    <w:rsid w:val="005051E1"/>
    <w:rsid w:val="005212AC"/>
    <w:rsid w:val="005C16C2"/>
    <w:rsid w:val="0063611B"/>
    <w:rsid w:val="00644DFE"/>
    <w:rsid w:val="007753B1"/>
    <w:rsid w:val="00993C8D"/>
    <w:rsid w:val="009E562E"/>
    <w:rsid w:val="00A53FE3"/>
    <w:rsid w:val="00B4618B"/>
    <w:rsid w:val="00BD004F"/>
    <w:rsid w:val="00E52953"/>
    <w:rsid w:val="00F85184"/>
    <w:rsid w:val="00FD162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A53FE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orsr.sk/hladaj_osoba.asp?PR=Friedrich&amp;MENO=Tom%E1%9A&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1190</Words>
  <Characters>6784</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5</cp:revision>
  <dcterms:created xsi:type="dcterms:W3CDTF">2015-03-13T17:04:00Z</dcterms:created>
  <dcterms:modified xsi:type="dcterms:W3CDTF">2015-03-18T22:07:00Z</dcterms:modified>
</cp:coreProperties>
</file>