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5F8D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 spol.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Čajkovského </w:t>
            </w:r>
            <w:r w:rsidR="003D259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, 949 11 Nitra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259A">
              <w:rPr>
                <w:rFonts w:ascii="Arial" w:hAnsi="Arial" w:cs="Arial"/>
                <w:sz w:val="22"/>
                <w:szCs w:val="22"/>
              </w:rPr>
              <w:t>02.02.2006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-Prevádzkovanie zdravotníckeho zariadenia </w:t>
      </w:r>
      <w:r w:rsidR="003D259A">
        <w:rPr>
          <w:rFonts w:ascii="Arial" w:hAnsi="Arial" w:cs="Arial"/>
          <w:sz w:val="22"/>
          <w:szCs w:val="22"/>
        </w:rPr>
        <w:t>– špecializačný odbor : ambulancia psychiatrie a </w:t>
      </w:r>
      <w:proofErr w:type="spellStart"/>
      <w:r w:rsidR="003D259A">
        <w:rPr>
          <w:rFonts w:ascii="Arial" w:hAnsi="Arial" w:cs="Arial"/>
          <w:sz w:val="22"/>
          <w:szCs w:val="22"/>
        </w:rPr>
        <w:t>gerontopsychiatrie</w:t>
      </w:r>
      <w:proofErr w:type="spellEnd"/>
      <w:r w:rsidR="003D259A">
        <w:rPr>
          <w:rFonts w:ascii="Arial" w:hAnsi="Arial" w:cs="Arial"/>
          <w:sz w:val="22"/>
          <w:szCs w:val="22"/>
        </w:rPr>
        <w:t xml:space="preserve">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spotrebiteľovi(maloobchod) v rozsahu 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iným prevádzkovateľom živnosti(veľkoobchod)v rozsahu 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-sprostredkovanie obchodu v rozsahu voľnej živnosti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-podnikateľské poradenstvo v oblasti obchodu a služieb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-konzultačná a poradenská činnosť v oblasti rozvoja osobnosti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-výskum a vývoj v oblasti prírodných, humanitných a spoločenských vied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-reklamná a propagačná činnosť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-prieskum trhu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D25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4C7C2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4C7C2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4C7C2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4C7C25">
        <w:rPr>
          <w:rFonts w:ascii="Arial" w:hAnsi="Arial" w:cs="Arial"/>
          <w:sz w:val="22"/>
          <w:szCs w:val="22"/>
        </w:rPr>
        <w:t>31.05.2014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  <w:r w:rsidR="004C7C25">
        <w:rPr>
          <w:rFonts w:ascii="Arial" w:hAnsi="Arial" w:cs="Arial"/>
          <w:b/>
          <w:bCs/>
          <w:sz w:val="22"/>
          <w:szCs w:val="22"/>
        </w:rPr>
        <w:t>účtovná jednotka nie je súčasťou žiadneho konsolidovaného celku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</w:t>
      </w:r>
      <w:r w:rsidR="004C7C25">
        <w:rPr>
          <w:rFonts w:ascii="Arial" w:hAnsi="Arial" w:cs="Arial"/>
          <w:sz w:val="22"/>
          <w:szCs w:val="22"/>
        </w:rPr>
        <w:t>4</w:t>
      </w:r>
      <w:r w:rsidR="000F1087">
        <w:rPr>
          <w:rFonts w:ascii="Arial" w:hAnsi="Arial" w:cs="Arial"/>
          <w:sz w:val="22"/>
          <w:szCs w:val="22"/>
        </w:rPr>
        <w:t xml:space="preserve"> vo výške  2</w:t>
      </w:r>
      <w:r w:rsidR="004C7C25">
        <w:rPr>
          <w:rFonts w:ascii="Arial" w:hAnsi="Arial" w:cs="Arial"/>
          <w:sz w:val="22"/>
          <w:szCs w:val="22"/>
        </w:rPr>
        <w:t>2</w:t>
      </w:r>
      <w:r w:rsidR="000F1087">
        <w:rPr>
          <w:rFonts w:ascii="Arial" w:hAnsi="Arial" w:cs="Arial"/>
          <w:sz w:val="22"/>
          <w:szCs w:val="22"/>
        </w:rPr>
        <w:t>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4C7C25" w:rsidP="00824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Osobný automobil BMW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824F19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Koeficient 5</w:t>
            </w:r>
          </w:p>
        </w:tc>
        <w:tc>
          <w:tcPr>
            <w:tcW w:w="2303" w:type="dxa"/>
          </w:tcPr>
          <w:p w:rsidR="000D026B" w:rsidRPr="000D026B" w:rsidRDefault="00824F19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Zrýchlená 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0D026B" w:rsidP="00824F19">
      <w:r w:rsidRPr="000D026B">
        <w:t>Spoločnosť v r. 201</w:t>
      </w:r>
      <w:r w:rsidR="004C7C25">
        <w:t>4 ne</w:t>
      </w:r>
      <w:r w:rsidR="00824F19">
        <w:t>účtovala o c</w:t>
      </w:r>
      <w:r w:rsidR="004C7C25">
        <w:t>hybách minulých účtovných období</w:t>
      </w:r>
      <w:r w:rsidR="00824F19">
        <w:t xml:space="preserve"> :</w:t>
      </w:r>
    </w:p>
    <w:p w:rsidR="00824F19" w:rsidRPr="000D026B" w:rsidRDefault="00824F19" w:rsidP="00824F19">
      <w:pPr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622102" w:rsidRDefault="00DA33E6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22102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2102">
        <w:rPr>
          <w:rFonts w:ascii="Arial" w:hAnsi="Arial" w:cs="Arial"/>
          <w:b/>
          <w:sz w:val="22"/>
          <w:szCs w:val="22"/>
          <w:u w:val="single"/>
        </w:rPr>
        <w:t>lhodob</w:t>
      </w:r>
      <w:r w:rsidRPr="00622102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622102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622102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622102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2102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622102">
        <w:rPr>
          <w:rFonts w:ascii="Arial" w:hAnsi="Arial" w:cs="Arial"/>
          <w:sz w:val="22"/>
          <w:szCs w:val="22"/>
        </w:rPr>
        <w:t xml:space="preserve"> </w:t>
      </w:r>
      <w:r w:rsidR="00235630" w:rsidRPr="00622102">
        <w:rPr>
          <w:rFonts w:ascii="Arial" w:hAnsi="Arial" w:cs="Arial"/>
          <w:sz w:val="22"/>
          <w:szCs w:val="22"/>
        </w:rPr>
        <w:t>za bežné účtovné obdobie</w:t>
      </w:r>
      <w:r w:rsidR="00A649E0" w:rsidRPr="00622102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22102">
        <w:rPr>
          <w:rFonts w:ascii="Arial" w:hAnsi="Arial" w:cs="Arial"/>
          <w:sz w:val="22"/>
          <w:szCs w:val="22"/>
        </w:rPr>
        <w:t xml:space="preserve">: </w:t>
      </w:r>
      <w:r w:rsidR="00235630" w:rsidRPr="00622102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C6A27" w:rsidRPr="004C7C25" w:rsidRDefault="000538A8" w:rsidP="004C7C25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>K 31.12.201</w:t>
      </w:r>
      <w:r w:rsidR="004C7C25">
        <w:rPr>
          <w:rFonts w:ascii="Arial" w:hAnsi="Arial" w:cs="Arial"/>
          <w:sz w:val="18"/>
          <w:szCs w:val="18"/>
        </w:rPr>
        <w:t>3</w:t>
      </w:r>
      <w:r w:rsidR="006C6A27" w:rsidRPr="006D3B19">
        <w:rPr>
          <w:rFonts w:ascii="Arial" w:hAnsi="Arial" w:cs="Arial"/>
          <w:sz w:val="18"/>
          <w:szCs w:val="18"/>
        </w:rPr>
        <w:t xml:space="preserve">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824F19">
        <w:rPr>
          <w:rFonts w:ascii="Arial" w:hAnsi="Arial" w:cs="Arial"/>
          <w:sz w:val="18"/>
          <w:szCs w:val="18"/>
        </w:rPr>
        <w:t>64265</w:t>
      </w:r>
      <w:r w:rsidR="000D026B" w:rsidRPr="006D3B19">
        <w:rPr>
          <w:rFonts w:ascii="Arial" w:hAnsi="Arial" w:cs="Arial"/>
          <w:sz w:val="18"/>
          <w:szCs w:val="18"/>
        </w:rPr>
        <w:t xml:space="preserve">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201</w:t>
      </w:r>
      <w:r w:rsidR="004C7C25">
        <w:rPr>
          <w:rFonts w:ascii="Arial" w:hAnsi="Arial" w:cs="Arial"/>
          <w:sz w:val="18"/>
          <w:szCs w:val="18"/>
        </w:rPr>
        <w:t>4</w:t>
      </w:r>
      <w:r w:rsidR="000D026B" w:rsidRPr="006D3B19">
        <w:rPr>
          <w:rFonts w:ascii="Arial" w:hAnsi="Arial" w:cs="Arial"/>
          <w:sz w:val="18"/>
          <w:szCs w:val="18"/>
        </w:rPr>
        <w:t xml:space="preserve">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</w:t>
      </w:r>
      <w:r w:rsidR="004C7C25">
        <w:rPr>
          <w:rFonts w:ascii="Arial" w:hAnsi="Arial" w:cs="Arial"/>
          <w:sz w:val="18"/>
          <w:szCs w:val="18"/>
        </w:rPr>
        <w:t>4</w:t>
      </w:r>
      <w:r w:rsidR="000D026B" w:rsidRPr="006D3B19">
        <w:rPr>
          <w:rFonts w:ascii="Arial" w:hAnsi="Arial" w:cs="Arial"/>
          <w:sz w:val="18"/>
          <w:szCs w:val="18"/>
        </w:rPr>
        <w:t xml:space="preserve"> v nezmenenom ocenení </w:t>
      </w:r>
      <w:r w:rsidR="00824F19" w:rsidRPr="004C7C25">
        <w:rPr>
          <w:rFonts w:ascii="Arial" w:hAnsi="Arial" w:cs="Arial"/>
          <w:sz w:val="18"/>
          <w:szCs w:val="18"/>
        </w:rPr>
        <w:t>64.265</w:t>
      </w:r>
      <w:r w:rsidR="000D026B" w:rsidRPr="004C7C25">
        <w:rPr>
          <w:rFonts w:ascii="Arial" w:hAnsi="Arial" w:cs="Arial"/>
          <w:sz w:val="18"/>
          <w:szCs w:val="18"/>
        </w:rPr>
        <w:t xml:space="preserve">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2210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2210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22102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59541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4C7C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C7C25">
              <w:rPr>
                <w:rFonts w:ascii="Arial" w:hAnsi="Arial" w:cs="Arial"/>
                <w:sz w:val="22"/>
                <w:szCs w:val="22"/>
              </w:rPr>
              <w:t>9541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  <w:tr w:rsidR="00C31D64" w:rsidRPr="0093379F" w:rsidTr="00622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622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2102">
        <w:trPr>
          <w:trHeight w:val="1060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59541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4C7C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C7C25">
              <w:rPr>
                <w:rFonts w:ascii="Arial" w:hAnsi="Arial" w:cs="Arial"/>
                <w:sz w:val="22"/>
                <w:szCs w:val="22"/>
              </w:rPr>
              <w:t>9541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</w:tr>
      <w:tr w:rsidR="00C31D64" w:rsidRPr="0093379F" w:rsidTr="00622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ALIANZ </w:t>
      </w:r>
      <w:proofErr w:type="spellStart"/>
      <w:r>
        <w:rPr>
          <w:rFonts w:ascii="Arial" w:hAnsi="Arial" w:cs="Arial"/>
          <w:sz w:val="20"/>
          <w:szCs w:val="20"/>
        </w:rPr>
        <w:t>Slov.Poisťovna</w:t>
      </w:r>
      <w:proofErr w:type="spellEnd"/>
      <w:r w:rsidR="00AD10B0" w:rsidRPr="00313D4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havarijné poistenie</w:t>
      </w:r>
      <w:r w:rsidR="00AD10B0" w:rsidRPr="00313D46">
        <w:rPr>
          <w:rFonts w:ascii="Arial" w:hAnsi="Arial" w:cs="Arial"/>
          <w:sz w:val="20"/>
          <w:szCs w:val="20"/>
        </w:rPr>
        <w:t xml:space="preserve"> vozidla NR </w:t>
      </w:r>
      <w:r>
        <w:rPr>
          <w:rFonts w:ascii="Arial" w:hAnsi="Arial" w:cs="Arial"/>
          <w:sz w:val="20"/>
          <w:szCs w:val="20"/>
        </w:rPr>
        <w:t xml:space="preserve">998 GE </w:t>
      </w:r>
      <w:r w:rsidR="00AD10B0" w:rsidRPr="00313D46">
        <w:rPr>
          <w:rFonts w:ascii="Arial" w:hAnsi="Arial" w:cs="Arial"/>
          <w:sz w:val="20"/>
          <w:szCs w:val="20"/>
        </w:rPr>
        <w:t xml:space="preserve"> </w:t>
      </w:r>
      <w:r w:rsidR="00313D46" w:rsidRPr="00313D46">
        <w:rPr>
          <w:rFonts w:ascii="Arial" w:hAnsi="Arial" w:cs="Arial"/>
          <w:sz w:val="20"/>
          <w:szCs w:val="20"/>
        </w:rPr>
        <w:t>zml.č.</w:t>
      </w:r>
      <w:r>
        <w:rPr>
          <w:rFonts w:ascii="Arial" w:hAnsi="Arial" w:cs="Arial"/>
          <w:sz w:val="20"/>
          <w:szCs w:val="20"/>
        </w:rPr>
        <w:t>0700400554</w:t>
      </w:r>
    </w:p>
    <w:p w:rsidR="00313D46" w:rsidRPr="00622102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Generali</w:t>
      </w:r>
      <w:proofErr w:type="spellEnd"/>
      <w:r>
        <w:rPr>
          <w:rFonts w:ascii="Arial" w:hAnsi="Arial" w:cs="Arial"/>
          <w:sz w:val="20"/>
          <w:szCs w:val="20"/>
        </w:rPr>
        <w:t xml:space="preserve"> Slovensko</w:t>
      </w:r>
      <w:r w:rsidR="00313D4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Povinné zmluvné</w:t>
      </w:r>
      <w:r w:rsidR="00313D46">
        <w:rPr>
          <w:rFonts w:ascii="Arial" w:hAnsi="Arial" w:cs="Arial"/>
          <w:sz w:val="20"/>
          <w:szCs w:val="20"/>
        </w:rPr>
        <w:t xml:space="preserve"> poistenie vozidla NR </w:t>
      </w:r>
      <w:r>
        <w:rPr>
          <w:rFonts w:ascii="Arial" w:hAnsi="Arial" w:cs="Arial"/>
          <w:sz w:val="20"/>
          <w:szCs w:val="20"/>
        </w:rPr>
        <w:t>998 GE</w:t>
      </w:r>
      <w:r w:rsidR="00313D46">
        <w:rPr>
          <w:rFonts w:ascii="Arial" w:hAnsi="Arial" w:cs="Arial"/>
          <w:sz w:val="20"/>
          <w:szCs w:val="20"/>
        </w:rPr>
        <w:t xml:space="preserve"> – zmluva č. </w:t>
      </w:r>
      <w:r>
        <w:rPr>
          <w:rFonts w:ascii="Arial" w:hAnsi="Arial" w:cs="Arial"/>
          <w:sz w:val="20"/>
          <w:szCs w:val="20"/>
        </w:rPr>
        <w:t>8000973867</w:t>
      </w:r>
    </w:p>
    <w:p w:rsidR="00622102" w:rsidRPr="0013647D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ALIANZ </w:t>
      </w:r>
      <w:proofErr w:type="spellStart"/>
      <w:r>
        <w:rPr>
          <w:rFonts w:ascii="Arial" w:hAnsi="Arial" w:cs="Arial"/>
          <w:sz w:val="20"/>
          <w:szCs w:val="20"/>
        </w:rPr>
        <w:t>Slov.Poisťovna</w:t>
      </w:r>
      <w:proofErr w:type="spellEnd"/>
      <w:r>
        <w:rPr>
          <w:rFonts w:ascii="Arial" w:hAnsi="Arial" w:cs="Arial"/>
          <w:sz w:val="20"/>
          <w:szCs w:val="20"/>
        </w:rPr>
        <w:t xml:space="preserve"> – Povinné zmluvné poistenie vozidla NR055EI-zmluva č.</w:t>
      </w:r>
      <w:r w:rsidR="0013647D">
        <w:rPr>
          <w:rFonts w:ascii="Arial" w:hAnsi="Arial" w:cs="Arial"/>
          <w:sz w:val="20"/>
          <w:szCs w:val="20"/>
        </w:rPr>
        <w:t>8018108456</w:t>
      </w:r>
    </w:p>
    <w:p w:rsidR="0013647D" w:rsidRPr="006C6A27" w:rsidRDefault="0013647D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QBE – Poistenie BMW X1 – primárne poistenie </w:t>
      </w:r>
      <w:proofErr w:type="spellStart"/>
      <w:r>
        <w:rPr>
          <w:rFonts w:ascii="Arial" w:hAnsi="Arial" w:cs="Arial"/>
          <w:sz w:val="20"/>
          <w:szCs w:val="20"/>
        </w:rPr>
        <w:t>EuroGAP</w:t>
      </w:r>
      <w:proofErr w:type="spellEnd"/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lastRenderedPageBreak/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lastRenderedPageBreak/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2942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7239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14038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14038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18555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21277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14730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B0CE3" w:rsidP="0013647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15757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4653</w:t>
            </w:r>
          </w:p>
        </w:tc>
        <w:tc>
          <w:tcPr>
            <w:tcW w:w="2908" w:type="dxa"/>
            <w:vAlign w:val="center"/>
          </w:tcPr>
          <w:p w:rsidR="00175067" w:rsidRPr="0093379F" w:rsidRDefault="005B0CE3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5212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19383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20969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5B0CE3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2190" w:type="dxa"/>
          </w:tcPr>
          <w:p w:rsidR="002A3928" w:rsidRPr="002A3928" w:rsidRDefault="005B0CE3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Clenský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poplatok SLK</w:t>
            </w:r>
          </w:p>
        </w:tc>
        <w:tc>
          <w:tcPr>
            <w:tcW w:w="2127" w:type="dxa"/>
          </w:tcPr>
          <w:p w:rsidR="002A3928" w:rsidRPr="002A3928" w:rsidRDefault="005B0CE3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190" w:type="dxa"/>
          </w:tcPr>
          <w:p w:rsidR="002A3928" w:rsidRPr="002A3928" w:rsidRDefault="005B0CE3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r w:rsidR="007C453C"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</w:t>
      </w:r>
      <w:r w:rsidR="0013647D">
        <w:rPr>
          <w:rFonts w:ascii="Arial" w:hAnsi="Arial" w:cs="Arial"/>
          <w:sz w:val="22"/>
          <w:szCs w:val="22"/>
        </w:rPr>
        <w:t xml:space="preserve">Ľubica </w:t>
      </w:r>
      <w:proofErr w:type="spellStart"/>
      <w:r w:rsidR="0013647D">
        <w:rPr>
          <w:rFonts w:ascii="Arial" w:hAnsi="Arial" w:cs="Arial"/>
          <w:sz w:val="22"/>
          <w:szCs w:val="22"/>
        </w:rPr>
        <w:t>Škarbalová</w:t>
      </w:r>
      <w:proofErr w:type="spellEnd"/>
      <w:r w:rsidR="0013647D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361C6F">
        <w:rPr>
          <w:rFonts w:ascii="Arial" w:hAnsi="Arial" w:cs="Arial"/>
          <w:sz w:val="22"/>
          <w:szCs w:val="22"/>
        </w:rPr>
        <w:t>100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6639 eur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5B0CE3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zisk po zdanení  vo výške </w:t>
      </w:r>
      <w:r w:rsidR="005B0CE3">
        <w:rPr>
          <w:rFonts w:ascii="Arial" w:hAnsi="Arial" w:cs="Arial"/>
          <w:sz w:val="22"/>
          <w:szCs w:val="22"/>
        </w:rPr>
        <w:t>6939,88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13647D">
        <w:rPr>
          <w:rFonts w:ascii="Arial" w:hAnsi="Arial" w:cs="Arial"/>
          <w:sz w:val="22"/>
          <w:szCs w:val="22"/>
        </w:rPr>
        <w:t>31.05.201</w:t>
      </w:r>
      <w:r w:rsidR="005B0CE3">
        <w:rPr>
          <w:rFonts w:ascii="Arial" w:hAnsi="Arial" w:cs="Arial"/>
          <w:sz w:val="22"/>
          <w:szCs w:val="22"/>
        </w:rPr>
        <w:t xml:space="preserve">4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670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670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1364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670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13647D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</w:t>
      </w:r>
      <w:r w:rsidR="0013647D">
        <w:rPr>
          <w:rFonts w:ascii="Arial" w:hAnsi="Arial" w:cs="Arial"/>
          <w:sz w:val="22"/>
          <w:szCs w:val="22"/>
        </w:rPr>
        <w:t>201</w:t>
      </w:r>
      <w:r w:rsidR="00167037">
        <w:rPr>
          <w:rFonts w:ascii="Arial" w:hAnsi="Arial" w:cs="Arial"/>
          <w:sz w:val="22"/>
          <w:szCs w:val="22"/>
        </w:rPr>
        <w:t>4</w:t>
      </w:r>
      <w:r w:rsidRPr="00484E14">
        <w:rPr>
          <w:rFonts w:ascii="Arial" w:hAnsi="Arial" w:cs="Arial"/>
          <w:sz w:val="22"/>
          <w:szCs w:val="22"/>
        </w:rPr>
        <w:t xml:space="preserve"> </w:t>
      </w:r>
      <w:r w:rsidR="0013647D">
        <w:rPr>
          <w:rFonts w:ascii="Arial" w:hAnsi="Arial" w:cs="Arial"/>
          <w:sz w:val="22"/>
          <w:szCs w:val="22"/>
        </w:rPr>
        <w:t>vytvorila</w:t>
      </w:r>
      <w:r w:rsidRPr="00484E14">
        <w:rPr>
          <w:rFonts w:ascii="Arial" w:hAnsi="Arial" w:cs="Arial"/>
          <w:sz w:val="22"/>
          <w:szCs w:val="22"/>
        </w:rPr>
        <w:t xml:space="preserve">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13647D">
        <w:rPr>
          <w:rFonts w:ascii="Arial" w:hAnsi="Arial" w:cs="Arial"/>
          <w:sz w:val="22"/>
          <w:szCs w:val="22"/>
        </w:rPr>
        <w:t xml:space="preserve">na nevyčerpanú dovolenku + poistné   </w:t>
      </w:r>
    </w:p>
    <w:p w:rsidR="0013647D" w:rsidRPr="00484E14" w:rsidRDefault="0013647D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nevyčerpanej  dovolenke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167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167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167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721D4E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21D4E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21D4E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5236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21D4E" w:rsidP="00721D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5236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721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721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721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721D4E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721D4E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721D4E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4F5B6E" w:rsidRDefault="004F5B6E" w:rsidP="003D3AF5">
      <w:pPr>
        <w:spacing w:after="120"/>
        <w:rPr>
          <w:rFonts w:ascii="Arial" w:hAnsi="Arial" w:cs="Arial"/>
          <w:sz w:val="22"/>
          <w:szCs w:val="22"/>
        </w:rPr>
      </w:pPr>
    </w:p>
    <w:p w:rsidR="004F5B6E" w:rsidRDefault="004F5B6E" w:rsidP="003D3AF5">
      <w:pPr>
        <w:spacing w:after="120"/>
        <w:rPr>
          <w:rFonts w:ascii="Arial" w:hAnsi="Arial" w:cs="Arial"/>
          <w:sz w:val="22"/>
          <w:szCs w:val="22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4F5B6E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4F5B6E" w:rsidRDefault="00B87E21" w:rsidP="000B252C">
            <w:pPr>
              <w:pStyle w:val="TopHeader"/>
              <w:rPr>
                <w:rFonts w:ascii="Arial" w:hAnsi="Arial" w:cs="Arial"/>
                <w:i/>
              </w:rPr>
            </w:pPr>
            <w:r w:rsidRPr="004F5B6E">
              <w:rPr>
                <w:rFonts w:ascii="Arial" w:hAnsi="Arial" w:cs="Arial"/>
                <w:i/>
              </w:rPr>
              <w:lastRenderedPageBreak/>
              <w:t>Názov</w:t>
            </w:r>
            <w:r w:rsidRPr="004F5B6E">
              <w:rPr>
                <w:rFonts w:ascii="Arial" w:hAnsi="Arial" w:cs="Arial"/>
                <w:i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B6E" w:rsidRDefault="00B87E21" w:rsidP="000B252C">
            <w:pPr>
              <w:pStyle w:val="TopHeader"/>
              <w:rPr>
                <w:rFonts w:ascii="Arial" w:hAnsi="Arial" w:cs="Arial"/>
                <w:i/>
              </w:rPr>
            </w:pPr>
            <w:r w:rsidRPr="004F5B6E">
              <w:rPr>
                <w:rFonts w:ascii="Arial" w:hAnsi="Arial" w:cs="Arial"/>
                <w:i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4F5B6E" w:rsidRDefault="00B87E21" w:rsidP="000B252C">
            <w:pPr>
              <w:pStyle w:val="TopHeader"/>
              <w:rPr>
                <w:rFonts w:ascii="Arial" w:hAnsi="Arial" w:cs="Arial"/>
                <w:i/>
              </w:rPr>
            </w:pPr>
            <w:r w:rsidRPr="004F5B6E">
              <w:rPr>
                <w:rFonts w:ascii="Arial" w:hAnsi="Arial" w:cs="Arial"/>
                <w:i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F755E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D484A">
        <w:rPr>
          <w:rFonts w:ascii="Arial" w:hAnsi="Arial" w:cs="Arial"/>
          <w:sz w:val="22"/>
          <w:szCs w:val="22"/>
        </w:rPr>
        <w:t xml:space="preserve"> v roku 20</w:t>
      </w:r>
      <w:r w:rsidR="004F5B6E">
        <w:rPr>
          <w:rFonts w:ascii="Arial" w:hAnsi="Arial" w:cs="Arial"/>
          <w:sz w:val="22"/>
          <w:szCs w:val="22"/>
        </w:rPr>
        <w:t>14</w:t>
      </w:r>
      <w:r w:rsidR="00BD484A">
        <w:rPr>
          <w:rFonts w:ascii="Arial" w:hAnsi="Arial" w:cs="Arial"/>
          <w:sz w:val="22"/>
          <w:szCs w:val="22"/>
        </w:rPr>
        <w:t xml:space="preserve">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>poskytnutie zdravotníckej starostlivosti</w:t>
      </w:r>
      <w:r w:rsidR="00812B7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špecializačný odbor : ambulancia psychiatrie a </w:t>
      </w:r>
      <w:proofErr w:type="spellStart"/>
      <w:r>
        <w:rPr>
          <w:rFonts w:ascii="Arial" w:hAnsi="Arial" w:cs="Arial"/>
          <w:sz w:val="22"/>
          <w:szCs w:val="22"/>
        </w:rPr>
        <w:t>geontopsychiatrie</w:t>
      </w:r>
      <w:proofErr w:type="spellEnd"/>
      <w:r w:rsidR="003B2204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v celkovej hodnote </w:t>
      </w:r>
      <w:r w:rsidR="004F5B6E">
        <w:rPr>
          <w:rFonts w:ascii="Arial" w:hAnsi="Arial" w:cs="Arial"/>
          <w:sz w:val="22"/>
          <w:szCs w:val="22"/>
        </w:rPr>
        <w:t>58487</w:t>
      </w:r>
      <w:r w:rsidR="003B2204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 w:rsidR="00BD484A"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</w:t>
      </w:r>
      <w:r>
        <w:rPr>
          <w:rFonts w:ascii="Arial" w:hAnsi="Arial" w:cs="Arial"/>
          <w:sz w:val="22"/>
          <w:szCs w:val="22"/>
        </w:rPr>
        <w:t xml:space="preserve">- VSZP, DOVERA a UNION </w:t>
      </w:r>
      <w:r w:rsidR="003B2204">
        <w:rPr>
          <w:rFonts w:ascii="Arial" w:hAnsi="Arial" w:cs="Arial"/>
          <w:sz w:val="22"/>
          <w:szCs w:val="22"/>
        </w:rPr>
        <w:t xml:space="preserve"> a</w:t>
      </w:r>
      <w:r w:rsidR="00812B75">
        <w:rPr>
          <w:rFonts w:ascii="Arial" w:hAnsi="Arial" w:cs="Arial"/>
          <w:sz w:val="22"/>
          <w:szCs w:val="22"/>
        </w:rPr>
        <w:t>ko úhrady za poskytnuté úkony</w:t>
      </w:r>
      <w:r>
        <w:rPr>
          <w:rFonts w:ascii="Arial" w:hAnsi="Arial" w:cs="Arial"/>
          <w:sz w:val="22"/>
          <w:szCs w:val="22"/>
        </w:rPr>
        <w:t xml:space="preserve"> pacientom </w:t>
      </w:r>
      <w:r w:rsidR="00812B75">
        <w:rPr>
          <w:rFonts w:ascii="Arial" w:hAnsi="Arial" w:cs="Arial"/>
          <w:sz w:val="22"/>
          <w:szCs w:val="22"/>
        </w:rPr>
        <w:t xml:space="preserve"> , a priame úhrady od pacientov </w:t>
      </w:r>
      <w:r>
        <w:rPr>
          <w:rFonts w:ascii="Arial" w:hAnsi="Arial" w:cs="Arial"/>
          <w:sz w:val="22"/>
          <w:szCs w:val="22"/>
        </w:rPr>
        <w:t>, ktoré boli inkasované v hotovosti  do pokladne spoločnosti.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53557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53557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  <w:tc>
          <w:tcPr>
            <w:tcW w:w="3071" w:type="dxa"/>
          </w:tcPr>
          <w:p w:rsidR="002C732C" w:rsidRPr="005C7BA5" w:rsidRDefault="008B3DD9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</w:t>
            </w:r>
          </w:p>
        </w:tc>
        <w:tc>
          <w:tcPr>
            <w:tcW w:w="3071" w:type="dxa"/>
          </w:tcPr>
          <w:p w:rsidR="002C732C" w:rsidRPr="005C7BA5" w:rsidRDefault="004F5B6E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847</w:t>
            </w:r>
          </w:p>
        </w:tc>
        <w:tc>
          <w:tcPr>
            <w:tcW w:w="3071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F755E4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Aktualizacia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programu</w:t>
            </w:r>
            <w:r w:rsidR="00812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3071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lastRenderedPageBreak/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4F5B6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3071" w:type="dxa"/>
          </w:tcPr>
          <w:p w:rsidR="005C7BA5" w:rsidRDefault="004F5B6E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4F5B6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1856</w:t>
            </w:r>
          </w:p>
        </w:tc>
        <w:tc>
          <w:tcPr>
            <w:tcW w:w="3071" w:type="dxa"/>
          </w:tcPr>
          <w:p w:rsidR="005C7BA5" w:rsidRDefault="008B3DD9" w:rsidP="004F5B6E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4F5B6E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5C7BA5" w:rsidTr="005C7BA5">
        <w:tc>
          <w:tcPr>
            <w:tcW w:w="3070" w:type="dxa"/>
          </w:tcPr>
          <w:p w:rsidR="005C7BA5" w:rsidRPr="00B20761" w:rsidRDefault="00B20761" w:rsidP="00B20761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pod.činnosti</w:t>
            </w:r>
            <w:proofErr w:type="spellEnd"/>
          </w:p>
        </w:tc>
        <w:tc>
          <w:tcPr>
            <w:tcW w:w="3070" w:type="dxa"/>
          </w:tcPr>
          <w:p w:rsidR="005C7BA5" w:rsidRDefault="004F5B6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3071" w:type="dxa"/>
          </w:tcPr>
          <w:p w:rsidR="005C7BA5" w:rsidRDefault="008B3DD9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8B3DD9" w:rsidP="00CD4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D452D" w:rsidRPr="0093379F">
        <w:rPr>
          <w:rFonts w:ascii="Arial" w:hAnsi="Arial" w:cs="Arial"/>
          <w:sz w:val="22"/>
          <w:szCs w:val="22"/>
        </w:rPr>
        <w:t>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8B3D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5B6E" w:rsidP="004F5B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20977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5B6E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15036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ECD" w:rsidRDefault="00737ECD">
      <w:r>
        <w:separator/>
      </w:r>
    </w:p>
  </w:endnote>
  <w:endnote w:type="continuationSeparator" w:id="0">
    <w:p w:rsidR="00737ECD" w:rsidRDefault="00737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25" w:rsidRDefault="004C7C25">
    <w:pPr>
      <w:pStyle w:val="Pta"/>
      <w:jc w:val="right"/>
    </w:pPr>
    <w:fldSimple w:instr="PAGE   \* MERGEFORMAT">
      <w:r w:rsidR="004F5B6E">
        <w:rPr>
          <w:noProof/>
        </w:rPr>
        <w:t>36</w:t>
      </w:r>
    </w:fldSimple>
  </w:p>
  <w:p w:rsidR="004C7C25" w:rsidRDefault="004C7C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ECD" w:rsidRDefault="00737ECD">
      <w:r>
        <w:separator/>
      </w:r>
    </w:p>
  </w:footnote>
  <w:footnote w:type="continuationSeparator" w:id="0">
    <w:p w:rsidR="00737ECD" w:rsidRDefault="00737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4C7C2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7C25" w:rsidRPr="0093379F" w:rsidRDefault="004C7C2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93379F" w:rsidRDefault="004C7C2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4C7C25" w:rsidRPr="0093379F" w:rsidRDefault="004C7C25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C7C2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7C25" w:rsidRPr="003F477D" w:rsidRDefault="004C7C2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3F477D" w:rsidRDefault="004C7C2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3F477D" w:rsidRDefault="004C7C2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C7C25" w:rsidRDefault="004C7C2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2C14"/>
    <w:rsid w:val="00024CC8"/>
    <w:rsid w:val="0002705A"/>
    <w:rsid w:val="00037787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D3CF3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3647D"/>
    <w:rsid w:val="001550FB"/>
    <w:rsid w:val="00167037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259A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C25"/>
    <w:rsid w:val="004C7D02"/>
    <w:rsid w:val="004D5595"/>
    <w:rsid w:val="004D6D30"/>
    <w:rsid w:val="004E32B6"/>
    <w:rsid w:val="004E3CC7"/>
    <w:rsid w:val="004E4A85"/>
    <w:rsid w:val="004E4FCE"/>
    <w:rsid w:val="004F3674"/>
    <w:rsid w:val="004F5B6E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B0CE3"/>
    <w:rsid w:val="005C08D0"/>
    <w:rsid w:val="005C217B"/>
    <w:rsid w:val="005C3B7A"/>
    <w:rsid w:val="005C7BA5"/>
    <w:rsid w:val="005C7EEB"/>
    <w:rsid w:val="005D7097"/>
    <w:rsid w:val="005E040F"/>
    <w:rsid w:val="005E12D2"/>
    <w:rsid w:val="005E4F88"/>
    <w:rsid w:val="005E6F68"/>
    <w:rsid w:val="005F504F"/>
    <w:rsid w:val="00614845"/>
    <w:rsid w:val="00615C55"/>
    <w:rsid w:val="0061797A"/>
    <w:rsid w:val="00622102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1D4E"/>
    <w:rsid w:val="00723420"/>
    <w:rsid w:val="00733A07"/>
    <w:rsid w:val="0073675C"/>
    <w:rsid w:val="00737ECD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24F19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3DD9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C5F8D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4123"/>
    <w:rsid w:val="00F755E4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00D19-CA0E-40E4-A21A-4A4C5A11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7990</Words>
  <Characters>45544</Characters>
  <Application>Microsoft Office Word</Application>
  <DocSecurity>0</DocSecurity>
  <Lines>379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2015-03-20T13:34:00Z</cp:lastPrinted>
  <dcterms:created xsi:type="dcterms:W3CDTF">2015-03-20T14:16:00Z</dcterms:created>
  <dcterms:modified xsi:type="dcterms:W3CDTF">2015-03-20T14:16:00Z</dcterms:modified>
</cp:coreProperties>
</file>