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0B4D3A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B4D3A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0B4D3A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B4D3A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AA7B49">
        <w:rPr>
          <w:rFonts w:ascii="Arial" w:hAnsi="Arial" w:cs="Arial"/>
          <w:b/>
          <w:sz w:val="28"/>
          <w:szCs w:val="28"/>
        </w:rPr>
        <w:t>2014</w:t>
      </w:r>
    </w:p>
    <w:p w:rsidR="00A3677A" w:rsidRPr="000B4D3A" w:rsidRDefault="00A3677A" w:rsidP="003D74A9">
      <w:pPr>
        <w:pStyle w:val="odstavec"/>
      </w:pPr>
    </w:p>
    <w:p w:rsidR="00A3677A" w:rsidRPr="000B4D3A" w:rsidRDefault="00A3677A" w:rsidP="003D74A9">
      <w:pPr>
        <w:pStyle w:val="odstavec"/>
      </w:pPr>
    </w:p>
    <w:p w:rsidR="002A6B50" w:rsidRPr="000B4D3A" w:rsidRDefault="00BB76BC" w:rsidP="00E27829">
      <w:pPr>
        <w:pStyle w:val="Nadpis1"/>
      </w:pPr>
      <w:r w:rsidRPr="000B4D3A">
        <w:t>ZÁKLADNÉ INFORMÁCIE</w:t>
      </w:r>
    </w:p>
    <w:p w:rsidR="002A6B50" w:rsidRPr="000B4D3A" w:rsidRDefault="006A14AA" w:rsidP="00893698">
      <w:pPr>
        <w:pStyle w:val="Nadpis2"/>
      </w:pPr>
      <w:r w:rsidRPr="000B4D3A">
        <w:t>Obchodné meno a sídlo</w:t>
      </w:r>
    </w:p>
    <w:p w:rsidR="00E73429" w:rsidRPr="00E73429" w:rsidRDefault="00416E5B" w:rsidP="003D74A9">
      <w:pPr>
        <w:pStyle w:val="odstavec"/>
      </w:pPr>
      <w:r>
        <w:rPr>
          <w:rStyle w:val="ra"/>
        </w:rPr>
        <w:t>YASCO, spol. s r.o.</w:t>
      </w:r>
      <w:r w:rsidR="00E73429" w:rsidRPr="00E73429">
        <w:t> </w:t>
      </w:r>
    </w:p>
    <w:p w:rsidR="00416E5B" w:rsidRDefault="00416E5B" w:rsidP="003D74A9">
      <w:pPr>
        <w:pStyle w:val="odstavec"/>
        <w:rPr>
          <w:rStyle w:val="ra"/>
        </w:rPr>
      </w:pPr>
      <w:r>
        <w:rPr>
          <w:rStyle w:val="ra"/>
        </w:rPr>
        <w:t xml:space="preserve">Chmeľová dolina 2088/83 </w:t>
      </w:r>
    </w:p>
    <w:p w:rsidR="00A3677A" w:rsidRDefault="00416E5B" w:rsidP="003D74A9">
      <w:pPr>
        <w:pStyle w:val="odstavec"/>
      </w:pPr>
      <w:r>
        <w:t>94901 Nitra</w:t>
      </w:r>
    </w:p>
    <w:p w:rsidR="00416E5B" w:rsidRPr="000B4D3A" w:rsidRDefault="00416E5B" w:rsidP="003D74A9">
      <w:pPr>
        <w:pStyle w:val="odstavec"/>
      </w:pPr>
    </w:p>
    <w:p w:rsidR="00A3677A" w:rsidRPr="000B4D3A" w:rsidRDefault="001A02BF" w:rsidP="003D74A9">
      <w:pPr>
        <w:pStyle w:val="odstavec"/>
      </w:pPr>
      <w:r w:rsidRPr="000B4D3A">
        <w:t xml:space="preserve">Spoločnosť </w:t>
      </w:r>
      <w:r w:rsidR="00416E5B">
        <w:rPr>
          <w:rStyle w:val="ra"/>
        </w:rPr>
        <w:t>YASCO, spol. s r.o.</w:t>
      </w:r>
      <w:r w:rsidR="00416E5B" w:rsidRPr="00E73429">
        <w:t> </w:t>
      </w:r>
      <w:r w:rsidRPr="000B4D3A">
        <w:t xml:space="preserve">(ďalej len „Spoločnosť“) bola založená </w:t>
      </w:r>
      <w:r w:rsidR="00416E5B">
        <w:t>1</w:t>
      </w:r>
      <w:r w:rsidR="00F96BBE" w:rsidRPr="000B4D3A">
        <w:t>.</w:t>
      </w:r>
      <w:r w:rsidR="00416E5B">
        <w:t>2.2001</w:t>
      </w:r>
      <w:r w:rsidRPr="000B4D3A">
        <w:t xml:space="preserve"> a do </w:t>
      </w:r>
      <w:r w:rsidR="00DD5F18" w:rsidRPr="000B4D3A">
        <w:t>O</w:t>
      </w:r>
      <w:r w:rsidRPr="000B4D3A">
        <w:t xml:space="preserve">bchodného registra bola zapísaná </w:t>
      </w:r>
      <w:r w:rsidR="00416E5B">
        <w:t>4</w:t>
      </w:r>
      <w:r w:rsidR="00F96BBE" w:rsidRPr="000B4D3A">
        <w:t>.</w:t>
      </w:r>
      <w:r w:rsidR="00416E5B">
        <w:t>4.</w:t>
      </w:r>
      <w:r w:rsidR="00A83CEF" w:rsidRPr="000B4D3A">
        <w:t>200</w:t>
      </w:r>
      <w:r w:rsidR="00416E5B">
        <w:t>1</w:t>
      </w:r>
      <w:r w:rsidR="00FF1879" w:rsidRPr="000B4D3A">
        <w:t xml:space="preserve"> </w:t>
      </w:r>
      <w:r w:rsidRPr="000B4D3A">
        <w:t xml:space="preserve">(Obchodný register Okresného súdu </w:t>
      </w:r>
      <w:r w:rsidR="00416E5B">
        <w:t>Nitra</w:t>
      </w:r>
      <w:r w:rsidR="00F96BBE" w:rsidRPr="000B4D3A">
        <w:t>,</w:t>
      </w:r>
      <w:r w:rsidRPr="000B4D3A">
        <w:t xml:space="preserve"> </w:t>
      </w:r>
      <w:r w:rsidR="002A6B50" w:rsidRPr="000B4D3A">
        <w:t>oddiel</w:t>
      </w:r>
      <w:r w:rsidR="002A6B50" w:rsidRPr="000B4D3A">
        <w:rPr>
          <w:color w:val="FF0000"/>
        </w:rPr>
        <w:t xml:space="preserve"> </w:t>
      </w:r>
      <w:proofErr w:type="spellStart"/>
      <w:r w:rsidR="00F96BBE" w:rsidRPr="000B4D3A">
        <w:t>Sro</w:t>
      </w:r>
      <w:proofErr w:type="spellEnd"/>
      <w:r w:rsidRPr="000B4D3A">
        <w:t xml:space="preserve">, vložka </w:t>
      </w:r>
      <w:r w:rsidR="00314E35" w:rsidRPr="000B4D3A">
        <w:t xml:space="preserve">č. </w:t>
      </w:r>
      <w:r w:rsidR="00416E5B">
        <w:t>12486/N</w:t>
      </w:r>
      <w:r w:rsidRPr="000B4D3A">
        <w:t>).</w:t>
      </w:r>
    </w:p>
    <w:p w:rsidR="00A3677A" w:rsidRPr="000B4D3A" w:rsidRDefault="00A3677A" w:rsidP="003D74A9">
      <w:pPr>
        <w:pStyle w:val="odstavec"/>
      </w:pPr>
    </w:p>
    <w:p w:rsidR="002A6B50" w:rsidRPr="000B4D3A" w:rsidRDefault="001A02BF" w:rsidP="00893698">
      <w:pPr>
        <w:pStyle w:val="Nadpis2"/>
      </w:pPr>
      <w:r w:rsidRPr="000B4D3A">
        <w:t xml:space="preserve">Hlavné činnosti Spoločnosti podľa výpisu z </w:t>
      </w:r>
      <w:r w:rsidR="00DD5F18" w:rsidRPr="000B4D3A">
        <w:t>O</w:t>
      </w:r>
      <w:r w:rsidRPr="000B4D3A">
        <w:t>bchodného registra</w:t>
      </w:r>
    </w:p>
    <w:p w:rsidR="00416E5B" w:rsidRDefault="00416E5B" w:rsidP="00416E5B">
      <w:pPr>
        <w:pStyle w:val="odstavec"/>
        <w:rPr>
          <w:rStyle w:val="ra"/>
        </w:rPr>
      </w:pPr>
      <w:r>
        <w:rPr>
          <w:rStyle w:val="ra"/>
        </w:rPr>
        <w:t>Kúpa tovaru za účelom jeho predaja iným prevádzkovateľom živnosti (veľkoobchod v rozsahu voľných živností)</w:t>
      </w:r>
    </w:p>
    <w:p w:rsidR="00416E5B" w:rsidRDefault="00416E5B" w:rsidP="00416E5B">
      <w:pPr>
        <w:pStyle w:val="odstavec"/>
      </w:pPr>
      <w:r>
        <w:t xml:space="preserve">Kúpa tovaru za účelom jeho predaja konečnému spotrebiteľovi (maloobchod v rozsahu voľných živností)   </w:t>
      </w:r>
    </w:p>
    <w:p w:rsidR="00416E5B" w:rsidRDefault="00416E5B" w:rsidP="00416E5B">
      <w:pPr>
        <w:pStyle w:val="odstavec"/>
      </w:pPr>
      <w:r>
        <w:t xml:space="preserve">Sprostredkovateľská činnosť v oblasti obchodu, služieb a výroby </w:t>
      </w:r>
      <w:r>
        <w:tab/>
      </w:r>
    </w:p>
    <w:p w:rsidR="00416E5B" w:rsidRDefault="00416E5B" w:rsidP="00416E5B">
      <w:pPr>
        <w:pStyle w:val="odstavec"/>
      </w:pPr>
      <w:r>
        <w:t xml:space="preserve">Prenájom nehnuteľností vrátane bytového hospodárstva </w:t>
      </w:r>
      <w:r>
        <w:tab/>
        <w:t xml:space="preserve">  </w:t>
      </w:r>
    </w:p>
    <w:p w:rsidR="00416E5B" w:rsidRDefault="00416E5B" w:rsidP="00416E5B">
      <w:pPr>
        <w:pStyle w:val="odstavec"/>
      </w:pPr>
      <w:r>
        <w:t xml:space="preserve">Prenájom strojov a prístrojov bez obsluhujúceho personálu </w:t>
      </w:r>
      <w:r>
        <w:tab/>
        <w:t xml:space="preserve">  </w:t>
      </w:r>
    </w:p>
    <w:p w:rsidR="00416E5B" w:rsidRDefault="00416E5B" w:rsidP="00416E5B">
      <w:pPr>
        <w:pStyle w:val="odstavec"/>
      </w:pPr>
      <w:r>
        <w:t xml:space="preserve">Prenájom motorových vozidiel </w:t>
      </w:r>
      <w:r>
        <w:tab/>
        <w:t xml:space="preserve">  </w:t>
      </w:r>
    </w:p>
    <w:p w:rsidR="00416E5B" w:rsidRDefault="00416E5B" w:rsidP="00416E5B">
      <w:pPr>
        <w:pStyle w:val="odstavec"/>
      </w:pPr>
      <w:r>
        <w:t xml:space="preserve">Reklamné činnosti </w:t>
      </w:r>
      <w:r>
        <w:tab/>
      </w:r>
    </w:p>
    <w:p w:rsidR="00416E5B" w:rsidRDefault="00416E5B" w:rsidP="00416E5B">
      <w:pPr>
        <w:pStyle w:val="odstavec"/>
      </w:pPr>
      <w:r>
        <w:t xml:space="preserve">Správa nehnuteľností na základe honoráru alebo kontraktu </w:t>
      </w:r>
      <w:r>
        <w:tab/>
        <w:t xml:space="preserve">  </w:t>
      </w:r>
    </w:p>
    <w:p w:rsidR="00416E5B" w:rsidRDefault="00416E5B" w:rsidP="00416E5B">
      <w:pPr>
        <w:pStyle w:val="odstavec"/>
      </w:pPr>
      <w:r>
        <w:t xml:space="preserve">Sprostredkovanie nákupu, predaja a prenájmu nehnuteľností </w:t>
      </w:r>
      <w:r>
        <w:tab/>
        <w:t xml:space="preserve">  </w:t>
      </w:r>
    </w:p>
    <w:p w:rsidR="00416E5B" w:rsidRDefault="00416E5B" w:rsidP="00416E5B">
      <w:pPr>
        <w:pStyle w:val="odstavec"/>
      </w:pPr>
      <w:r>
        <w:t>Ubytovacie služby bez prevádzkovania pohostinských činností</w:t>
      </w:r>
    </w:p>
    <w:p w:rsidR="006E5827" w:rsidRPr="000B4D3A" w:rsidRDefault="006E5827" w:rsidP="00416E5B">
      <w:pPr>
        <w:pStyle w:val="odstavec"/>
        <w:ind w:left="0"/>
      </w:pPr>
    </w:p>
    <w:p w:rsidR="002A6B50" w:rsidRPr="000B4D3A" w:rsidRDefault="006A14AA" w:rsidP="00A83CEF">
      <w:pPr>
        <w:pStyle w:val="Nadpis2"/>
      </w:pPr>
      <w:r w:rsidRPr="000B4D3A">
        <w:t>Neobmedzené ručenie</w:t>
      </w:r>
    </w:p>
    <w:p w:rsidR="00893698" w:rsidRPr="000B4D3A" w:rsidRDefault="00893698" w:rsidP="00F43ABD">
      <w:pPr>
        <w:pStyle w:val="odstavec"/>
      </w:pPr>
      <w:r w:rsidRPr="000B4D3A">
        <w:t xml:space="preserve">Spoločnosť nie je neobmedzene ručiacim spoločníkom v iných účtovných jednotkách. </w:t>
      </w:r>
    </w:p>
    <w:p w:rsidR="002A6B50" w:rsidRPr="000B4D3A" w:rsidRDefault="005C39C1" w:rsidP="00893698">
      <w:pPr>
        <w:pStyle w:val="Nadpis2"/>
      </w:pPr>
      <w:r w:rsidRPr="000B4D3A">
        <w:t>Počet zamestnancov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916"/>
        <w:gridCol w:w="2170"/>
        <w:gridCol w:w="2174"/>
      </w:tblGrid>
      <w:tr w:rsidR="000A2EA7" w:rsidRPr="000B4D3A" w:rsidTr="00C069E2">
        <w:trPr>
          <w:trHeight w:val="227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t xml:space="preserve"> </w:t>
            </w: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0A2EA7" w:rsidRPr="000B4D3A" w:rsidTr="00834C9A">
        <w:trPr>
          <w:trHeight w:val="227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416E5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416E5B" w:rsidP="002B2A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A2EA7" w:rsidRPr="000B4D3A" w:rsidTr="00834C9A">
        <w:trPr>
          <w:trHeight w:val="227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0B4D3A">
              <w:rPr>
                <w:rFonts w:ascii="Arial" w:hAnsi="Arial" w:cs="Arial"/>
                <w:sz w:val="18"/>
                <w:szCs w:val="18"/>
              </w:rPr>
              <w:t>č</w:t>
            </w:r>
            <w:r w:rsidRPr="000B4D3A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416E5B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416E5B" w:rsidP="00834C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A2EA7" w:rsidRPr="000B4D3A" w:rsidTr="00834C9A">
        <w:trPr>
          <w:trHeight w:val="227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70DB6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2B2AB1" w:rsidP="00834C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C069E2" w:rsidRPr="000B4D3A" w:rsidRDefault="00C069E2" w:rsidP="00F43ABD">
      <w:pPr>
        <w:pStyle w:val="odstavec"/>
        <w:ind w:left="0"/>
      </w:pPr>
    </w:p>
    <w:p w:rsidR="002A6B50" w:rsidRPr="000B4D3A" w:rsidRDefault="001A02BF" w:rsidP="00893698">
      <w:pPr>
        <w:pStyle w:val="Nadpis2"/>
      </w:pPr>
      <w:r w:rsidRPr="000B4D3A">
        <w:t>Právny dôvod na zostavenie účtovnej závierky</w:t>
      </w:r>
    </w:p>
    <w:p w:rsidR="00A3677A" w:rsidRPr="000B4D3A" w:rsidRDefault="001A02BF" w:rsidP="003D74A9">
      <w:pPr>
        <w:pStyle w:val="odstavec"/>
      </w:pPr>
      <w:r w:rsidRPr="000B4D3A">
        <w:t xml:space="preserve">Účtovná závierka Spoločnosti k 31. decembru </w:t>
      </w:r>
      <w:r w:rsidR="00537C3B">
        <w:t>2014</w:t>
      </w:r>
      <w:r w:rsidRPr="000B4D3A">
        <w:t xml:space="preserve"> je zostavená ako riadna účtovná závierka podľa §</w:t>
      </w:r>
      <w:r w:rsidR="0020476C" w:rsidRPr="000B4D3A">
        <w:t> </w:t>
      </w:r>
      <w:r w:rsidRPr="000B4D3A">
        <w:t xml:space="preserve">17 ods. 6 zákona NR SR č. 431/2002 </w:t>
      </w:r>
      <w:proofErr w:type="spellStart"/>
      <w:r w:rsidRPr="000B4D3A">
        <w:t>Z.z</w:t>
      </w:r>
      <w:proofErr w:type="spellEnd"/>
      <w:r w:rsidRPr="000B4D3A">
        <w:t xml:space="preserve">. o účtovníctve </w:t>
      </w:r>
      <w:r w:rsidR="00FF1879" w:rsidRPr="000B4D3A">
        <w:t xml:space="preserve">v znení neskorších predpisov </w:t>
      </w:r>
      <w:r w:rsidRPr="000B4D3A">
        <w:t xml:space="preserve">(ďalej len „zákon o účtovníctve“) za účtovné obdobie od 1. januára </w:t>
      </w:r>
      <w:r w:rsidR="00537C3B">
        <w:t>2014</w:t>
      </w:r>
      <w:r w:rsidRPr="000B4D3A">
        <w:t xml:space="preserve"> do 31. decembra </w:t>
      </w:r>
      <w:r w:rsidR="00842EC6">
        <w:t>201</w:t>
      </w:r>
      <w:r w:rsidR="00537C3B">
        <w:t>4</w:t>
      </w:r>
      <w:r w:rsidRPr="000B4D3A">
        <w:t>.</w:t>
      </w:r>
    </w:p>
    <w:p w:rsidR="002A6B50" w:rsidRPr="000B4D3A" w:rsidRDefault="002A6B50" w:rsidP="003D74A9">
      <w:pPr>
        <w:pStyle w:val="odstavec"/>
      </w:pPr>
    </w:p>
    <w:p w:rsidR="002A6B50" w:rsidRPr="000B4D3A" w:rsidRDefault="001A02BF" w:rsidP="00893698">
      <w:pPr>
        <w:pStyle w:val="Nadpis2"/>
      </w:pPr>
      <w:r w:rsidRPr="000B4D3A">
        <w:t>Dátum schválenia účtovnej závierky za predchádzajúce účtovné obdobie</w:t>
      </w:r>
    </w:p>
    <w:p w:rsidR="0032400E" w:rsidRDefault="00CF3D46" w:rsidP="003D74A9">
      <w:pPr>
        <w:pStyle w:val="odstavec"/>
      </w:pPr>
      <w:r w:rsidRPr="00D67D5F">
        <w:t xml:space="preserve">Valné zhromaždenie schválilo dňa </w:t>
      </w:r>
      <w:r w:rsidR="00674F21">
        <w:t xml:space="preserve">30. 6. 2014 </w:t>
      </w:r>
      <w:r w:rsidRPr="00D67D5F">
        <w:t xml:space="preserve"> účtovnú závierku Spoločnosti za predchádzajúce </w:t>
      </w:r>
    </w:p>
    <w:p w:rsidR="005D4CC1" w:rsidRDefault="0032400E" w:rsidP="003D74A9">
      <w:pPr>
        <w:pStyle w:val="odstavec"/>
      </w:pPr>
      <w:r>
        <w:t>úč</w:t>
      </w:r>
      <w:r w:rsidR="00CF3D46" w:rsidRPr="00D67D5F">
        <w:t>tovné obdobie.</w:t>
      </w:r>
    </w:p>
    <w:p w:rsidR="00AA1847" w:rsidRPr="000B4D3A" w:rsidRDefault="00AA1847" w:rsidP="00416E5B">
      <w:pPr>
        <w:pStyle w:val="Nadpis2"/>
        <w:keepNext/>
        <w:numPr>
          <w:ilvl w:val="0"/>
          <w:numId w:val="0"/>
        </w:numPr>
        <w:tabs>
          <w:tab w:val="num" w:pos="360"/>
        </w:tabs>
        <w:suppressAutoHyphens w:val="0"/>
        <w:spacing w:before="0" w:after="0"/>
        <w:jc w:val="left"/>
        <w:rPr>
          <w:bCs w:val="0"/>
          <w:iCs w:val="0"/>
          <w:color w:val="000000" w:themeColor="text1"/>
        </w:rPr>
      </w:pPr>
    </w:p>
    <w:p w:rsidR="002A6B50" w:rsidRPr="000B4D3A" w:rsidRDefault="001A02BF" w:rsidP="00E27829">
      <w:pPr>
        <w:pStyle w:val="Nadpis1"/>
      </w:pPr>
      <w:r w:rsidRPr="000B4D3A">
        <w:t xml:space="preserve">ORGÁNY </w:t>
      </w:r>
      <w:r w:rsidR="00314E35" w:rsidRPr="000B4D3A">
        <w:t>A </w:t>
      </w:r>
      <w:r w:rsidR="002A6B50" w:rsidRPr="000B4D3A">
        <w:t>SPOLOČNÍCI</w:t>
      </w:r>
      <w:r w:rsidR="00314E35" w:rsidRPr="000B4D3A">
        <w:t xml:space="preserve"> </w:t>
      </w:r>
      <w:r w:rsidRPr="000B4D3A">
        <w:t>SPOLOČNOSTI</w:t>
      </w:r>
    </w:p>
    <w:p w:rsidR="005D49E9" w:rsidRPr="000B4D3A" w:rsidRDefault="001A02BF" w:rsidP="00893698">
      <w:pPr>
        <w:pStyle w:val="Nadpis2"/>
      </w:pPr>
      <w:r w:rsidRPr="000B4D3A">
        <w:t xml:space="preserve">Orgány Spoločnosti </w:t>
      </w: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66"/>
        <w:gridCol w:w="2124"/>
        <w:gridCol w:w="2657"/>
      </w:tblGrid>
      <w:tr w:rsidR="00E07B05" w:rsidRPr="000B4D3A" w:rsidTr="00834C9A">
        <w:trPr>
          <w:cantSplit/>
          <w:trHeight w:val="227"/>
        </w:trPr>
        <w:tc>
          <w:tcPr>
            <w:tcW w:w="4566" w:type="dxa"/>
            <w:tcBorders>
              <w:bottom w:val="single" w:sz="4" w:space="0" w:color="auto"/>
            </w:tcBorders>
          </w:tcPr>
          <w:p w:rsidR="00E07B05" w:rsidRPr="000B4D3A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4" w:type="dxa"/>
            <w:tcBorders>
              <w:bottom w:val="single" w:sz="4" w:space="0" w:color="auto"/>
            </w:tcBorders>
            <w:vAlign w:val="bottom"/>
          </w:tcPr>
          <w:p w:rsidR="00E07B05" w:rsidRPr="000B4D3A" w:rsidRDefault="00842EC6" w:rsidP="00FE70EC">
            <w:pPr>
              <w:suppressAutoHyphens/>
              <w:ind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FE70EC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2657" w:type="dxa"/>
            <w:tcBorders>
              <w:bottom w:val="single" w:sz="4" w:space="0" w:color="auto"/>
            </w:tcBorders>
            <w:vAlign w:val="bottom"/>
          </w:tcPr>
          <w:p w:rsidR="00E07B05" w:rsidRPr="000B4D3A" w:rsidRDefault="00842EC6" w:rsidP="002B2AB1">
            <w:pPr>
              <w:suppressAutoHyphens/>
              <w:ind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FE70EC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E07B05" w:rsidRPr="000B4D3A" w:rsidTr="00834C9A">
        <w:trPr>
          <w:cantSplit/>
          <w:trHeight w:val="227"/>
        </w:trPr>
        <w:tc>
          <w:tcPr>
            <w:tcW w:w="4566" w:type="dxa"/>
            <w:vAlign w:val="bottom"/>
          </w:tcPr>
          <w:p w:rsidR="00E07B05" w:rsidRPr="000B4D3A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4" w:type="dxa"/>
            <w:vAlign w:val="bottom"/>
          </w:tcPr>
          <w:p w:rsidR="00E07B05" w:rsidRPr="000B4D3A" w:rsidRDefault="00E07B05" w:rsidP="00834C9A">
            <w:pPr>
              <w:suppressAutoHyphens/>
              <w:ind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57" w:type="dxa"/>
            <w:vAlign w:val="bottom"/>
          </w:tcPr>
          <w:p w:rsidR="00E07B05" w:rsidRPr="000B4D3A" w:rsidRDefault="00E07B05" w:rsidP="00834C9A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0B4D3A" w:rsidTr="00834C9A">
        <w:trPr>
          <w:cantSplit/>
          <w:trHeight w:val="227"/>
        </w:trPr>
        <w:tc>
          <w:tcPr>
            <w:tcW w:w="4566" w:type="dxa"/>
            <w:vAlign w:val="bottom"/>
          </w:tcPr>
          <w:p w:rsidR="00E07B05" w:rsidRPr="00363252" w:rsidRDefault="000030D4" w:rsidP="003D74A9">
            <w:pPr>
              <w:pStyle w:val="odstavec"/>
            </w:pPr>
            <w:r>
              <w:t>Konateľ</w:t>
            </w:r>
            <w:r w:rsidR="00E07B05" w:rsidRPr="00363252">
              <w:t>:</w:t>
            </w:r>
          </w:p>
        </w:tc>
        <w:tc>
          <w:tcPr>
            <w:tcW w:w="2124" w:type="dxa"/>
            <w:vAlign w:val="bottom"/>
          </w:tcPr>
          <w:p w:rsidR="00E07B05" w:rsidRPr="00022B5D" w:rsidRDefault="0097555E" w:rsidP="00834C9A">
            <w:pPr>
              <w:suppressAutoHyphens/>
              <w:ind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90F1F">
              <w:rPr>
                <w:rFonts w:ascii="Arial" w:hAnsi="Arial" w:cs="Arial"/>
                <w:bCs/>
                <w:sz w:val="18"/>
                <w:szCs w:val="18"/>
              </w:rPr>
              <w:t>Ing.</w:t>
            </w:r>
            <w:r w:rsidR="006E5827" w:rsidRPr="00090F1F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416E5B">
              <w:rPr>
                <w:rFonts w:ascii="Arial" w:hAnsi="Arial" w:cs="Arial"/>
                <w:bCs/>
                <w:sz w:val="18"/>
                <w:szCs w:val="18"/>
              </w:rPr>
              <w:t>Vladimír Jaško</w:t>
            </w:r>
          </w:p>
        </w:tc>
        <w:tc>
          <w:tcPr>
            <w:tcW w:w="2657" w:type="dxa"/>
            <w:vAlign w:val="bottom"/>
          </w:tcPr>
          <w:p w:rsidR="00E07B05" w:rsidRPr="00022B5D" w:rsidRDefault="0097555E" w:rsidP="00834C9A">
            <w:pPr>
              <w:suppressAutoHyphens/>
              <w:ind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22B5D">
              <w:rPr>
                <w:rFonts w:ascii="Arial" w:hAnsi="Arial" w:cs="Arial"/>
                <w:bCs/>
                <w:sz w:val="18"/>
                <w:szCs w:val="18"/>
              </w:rPr>
              <w:t>Ing</w:t>
            </w:r>
            <w:r w:rsidR="00416E5B" w:rsidRPr="00090F1F">
              <w:rPr>
                <w:rFonts w:ascii="Arial" w:hAnsi="Arial" w:cs="Arial"/>
                <w:bCs/>
                <w:sz w:val="18"/>
                <w:szCs w:val="18"/>
              </w:rPr>
              <w:t xml:space="preserve">. </w:t>
            </w:r>
            <w:r w:rsidR="00416E5B">
              <w:rPr>
                <w:rFonts w:ascii="Arial" w:hAnsi="Arial" w:cs="Arial"/>
                <w:bCs/>
                <w:sz w:val="18"/>
                <w:szCs w:val="18"/>
              </w:rPr>
              <w:t>Vladimír Jaško</w:t>
            </w:r>
          </w:p>
        </w:tc>
      </w:tr>
    </w:tbl>
    <w:p w:rsidR="00E07B05" w:rsidRDefault="00E07B05" w:rsidP="003D74A9">
      <w:pPr>
        <w:pStyle w:val="odstavec"/>
      </w:pPr>
    </w:p>
    <w:p w:rsidR="000030D4" w:rsidRPr="000B4D3A" w:rsidRDefault="000030D4" w:rsidP="003D74A9">
      <w:pPr>
        <w:pStyle w:val="odstavec"/>
      </w:pPr>
    </w:p>
    <w:p w:rsidR="002A6B50" w:rsidRPr="000B4D3A" w:rsidRDefault="00022B5D" w:rsidP="00893698">
      <w:pPr>
        <w:pStyle w:val="Nadpis2"/>
      </w:pPr>
      <w:r>
        <w:t xml:space="preserve">Spoločníci </w:t>
      </w:r>
      <w:r w:rsidR="001A02BF" w:rsidRPr="000B4D3A">
        <w:t>Spoločnosti</w:t>
      </w:r>
    </w:p>
    <w:p w:rsidR="00A3677A" w:rsidRPr="000B4D3A" w:rsidRDefault="001A02BF" w:rsidP="003D74A9">
      <w:pPr>
        <w:pStyle w:val="odstavec"/>
      </w:pPr>
      <w:r w:rsidRPr="000B4D3A">
        <w:t>Štruktúra spoločníkov Spoločnosti k</w:t>
      </w:r>
      <w:r w:rsidR="00362528" w:rsidRPr="000B4D3A">
        <w:t> </w:t>
      </w:r>
      <w:r w:rsidRPr="000B4D3A">
        <w:t xml:space="preserve">31. </w:t>
      </w:r>
      <w:r w:rsidR="00AC5605" w:rsidRPr="000B4D3A">
        <w:t>d</w:t>
      </w:r>
      <w:r w:rsidRPr="000B4D3A">
        <w:t xml:space="preserve">ecembru </w:t>
      </w:r>
      <w:r w:rsidR="00842EC6">
        <w:t>201</w:t>
      </w:r>
      <w:r w:rsidR="00FE70EC">
        <w:t>4</w:t>
      </w:r>
      <w:r w:rsidR="009D2E41">
        <w:t xml:space="preserve"> a k 31. decembru </w:t>
      </w:r>
      <w:r w:rsidR="00FE70EC">
        <w:t>2013</w:t>
      </w:r>
      <w:r w:rsidRPr="000B4D3A">
        <w:t>:</w:t>
      </w:r>
    </w:p>
    <w:p w:rsidR="000A2EA7" w:rsidRPr="000B4D3A" w:rsidRDefault="000A2EA7" w:rsidP="003D74A9">
      <w:pPr>
        <w:pStyle w:val="odstavec"/>
      </w:pPr>
      <w:r w:rsidRPr="000B4D3A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660"/>
        <w:gridCol w:w="1660"/>
        <w:gridCol w:w="1660"/>
        <w:gridCol w:w="1660"/>
      </w:tblGrid>
      <w:tr w:rsidR="000A2EA7" w:rsidRPr="000B4D3A" w:rsidTr="00C069E2">
        <w:trPr>
          <w:trHeight w:val="227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925C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0A2EA7" w:rsidRPr="000B4D3A" w:rsidTr="00C069E2">
        <w:trPr>
          <w:trHeight w:val="227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B4D3A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925C02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B4D3A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B4D3A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B4D3A" w:rsidTr="00C069E2">
        <w:trPr>
          <w:trHeight w:val="227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A119E6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0A2EA7" w:rsidRPr="000B4D3A" w:rsidTr="00C069E2">
        <w:trPr>
          <w:trHeight w:val="227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B4D3A" w:rsidTr="00C069E2">
        <w:trPr>
          <w:trHeight w:val="227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416E5B" w:rsidP="00070D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</w:t>
            </w:r>
            <w:r w:rsidRPr="00090F1F">
              <w:rPr>
                <w:rFonts w:ascii="Arial" w:hAnsi="Arial" w:cs="Arial"/>
                <w:bCs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bCs/>
                <w:sz w:val="18"/>
                <w:szCs w:val="18"/>
              </w:rPr>
              <w:t>Vladimír Jaško</w:t>
            </w:r>
            <w:r w:rsidR="00C6488C" w:rsidRPr="000B4D3A">
              <w:rPr>
                <w:rFonts w:ascii="Arial" w:hAnsi="Arial" w:cs="Arial"/>
                <w:sz w:val="18"/>
                <w:szCs w:val="18"/>
              </w:rPr>
              <w:t xml:space="preserve">      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416E5B" w:rsidP="00F57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C6488C" w:rsidP="00F57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 xml:space="preserve">100                              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C6488C" w:rsidP="00F57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F36446" w:rsidP="00F57B3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2EA7" w:rsidRPr="000B4D3A" w:rsidTr="00C069E2">
        <w:trPr>
          <w:trHeight w:val="227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416E5B" w:rsidP="00F57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F36446" w:rsidP="00F57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0A2EA7"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F36446" w:rsidP="00F57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0A2EA7"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B4D3A" w:rsidRDefault="00F36446" w:rsidP="00F57B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0B4D3A" w:rsidRDefault="008C2944" w:rsidP="003D74A9">
      <w:pPr>
        <w:pStyle w:val="odstavec"/>
      </w:pPr>
    </w:p>
    <w:p w:rsidR="00AC5605" w:rsidRDefault="00AC5605">
      <w:pPr>
        <w:rPr>
          <w:rFonts w:ascii="Arial" w:hAnsi="Arial"/>
        </w:rPr>
      </w:pPr>
    </w:p>
    <w:p w:rsidR="000030D4" w:rsidRPr="000B4D3A" w:rsidRDefault="000030D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Default="00DD1079" w:rsidP="00E27829">
      <w:pPr>
        <w:pStyle w:val="Nadpis1"/>
      </w:pPr>
      <w:r w:rsidRPr="000B4D3A">
        <w:t>KONSOLIDOVANÝ CELOK</w:t>
      </w:r>
    </w:p>
    <w:p w:rsidR="000030D4" w:rsidRPr="000030D4" w:rsidRDefault="000030D4" w:rsidP="000030D4"/>
    <w:p w:rsidR="00A83CEF" w:rsidRPr="000B4D3A" w:rsidRDefault="00A83CEF" w:rsidP="003D74A9">
      <w:pPr>
        <w:pStyle w:val="odstavec"/>
      </w:pPr>
      <w:r w:rsidRPr="000B4D3A">
        <w:t>Spoločnosť</w:t>
      </w:r>
      <w:r w:rsidR="00416E5B">
        <w:t xml:space="preserve"> nie je súčasťou žiadneho konsolidovaného celku</w:t>
      </w:r>
      <w:r w:rsidRPr="000B4D3A">
        <w:t>.</w:t>
      </w:r>
    </w:p>
    <w:p w:rsidR="00B8631F" w:rsidRPr="000B4D3A" w:rsidRDefault="00B8631F" w:rsidP="003D74A9">
      <w:pPr>
        <w:pStyle w:val="odstavec"/>
      </w:pPr>
    </w:p>
    <w:p w:rsidR="002A6B50" w:rsidRPr="000B4D3A" w:rsidRDefault="00DD1079" w:rsidP="00E27829">
      <w:pPr>
        <w:pStyle w:val="Nadpis1"/>
      </w:pPr>
      <w:r w:rsidRPr="000B4D3A">
        <w:t>ÚČTOVNÉ METÓDY A VŠEOBECNÉ ÚČTOVNÉ ZÁSADY</w:t>
      </w:r>
    </w:p>
    <w:p w:rsidR="002A6B50" w:rsidRDefault="00DD1079" w:rsidP="000030D4">
      <w:pPr>
        <w:pStyle w:val="abc"/>
        <w:spacing w:before="0" w:after="0"/>
      </w:pPr>
      <w:r w:rsidRPr="000B4D3A">
        <w:t>Východiská pre zostavenie účtovnej závierky</w:t>
      </w:r>
    </w:p>
    <w:p w:rsidR="000030D4" w:rsidRDefault="000030D4" w:rsidP="00416E5B">
      <w:pPr>
        <w:pStyle w:val="odstavec"/>
        <w:ind w:left="0"/>
      </w:pPr>
    </w:p>
    <w:p w:rsidR="00A83CEF" w:rsidRPr="000B4D3A" w:rsidRDefault="00A83CEF" w:rsidP="000030D4">
      <w:pPr>
        <w:pStyle w:val="odstavec"/>
      </w:pPr>
      <w:r w:rsidRPr="00BE4474">
        <w:t>Účtovná závierka Spoločnosti</w:t>
      </w:r>
      <w:r w:rsidR="004916C6">
        <w:t xml:space="preserve"> tak</w:t>
      </w:r>
      <w:r w:rsidRPr="00BE4474">
        <w:t xml:space="preserve"> bola zostavená za predpokladu nepretržitého trvania jej činnosti v súlade so zákonom o účtovníctve platným v Slovenskej republike a nadväzujúcimi postupmi účtovania.</w:t>
      </w:r>
      <w:r w:rsidRPr="000B4D3A">
        <w:t xml:space="preserve"> </w:t>
      </w:r>
    </w:p>
    <w:p w:rsidR="00A83CEF" w:rsidRPr="000B4D3A" w:rsidRDefault="00A83CEF" w:rsidP="000030D4">
      <w:pPr>
        <w:pStyle w:val="odstavec"/>
      </w:pPr>
    </w:p>
    <w:p w:rsidR="00A62350" w:rsidRPr="00D75FDC" w:rsidRDefault="00A62350" w:rsidP="000030D4">
      <w:pPr>
        <w:pStyle w:val="odstavec"/>
      </w:pPr>
      <w: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DD3944" w:rsidRPr="000B4D3A" w:rsidRDefault="00DD3944" w:rsidP="000030D4">
      <w:pPr>
        <w:pStyle w:val="odstavec"/>
      </w:pPr>
    </w:p>
    <w:p w:rsidR="006E5827" w:rsidRPr="000B4D3A" w:rsidRDefault="006E5827" w:rsidP="000030D4">
      <w:pPr>
        <w:pStyle w:val="odstavec"/>
      </w:pPr>
      <w:r w:rsidRPr="000B4D3A">
        <w:t>Peňažné údaje v účtovnej závierke sú uvedené v celých EUR, pokiaľ nie je určené inak.</w:t>
      </w:r>
    </w:p>
    <w:p w:rsidR="006E5827" w:rsidRPr="000B4D3A" w:rsidRDefault="006E5827" w:rsidP="000030D4">
      <w:pPr>
        <w:pStyle w:val="odstavec"/>
      </w:pPr>
    </w:p>
    <w:p w:rsidR="003E6473" w:rsidRPr="000B4D3A" w:rsidRDefault="006E5827" w:rsidP="000030D4">
      <w:pPr>
        <w:pStyle w:val="odstavec"/>
      </w:pPr>
      <w:r w:rsidRPr="000B4D3A">
        <w:t xml:space="preserve">Účtovné metódy a všeobecné účtovné zásady Spoločnosť aplikovala konzistentne s predchádzajúcim účtovným obdobím. </w:t>
      </w:r>
    </w:p>
    <w:p w:rsidR="006E5827" w:rsidRPr="000B4D3A" w:rsidRDefault="006E5827" w:rsidP="000030D4">
      <w:pPr>
        <w:pStyle w:val="odstavec"/>
      </w:pPr>
    </w:p>
    <w:p w:rsidR="002A6B50" w:rsidRPr="000B4D3A" w:rsidRDefault="00DD1079" w:rsidP="000030D4">
      <w:pPr>
        <w:pStyle w:val="abc"/>
        <w:spacing w:before="0" w:after="0"/>
      </w:pPr>
      <w:r w:rsidRPr="000B4D3A">
        <w:t>Dlhodobý nehmotný a dlhodobý hmotný majetok</w:t>
      </w:r>
    </w:p>
    <w:p w:rsidR="004A0F66" w:rsidRPr="000B4D3A" w:rsidRDefault="00DD1079" w:rsidP="000030D4">
      <w:pPr>
        <w:pStyle w:val="odstavec"/>
      </w:pPr>
      <w:r w:rsidRPr="000B4D3A">
        <w:t>Dlhodobý majetok nakupovaný sa oceňuje obstarávacou cenou, ktorá zahrňuje cenu</w:t>
      </w:r>
      <w:r w:rsidR="00297F73" w:rsidRPr="000B4D3A">
        <w:t>, za ktorú sa majetok obstaral</w:t>
      </w:r>
      <w:r w:rsidR="00264A5C" w:rsidRPr="000B4D3A">
        <w:t>,</w:t>
      </w:r>
      <w:r w:rsidR="00297F73" w:rsidRPr="000B4D3A">
        <w:t xml:space="preserve"> </w:t>
      </w:r>
      <w:r w:rsidRPr="000B4D3A">
        <w:t xml:space="preserve">a náklady súvisiace s obstaraním (clo, prepravu, montáž, poistné a pod.). </w:t>
      </w:r>
    </w:p>
    <w:p w:rsidR="009D2E41" w:rsidRDefault="009D2E41" w:rsidP="000030D4">
      <w:pPr>
        <w:pStyle w:val="odstavec"/>
      </w:pPr>
    </w:p>
    <w:p w:rsidR="00D91869" w:rsidRPr="000B4D3A" w:rsidRDefault="00D91869" w:rsidP="000030D4">
      <w:pPr>
        <w:pStyle w:val="odstavec"/>
      </w:pPr>
      <w:r w:rsidRPr="000B4D3A">
        <w:t>Hodnota obstarávaného dlhodobého hmotného majetku, ktorý sa používa, sa zníži o opravnú položku vo výške zodpovedajúcej opotrebeniu.</w:t>
      </w:r>
    </w:p>
    <w:p w:rsidR="00D91869" w:rsidRPr="000B4D3A" w:rsidRDefault="00D91869" w:rsidP="000030D4">
      <w:pPr>
        <w:pStyle w:val="odstavec"/>
      </w:pPr>
    </w:p>
    <w:p w:rsidR="007B63B7" w:rsidRDefault="00D91869" w:rsidP="00416E5B">
      <w:pPr>
        <w:pStyle w:val="odstavec"/>
      </w:pPr>
      <w:r w:rsidRPr="000B4D3A">
        <w:t>Dlhodobý nehmotný majetok sa odpisuje podľa odpisového plánu</w:t>
      </w:r>
      <w:r w:rsidR="00416E5B">
        <w:t xml:space="preserve"> v súlade s daňovými odpismi.</w:t>
      </w:r>
      <w:r w:rsidR="005C39C1" w:rsidRPr="000B4D3A">
        <w:t>.</w:t>
      </w:r>
    </w:p>
    <w:p w:rsidR="002A6B50" w:rsidRPr="000B4D3A" w:rsidRDefault="00122C5E" w:rsidP="000030D4">
      <w:pPr>
        <w:pStyle w:val="abc"/>
        <w:spacing w:before="0" w:after="0"/>
      </w:pPr>
      <w:r w:rsidRPr="000B4D3A">
        <w:t>Finančné účty</w:t>
      </w:r>
    </w:p>
    <w:p w:rsidR="00A459A2" w:rsidRPr="000B4D3A" w:rsidRDefault="0090780E" w:rsidP="000030D4">
      <w:pPr>
        <w:pStyle w:val="odstavec"/>
      </w:pPr>
      <w:r w:rsidRPr="000B4D3A">
        <w:t>Finančné účty tvorí peňažná hotovosť</w:t>
      </w:r>
      <w:r w:rsidR="0020310A" w:rsidRPr="000B4D3A">
        <w:t xml:space="preserve"> a zostatky na bankových účtoch,</w:t>
      </w:r>
      <w:r w:rsidRPr="000B4D3A">
        <w:t xml:space="preserve"> pričom riziko zmeny hodnoty tohto majetku je zanedbateľne nízke.</w:t>
      </w:r>
      <w:r w:rsidR="0020310A" w:rsidRPr="000B4D3A">
        <w:t xml:space="preserve"> Oceňujú sa nominálnou hodnotou pri ich obstaraní.</w:t>
      </w:r>
    </w:p>
    <w:p w:rsidR="007301C9" w:rsidRPr="000B4D3A" w:rsidRDefault="007301C9" w:rsidP="000030D4">
      <w:pPr>
        <w:pStyle w:val="odstavec"/>
      </w:pPr>
    </w:p>
    <w:p w:rsidR="002A6B50" w:rsidRPr="000B4D3A" w:rsidRDefault="00C723D4" w:rsidP="000030D4">
      <w:pPr>
        <w:pStyle w:val="abc"/>
        <w:spacing w:before="0" w:after="0"/>
      </w:pPr>
      <w:r w:rsidRPr="000B4D3A">
        <w:t>Náklady budúcich období a príjmy budúcich období</w:t>
      </w:r>
    </w:p>
    <w:p w:rsidR="00A3677A" w:rsidRPr="000B4D3A" w:rsidRDefault="00C723D4" w:rsidP="000030D4">
      <w:pPr>
        <w:pStyle w:val="odstavec"/>
      </w:pPr>
      <w:r w:rsidRPr="000B4D3A">
        <w:t>Náklady budúcich období a príjmy budúcich období sú vykázané vo výške, ktorá je potrebná na dodržanie zásady vecnej a časovej súvislosti s účtovným obdobím.</w:t>
      </w:r>
    </w:p>
    <w:p w:rsidR="00416E5B" w:rsidRDefault="00416E5B" w:rsidP="000030D4">
      <w:pPr>
        <w:pStyle w:val="abc"/>
        <w:spacing w:before="0" w:after="0"/>
      </w:pPr>
    </w:p>
    <w:p w:rsidR="002A6B50" w:rsidRPr="000B4D3A" w:rsidRDefault="00A54AF7" w:rsidP="000030D4">
      <w:pPr>
        <w:pStyle w:val="abc"/>
        <w:spacing w:before="0" w:after="0"/>
      </w:pPr>
      <w:r w:rsidRPr="000B4D3A">
        <w:t>Opravné položky</w:t>
      </w:r>
    </w:p>
    <w:p w:rsidR="00A3677A" w:rsidRPr="000B4D3A" w:rsidRDefault="00A54AF7" w:rsidP="000030D4">
      <w:pPr>
        <w:pStyle w:val="odstavec"/>
      </w:pPr>
      <w:r w:rsidRPr="000B4D3A">
        <w:t xml:space="preserve">Opravné položky sa tvoria na základe zásady opatrnosti, ak je opodstatnené predpokladať, že </w:t>
      </w:r>
      <w:r w:rsidR="00803848" w:rsidRPr="000B4D3A">
        <w:t>došlo k </w:t>
      </w:r>
      <w:r w:rsidRPr="000B4D3A">
        <w:t>zníženi</w:t>
      </w:r>
      <w:r w:rsidR="00803848" w:rsidRPr="000B4D3A">
        <w:t>u</w:t>
      </w:r>
      <w:r w:rsidRPr="000B4D3A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0B4D3A" w:rsidRDefault="00A3677A" w:rsidP="000030D4">
      <w:pPr>
        <w:pStyle w:val="odstavec"/>
      </w:pPr>
    </w:p>
    <w:p w:rsidR="002A6B50" w:rsidRPr="000B4D3A" w:rsidRDefault="00DD1079" w:rsidP="000030D4">
      <w:pPr>
        <w:pStyle w:val="abc"/>
        <w:spacing w:before="0" w:after="0"/>
      </w:pPr>
      <w:r w:rsidRPr="000B4D3A">
        <w:t>Rezervy</w:t>
      </w:r>
    </w:p>
    <w:p w:rsidR="00A3677A" w:rsidRPr="000B4D3A" w:rsidRDefault="000C4682" w:rsidP="000030D4">
      <w:pPr>
        <w:pStyle w:val="odstavec"/>
      </w:pPr>
      <w:r w:rsidRPr="000B4D3A">
        <w:t xml:space="preserve">Rezerva je záväzok predstavujúci existujúcu povinnosť Spoločnosti, ktorá vznikla z minulých udalostí a je pravdepodobné, že v budúcnosti zníži </w:t>
      </w:r>
      <w:r w:rsidR="00E16251" w:rsidRPr="000B4D3A">
        <w:t xml:space="preserve">jej </w:t>
      </w:r>
      <w:r w:rsidRPr="000B4D3A">
        <w:t xml:space="preserve">ekonomické úžitky. </w:t>
      </w:r>
      <w:r w:rsidR="00DD1079" w:rsidRPr="000B4D3A">
        <w:t xml:space="preserve">Rezervy sú záväzky s neurčitým časovým vymedzením alebo výškou a oceňujú sa </w:t>
      </w:r>
      <w:r w:rsidRPr="000B4D3A">
        <w:t>odhadom v sume potrebnej na splnenie existujúcej povinnosti ku dňu, ku ktorému sa zostavuje účtovná závierka.</w:t>
      </w:r>
    </w:p>
    <w:p w:rsidR="00A3677A" w:rsidRPr="000B4D3A" w:rsidRDefault="00A3677A" w:rsidP="000030D4">
      <w:pPr>
        <w:pStyle w:val="odstavec"/>
      </w:pPr>
    </w:p>
    <w:p w:rsidR="00A3677A" w:rsidRPr="000B4D3A" w:rsidRDefault="000C4682" w:rsidP="000030D4">
      <w:pPr>
        <w:pStyle w:val="odstavec"/>
      </w:pPr>
      <w:r w:rsidRPr="000B4D3A">
        <w:lastRenderedPageBreak/>
        <w:t xml:space="preserve">Tvorba rezervy sa účtuje na </w:t>
      </w:r>
      <w:r w:rsidR="00B924FF" w:rsidRPr="000B4D3A">
        <w:t xml:space="preserve">vecne príslušný </w:t>
      </w:r>
      <w:r w:rsidR="00EF04E2" w:rsidRPr="000B4D3A">
        <w:t xml:space="preserve">nákladový </w:t>
      </w:r>
      <w:r w:rsidR="002A6B50" w:rsidRPr="000B4D3A">
        <w:t xml:space="preserve">alebo majetkový </w:t>
      </w:r>
      <w:r w:rsidR="00EF04E2" w:rsidRPr="000B4D3A">
        <w:t>účet</w:t>
      </w:r>
      <w:r w:rsidRPr="000B4D3A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0B4D3A">
        <w:t>Rozpustenie</w:t>
      </w:r>
      <w:r w:rsidRPr="000B4D3A">
        <w:t xml:space="preserve"> nepotrebnej rezervy alebo jej časti sa účtuje opačným účtovným zápisom ako sa účtovala tvorba rezervy.</w:t>
      </w:r>
    </w:p>
    <w:p w:rsidR="00A3677A" w:rsidRPr="000B4D3A" w:rsidRDefault="00A3677A" w:rsidP="000030D4">
      <w:pPr>
        <w:pStyle w:val="odstavec"/>
      </w:pPr>
    </w:p>
    <w:p w:rsidR="00A3677A" w:rsidRPr="000B4D3A" w:rsidRDefault="00D14B83" w:rsidP="000030D4">
      <w:pPr>
        <w:pStyle w:val="odstavec"/>
      </w:pPr>
      <w:r w:rsidRPr="000B4D3A">
        <w:t>Rezerva na bonusy, rabaty, skontá a vrátenie kúpnej ceny pri reklamácii sa tvorí ako zníženie pôvodne dosiahnutých výnosov so súvzťažným zápisom v prospech účtu re</w:t>
      </w:r>
      <w:r w:rsidR="0020476C" w:rsidRPr="000B4D3A">
        <w:t>zerv.</w:t>
      </w:r>
    </w:p>
    <w:p w:rsidR="00D91869" w:rsidRPr="000B4D3A" w:rsidRDefault="00D91869" w:rsidP="000030D4">
      <w:pPr>
        <w:pStyle w:val="odstavec"/>
      </w:pPr>
    </w:p>
    <w:p w:rsidR="0020310A" w:rsidRDefault="00D91869" w:rsidP="000030D4">
      <w:pPr>
        <w:pStyle w:val="odstavec"/>
      </w:pPr>
      <w:r w:rsidRPr="000B4D3A">
        <w:t>Spoločnosť vytvára krátkodobé rezervy na nevyfakturované služby</w:t>
      </w:r>
      <w:r w:rsidR="006C4FBF">
        <w:t>.</w:t>
      </w:r>
      <w:r w:rsidR="00F57B35" w:rsidRPr="000B4D3A">
        <w:t xml:space="preserve"> </w:t>
      </w:r>
    </w:p>
    <w:p w:rsidR="006C4FBF" w:rsidRPr="000B4D3A" w:rsidRDefault="006C4FBF" w:rsidP="000030D4">
      <w:pPr>
        <w:pStyle w:val="odstavec"/>
      </w:pPr>
    </w:p>
    <w:p w:rsidR="002A6B50" w:rsidRPr="000B4D3A" w:rsidRDefault="00C723D4" w:rsidP="000030D4">
      <w:pPr>
        <w:pStyle w:val="abc"/>
        <w:spacing w:before="0" w:after="0"/>
      </w:pPr>
      <w:r w:rsidRPr="000B4D3A">
        <w:t>Záväzky</w:t>
      </w:r>
    </w:p>
    <w:p w:rsidR="00A3677A" w:rsidRPr="000B4D3A" w:rsidRDefault="00C723D4" w:rsidP="000030D4">
      <w:pPr>
        <w:pStyle w:val="odstavec"/>
      </w:pPr>
      <w:r w:rsidRPr="000B4D3A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A3677A" w:rsidRPr="000B4D3A" w:rsidRDefault="00A3677A" w:rsidP="000030D4">
      <w:pPr>
        <w:pStyle w:val="odstavec"/>
      </w:pPr>
    </w:p>
    <w:p w:rsidR="002A6B50" w:rsidRPr="000B4D3A" w:rsidRDefault="00B90E35" w:rsidP="000030D4">
      <w:pPr>
        <w:pStyle w:val="abc"/>
        <w:spacing w:before="0" w:after="0"/>
      </w:pPr>
      <w:r w:rsidRPr="000B4D3A">
        <w:t>Splatná daň z príjmu</w:t>
      </w:r>
    </w:p>
    <w:p w:rsidR="00A3677A" w:rsidRPr="000B4D3A" w:rsidRDefault="00523395" w:rsidP="000030D4">
      <w:pPr>
        <w:pStyle w:val="odstavec"/>
      </w:pPr>
      <w:r w:rsidRPr="000B4D3A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D91869" w:rsidRPr="000B4D3A" w:rsidRDefault="00D91869" w:rsidP="000030D4">
      <w:pPr>
        <w:pStyle w:val="odstavec"/>
      </w:pPr>
    </w:p>
    <w:p w:rsidR="00D91869" w:rsidRPr="000B4D3A" w:rsidRDefault="00D91869" w:rsidP="000030D4">
      <w:pPr>
        <w:pStyle w:val="odstavec"/>
      </w:pPr>
      <w:r w:rsidRPr="000B4D3A">
        <w:t xml:space="preserve">Spoločnosť neúčtuje o odloženej daňovej pohľadávke/záväzku, nakoľko nemá podľa zákona </w:t>
      </w:r>
      <w:r w:rsidRPr="000B4D3A">
        <w:br/>
        <w:t>o účtovníctve povinnosť auditu a teda nemá ani povinnosť účtovať o odloženej dani.</w:t>
      </w:r>
    </w:p>
    <w:p w:rsidR="00E136FC" w:rsidRPr="000B4D3A" w:rsidRDefault="00E136FC" w:rsidP="000030D4">
      <w:pPr>
        <w:pStyle w:val="odstavec"/>
      </w:pPr>
    </w:p>
    <w:p w:rsidR="005D49E9" w:rsidRPr="000B4D3A" w:rsidRDefault="00C723D4" w:rsidP="000030D4">
      <w:pPr>
        <w:pStyle w:val="abc"/>
        <w:spacing w:before="0" w:after="0"/>
      </w:pPr>
      <w:r w:rsidRPr="000B4D3A">
        <w:t>Výdavky budúcich období a výnosy budúcich období</w:t>
      </w:r>
    </w:p>
    <w:p w:rsidR="00A3677A" w:rsidRDefault="00C723D4" w:rsidP="000030D4">
      <w:pPr>
        <w:pStyle w:val="odstavec"/>
      </w:pPr>
      <w:r w:rsidRPr="000B4D3A">
        <w:t>Výdavky budúcich období a výnosy budúcich období sú vykázané vo výške, ktorá je potrebná na dodržanie zásady vecnej a časovej súvislosti s účtovným obdobím.</w:t>
      </w:r>
    </w:p>
    <w:p w:rsidR="0072695E" w:rsidRDefault="0072695E" w:rsidP="000030D4">
      <w:pPr>
        <w:pStyle w:val="odstavec"/>
      </w:pPr>
    </w:p>
    <w:p w:rsidR="002A6B50" w:rsidRPr="000B4D3A" w:rsidRDefault="00DD1079" w:rsidP="000030D4">
      <w:pPr>
        <w:pStyle w:val="abc"/>
        <w:spacing w:before="0" w:after="0"/>
      </w:pPr>
      <w:r w:rsidRPr="000B4D3A">
        <w:t>Cudzia mena</w:t>
      </w:r>
    </w:p>
    <w:p w:rsidR="005D49E9" w:rsidRPr="000B4D3A" w:rsidRDefault="00DD1079" w:rsidP="000030D4">
      <w:pPr>
        <w:pStyle w:val="odstavec"/>
      </w:pPr>
      <w:r w:rsidRPr="000B4D3A">
        <w:t>Majetok a záväzky vyjadrené v cudzej mene</w:t>
      </w:r>
      <w:r w:rsidR="00B609A3" w:rsidRPr="000B4D3A">
        <w:t xml:space="preserve"> (okrem preddavkov prijatých a poskytnutých)</w:t>
      </w:r>
      <w:r w:rsidRPr="000B4D3A">
        <w:t xml:space="preserve"> sa prepočítavajú</w:t>
      </w:r>
      <w:r w:rsidR="003A26B3" w:rsidRPr="000B4D3A">
        <w:t xml:space="preserve"> na</w:t>
      </w:r>
      <w:r w:rsidRPr="000B4D3A">
        <w:t xml:space="preserve"> </w:t>
      </w:r>
      <w:r w:rsidR="00B609A3" w:rsidRPr="000B4D3A">
        <w:t>eurá referenčným výmenným kurzom určeným a vyhláseným Európskou centrálnou bankou alebo Národnou bank</w:t>
      </w:r>
      <w:r w:rsidR="00DB5F63" w:rsidRPr="000B4D3A">
        <w:t>ou</w:t>
      </w:r>
      <w:r w:rsidR="00B609A3" w:rsidRPr="000B4D3A">
        <w:t xml:space="preserve"> Slovenska v deň predchádzajúci dňu uskutočnenia účtovného prípadu alebo v deň, ku ktorému sa zostavuje účtovná závierka. </w:t>
      </w:r>
      <w:r w:rsidRPr="000B4D3A">
        <w:t>Vzniknu</w:t>
      </w:r>
      <w:r w:rsidR="00790655" w:rsidRPr="000B4D3A">
        <w:t>té kurzové rozdiely sa účtujú s </w:t>
      </w:r>
      <w:r w:rsidRPr="000B4D3A">
        <w:t>vplyvom na výsledok hospodárenia.</w:t>
      </w:r>
      <w:r w:rsidR="004C71AC" w:rsidRPr="000B4D3A" w:rsidDel="004C71AC">
        <w:t xml:space="preserve"> </w:t>
      </w:r>
    </w:p>
    <w:p w:rsidR="005D49E9" w:rsidRPr="000B4D3A" w:rsidRDefault="00DD1079" w:rsidP="000030D4">
      <w:pPr>
        <w:pStyle w:val="abc"/>
        <w:spacing w:before="0" w:after="0"/>
      </w:pPr>
      <w:r w:rsidRPr="000B4D3A">
        <w:t>V</w:t>
      </w:r>
      <w:r w:rsidR="00A8019C" w:rsidRPr="000B4D3A">
        <w:t>ykazovanie v</w:t>
      </w:r>
      <w:r w:rsidRPr="000B4D3A">
        <w:t>ýnos</w:t>
      </w:r>
      <w:r w:rsidR="00A8019C" w:rsidRPr="000B4D3A">
        <w:t>ov</w:t>
      </w:r>
    </w:p>
    <w:p w:rsidR="00A3677A" w:rsidRPr="000B4D3A" w:rsidRDefault="00B0184F" w:rsidP="000030D4">
      <w:pPr>
        <w:pStyle w:val="odstavec"/>
      </w:pPr>
      <w:r w:rsidRPr="000B4D3A">
        <w:t xml:space="preserve">Výnosy z predaja výrobkov sa vykazujú v momente prenosu rizika a vlastníctva výrobku, obvykle po dodávke. </w:t>
      </w:r>
    </w:p>
    <w:p w:rsidR="00A3677A" w:rsidRPr="000B4D3A" w:rsidRDefault="00A3677A" w:rsidP="000030D4">
      <w:pPr>
        <w:pStyle w:val="odstavec"/>
      </w:pPr>
    </w:p>
    <w:p w:rsidR="00583569" w:rsidRPr="000B4D3A" w:rsidRDefault="00EF04E2" w:rsidP="000030D4">
      <w:pPr>
        <w:pStyle w:val="odstavec"/>
      </w:pPr>
      <w:r w:rsidRPr="000B4D3A">
        <w:t xml:space="preserve">Výnosy sa vykazujú po odpočítaní dane z pridanej hodnoty, zliav a zrážok (rabaty, bonusy, skontá, dobropisy a pod.). </w:t>
      </w:r>
    </w:p>
    <w:p w:rsidR="00F82267" w:rsidRDefault="00F82267">
      <w:pPr>
        <w:rPr>
          <w:rFonts w:ascii="Arial" w:hAnsi="Arial" w:cs="Arial"/>
          <w:b/>
          <w:bCs/>
          <w:color w:val="000000"/>
          <w:kern w:val="32"/>
          <w:sz w:val="20"/>
          <w:szCs w:val="20"/>
        </w:rPr>
      </w:pPr>
      <w:r>
        <w:br w:type="page"/>
      </w:r>
    </w:p>
    <w:p w:rsidR="003D74A9" w:rsidRPr="00780A57" w:rsidRDefault="003D74A9" w:rsidP="000030D4">
      <w:pPr>
        <w:pStyle w:val="Nadpis1"/>
      </w:pPr>
      <w:r>
        <w:lastRenderedPageBreak/>
        <w:t>P</w:t>
      </w:r>
      <w:r w:rsidRPr="00780A57">
        <w:t>ASÍVA</w:t>
      </w:r>
    </w:p>
    <w:p w:rsidR="000030D4" w:rsidRDefault="000030D4" w:rsidP="000030D4">
      <w:pPr>
        <w:pStyle w:val="Nadpis2"/>
        <w:numPr>
          <w:ilvl w:val="0"/>
          <w:numId w:val="0"/>
        </w:numPr>
        <w:ind w:left="425"/>
      </w:pPr>
    </w:p>
    <w:p w:rsidR="003D74A9" w:rsidRPr="006F650F" w:rsidRDefault="003D74A9" w:rsidP="000030D4">
      <w:pPr>
        <w:pStyle w:val="Nadpis2"/>
      </w:pPr>
      <w:r w:rsidRPr="006F650F">
        <w:t>Záväzky</w:t>
      </w:r>
    </w:p>
    <w:p w:rsidR="003D74A9" w:rsidRPr="000B4D3A" w:rsidRDefault="003D74A9" w:rsidP="003D74A9">
      <w:pPr>
        <w:pStyle w:val="odstavec"/>
      </w:pPr>
      <w:r w:rsidRPr="000B4D3A">
        <w:t>Štruktúra záväzkov (okrem bankových úverov) podľa zostatkovej doby splatnosti je uvedená v nasledujúcej tabuľke:</w:t>
      </w:r>
    </w:p>
    <w:p w:rsidR="003D74A9" w:rsidRPr="000B4D3A" w:rsidRDefault="003D74A9" w:rsidP="003D74A9">
      <w:pPr>
        <w:pStyle w:val="odstavec"/>
      </w:pPr>
      <w:r w:rsidRPr="000B4D3A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3D74A9" w:rsidRPr="000B4D3A" w:rsidTr="00D37E20">
        <w:trPr>
          <w:trHeight w:val="227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D74A9" w:rsidRPr="000B4D3A" w:rsidRDefault="003D74A9" w:rsidP="00D37E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D74A9" w:rsidRPr="000B4D3A" w:rsidRDefault="003D74A9" w:rsidP="00D37E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D74A9" w:rsidRPr="000B4D3A" w:rsidRDefault="003D74A9" w:rsidP="00D37E2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3D74A9" w:rsidRPr="000B4D3A" w:rsidTr="00D37E20">
        <w:trPr>
          <w:trHeight w:val="227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74A9" w:rsidRPr="000B4D3A" w:rsidRDefault="003D74A9" w:rsidP="00D37E20">
            <w:pPr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D74A9" w:rsidRPr="000B4D3A" w:rsidRDefault="003D74A9" w:rsidP="00D37E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74A9" w:rsidRPr="000B4D3A" w:rsidRDefault="003D74A9" w:rsidP="00D37E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D74A9" w:rsidRPr="000B4D3A" w:rsidTr="00D37E20">
        <w:trPr>
          <w:trHeight w:val="227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74A9" w:rsidRPr="000B4D3A" w:rsidRDefault="003D74A9" w:rsidP="00D37E20">
            <w:pPr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D74A9" w:rsidRPr="000B4D3A" w:rsidRDefault="002E34B5" w:rsidP="00D37E20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85 818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74A9" w:rsidRPr="000B4D3A" w:rsidRDefault="002E34B5" w:rsidP="00D37E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86 127</w:t>
            </w:r>
            <w:r w:rsidR="003D74A9" w:rsidRPr="000B4D3A">
              <w:rPr>
                <w:rFonts w:ascii="Arial" w:hAnsi="Arial" w:cs="Arial"/>
                <w:sz w:val="18"/>
                <w:szCs w:val="18"/>
              </w:rPr>
              <w:t xml:space="preserve">               </w:t>
            </w:r>
          </w:p>
        </w:tc>
      </w:tr>
      <w:tr w:rsidR="003D74A9" w:rsidRPr="000B4D3A" w:rsidTr="00D37E20">
        <w:trPr>
          <w:trHeight w:val="227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74A9" w:rsidRPr="000B4D3A" w:rsidRDefault="003D74A9" w:rsidP="00D37E2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3D74A9" w:rsidRPr="000B4D3A" w:rsidRDefault="002E34B5" w:rsidP="00D37E20">
            <w:pPr>
              <w:jc w:val="right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85 818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74A9" w:rsidRPr="000B4D3A" w:rsidRDefault="002E34B5" w:rsidP="00D37E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86 127</w:t>
            </w:r>
          </w:p>
        </w:tc>
      </w:tr>
      <w:tr w:rsidR="003D74A9" w:rsidRPr="000B4D3A" w:rsidTr="00D37E20">
        <w:trPr>
          <w:trHeight w:val="227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74A9" w:rsidRPr="000B4D3A" w:rsidRDefault="003D74A9" w:rsidP="00D37E20">
            <w:pPr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D74A9" w:rsidRPr="00E63EF4" w:rsidRDefault="00416E5B" w:rsidP="00D37E20">
            <w:pPr>
              <w:pStyle w:val="Odstavecseseznamem"/>
              <w:ind w:left="108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74A9" w:rsidRPr="000B4D3A" w:rsidRDefault="00416E5B" w:rsidP="00D37E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D74A9" w:rsidRPr="000B4D3A" w:rsidTr="00D37E20">
        <w:trPr>
          <w:trHeight w:val="227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74A9" w:rsidRPr="000B4D3A" w:rsidRDefault="003D74A9" w:rsidP="00D37E20">
            <w:pPr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D74A9" w:rsidRPr="000B4D3A" w:rsidRDefault="007A1804" w:rsidP="00D37E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74A9" w:rsidRPr="000B4D3A" w:rsidRDefault="003D74A9" w:rsidP="00D37E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B4D3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D74A9" w:rsidRPr="000B4D3A" w:rsidTr="00D37E20">
        <w:trPr>
          <w:trHeight w:val="227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74A9" w:rsidRPr="000B4D3A" w:rsidRDefault="003D74A9" w:rsidP="00D37E2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B4D3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3D74A9" w:rsidRPr="000B4D3A" w:rsidRDefault="00416E5B" w:rsidP="00D37E20">
            <w:pPr>
              <w:jc w:val="right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D74A9" w:rsidRPr="000B4D3A" w:rsidRDefault="00416E5B" w:rsidP="00D37E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D74A9" w:rsidRPr="000B4D3A" w:rsidRDefault="003D74A9" w:rsidP="003D74A9">
      <w:pPr>
        <w:pStyle w:val="odstavec"/>
      </w:pPr>
    </w:p>
    <w:p w:rsidR="003D74A9" w:rsidRPr="000B4D3A" w:rsidRDefault="000030D4" w:rsidP="003D74A9">
      <w:pPr>
        <w:pStyle w:val="odstavec"/>
      </w:pPr>
      <w:r>
        <w:t xml:space="preserve">Záväzky </w:t>
      </w:r>
      <w:r w:rsidR="003D74A9" w:rsidRPr="000B4D3A">
        <w:t>spoločnosti nie sú kryté záložným právom.</w:t>
      </w:r>
    </w:p>
    <w:p w:rsidR="003D74A9" w:rsidRPr="000B4D3A" w:rsidRDefault="003D74A9" w:rsidP="003D74A9">
      <w:bookmarkStart w:id="0" w:name="_GoBack"/>
      <w:bookmarkEnd w:id="0"/>
    </w:p>
    <w:p w:rsidR="003D74A9" w:rsidRPr="00040535" w:rsidRDefault="003D74A9" w:rsidP="003D74A9">
      <w:pPr>
        <w:pStyle w:val="Nadpis1"/>
      </w:pPr>
      <w:r w:rsidRPr="00040535">
        <w:t>INÉ AKTÍVA A PASÍVA</w:t>
      </w:r>
    </w:p>
    <w:p w:rsidR="003D74A9" w:rsidRDefault="003D74A9" w:rsidP="003D74A9">
      <w:pPr>
        <w:pStyle w:val="odstavec"/>
      </w:pPr>
    </w:p>
    <w:p w:rsidR="003D74A9" w:rsidRPr="000B4D3A" w:rsidRDefault="003D74A9" w:rsidP="003D74A9">
      <w:pPr>
        <w:pStyle w:val="odstavec"/>
      </w:pPr>
      <w:r w:rsidRPr="000B4D3A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3D74A9" w:rsidRPr="000B4D3A" w:rsidRDefault="003D74A9" w:rsidP="003D74A9"/>
    <w:p w:rsidR="003D74A9" w:rsidRPr="000B4D3A" w:rsidRDefault="003D74A9" w:rsidP="003D74A9">
      <w:pPr>
        <w:pStyle w:val="Nadpis1"/>
      </w:pPr>
      <w:r w:rsidRPr="000B4D3A">
        <w:t>PRÍJMY A VÝHODY ČLENOV ŠTATUTÁRNYCH, DOZORNÝCH A INÝCH ORGÁNOV SPOLOČNOSTI</w:t>
      </w:r>
    </w:p>
    <w:p w:rsidR="003D74A9" w:rsidRDefault="003D74A9" w:rsidP="003D74A9">
      <w:pPr>
        <w:ind w:left="419"/>
        <w:rPr>
          <w:rFonts w:ascii="Arial" w:hAnsi="Arial" w:cs="Arial"/>
          <w:sz w:val="20"/>
          <w:szCs w:val="20"/>
        </w:rPr>
      </w:pPr>
    </w:p>
    <w:p w:rsidR="003D74A9" w:rsidRPr="000B4D3A" w:rsidRDefault="003D74A9" w:rsidP="003D74A9">
      <w:pPr>
        <w:ind w:left="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Konateľ</w:t>
      </w:r>
      <w:r w:rsidRPr="000B4D3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Spoločnosti</w:t>
      </w:r>
      <w:r w:rsidRPr="000B4D3A">
        <w:rPr>
          <w:rFonts w:ascii="Arial" w:hAnsi="Arial" w:cs="Arial"/>
          <w:sz w:val="20"/>
          <w:szCs w:val="20"/>
        </w:rPr>
        <w:t xml:space="preserve">  za </w:t>
      </w:r>
      <w:r>
        <w:rPr>
          <w:rFonts w:ascii="Arial" w:hAnsi="Arial" w:cs="Arial"/>
          <w:sz w:val="20"/>
          <w:szCs w:val="20"/>
        </w:rPr>
        <w:t>svoju</w:t>
      </w:r>
      <w:r w:rsidRPr="000B4D3A">
        <w:rPr>
          <w:rFonts w:ascii="Arial" w:hAnsi="Arial" w:cs="Arial"/>
          <w:sz w:val="20"/>
          <w:szCs w:val="20"/>
        </w:rPr>
        <w:t xml:space="preserve"> činnosť pre Spoločnosť v sledovanom účtovnom období nepoberali žia</w:t>
      </w:r>
      <w:r w:rsidRPr="000B4D3A">
        <w:rPr>
          <w:rFonts w:ascii="Arial" w:hAnsi="Arial" w:cs="Arial"/>
          <w:sz w:val="20"/>
          <w:szCs w:val="20"/>
        </w:rPr>
        <w:t>d</w:t>
      </w:r>
      <w:r w:rsidRPr="000B4D3A">
        <w:rPr>
          <w:rFonts w:ascii="Arial" w:hAnsi="Arial" w:cs="Arial"/>
          <w:sz w:val="20"/>
          <w:szCs w:val="20"/>
        </w:rPr>
        <w:t>ne príjmy a</w:t>
      </w:r>
      <w:r>
        <w:rPr>
          <w:rFonts w:ascii="Arial" w:hAnsi="Arial" w:cs="Arial"/>
          <w:sz w:val="20"/>
          <w:szCs w:val="20"/>
        </w:rPr>
        <w:t>ni nepeňažné</w:t>
      </w:r>
      <w:r w:rsidRPr="000B4D3A">
        <w:rPr>
          <w:rFonts w:ascii="Arial" w:hAnsi="Arial" w:cs="Arial"/>
          <w:sz w:val="20"/>
          <w:szCs w:val="20"/>
        </w:rPr>
        <w:t> výhody.</w:t>
      </w:r>
    </w:p>
    <w:p w:rsidR="000030D4" w:rsidRDefault="000030D4" w:rsidP="000030D4">
      <w:pPr>
        <w:pStyle w:val="Nadpis1"/>
        <w:numPr>
          <w:ilvl w:val="0"/>
          <w:numId w:val="0"/>
        </w:numPr>
        <w:ind w:left="419"/>
      </w:pPr>
    </w:p>
    <w:p w:rsidR="003D74A9" w:rsidRPr="00040535" w:rsidRDefault="003D74A9" w:rsidP="00040535">
      <w:pPr>
        <w:pStyle w:val="Nadpis1"/>
      </w:pPr>
      <w:r w:rsidRPr="000B4D3A">
        <w:t>SKUTOČNOSTI, KTORÉ NASTALI PO DNI, KU KTORÉMU SA ZOSTAVUJE ÚČTOVNÁ ZÁVIERKA, DO DŇA JEJ ZOSTAVENIA</w:t>
      </w:r>
    </w:p>
    <w:p w:rsidR="003D74A9" w:rsidRDefault="003D74A9" w:rsidP="003D74A9">
      <w:pPr>
        <w:pStyle w:val="odstavec"/>
      </w:pPr>
    </w:p>
    <w:p w:rsidR="003D74A9" w:rsidRDefault="003D74A9" w:rsidP="003D74A9">
      <w:pPr>
        <w:pStyle w:val="odstavec"/>
      </w:pPr>
      <w:r w:rsidRPr="00F52811">
        <w:t>Po 31. decembri 201</w:t>
      </w:r>
      <w:r>
        <w:t>4</w:t>
      </w:r>
      <w:r w:rsidRPr="00F52811">
        <w:t xml:space="preserve"> nenastali žiadne udalosti, ktoré majú významný vplyv na verné zobrazenie skutočností, ktoré sú predmetom účtovníctva.</w:t>
      </w:r>
    </w:p>
    <w:p w:rsidR="003D74A9" w:rsidRPr="000B4D3A" w:rsidRDefault="003D74A9" w:rsidP="003D74A9">
      <w:pPr>
        <w:pStyle w:val="odstavec"/>
      </w:pPr>
    </w:p>
    <w:p w:rsidR="003D74A9" w:rsidRPr="000B4D3A" w:rsidRDefault="003D74A9" w:rsidP="003D74A9">
      <w:pPr>
        <w:pStyle w:val="Nadpis1"/>
      </w:pPr>
      <w:r w:rsidRPr="000B4D3A">
        <w:t xml:space="preserve">PREHĽAD PEŇAŽNÝCH TOKOV </w:t>
      </w:r>
    </w:p>
    <w:p w:rsidR="003D74A9" w:rsidRDefault="003D74A9" w:rsidP="003D74A9">
      <w:pPr>
        <w:pStyle w:val="odstavec"/>
      </w:pPr>
    </w:p>
    <w:p w:rsidR="003D74A9" w:rsidRPr="00B61EC0" w:rsidRDefault="003D74A9" w:rsidP="003D74A9">
      <w:pPr>
        <w:pStyle w:val="odstavec"/>
      </w:pPr>
      <w:r w:rsidRPr="000B4D3A">
        <w:t xml:space="preserve">Spoločnosť  v zmysle slovenskej legislatívy nemá povinnosť zostaviť prehľad peňažných tokov za roky </w:t>
      </w:r>
      <w:r>
        <w:t xml:space="preserve">2013 </w:t>
      </w:r>
      <w:r w:rsidRPr="000B4D3A">
        <w:t>a </w:t>
      </w:r>
      <w:r>
        <w:t>2014</w:t>
      </w:r>
      <w:r w:rsidRPr="000B4D3A">
        <w:t>.</w:t>
      </w:r>
    </w:p>
    <w:sectPr w:rsidR="003D74A9" w:rsidRPr="00B61EC0" w:rsidSect="007A549A">
      <w:headerReference w:type="default" r:id="rId8"/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7ADF" w:rsidRDefault="00B57ADF">
      <w:r>
        <w:separator/>
      </w:r>
    </w:p>
  </w:endnote>
  <w:endnote w:type="continuationSeparator" w:id="0">
    <w:p w:rsidR="00B57ADF" w:rsidRDefault="00B57A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267" w:rsidRPr="00F82267" w:rsidRDefault="00F82267">
    <w:pPr>
      <w:pStyle w:val="Zpat"/>
      <w:jc w:val="right"/>
      <w:rPr>
        <w:rFonts w:ascii="Arial" w:hAnsi="Arial" w:cs="Arial"/>
        <w:sz w:val="18"/>
        <w:szCs w:val="18"/>
      </w:rPr>
    </w:pPr>
    <w:r w:rsidRPr="00F82267">
      <w:rPr>
        <w:rFonts w:ascii="Arial" w:hAnsi="Arial" w:cs="Arial"/>
        <w:sz w:val="18"/>
        <w:szCs w:val="18"/>
      </w:rPr>
      <w:t xml:space="preserve">Strana </w:t>
    </w:r>
    <w:sdt>
      <w:sdtPr>
        <w:rPr>
          <w:rFonts w:ascii="Arial" w:hAnsi="Arial" w:cs="Arial"/>
          <w:sz w:val="18"/>
          <w:szCs w:val="18"/>
        </w:rPr>
        <w:id w:val="-401222068"/>
        <w:docPartObj>
          <w:docPartGallery w:val="Page Numbers (Bottom of Page)"/>
          <w:docPartUnique/>
        </w:docPartObj>
      </w:sdtPr>
      <w:sdtContent>
        <w:r w:rsidR="00E11471" w:rsidRPr="00F82267">
          <w:rPr>
            <w:rFonts w:ascii="Arial" w:hAnsi="Arial" w:cs="Arial"/>
            <w:sz w:val="18"/>
            <w:szCs w:val="18"/>
          </w:rPr>
          <w:fldChar w:fldCharType="begin"/>
        </w:r>
        <w:r w:rsidRPr="00F82267">
          <w:rPr>
            <w:rFonts w:ascii="Arial" w:hAnsi="Arial" w:cs="Arial"/>
            <w:sz w:val="18"/>
            <w:szCs w:val="18"/>
          </w:rPr>
          <w:instrText>PAGE   \* MERGEFORMAT</w:instrText>
        </w:r>
        <w:r w:rsidR="00E11471" w:rsidRPr="00F82267">
          <w:rPr>
            <w:rFonts w:ascii="Arial" w:hAnsi="Arial" w:cs="Arial"/>
            <w:sz w:val="18"/>
            <w:szCs w:val="18"/>
          </w:rPr>
          <w:fldChar w:fldCharType="separate"/>
        </w:r>
        <w:r w:rsidR="00F927FA" w:rsidRPr="00F927FA">
          <w:rPr>
            <w:rFonts w:ascii="Arial" w:hAnsi="Arial" w:cs="Arial"/>
            <w:noProof/>
            <w:sz w:val="18"/>
            <w:szCs w:val="18"/>
            <w:lang w:val="de-DE"/>
          </w:rPr>
          <w:t>1</w:t>
        </w:r>
        <w:r w:rsidR="00E11471" w:rsidRPr="00F82267">
          <w:rPr>
            <w:rFonts w:ascii="Arial" w:hAnsi="Arial" w:cs="Arial"/>
            <w:sz w:val="18"/>
            <w:szCs w:val="18"/>
          </w:rPr>
          <w:fldChar w:fldCharType="end"/>
        </w:r>
      </w:sdtContent>
    </w:sdt>
  </w:p>
  <w:p w:rsidR="003A4832" w:rsidRDefault="003A483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7ADF" w:rsidRDefault="00B57ADF">
      <w:r>
        <w:separator/>
      </w:r>
    </w:p>
  </w:footnote>
  <w:footnote w:type="continuationSeparator" w:id="0">
    <w:p w:rsidR="00B57ADF" w:rsidRDefault="00B57A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92" w:type="dxa"/>
      <w:tblInd w:w="55" w:type="dxa"/>
      <w:tblCellMar>
        <w:left w:w="70" w:type="dxa"/>
        <w:right w:w="70" w:type="dxa"/>
      </w:tblCellMar>
      <w:tblLook w:val="04A0"/>
    </w:tblPr>
    <w:tblGrid>
      <w:gridCol w:w="2283"/>
      <w:gridCol w:w="449"/>
      <w:gridCol w:w="320"/>
      <w:gridCol w:w="320"/>
      <w:gridCol w:w="320"/>
      <w:gridCol w:w="320"/>
      <w:gridCol w:w="320"/>
      <w:gridCol w:w="320"/>
      <w:gridCol w:w="320"/>
      <w:gridCol w:w="320"/>
      <w:gridCol w:w="1200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709E0" w:rsidTr="00E905E3">
      <w:trPr>
        <w:trHeight w:val="170"/>
      </w:trPr>
      <w:tc>
        <w:tcPr>
          <w:tcW w:w="2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D709E0" w:rsidP="00E905E3">
          <w:pPr>
            <w:rPr>
              <w:rFonts w:ascii="Arial" w:hAnsi="Arial" w:cs="Arial"/>
              <w:color w:val="000000"/>
              <w:sz w:val="18"/>
              <w:szCs w:val="18"/>
            </w:rPr>
          </w:pPr>
          <w:r w:rsidRPr="005E5F70">
            <w:rPr>
              <w:rFonts w:ascii="Arial" w:hAnsi="Arial" w:cs="Arial"/>
              <w:color w:val="000000"/>
              <w:sz w:val="18"/>
              <w:szCs w:val="18"/>
            </w:rPr>
            <w:t>Poznámky Úč MÚJ 3 - 01</w:t>
          </w: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709E0" w:rsidRPr="005E5F70" w:rsidRDefault="00D709E0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 xml:space="preserve"> 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6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5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4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9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12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D709E0" w:rsidRPr="005E5F70" w:rsidRDefault="00D709E0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 xml:space="preserve">                   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D709E0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  <w:r w:rsidR="00641A8B">
            <w:rPr>
              <w:rFonts w:ascii="Calibri" w:hAnsi="Calibri"/>
              <w:color w:val="000000"/>
              <w:sz w:val="18"/>
              <w:szCs w:val="18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641A8B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0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641A8B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2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1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5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3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1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3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D709E0" w:rsidRPr="005E5F70" w:rsidRDefault="00CA08FA" w:rsidP="00E905E3">
          <w:pPr>
            <w:rPr>
              <w:rFonts w:ascii="Calibri" w:hAnsi="Calibri"/>
              <w:color w:val="000000"/>
              <w:sz w:val="18"/>
              <w:szCs w:val="18"/>
            </w:rPr>
          </w:pPr>
          <w:r>
            <w:rPr>
              <w:rFonts w:ascii="Calibri" w:hAnsi="Calibri"/>
              <w:color w:val="000000"/>
              <w:sz w:val="18"/>
              <w:szCs w:val="18"/>
            </w:rPr>
            <w:t>5</w:t>
          </w:r>
          <w:r w:rsidR="00D709E0" w:rsidRPr="005E5F70">
            <w:rPr>
              <w:rFonts w:ascii="Calibri" w:hAnsi="Calibri"/>
              <w:color w:val="000000"/>
              <w:sz w:val="18"/>
              <w:szCs w:val="18"/>
            </w:rPr>
            <w:t> </w:t>
          </w:r>
        </w:p>
      </w:tc>
    </w:tr>
  </w:tbl>
  <w:p w:rsidR="003A4832" w:rsidRPr="004D5ED9" w:rsidRDefault="003A4832">
    <w:pPr>
      <w:pStyle w:val="Zhlav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954D3"/>
    <w:multiLevelType w:val="multilevel"/>
    <w:tmpl w:val="94AAD724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C87AA2CC"/>
    <w:lvl w:ilvl="0" w:tplc="6296B02E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4ECA25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F5EEC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0A64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10DE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B4CF1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0A55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E94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68C73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 w:tplc="0032C7F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C576EE7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0CBE1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E10F9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480F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A10A2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0C6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C2B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474CD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0326C7"/>
    <w:multiLevelType w:val="hybridMultilevel"/>
    <w:tmpl w:val="A3C42076"/>
    <w:lvl w:ilvl="0" w:tplc="F762086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ocumentProtection w:edit="readOnly" w:enforcement="1" w:cryptProviderType="rsaFull" w:cryptAlgorithmClass="hash" w:cryptAlgorithmType="typeAny" w:cryptAlgorithmSid="4" w:cryptSpinCount="100000" w:hash="NXsw5vOS1ZMW2DIaIUgvv4EDklw=" w:salt="VCZd1xfZL/9eDUQZlM+3hw==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0040"/>
    <w:rsid w:val="00002853"/>
    <w:rsid w:val="000030D4"/>
    <w:rsid w:val="000031B2"/>
    <w:rsid w:val="00003962"/>
    <w:rsid w:val="00003D81"/>
    <w:rsid w:val="00006CBE"/>
    <w:rsid w:val="00007B33"/>
    <w:rsid w:val="00010006"/>
    <w:rsid w:val="00012CF5"/>
    <w:rsid w:val="0001307A"/>
    <w:rsid w:val="00013994"/>
    <w:rsid w:val="000153A2"/>
    <w:rsid w:val="00015744"/>
    <w:rsid w:val="000158D2"/>
    <w:rsid w:val="00015C2A"/>
    <w:rsid w:val="00016A0F"/>
    <w:rsid w:val="00016E5B"/>
    <w:rsid w:val="0001784F"/>
    <w:rsid w:val="000228C8"/>
    <w:rsid w:val="00022B5D"/>
    <w:rsid w:val="00024966"/>
    <w:rsid w:val="00027503"/>
    <w:rsid w:val="00030D2A"/>
    <w:rsid w:val="000317FE"/>
    <w:rsid w:val="0003180E"/>
    <w:rsid w:val="00032370"/>
    <w:rsid w:val="00032A7A"/>
    <w:rsid w:val="00032E34"/>
    <w:rsid w:val="00034B92"/>
    <w:rsid w:val="00036988"/>
    <w:rsid w:val="00036E89"/>
    <w:rsid w:val="00037A2E"/>
    <w:rsid w:val="00040535"/>
    <w:rsid w:val="00041C17"/>
    <w:rsid w:val="000422B1"/>
    <w:rsid w:val="000448C5"/>
    <w:rsid w:val="00051615"/>
    <w:rsid w:val="00051B9D"/>
    <w:rsid w:val="00052D5F"/>
    <w:rsid w:val="00053F5B"/>
    <w:rsid w:val="0005509D"/>
    <w:rsid w:val="00056157"/>
    <w:rsid w:val="00056331"/>
    <w:rsid w:val="00056894"/>
    <w:rsid w:val="00056E0E"/>
    <w:rsid w:val="00057AF1"/>
    <w:rsid w:val="0006150A"/>
    <w:rsid w:val="000636E9"/>
    <w:rsid w:val="00065002"/>
    <w:rsid w:val="0006540C"/>
    <w:rsid w:val="000659CA"/>
    <w:rsid w:val="00066B8F"/>
    <w:rsid w:val="00066BEF"/>
    <w:rsid w:val="00070DB6"/>
    <w:rsid w:val="000739E2"/>
    <w:rsid w:val="00074B4E"/>
    <w:rsid w:val="00075966"/>
    <w:rsid w:val="0007646D"/>
    <w:rsid w:val="00080547"/>
    <w:rsid w:val="000817FE"/>
    <w:rsid w:val="00081D5A"/>
    <w:rsid w:val="00084743"/>
    <w:rsid w:val="000854CE"/>
    <w:rsid w:val="00085C9A"/>
    <w:rsid w:val="0009093E"/>
    <w:rsid w:val="00090F1B"/>
    <w:rsid w:val="00090F1F"/>
    <w:rsid w:val="00091616"/>
    <w:rsid w:val="00091898"/>
    <w:rsid w:val="00095958"/>
    <w:rsid w:val="000960BA"/>
    <w:rsid w:val="00096576"/>
    <w:rsid w:val="0009686E"/>
    <w:rsid w:val="00097A0A"/>
    <w:rsid w:val="000A0A81"/>
    <w:rsid w:val="000A254D"/>
    <w:rsid w:val="000A2EA7"/>
    <w:rsid w:val="000A6B5A"/>
    <w:rsid w:val="000A7417"/>
    <w:rsid w:val="000A787A"/>
    <w:rsid w:val="000B20CA"/>
    <w:rsid w:val="000B26AB"/>
    <w:rsid w:val="000B283C"/>
    <w:rsid w:val="000B2EC2"/>
    <w:rsid w:val="000B2ED1"/>
    <w:rsid w:val="000B338E"/>
    <w:rsid w:val="000B413E"/>
    <w:rsid w:val="000B4D3A"/>
    <w:rsid w:val="000B5187"/>
    <w:rsid w:val="000B5DEA"/>
    <w:rsid w:val="000B6B47"/>
    <w:rsid w:val="000C0E75"/>
    <w:rsid w:val="000C1658"/>
    <w:rsid w:val="000C4682"/>
    <w:rsid w:val="000C4DE4"/>
    <w:rsid w:val="000C59E8"/>
    <w:rsid w:val="000C5B18"/>
    <w:rsid w:val="000C672F"/>
    <w:rsid w:val="000C771F"/>
    <w:rsid w:val="000D1289"/>
    <w:rsid w:val="000D267B"/>
    <w:rsid w:val="000D2A19"/>
    <w:rsid w:val="000D2EEF"/>
    <w:rsid w:val="000D330C"/>
    <w:rsid w:val="000D4EB1"/>
    <w:rsid w:val="000E1F98"/>
    <w:rsid w:val="000E34F6"/>
    <w:rsid w:val="000E5187"/>
    <w:rsid w:val="000E6B8A"/>
    <w:rsid w:val="000E7E52"/>
    <w:rsid w:val="000F0B77"/>
    <w:rsid w:val="000F2C12"/>
    <w:rsid w:val="000F32B8"/>
    <w:rsid w:val="000F450C"/>
    <w:rsid w:val="000F4974"/>
    <w:rsid w:val="000F5571"/>
    <w:rsid w:val="000F5A6B"/>
    <w:rsid w:val="000F7C14"/>
    <w:rsid w:val="000F7D2D"/>
    <w:rsid w:val="00100989"/>
    <w:rsid w:val="00101862"/>
    <w:rsid w:val="00101FAE"/>
    <w:rsid w:val="0010223C"/>
    <w:rsid w:val="00102903"/>
    <w:rsid w:val="00103382"/>
    <w:rsid w:val="001039A5"/>
    <w:rsid w:val="0010524F"/>
    <w:rsid w:val="00106608"/>
    <w:rsid w:val="00106762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17C98"/>
    <w:rsid w:val="00120F11"/>
    <w:rsid w:val="00122977"/>
    <w:rsid w:val="00122B6E"/>
    <w:rsid w:val="00122C5E"/>
    <w:rsid w:val="001251A7"/>
    <w:rsid w:val="00125CCD"/>
    <w:rsid w:val="0012634D"/>
    <w:rsid w:val="00126F1E"/>
    <w:rsid w:val="001273CA"/>
    <w:rsid w:val="001277F3"/>
    <w:rsid w:val="00130CF9"/>
    <w:rsid w:val="00130E35"/>
    <w:rsid w:val="00131666"/>
    <w:rsid w:val="001324C4"/>
    <w:rsid w:val="00136CF8"/>
    <w:rsid w:val="00136EEB"/>
    <w:rsid w:val="00137585"/>
    <w:rsid w:val="00141457"/>
    <w:rsid w:val="00141960"/>
    <w:rsid w:val="00142A8C"/>
    <w:rsid w:val="0014348E"/>
    <w:rsid w:val="001446B0"/>
    <w:rsid w:val="00144AF6"/>
    <w:rsid w:val="001452BA"/>
    <w:rsid w:val="001453EC"/>
    <w:rsid w:val="00145B34"/>
    <w:rsid w:val="001507AA"/>
    <w:rsid w:val="001531B1"/>
    <w:rsid w:val="0015402B"/>
    <w:rsid w:val="00155E90"/>
    <w:rsid w:val="00156FBE"/>
    <w:rsid w:val="001573C1"/>
    <w:rsid w:val="001574DF"/>
    <w:rsid w:val="0016015D"/>
    <w:rsid w:val="0016038B"/>
    <w:rsid w:val="0016039B"/>
    <w:rsid w:val="00160910"/>
    <w:rsid w:val="00162183"/>
    <w:rsid w:val="00164366"/>
    <w:rsid w:val="00164712"/>
    <w:rsid w:val="0016496E"/>
    <w:rsid w:val="001657DB"/>
    <w:rsid w:val="00165970"/>
    <w:rsid w:val="00166ACB"/>
    <w:rsid w:val="001703B1"/>
    <w:rsid w:val="0017050C"/>
    <w:rsid w:val="00170AF9"/>
    <w:rsid w:val="001712B1"/>
    <w:rsid w:val="00171B30"/>
    <w:rsid w:val="00174ACF"/>
    <w:rsid w:val="00176112"/>
    <w:rsid w:val="00176AC0"/>
    <w:rsid w:val="00176BAF"/>
    <w:rsid w:val="00180324"/>
    <w:rsid w:val="00180B2A"/>
    <w:rsid w:val="0018128C"/>
    <w:rsid w:val="00181933"/>
    <w:rsid w:val="0018259B"/>
    <w:rsid w:val="001826CC"/>
    <w:rsid w:val="00183455"/>
    <w:rsid w:val="00183E1E"/>
    <w:rsid w:val="00185FDB"/>
    <w:rsid w:val="001879D7"/>
    <w:rsid w:val="001918EF"/>
    <w:rsid w:val="0019297E"/>
    <w:rsid w:val="0019336E"/>
    <w:rsid w:val="001955E5"/>
    <w:rsid w:val="001969D5"/>
    <w:rsid w:val="00197306"/>
    <w:rsid w:val="0019782E"/>
    <w:rsid w:val="001A02BF"/>
    <w:rsid w:val="001A08A7"/>
    <w:rsid w:val="001A1457"/>
    <w:rsid w:val="001A33BA"/>
    <w:rsid w:val="001A3A60"/>
    <w:rsid w:val="001A4557"/>
    <w:rsid w:val="001A5D9F"/>
    <w:rsid w:val="001A6228"/>
    <w:rsid w:val="001A6279"/>
    <w:rsid w:val="001A6ADE"/>
    <w:rsid w:val="001A7AFC"/>
    <w:rsid w:val="001B09C8"/>
    <w:rsid w:val="001B1ADB"/>
    <w:rsid w:val="001B1E6B"/>
    <w:rsid w:val="001B3CB6"/>
    <w:rsid w:val="001B66A5"/>
    <w:rsid w:val="001B6B85"/>
    <w:rsid w:val="001B71A2"/>
    <w:rsid w:val="001B747C"/>
    <w:rsid w:val="001C1818"/>
    <w:rsid w:val="001C21AC"/>
    <w:rsid w:val="001C27E4"/>
    <w:rsid w:val="001C29BF"/>
    <w:rsid w:val="001C31E8"/>
    <w:rsid w:val="001C3E70"/>
    <w:rsid w:val="001C4DBB"/>
    <w:rsid w:val="001C510B"/>
    <w:rsid w:val="001C5368"/>
    <w:rsid w:val="001C5CD9"/>
    <w:rsid w:val="001C5D8B"/>
    <w:rsid w:val="001C63C9"/>
    <w:rsid w:val="001D0E02"/>
    <w:rsid w:val="001D29C0"/>
    <w:rsid w:val="001D5032"/>
    <w:rsid w:val="001D567F"/>
    <w:rsid w:val="001D61AB"/>
    <w:rsid w:val="001D7AA1"/>
    <w:rsid w:val="001D7F78"/>
    <w:rsid w:val="001E011C"/>
    <w:rsid w:val="001E1C38"/>
    <w:rsid w:val="001E2E51"/>
    <w:rsid w:val="001E446A"/>
    <w:rsid w:val="001E4DDB"/>
    <w:rsid w:val="001E4E6E"/>
    <w:rsid w:val="001E552C"/>
    <w:rsid w:val="001E7A77"/>
    <w:rsid w:val="001F1131"/>
    <w:rsid w:val="001F17BA"/>
    <w:rsid w:val="001F2618"/>
    <w:rsid w:val="001F28D5"/>
    <w:rsid w:val="001F3DE5"/>
    <w:rsid w:val="001F3E87"/>
    <w:rsid w:val="001F45A4"/>
    <w:rsid w:val="001F4A24"/>
    <w:rsid w:val="001F4BC5"/>
    <w:rsid w:val="001F536A"/>
    <w:rsid w:val="001F74C9"/>
    <w:rsid w:val="001F78C0"/>
    <w:rsid w:val="001F7ECE"/>
    <w:rsid w:val="002002E4"/>
    <w:rsid w:val="002009D5"/>
    <w:rsid w:val="00200C88"/>
    <w:rsid w:val="00201B30"/>
    <w:rsid w:val="00202611"/>
    <w:rsid w:val="0020310A"/>
    <w:rsid w:val="002038C4"/>
    <w:rsid w:val="0020476C"/>
    <w:rsid w:val="0020507D"/>
    <w:rsid w:val="0020573C"/>
    <w:rsid w:val="0021065A"/>
    <w:rsid w:val="00210C19"/>
    <w:rsid w:val="00211503"/>
    <w:rsid w:val="002119B0"/>
    <w:rsid w:val="00211BAA"/>
    <w:rsid w:val="00211FAA"/>
    <w:rsid w:val="0021202F"/>
    <w:rsid w:val="002122C2"/>
    <w:rsid w:val="00213DA3"/>
    <w:rsid w:val="0021501F"/>
    <w:rsid w:val="002174C5"/>
    <w:rsid w:val="00217E39"/>
    <w:rsid w:val="00220887"/>
    <w:rsid w:val="00220A20"/>
    <w:rsid w:val="00220AAE"/>
    <w:rsid w:val="00220B20"/>
    <w:rsid w:val="00221052"/>
    <w:rsid w:val="0022143D"/>
    <w:rsid w:val="00221A80"/>
    <w:rsid w:val="00221F82"/>
    <w:rsid w:val="00222C44"/>
    <w:rsid w:val="00224244"/>
    <w:rsid w:val="00224BE4"/>
    <w:rsid w:val="002253DD"/>
    <w:rsid w:val="0023074B"/>
    <w:rsid w:val="002320F4"/>
    <w:rsid w:val="002336C6"/>
    <w:rsid w:val="00233E4C"/>
    <w:rsid w:val="00234CFB"/>
    <w:rsid w:val="0023587A"/>
    <w:rsid w:val="00235E29"/>
    <w:rsid w:val="00241AF0"/>
    <w:rsid w:val="00242854"/>
    <w:rsid w:val="00242B02"/>
    <w:rsid w:val="002433FE"/>
    <w:rsid w:val="0024399F"/>
    <w:rsid w:val="002439AC"/>
    <w:rsid w:val="0024408C"/>
    <w:rsid w:val="002446C7"/>
    <w:rsid w:val="00244751"/>
    <w:rsid w:val="00244D3D"/>
    <w:rsid w:val="00247936"/>
    <w:rsid w:val="00247A30"/>
    <w:rsid w:val="00250EA4"/>
    <w:rsid w:val="00252D2B"/>
    <w:rsid w:val="00253DFA"/>
    <w:rsid w:val="002541F2"/>
    <w:rsid w:val="00254998"/>
    <w:rsid w:val="00256DA4"/>
    <w:rsid w:val="00256FC3"/>
    <w:rsid w:val="00260054"/>
    <w:rsid w:val="00261C1A"/>
    <w:rsid w:val="002627E6"/>
    <w:rsid w:val="00263B75"/>
    <w:rsid w:val="0026401A"/>
    <w:rsid w:val="0026444F"/>
    <w:rsid w:val="00264A5C"/>
    <w:rsid w:val="002654CE"/>
    <w:rsid w:val="00265ED2"/>
    <w:rsid w:val="00266434"/>
    <w:rsid w:val="00266E05"/>
    <w:rsid w:val="00267C69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853F9"/>
    <w:rsid w:val="00285C5E"/>
    <w:rsid w:val="00286913"/>
    <w:rsid w:val="00286A84"/>
    <w:rsid w:val="002870CE"/>
    <w:rsid w:val="00290018"/>
    <w:rsid w:val="002903D5"/>
    <w:rsid w:val="00291F97"/>
    <w:rsid w:val="0029409C"/>
    <w:rsid w:val="002958BA"/>
    <w:rsid w:val="00295A1C"/>
    <w:rsid w:val="00296ADE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2EF"/>
    <w:rsid w:val="002B1504"/>
    <w:rsid w:val="002B1CCA"/>
    <w:rsid w:val="002B23F1"/>
    <w:rsid w:val="002B277F"/>
    <w:rsid w:val="002B2AB1"/>
    <w:rsid w:val="002B526A"/>
    <w:rsid w:val="002B686F"/>
    <w:rsid w:val="002B6BFA"/>
    <w:rsid w:val="002B75A2"/>
    <w:rsid w:val="002C06E6"/>
    <w:rsid w:val="002C0E26"/>
    <w:rsid w:val="002C1812"/>
    <w:rsid w:val="002C2A11"/>
    <w:rsid w:val="002C31A8"/>
    <w:rsid w:val="002C44E0"/>
    <w:rsid w:val="002C604E"/>
    <w:rsid w:val="002C7C3C"/>
    <w:rsid w:val="002D123E"/>
    <w:rsid w:val="002D456A"/>
    <w:rsid w:val="002D4FF1"/>
    <w:rsid w:val="002D5E54"/>
    <w:rsid w:val="002D773E"/>
    <w:rsid w:val="002E13A2"/>
    <w:rsid w:val="002E1AFD"/>
    <w:rsid w:val="002E22A7"/>
    <w:rsid w:val="002E34B5"/>
    <w:rsid w:val="002E3B12"/>
    <w:rsid w:val="002E3CD4"/>
    <w:rsid w:val="002E437F"/>
    <w:rsid w:val="002E444B"/>
    <w:rsid w:val="002E5313"/>
    <w:rsid w:val="002E5501"/>
    <w:rsid w:val="002E5600"/>
    <w:rsid w:val="002E6102"/>
    <w:rsid w:val="002E6266"/>
    <w:rsid w:val="002E6698"/>
    <w:rsid w:val="002F0F92"/>
    <w:rsid w:val="002F16B3"/>
    <w:rsid w:val="002F1A85"/>
    <w:rsid w:val="002F1B81"/>
    <w:rsid w:val="002F339D"/>
    <w:rsid w:val="002F3681"/>
    <w:rsid w:val="002F50AE"/>
    <w:rsid w:val="002F5205"/>
    <w:rsid w:val="002F75EC"/>
    <w:rsid w:val="002F7E57"/>
    <w:rsid w:val="00301DFA"/>
    <w:rsid w:val="00302196"/>
    <w:rsid w:val="00302B14"/>
    <w:rsid w:val="00303172"/>
    <w:rsid w:val="0030397D"/>
    <w:rsid w:val="0030456D"/>
    <w:rsid w:val="00304575"/>
    <w:rsid w:val="00305C51"/>
    <w:rsid w:val="00306CAC"/>
    <w:rsid w:val="00306FFD"/>
    <w:rsid w:val="00307C7B"/>
    <w:rsid w:val="003101B0"/>
    <w:rsid w:val="00311023"/>
    <w:rsid w:val="00311243"/>
    <w:rsid w:val="0031177A"/>
    <w:rsid w:val="00311DF7"/>
    <w:rsid w:val="00312289"/>
    <w:rsid w:val="00312613"/>
    <w:rsid w:val="00312D59"/>
    <w:rsid w:val="003139A1"/>
    <w:rsid w:val="00314E35"/>
    <w:rsid w:val="00316173"/>
    <w:rsid w:val="003164EF"/>
    <w:rsid w:val="0031788B"/>
    <w:rsid w:val="00320642"/>
    <w:rsid w:val="00321CFC"/>
    <w:rsid w:val="003221CC"/>
    <w:rsid w:val="003229CD"/>
    <w:rsid w:val="0032400E"/>
    <w:rsid w:val="003243D4"/>
    <w:rsid w:val="00325FC5"/>
    <w:rsid w:val="0032614F"/>
    <w:rsid w:val="00327818"/>
    <w:rsid w:val="00327DE9"/>
    <w:rsid w:val="003314F9"/>
    <w:rsid w:val="0033169E"/>
    <w:rsid w:val="00332B29"/>
    <w:rsid w:val="00332E2C"/>
    <w:rsid w:val="003333C5"/>
    <w:rsid w:val="0033388F"/>
    <w:rsid w:val="00334A69"/>
    <w:rsid w:val="003360A5"/>
    <w:rsid w:val="00340787"/>
    <w:rsid w:val="00340D7A"/>
    <w:rsid w:val="00341226"/>
    <w:rsid w:val="0034129A"/>
    <w:rsid w:val="003418E1"/>
    <w:rsid w:val="003425E0"/>
    <w:rsid w:val="003429BE"/>
    <w:rsid w:val="00343207"/>
    <w:rsid w:val="00343B37"/>
    <w:rsid w:val="00344CAD"/>
    <w:rsid w:val="00344EB5"/>
    <w:rsid w:val="00346D2C"/>
    <w:rsid w:val="0034785C"/>
    <w:rsid w:val="00347C36"/>
    <w:rsid w:val="00350129"/>
    <w:rsid w:val="0035158B"/>
    <w:rsid w:val="003528D1"/>
    <w:rsid w:val="00353355"/>
    <w:rsid w:val="003536F8"/>
    <w:rsid w:val="00353B4B"/>
    <w:rsid w:val="003547A9"/>
    <w:rsid w:val="00355442"/>
    <w:rsid w:val="0035558D"/>
    <w:rsid w:val="0035682F"/>
    <w:rsid w:val="00360016"/>
    <w:rsid w:val="00362528"/>
    <w:rsid w:val="00363252"/>
    <w:rsid w:val="00366AD1"/>
    <w:rsid w:val="00367F4B"/>
    <w:rsid w:val="00370565"/>
    <w:rsid w:val="00370769"/>
    <w:rsid w:val="0037086B"/>
    <w:rsid w:val="00371101"/>
    <w:rsid w:val="003717C9"/>
    <w:rsid w:val="003717FB"/>
    <w:rsid w:val="0037203C"/>
    <w:rsid w:val="00372CF0"/>
    <w:rsid w:val="00374D21"/>
    <w:rsid w:val="00376DDB"/>
    <w:rsid w:val="0037705C"/>
    <w:rsid w:val="00377369"/>
    <w:rsid w:val="00377E25"/>
    <w:rsid w:val="00377E97"/>
    <w:rsid w:val="003814F6"/>
    <w:rsid w:val="00381E9F"/>
    <w:rsid w:val="00382241"/>
    <w:rsid w:val="00382935"/>
    <w:rsid w:val="00382D0E"/>
    <w:rsid w:val="003832BF"/>
    <w:rsid w:val="00383F5B"/>
    <w:rsid w:val="0038430D"/>
    <w:rsid w:val="0038467F"/>
    <w:rsid w:val="00386BF9"/>
    <w:rsid w:val="00390587"/>
    <w:rsid w:val="00391AB4"/>
    <w:rsid w:val="00392545"/>
    <w:rsid w:val="003929A2"/>
    <w:rsid w:val="00393B0A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4832"/>
    <w:rsid w:val="003A57CA"/>
    <w:rsid w:val="003A5B61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B759F"/>
    <w:rsid w:val="003C05B8"/>
    <w:rsid w:val="003C2332"/>
    <w:rsid w:val="003C2841"/>
    <w:rsid w:val="003C2AB4"/>
    <w:rsid w:val="003C480F"/>
    <w:rsid w:val="003C492A"/>
    <w:rsid w:val="003C5660"/>
    <w:rsid w:val="003C593B"/>
    <w:rsid w:val="003C730B"/>
    <w:rsid w:val="003C7AA4"/>
    <w:rsid w:val="003D073B"/>
    <w:rsid w:val="003D2171"/>
    <w:rsid w:val="003D2EFD"/>
    <w:rsid w:val="003D3F39"/>
    <w:rsid w:val="003D5AB5"/>
    <w:rsid w:val="003D6D8B"/>
    <w:rsid w:val="003D74A9"/>
    <w:rsid w:val="003D776E"/>
    <w:rsid w:val="003D796D"/>
    <w:rsid w:val="003E039B"/>
    <w:rsid w:val="003E11CD"/>
    <w:rsid w:val="003E2868"/>
    <w:rsid w:val="003E2974"/>
    <w:rsid w:val="003E497A"/>
    <w:rsid w:val="003E546A"/>
    <w:rsid w:val="003E6473"/>
    <w:rsid w:val="003E76F2"/>
    <w:rsid w:val="003E7BB3"/>
    <w:rsid w:val="003F08A8"/>
    <w:rsid w:val="003F13A7"/>
    <w:rsid w:val="003F31B8"/>
    <w:rsid w:val="003F460F"/>
    <w:rsid w:val="003F4E18"/>
    <w:rsid w:val="003F7106"/>
    <w:rsid w:val="003F75E5"/>
    <w:rsid w:val="00400B58"/>
    <w:rsid w:val="0040286B"/>
    <w:rsid w:val="004042AF"/>
    <w:rsid w:val="00404527"/>
    <w:rsid w:val="00404818"/>
    <w:rsid w:val="00406E94"/>
    <w:rsid w:val="004074E7"/>
    <w:rsid w:val="00410AAE"/>
    <w:rsid w:val="00413EE0"/>
    <w:rsid w:val="00414092"/>
    <w:rsid w:val="0041609A"/>
    <w:rsid w:val="00416BD7"/>
    <w:rsid w:val="00416E5B"/>
    <w:rsid w:val="00420AC7"/>
    <w:rsid w:val="00420C91"/>
    <w:rsid w:val="00421CA6"/>
    <w:rsid w:val="00421E76"/>
    <w:rsid w:val="004235C7"/>
    <w:rsid w:val="00424EF2"/>
    <w:rsid w:val="00426E35"/>
    <w:rsid w:val="00431641"/>
    <w:rsid w:val="004321D1"/>
    <w:rsid w:val="004325B6"/>
    <w:rsid w:val="00432D54"/>
    <w:rsid w:val="0043369D"/>
    <w:rsid w:val="00435073"/>
    <w:rsid w:val="004367C4"/>
    <w:rsid w:val="004370CA"/>
    <w:rsid w:val="00437841"/>
    <w:rsid w:val="004408AC"/>
    <w:rsid w:val="00440D65"/>
    <w:rsid w:val="004414C9"/>
    <w:rsid w:val="0044171C"/>
    <w:rsid w:val="00441B95"/>
    <w:rsid w:val="004420AF"/>
    <w:rsid w:val="004420B9"/>
    <w:rsid w:val="0044319F"/>
    <w:rsid w:val="004439AF"/>
    <w:rsid w:val="00444280"/>
    <w:rsid w:val="00444957"/>
    <w:rsid w:val="0044716E"/>
    <w:rsid w:val="004504CB"/>
    <w:rsid w:val="00451119"/>
    <w:rsid w:val="00451988"/>
    <w:rsid w:val="004548DA"/>
    <w:rsid w:val="00455E07"/>
    <w:rsid w:val="00457557"/>
    <w:rsid w:val="00457BE7"/>
    <w:rsid w:val="0046202B"/>
    <w:rsid w:val="0046215D"/>
    <w:rsid w:val="00462C24"/>
    <w:rsid w:val="00464032"/>
    <w:rsid w:val="004642A9"/>
    <w:rsid w:val="0046459F"/>
    <w:rsid w:val="00464E48"/>
    <w:rsid w:val="00465521"/>
    <w:rsid w:val="00465A26"/>
    <w:rsid w:val="00465AD3"/>
    <w:rsid w:val="0046601D"/>
    <w:rsid w:val="00466F90"/>
    <w:rsid w:val="004670A1"/>
    <w:rsid w:val="00467254"/>
    <w:rsid w:val="00467455"/>
    <w:rsid w:val="00470AF0"/>
    <w:rsid w:val="004718B8"/>
    <w:rsid w:val="00473023"/>
    <w:rsid w:val="00473930"/>
    <w:rsid w:val="004746D8"/>
    <w:rsid w:val="00475AF9"/>
    <w:rsid w:val="004778DD"/>
    <w:rsid w:val="00477F88"/>
    <w:rsid w:val="004810BB"/>
    <w:rsid w:val="00481984"/>
    <w:rsid w:val="00481FA4"/>
    <w:rsid w:val="00482C1D"/>
    <w:rsid w:val="00482E14"/>
    <w:rsid w:val="00483BB8"/>
    <w:rsid w:val="00484770"/>
    <w:rsid w:val="00484C11"/>
    <w:rsid w:val="00484DA9"/>
    <w:rsid w:val="0048697A"/>
    <w:rsid w:val="00487E9B"/>
    <w:rsid w:val="004916C6"/>
    <w:rsid w:val="00491E55"/>
    <w:rsid w:val="00492120"/>
    <w:rsid w:val="00492967"/>
    <w:rsid w:val="00492979"/>
    <w:rsid w:val="00496401"/>
    <w:rsid w:val="004978D5"/>
    <w:rsid w:val="004A0291"/>
    <w:rsid w:val="004A071A"/>
    <w:rsid w:val="004A079E"/>
    <w:rsid w:val="004A0DA3"/>
    <w:rsid w:val="004A0F66"/>
    <w:rsid w:val="004A31F3"/>
    <w:rsid w:val="004A3FCB"/>
    <w:rsid w:val="004A4786"/>
    <w:rsid w:val="004A4EB4"/>
    <w:rsid w:val="004A5836"/>
    <w:rsid w:val="004A71BD"/>
    <w:rsid w:val="004A76F2"/>
    <w:rsid w:val="004A783B"/>
    <w:rsid w:val="004A7B96"/>
    <w:rsid w:val="004B1023"/>
    <w:rsid w:val="004B1DDA"/>
    <w:rsid w:val="004B26C5"/>
    <w:rsid w:val="004B3136"/>
    <w:rsid w:val="004B35C9"/>
    <w:rsid w:val="004B3B6C"/>
    <w:rsid w:val="004B4023"/>
    <w:rsid w:val="004B40E9"/>
    <w:rsid w:val="004B5B15"/>
    <w:rsid w:val="004B61C3"/>
    <w:rsid w:val="004B6916"/>
    <w:rsid w:val="004B6E87"/>
    <w:rsid w:val="004B736D"/>
    <w:rsid w:val="004B7766"/>
    <w:rsid w:val="004C175D"/>
    <w:rsid w:val="004C1DFF"/>
    <w:rsid w:val="004C2EC5"/>
    <w:rsid w:val="004C448C"/>
    <w:rsid w:val="004C52EE"/>
    <w:rsid w:val="004C5BA7"/>
    <w:rsid w:val="004C65A2"/>
    <w:rsid w:val="004C70C6"/>
    <w:rsid w:val="004C71AC"/>
    <w:rsid w:val="004D0C5B"/>
    <w:rsid w:val="004D1F7F"/>
    <w:rsid w:val="004D283E"/>
    <w:rsid w:val="004D29EB"/>
    <w:rsid w:val="004D2FA8"/>
    <w:rsid w:val="004D3A3C"/>
    <w:rsid w:val="004D3DFA"/>
    <w:rsid w:val="004D50F4"/>
    <w:rsid w:val="004D534A"/>
    <w:rsid w:val="004D5ED9"/>
    <w:rsid w:val="004D6120"/>
    <w:rsid w:val="004D6E28"/>
    <w:rsid w:val="004D73A6"/>
    <w:rsid w:val="004D7702"/>
    <w:rsid w:val="004D787E"/>
    <w:rsid w:val="004E1D8C"/>
    <w:rsid w:val="004E1D90"/>
    <w:rsid w:val="004E2188"/>
    <w:rsid w:val="004E372D"/>
    <w:rsid w:val="004E3751"/>
    <w:rsid w:val="004E3A74"/>
    <w:rsid w:val="004E3E99"/>
    <w:rsid w:val="004E4CA7"/>
    <w:rsid w:val="004E55AC"/>
    <w:rsid w:val="004E5707"/>
    <w:rsid w:val="004E5AE0"/>
    <w:rsid w:val="004E5B52"/>
    <w:rsid w:val="004E7349"/>
    <w:rsid w:val="004F0A18"/>
    <w:rsid w:val="004F1373"/>
    <w:rsid w:val="004F1405"/>
    <w:rsid w:val="004F4D0E"/>
    <w:rsid w:val="004F5815"/>
    <w:rsid w:val="004F5A38"/>
    <w:rsid w:val="004F5F33"/>
    <w:rsid w:val="004F664C"/>
    <w:rsid w:val="004F68D1"/>
    <w:rsid w:val="004F6BF9"/>
    <w:rsid w:val="004F6C9C"/>
    <w:rsid w:val="004F7948"/>
    <w:rsid w:val="004F7CA1"/>
    <w:rsid w:val="00504799"/>
    <w:rsid w:val="00504C69"/>
    <w:rsid w:val="00510499"/>
    <w:rsid w:val="005104A3"/>
    <w:rsid w:val="005112C2"/>
    <w:rsid w:val="00511450"/>
    <w:rsid w:val="00511BC1"/>
    <w:rsid w:val="00511D64"/>
    <w:rsid w:val="00512B68"/>
    <w:rsid w:val="0051444E"/>
    <w:rsid w:val="00516162"/>
    <w:rsid w:val="005168AA"/>
    <w:rsid w:val="0051721F"/>
    <w:rsid w:val="00517626"/>
    <w:rsid w:val="00517D70"/>
    <w:rsid w:val="0052045E"/>
    <w:rsid w:val="005225D1"/>
    <w:rsid w:val="005228FC"/>
    <w:rsid w:val="00522F3D"/>
    <w:rsid w:val="00523395"/>
    <w:rsid w:val="00523B8C"/>
    <w:rsid w:val="00523BA8"/>
    <w:rsid w:val="00524960"/>
    <w:rsid w:val="00526326"/>
    <w:rsid w:val="005310A4"/>
    <w:rsid w:val="00531116"/>
    <w:rsid w:val="00533416"/>
    <w:rsid w:val="0053585A"/>
    <w:rsid w:val="00536899"/>
    <w:rsid w:val="00537173"/>
    <w:rsid w:val="00537C3B"/>
    <w:rsid w:val="00540749"/>
    <w:rsid w:val="00540956"/>
    <w:rsid w:val="00541011"/>
    <w:rsid w:val="005441F4"/>
    <w:rsid w:val="00545715"/>
    <w:rsid w:val="00545C3C"/>
    <w:rsid w:val="00546424"/>
    <w:rsid w:val="005464E8"/>
    <w:rsid w:val="00546558"/>
    <w:rsid w:val="005511CB"/>
    <w:rsid w:val="005516FD"/>
    <w:rsid w:val="00551A57"/>
    <w:rsid w:val="00553BEC"/>
    <w:rsid w:val="005551C2"/>
    <w:rsid w:val="00556518"/>
    <w:rsid w:val="00556ACB"/>
    <w:rsid w:val="005572EA"/>
    <w:rsid w:val="00557C11"/>
    <w:rsid w:val="005602CF"/>
    <w:rsid w:val="00561457"/>
    <w:rsid w:val="00561F50"/>
    <w:rsid w:val="005634D7"/>
    <w:rsid w:val="005639A4"/>
    <w:rsid w:val="00565398"/>
    <w:rsid w:val="00566C02"/>
    <w:rsid w:val="00570D9A"/>
    <w:rsid w:val="005711F9"/>
    <w:rsid w:val="005739D4"/>
    <w:rsid w:val="00574A94"/>
    <w:rsid w:val="00575DBA"/>
    <w:rsid w:val="00575F0D"/>
    <w:rsid w:val="00576141"/>
    <w:rsid w:val="00576258"/>
    <w:rsid w:val="005764E4"/>
    <w:rsid w:val="00577126"/>
    <w:rsid w:val="005779E3"/>
    <w:rsid w:val="00581811"/>
    <w:rsid w:val="00581D09"/>
    <w:rsid w:val="00582640"/>
    <w:rsid w:val="005828D6"/>
    <w:rsid w:val="00583369"/>
    <w:rsid w:val="00583569"/>
    <w:rsid w:val="00583DE1"/>
    <w:rsid w:val="00584B57"/>
    <w:rsid w:val="00584BDD"/>
    <w:rsid w:val="0058595C"/>
    <w:rsid w:val="005860E9"/>
    <w:rsid w:val="00586C3F"/>
    <w:rsid w:val="00590746"/>
    <w:rsid w:val="00590E4D"/>
    <w:rsid w:val="00592595"/>
    <w:rsid w:val="00592A80"/>
    <w:rsid w:val="005937CE"/>
    <w:rsid w:val="00594074"/>
    <w:rsid w:val="00594532"/>
    <w:rsid w:val="00594ADE"/>
    <w:rsid w:val="00594D6A"/>
    <w:rsid w:val="005952C2"/>
    <w:rsid w:val="0059538F"/>
    <w:rsid w:val="005974F9"/>
    <w:rsid w:val="00597C78"/>
    <w:rsid w:val="005A05B3"/>
    <w:rsid w:val="005A426B"/>
    <w:rsid w:val="005A5638"/>
    <w:rsid w:val="005A5C0C"/>
    <w:rsid w:val="005A6F52"/>
    <w:rsid w:val="005B0A65"/>
    <w:rsid w:val="005B3070"/>
    <w:rsid w:val="005B37A9"/>
    <w:rsid w:val="005B3C54"/>
    <w:rsid w:val="005B4058"/>
    <w:rsid w:val="005B4CC2"/>
    <w:rsid w:val="005B6107"/>
    <w:rsid w:val="005B6492"/>
    <w:rsid w:val="005C0423"/>
    <w:rsid w:val="005C2240"/>
    <w:rsid w:val="005C2343"/>
    <w:rsid w:val="005C39C1"/>
    <w:rsid w:val="005C4410"/>
    <w:rsid w:val="005C44A6"/>
    <w:rsid w:val="005C51A3"/>
    <w:rsid w:val="005C5A41"/>
    <w:rsid w:val="005C675B"/>
    <w:rsid w:val="005C7FEA"/>
    <w:rsid w:val="005D0400"/>
    <w:rsid w:val="005D050A"/>
    <w:rsid w:val="005D13C2"/>
    <w:rsid w:val="005D16A5"/>
    <w:rsid w:val="005D1A47"/>
    <w:rsid w:val="005D2D11"/>
    <w:rsid w:val="005D2F18"/>
    <w:rsid w:val="005D36E9"/>
    <w:rsid w:val="005D3CDD"/>
    <w:rsid w:val="005D4093"/>
    <w:rsid w:val="005D49D8"/>
    <w:rsid w:val="005D49E9"/>
    <w:rsid w:val="005D4CC1"/>
    <w:rsid w:val="005D61FF"/>
    <w:rsid w:val="005D6297"/>
    <w:rsid w:val="005D6440"/>
    <w:rsid w:val="005E0CBE"/>
    <w:rsid w:val="005E1ACC"/>
    <w:rsid w:val="005E4D57"/>
    <w:rsid w:val="005E4F3B"/>
    <w:rsid w:val="005E5F70"/>
    <w:rsid w:val="005E7B4F"/>
    <w:rsid w:val="005F058C"/>
    <w:rsid w:val="005F0DF2"/>
    <w:rsid w:val="005F1676"/>
    <w:rsid w:val="005F16FF"/>
    <w:rsid w:val="005F1D0A"/>
    <w:rsid w:val="005F1FA0"/>
    <w:rsid w:val="005F3743"/>
    <w:rsid w:val="005F377D"/>
    <w:rsid w:val="005F46DF"/>
    <w:rsid w:val="005F4A79"/>
    <w:rsid w:val="005F5F13"/>
    <w:rsid w:val="005F7266"/>
    <w:rsid w:val="00600E6F"/>
    <w:rsid w:val="0060102F"/>
    <w:rsid w:val="00601777"/>
    <w:rsid w:val="00602474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17B84"/>
    <w:rsid w:val="00620133"/>
    <w:rsid w:val="0062158C"/>
    <w:rsid w:val="00621619"/>
    <w:rsid w:val="00621A6C"/>
    <w:rsid w:val="00622049"/>
    <w:rsid w:val="00624462"/>
    <w:rsid w:val="006267C7"/>
    <w:rsid w:val="00627B22"/>
    <w:rsid w:val="00627EB1"/>
    <w:rsid w:val="00627FDC"/>
    <w:rsid w:val="00630212"/>
    <w:rsid w:val="0063151D"/>
    <w:rsid w:val="00632C8F"/>
    <w:rsid w:val="006338D1"/>
    <w:rsid w:val="00633A1E"/>
    <w:rsid w:val="00635C99"/>
    <w:rsid w:val="00636056"/>
    <w:rsid w:val="006375AB"/>
    <w:rsid w:val="006403BD"/>
    <w:rsid w:val="00641761"/>
    <w:rsid w:val="006418E5"/>
    <w:rsid w:val="00641A8B"/>
    <w:rsid w:val="006428E7"/>
    <w:rsid w:val="00642BEF"/>
    <w:rsid w:val="00643DF1"/>
    <w:rsid w:val="00644005"/>
    <w:rsid w:val="006450CD"/>
    <w:rsid w:val="00647209"/>
    <w:rsid w:val="006477D3"/>
    <w:rsid w:val="0065033B"/>
    <w:rsid w:val="00651A36"/>
    <w:rsid w:val="006524E9"/>
    <w:rsid w:val="00653104"/>
    <w:rsid w:val="0065383D"/>
    <w:rsid w:val="00654E0F"/>
    <w:rsid w:val="006578CB"/>
    <w:rsid w:val="0065790C"/>
    <w:rsid w:val="00657B2C"/>
    <w:rsid w:val="0066208D"/>
    <w:rsid w:val="00662718"/>
    <w:rsid w:val="00662E71"/>
    <w:rsid w:val="0066324E"/>
    <w:rsid w:val="006647D5"/>
    <w:rsid w:val="006655F6"/>
    <w:rsid w:val="00665AA5"/>
    <w:rsid w:val="00665DD7"/>
    <w:rsid w:val="00670F6B"/>
    <w:rsid w:val="0067177B"/>
    <w:rsid w:val="00671D46"/>
    <w:rsid w:val="00674818"/>
    <w:rsid w:val="00674F21"/>
    <w:rsid w:val="006774DA"/>
    <w:rsid w:val="00677DDE"/>
    <w:rsid w:val="00677EDD"/>
    <w:rsid w:val="00680005"/>
    <w:rsid w:val="00682096"/>
    <w:rsid w:val="00683A77"/>
    <w:rsid w:val="00684052"/>
    <w:rsid w:val="00684581"/>
    <w:rsid w:val="00685746"/>
    <w:rsid w:val="00685ECE"/>
    <w:rsid w:val="00687402"/>
    <w:rsid w:val="0069232C"/>
    <w:rsid w:val="0069322D"/>
    <w:rsid w:val="00693428"/>
    <w:rsid w:val="00693B3C"/>
    <w:rsid w:val="00694D06"/>
    <w:rsid w:val="006977E6"/>
    <w:rsid w:val="006A0310"/>
    <w:rsid w:val="006A0E8D"/>
    <w:rsid w:val="006A14AA"/>
    <w:rsid w:val="006A2BF4"/>
    <w:rsid w:val="006A3A0C"/>
    <w:rsid w:val="006A78B1"/>
    <w:rsid w:val="006A7AC4"/>
    <w:rsid w:val="006B157C"/>
    <w:rsid w:val="006B1842"/>
    <w:rsid w:val="006B1F40"/>
    <w:rsid w:val="006B39E4"/>
    <w:rsid w:val="006B5B58"/>
    <w:rsid w:val="006B5F5B"/>
    <w:rsid w:val="006B6FAC"/>
    <w:rsid w:val="006C1D80"/>
    <w:rsid w:val="006C27AA"/>
    <w:rsid w:val="006C2D04"/>
    <w:rsid w:val="006C3A49"/>
    <w:rsid w:val="006C4FBF"/>
    <w:rsid w:val="006C576B"/>
    <w:rsid w:val="006C5A61"/>
    <w:rsid w:val="006C70D6"/>
    <w:rsid w:val="006C72A5"/>
    <w:rsid w:val="006D100A"/>
    <w:rsid w:val="006D16B2"/>
    <w:rsid w:val="006D1E84"/>
    <w:rsid w:val="006D2614"/>
    <w:rsid w:val="006D2A70"/>
    <w:rsid w:val="006D2BB6"/>
    <w:rsid w:val="006D3BBE"/>
    <w:rsid w:val="006D5184"/>
    <w:rsid w:val="006E1337"/>
    <w:rsid w:val="006E13BA"/>
    <w:rsid w:val="006E1993"/>
    <w:rsid w:val="006E377C"/>
    <w:rsid w:val="006E505B"/>
    <w:rsid w:val="006E57AB"/>
    <w:rsid w:val="006E5827"/>
    <w:rsid w:val="006E6AAE"/>
    <w:rsid w:val="006E6B9C"/>
    <w:rsid w:val="006E71AF"/>
    <w:rsid w:val="006E7A12"/>
    <w:rsid w:val="006E7D75"/>
    <w:rsid w:val="006F16CA"/>
    <w:rsid w:val="006F17D9"/>
    <w:rsid w:val="006F1A01"/>
    <w:rsid w:val="006F5278"/>
    <w:rsid w:val="006F5656"/>
    <w:rsid w:val="006F5692"/>
    <w:rsid w:val="006F57C6"/>
    <w:rsid w:val="006F650F"/>
    <w:rsid w:val="006F71F7"/>
    <w:rsid w:val="006F7C7C"/>
    <w:rsid w:val="007018A4"/>
    <w:rsid w:val="00701C28"/>
    <w:rsid w:val="00701C8A"/>
    <w:rsid w:val="0070362D"/>
    <w:rsid w:val="00703718"/>
    <w:rsid w:val="00703A7A"/>
    <w:rsid w:val="0070400A"/>
    <w:rsid w:val="0070643A"/>
    <w:rsid w:val="0070644C"/>
    <w:rsid w:val="00707231"/>
    <w:rsid w:val="00710A0B"/>
    <w:rsid w:val="00711B32"/>
    <w:rsid w:val="00712779"/>
    <w:rsid w:val="0071287D"/>
    <w:rsid w:val="007128FF"/>
    <w:rsid w:val="0071337E"/>
    <w:rsid w:val="00713929"/>
    <w:rsid w:val="00715040"/>
    <w:rsid w:val="0071527D"/>
    <w:rsid w:val="007158AE"/>
    <w:rsid w:val="0071600D"/>
    <w:rsid w:val="00716667"/>
    <w:rsid w:val="00717419"/>
    <w:rsid w:val="00717AC3"/>
    <w:rsid w:val="00721003"/>
    <w:rsid w:val="00721FF2"/>
    <w:rsid w:val="007228F6"/>
    <w:rsid w:val="00722AAF"/>
    <w:rsid w:val="00722D52"/>
    <w:rsid w:val="007243F5"/>
    <w:rsid w:val="00725AB8"/>
    <w:rsid w:val="00725D70"/>
    <w:rsid w:val="0072695E"/>
    <w:rsid w:val="0072767D"/>
    <w:rsid w:val="00727B6D"/>
    <w:rsid w:val="007301C9"/>
    <w:rsid w:val="007303FA"/>
    <w:rsid w:val="00731050"/>
    <w:rsid w:val="00731D97"/>
    <w:rsid w:val="00732D89"/>
    <w:rsid w:val="00732F27"/>
    <w:rsid w:val="007345D9"/>
    <w:rsid w:val="00734942"/>
    <w:rsid w:val="007354EC"/>
    <w:rsid w:val="007369B0"/>
    <w:rsid w:val="007371D1"/>
    <w:rsid w:val="007407CF"/>
    <w:rsid w:val="0074135C"/>
    <w:rsid w:val="00741459"/>
    <w:rsid w:val="007429D1"/>
    <w:rsid w:val="00742ED2"/>
    <w:rsid w:val="00743467"/>
    <w:rsid w:val="007439C1"/>
    <w:rsid w:val="00744DFC"/>
    <w:rsid w:val="0074559C"/>
    <w:rsid w:val="00747153"/>
    <w:rsid w:val="00747744"/>
    <w:rsid w:val="0075089F"/>
    <w:rsid w:val="00750DCF"/>
    <w:rsid w:val="007528C6"/>
    <w:rsid w:val="007539A5"/>
    <w:rsid w:val="00753FC8"/>
    <w:rsid w:val="00754AC3"/>
    <w:rsid w:val="007554E2"/>
    <w:rsid w:val="007561BE"/>
    <w:rsid w:val="007571E4"/>
    <w:rsid w:val="00757BFF"/>
    <w:rsid w:val="0076028E"/>
    <w:rsid w:val="00760810"/>
    <w:rsid w:val="00760CB5"/>
    <w:rsid w:val="00760F82"/>
    <w:rsid w:val="00761724"/>
    <w:rsid w:val="007625C7"/>
    <w:rsid w:val="00762F63"/>
    <w:rsid w:val="00763C71"/>
    <w:rsid w:val="00763EB7"/>
    <w:rsid w:val="007641DC"/>
    <w:rsid w:val="00764326"/>
    <w:rsid w:val="00764E55"/>
    <w:rsid w:val="00765D96"/>
    <w:rsid w:val="00773353"/>
    <w:rsid w:val="007740AB"/>
    <w:rsid w:val="007745AE"/>
    <w:rsid w:val="00774C1A"/>
    <w:rsid w:val="00774D9F"/>
    <w:rsid w:val="00774E94"/>
    <w:rsid w:val="0077550D"/>
    <w:rsid w:val="00776BDD"/>
    <w:rsid w:val="0078023F"/>
    <w:rsid w:val="007802EF"/>
    <w:rsid w:val="00780A57"/>
    <w:rsid w:val="00780E3D"/>
    <w:rsid w:val="00781597"/>
    <w:rsid w:val="00781982"/>
    <w:rsid w:val="007821B5"/>
    <w:rsid w:val="0078243C"/>
    <w:rsid w:val="00785779"/>
    <w:rsid w:val="00786A8C"/>
    <w:rsid w:val="007875F0"/>
    <w:rsid w:val="00790655"/>
    <w:rsid w:val="007906FF"/>
    <w:rsid w:val="00792594"/>
    <w:rsid w:val="00793E82"/>
    <w:rsid w:val="00794601"/>
    <w:rsid w:val="00796E71"/>
    <w:rsid w:val="007974E7"/>
    <w:rsid w:val="007977EA"/>
    <w:rsid w:val="007A115E"/>
    <w:rsid w:val="007A1804"/>
    <w:rsid w:val="007A1958"/>
    <w:rsid w:val="007A36DD"/>
    <w:rsid w:val="007A45D1"/>
    <w:rsid w:val="007A549A"/>
    <w:rsid w:val="007A5C93"/>
    <w:rsid w:val="007A77C5"/>
    <w:rsid w:val="007B1EDF"/>
    <w:rsid w:val="007B63B7"/>
    <w:rsid w:val="007B65C1"/>
    <w:rsid w:val="007B6723"/>
    <w:rsid w:val="007B6907"/>
    <w:rsid w:val="007B7FCD"/>
    <w:rsid w:val="007C01CE"/>
    <w:rsid w:val="007C0407"/>
    <w:rsid w:val="007C18E7"/>
    <w:rsid w:val="007C23CF"/>
    <w:rsid w:val="007C2FE9"/>
    <w:rsid w:val="007C3DF0"/>
    <w:rsid w:val="007C4E50"/>
    <w:rsid w:val="007C4E5F"/>
    <w:rsid w:val="007C61B0"/>
    <w:rsid w:val="007C6250"/>
    <w:rsid w:val="007C6CB2"/>
    <w:rsid w:val="007C71E4"/>
    <w:rsid w:val="007C7B46"/>
    <w:rsid w:val="007D0932"/>
    <w:rsid w:val="007D0B4A"/>
    <w:rsid w:val="007D2960"/>
    <w:rsid w:val="007D33C7"/>
    <w:rsid w:val="007D3951"/>
    <w:rsid w:val="007D4A14"/>
    <w:rsid w:val="007D5FFE"/>
    <w:rsid w:val="007D6174"/>
    <w:rsid w:val="007D6296"/>
    <w:rsid w:val="007D686A"/>
    <w:rsid w:val="007D766E"/>
    <w:rsid w:val="007E0F1A"/>
    <w:rsid w:val="007E13E5"/>
    <w:rsid w:val="007E24FA"/>
    <w:rsid w:val="007E2786"/>
    <w:rsid w:val="007E421F"/>
    <w:rsid w:val="007E5891"/>
    <w:rsid w:val="007E5C88"/>
    <w:rsid w:val="007E60E8"/>
    <w:rsid w:val="007F26A1"/>
    <w:rsid w:val="007F2E6D"/>
    <w:rsid w:val="007F34BB"/>
    <w:rsid w:val="007F4B1B"/>
    <w:rsid w:val="007F5435"/>
    <w:rsid w:val="007F658D"/>
    <w:rsid w:val="007F6741"/>
    <w:rsid w:val="007F6DBC"/>
    <w:rsid w:val="007F6EDC"/>
    <w:rsid w:val="007F70C6"/>
    <w:rsid w:val="00800F74"/>
    <w:rsid w:val="00801A6E"/>
    <w:rsid w:val="00801AA6"/>
    <w:rsid w:val="00802642"/>
    <w:rsid w:val="0080334D"/>
    <w:rsid w:val="00803848"/>
    <w:rsid w:val="00803AA4"/>
    <w:rsid w:val="00806179"/>
    <w:rsid w:val="00806AF4"/>
    <w:rsid w:val="00806B40"/>
    <w:rsid w:val="00806CB0"/>
    <w:rsid w:val="00810595"/>
    <w:rsid w:val="00810C39"/>
    <w:rsid w:val="00810C7B"/>
    <w:rsid w:val="00811468"/>
    <w:rsid w:val="00812391"/>
    <w:rsid w:val="008128D2"/>
    <w:rsid w:val="00812D10"/>
    <w:rsid w:val="008145BC"/>
    <w:rsid w:val="00814787"/>
    <w:rsid w:val="008167DE"/>
    <w:rsid w:val="00817759"/>
    <w:rsid w:val="00817CA7"/>
    <w:rsid w:val="00817F92"/>
    <w:rsid w:val="00820F45"/>
    <w:rsid w:val="00821F6A"/>
    <w:rsid w:val="00822D7E"/>
    <w:rsid w:val="0082365D"/>
    <w:rsid w:val="00823999"/>
    <w:rsid w:val="00823F01"/>
    <w:rsid w:val="00824EAF"/>
    <w:rsid w:val="00825209"/>
    <w:rsid w:val="0082610F"/>
    <w:rsid w:val="008306E4"/>
    <w:rsid w:val="00830EE6"/>
    <w:rsid w:val="00831154"/>
    <w:rsid w:val="00831752"/>
    <w:rsid w:val="008318CA"/>
    <w:rsid w:val="00832CB5"/>
    <w:rsid w:val="00833A0E"/>
    <w:rsid w:val="00834C9A"/>
    <w:rsid w:val="00834FB3"/>
    <w:rsid w:val="00834FE0"/>
    <w:rsid w:val="00836B38"/>
    <w:rsid w:val="00836B9F"/>
    <w:rsid w:val="00840231"/>
    <w:rsid w:val="00840310"/>
    <w:rsid w:val="0084171A"/>
    <w:rsid w:val="00842AD2"/>
    <w:rsid w:val="00842EC6"/>
    <w:rsid w:val="00843833"/>
    <w:rsid w:val="00843D02"/>
    <w:rsid w:val="008449FD"/>
    <w:rsid w:val="008460A7"/>
    <w:rsid w:val="00846318"/>
    <w:rsid w:val="00847780"/>
    <w:rsid w:val="00847799"/>
    <w:rsid w:val="00852214"/>
    <w:rsid w:val="00852564"/>
    <w:rsid w:val="00853E4F"/>
    <w:rsid w:val="00854C94"/>
    <w:rsid w:val="00856D78"/>
    <w:rsid w:val="0086003C"/>
    <w:rsid w:val="00860198"/>
    <w:rsid w:val="00860913"/>
    <w:rsid w:val="0086239F"/>
    <w:rsid w:val="00864DEE"/>
    <w:rsid w:val="008656FE"/>
    <w:rsid w:val="008708E4"/>
    <w:rsid w:val="0087098E"/>
    <w:rsid w:val="0087199D"/>
    <w:rsid w:val="00874FBA"/>
    <w:rsid w:val="008806D9"/>
    <w:rsid w:val="008808FB"/>
    <w:rsid w:val="00880B53"/>
    <w:rsid w:val="00882D24"/>
    <w:rsid w:val="00883E7C"/>
    <w:rsid w:val="00883EFA"/>
    <w:rsid w:val="008858A3"/>
    <w:rsid w:val="00886A71"/>
    <w:rsid w:val="00890B76"/>
    <w:rsid w:val="008912AE"/>
    <w:rsid w:val="00893698"/>
    <w:rsid w:val="00893E5B"/>
    <w:rsid w:val="008955E5"/>
    <w:rsid w:val="008965F5"/>
    <w:rsid w:val="008969D8"/>
    <w:rsid w:val="00896B84"/>
    <w:rsid w:val="00896BDF"/>
    <w:rsid w:val="00896D8E"/>
    <w:rsid w:val="00897A48"/>
    <w:rsid w:val="008A0B38"/>
    <w:rsid w:val="008A0F91"/>
    <w:rsid w:val="008A17B2"/>
    <w:rsid w:val="008A202D"/>
    <w:rsid w:val="008A2207"/>
    <w:rsid w:val="008A2610"/>
    <w:rsid w:val="008A2EF4"/>
    <w:rsid w:val="008A3240"/>
    <w:rsid w:val="008A5263"/>
    <w:rsid w:val="008A76B1"/>
    <w:rsid w:val="008A7EB2"/>
    <w:rsid w:val="008B12BA"/>
    <w:rsid w:val="008B16D7"/>
    <w:rsid w:val="008B1B05"/>
    <w:rsid w:val="008B28CA"/>
    <w:rsid w:val="008B4A8A"/>
    <w:rsid w:val="008B5585"/>
    <w:rsid w:val="008B5ABA"/>
    <w:rsid w:val="008B68F4"/>
    <w:rsid w:val="008B6F81"/>
    <w:rsid w:val="008C2944"/>
    <w:rsid w:val="008C3863"/>
    <w:rsid w:val="008C4048"/>
    <w:rsid w:val="008C4C7A"/>
    <w:rsid w:val="008C5BF2"/>
    <w:rsid w:val="008C5D08"/>
    <w:rsid w:val="008C5F12"/>
    <w:rsid w:val="008C6D8F"/>
    <w:rsid w:val="008C7E86"/>
    <w:rsid w:val="008D2670"/>
    <w:rsid w:val="008D3B5D"/>
    <w:rsid w:val="008D4A8F"/>
    <w:rsid w:val="008D541A"/>
    <w:rsid w:val="008D6399"/>
    <w:rsid w:val="008D6608"/>
    <w:rsid w:val="008D72E6"/>
    <w:rsid w:val="008D7A91"/>
    <w:rsid w:val="008D7B29"/>
    <w:rsid w:val="008E1C74"/>
    <w:rsid w:val="008E1DD2"/>
    <w:rsid w:val="008E334F"/>
    <w:rsid w:val="008E3C43"/>
    <w:rsid w:val="008E4E06"/>
    <w:rsid w:val="008E538E"/>
    <w:rsid w:val="008E59E0"/>
    <w:rsid w:val="008E6048"/>
    <w:rsid w:val="008E6DF2"/>
    <w:rsid w:val="008E73CF"/>
    <w:rsid w:val="008F0EF9"/>
    <w:rsid w:val="008F0F4C"/>
    <w:rsid w:val="008F131C"/>
    <w:rsid w:val="008F1F7A"/>
    <w:rsid w:val="008F2562"/>
    <w:rsid w:val="008F2E0F"/>
    <w:rsid w:val="008F3216"/>
    <w:rsid w:val="008F3F95"/>
    <w:rsid w:val="008F5EDA"/>
    <w:rsid w:val="008F6CE0"/>
    <w:rsid w:val="008F7C68"/>
    <w:rsid w:val="00900CB6"/>
    <w:rsid w:val="00900D5A"/>
    <w:rsid w:val="009012DF"/>
    <w:rsid w:val="00903C7F"/>
    <w:rsid w:val="00905906"/>
    <w:rsid w:val="0090780E"/>
    <w:rsid w:val="00907BF8"/>
    <w:rsid w:val="009108D9"/>
    <w:rsid w:val="0091109A"/>
    <w:rsid w:val="0091237E"/>
    <w:rsid w:val="00916179"/>
    <w:rsid w:val="00916D1A"/>
    <w:rsid w:val="009202B3"/>
    <w:rsid w:val="00922EDE"/>
    <w:rsid w:val="00923E9C"/>
    <w:rsid w:val="00924DB3"/>
    <w:rsid w:val="00925C02"/>
    <w:rsid w:val="00927360"/>
    <w:rsid w:val="00927A90"/>
    <w:rsid w:val="00927D23"/>
    <w:rsid w:val="00930056"/>
    <w:rsid w:val="0093011F"/>
    <w:rsid w:val="00934734"/>
    <w:rsid w:val="009353D5"/>
    <w:rsid w:val="009357B4"/>
    <w:rsid w:val="009360CD"/>
    <w:rsid w:val="00936E9F"/>
    <w:rsid w:val="0093705A"/>
    <w:rsid w:val="00940198"/>
    <w:rsid w:val="00940743"/>
    <w:rsid w:val="00940BE7"/>
    <w:rsid w:val="00940F4C"/>
    <w:rsid w:val="0094265F"/>
    <w:rsid w:val="009426F1"/>
    <w:rsid w:val="00942F58"/>
    <w:rsid w:val="009447C4"/>
    <w:rsid w:val="00945628"/>
    <w:rsid w:val="0095230C"/>
    <w:rsid w:val="009527BC"/>
    <w:rsid w:val="00954C68"/>
    <w:rsid w:val="00954F6B"/>
    <w:rsid w:val="0095571C"/>
    <w:rsid w:val="009561F2"/>
    <w:rsid w:val="00956C06"/>
    <w:rsid w:val="00957753"/>
    <w:rsid w:val="00962B83"/>
    <w:rsid w:val="00962EBC"/>
    <w:rsid w:val="00967689"/>
    <w:rsid w:val="0097043B"/>
    <w:rsid w:val="00970E69"/>
    <w:rsid w:val="00971A0B"/>
    <w:rsid w:val="00972898"/>
    <w:rsid w:val="0097440B"/>
    <w:rsid w:val="0097555E"/>
    <w:rsid w:val="009769DE"/>
    <w:rsid w:val="009770F2"/>
    <w:rsid w:val="0097744D"/>
    <w:rsid w:val="00977759"/>
    <w:rsid w:val="00980076"/>
    <w:rsid w:val="009810DA"/>
    <w:rsid w:val="00981790"/>
    <w:rsid w:val="009818D5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0F69"/>
    <w:rsid w:val="00991EAB"/>
    <w:rsid w:val="009921C3"/>
    <w:rsid w:val="0099227F"/>
    <w:rsid w:val="009940B3"/>
    <w:rsid w:val="0099544C"/>
    <w:rsid w:val="0099710E"/>
    <w:rsid w:val="00997881"/>
    <w:rsid w:val="00997D81"/>
    <w:rsid w:val="009A298F"/>
    <w:rsid w:val="009A2F1D"/>
    <w:rsid w:val="009A442D"/>
    <w:rsid w:val="009A571C"/>
    <w:rsid w:val="009A65F8"/>
    <w:rsid w:val="009A68A6"/>
    <w:rsid w:val="009B0634"/>
    <w:rsid w:val="009B2076"/>
    <w:rsid w:val="009B288D"/>
    <w:rsid w:val="009B3423"/>
    <w:rsid w:val="009B3A24"/>
    <w:rsid w:val="009B4309"/>
    <w:rsid w:val="009B7336"/>
    <w:rsid w:val="009B7615"/>
    <w:rsid w:val="009C0361"/>
    <w:rsid w:val="009C1865"/>
    <w:rsid w:val="009C1AB9"/>
    <w:rsid w:val="009C2672"/>
    <w:rsid w:val="009C5C9E"/>
    <w:rsid w:val="009C6F6C"/>
    <w:rsid w:val="009C7145"/>
    <w:rsid w:val="009C7717"/>
    <w:rsid w:val="009C793F"/>
    <w:rsid w:val="009D012E"/>
    <w:rsid w:val="009D0F02"/>
    <w:rsid w:val="009D1713"/>
    <w:rsid w:val="009D29A5"/>
    <w:rsid w:val="009D2B67"/>
    <w:rsid w:val="009D2E41"/>
    <w:rsid w:val="009D2F06"/>
    <w:rsid w:val="009D3517"/>
    <w:rsid w:val="009D3B31"/>
    <w:rsid w:val="009D4B62"/>
    <w:rsid w:val="009D5835"/>
    <w:rsid w:val="009D70B5"/>
    <w:rsid w:val="009E0BF8"/>
    <w:rsid w:val="009E1547"/>
    <w:rsid w:val="009E1ECD"/>
    <w:rsid w:val="009E23F8"/>
    <w:rsid w:val="009E2A05"/>
    <w:rsid w:val="009E2CEB"/>
    <w:rsid w:val="009E3003"/>
    <w:rsid w:val="009E35C8"/>
    <w:rsid w:val="009E36C5"/>
    <w:rsid w:val="009E4002"/>
    <w:rsid w:val="009E532B"/>
    <w:rsid w:val="009E5D7F"/>
    <w:rsid w:val="009F271E"/>
    <w:rsid w:val="009F3200"/>
    <w:rsid w:val="009F40C0"/>
    <w:rsid w:val="009F4158"/>
    <w:rsid w:val="009F49FD"/>
    <w:rsid w:val="009F505E"/>
    <w:rsid w:val="009F7212"/>
    <w:rsid w:val="009F7E76"/>
    <w:rsid w:val="00A00B85"/>
    <w:rsid w:val="00A02131"/>
    <w:rsid w:val="00A0216B"/>
    <w:rsid w:val="00A02B4E"/>
    <w:rsid w:val="00A035E6"/>
    <w:rsid w:val="00A04A42"/>
    <w:rsid w:val="00A04E7A"/>
    <w:rsid w:val="00A05E67"/>
    <w:rsid w:val="00A06F73"/>
    <w:rsid w:val="00A10A4C"/>
    <w:rsid w:val="00A10AF9"/>
    <w:rsid w:val="00A119E6"/>
    <w:rsid w:val="00A11CE5"/>
    <w:rsid w:val="00A11D0A"/>
    <w:rsid w:val="00A11F4B"/>
    <w:rsid w:val="00A125A5"/>
    <w:rsid w:val="00A13369"/>
    <w:rsid w:val="00A13472"/>
    <w:rsid w:val="00A13DE6"/>
    <w:rsid w:val="00A14B53"/>
    <w:rsid w:val="00A157BA"/>
    <w:rsid w:val="00A15B78"/>
    <w:rsid w:val="00A21133"/>
    <w:rsid w:val="00A21F39"/>
    <w:rsid w:val="00A226D3"/>
    <w:rsid w:val="00A245F6"/>
    <w:rsid w:val="00A26E99"/>
    <w:rsid w:val="00A27988"/>
    <w:rsid w:val="00A314C9"/>
    <w:rsid w:val="00A32F7D"/>
    <w:rsid w:val="00A358C7"/>
    <w:rsid w:val="00A3677A"/>
    <w:rsid w:val="00A36889"/>
    <w:rsid w:val="00A37D91"/>
    <w:rsid w:val="00A37F49"/>
    <w:rsid w:val="00A40EF5"/>
    <w:rsid w:val="00A41DFE"/>
    <w:rsid w:val="00A4332A"/>
    <w:rsid w:val="00A436CE"/>
    <w:rsid w:val="00A439C6"/>
    <w:rsid w:val="00A43B02"/>
    <w:rsid w:val="00A459A2"/>
    <w:rsid w:val="00A46B6F"/>
    <w:rsid w:val="00A4781B"/>
    <w:rsid w:val="00A506D4"/>
    <w:rsid w:val="00A51333"/>
    <w:rsid w:val="00A51897"/>
    <w:rsid w:val="00A52851"/>
    <w:rsid w:val="00A52CF0"/>
    <w:rsid w:val="00A53014"/>
    <w:rsid w:val="00A54965"/>
    <w:rsid w:val="00A54AF7"/>
    <w:rsid w:val="00A573A3"/>
    <w:rsid w:val="00A57B1F"/>
    <w:rsid w:val="00A6047B"/>
    <w:rsid w:val="00A6145A"/>
    <w:rsid w:val="00A62350"/>
    <w:rsid w:val="00A62372"/>
    <w:rsid w:val="00A625F3"/>
    <w:rsid w:val="00A62CA6"/>
    <w:rsid w:val="00A631E7"/>
    <w:rsid w:val="00A635E9"/>
    <w:rsid w:val="00A647F7"/>
    <w:rsid w:val="00A64CE3"/>
    <w:rsid w:val="00A6547D"/>
    <w:rsid w:val="00A65842"/>
    <w:rsid w:val="00A66DA8"/>
    <w:rsid w:val="00A67D4D"/>
    <w:rsid w:val="00A70082"/>
    <w:rsid w:val="00A703B4"/>
    <w:rsid w:val="00A7089D"/>
    <w:rsid w:val="00A717E9"/>
    <w:rsid w:val="00A71A9F"/>
    <w:rsid w:val="00A75A02"/>
    <w:rsid w:val="00A76714"/>
    <w:rsid w:val="00A7798E"/>
    <w:rsid w:val="00A8019C"/>
    <w:rsid w:val="00A80EF5"/>
    <w:rsid w:val="00A82042"/>
    <w:rsid w:val="00A82487"/>
    <w:rsid w:val="00A831EF"/>
    <w:rsid w:val="00A83CEF"/>
    <w:rsid w:val="00A8479D"/>
    <w:rsid w:val="00A86C50"/>
    <w:rsid w:val="00A87165"/>
    <w:rsid w:val="00A877D3"/>
    <w:rsid w:val="00A91EE8"/>
    <w:rsid w:val="00A941AE"/>
    <w:rsid w:val="00A94507"/>
    <w:rsid w:val="00A94891"/>
    <w:rsid w:val="00A949AC"/>
    <w:rsid w:val="00A96686"/>
    <w:rsid w:val="00A969D5"/>
    <w:rsid w:val="00A97BAB"/>
    <w:rsid w:val="00AA0145"/>
    <w:rsid w:val="00AA1847"/>
    <w:rsid w:val="00AA189F"/>
    <w:rsid w:val="00AA19D1"/>
    <w:rsid w:val="00AA1DDC"/>
    <w:rsid w:val="00AA237E"/>
    <w:rsid w:val="00AA2BE0"/>
    <w:rsid w:val="00AA3182"/>
    <w:rsid w:val="00AA3EC9"/>
    <w:rsid w:val="00AA3FB9"/>
    <w:rsid w:val="00AA417E"/>
    <w:rsid w:val="00AA4B22"/>
    <w:rsid w:val="00AA54BE"/>
    <w:rsid w:val="00AA65A7"/>
    <w:rsid w:val="00AA6861"/>
    <w:rsid w:val="00AA7251"/>
    <w:rsid w:val="00AA77DD"/>
    <w:rsid w:val="00AA79BC"/>
    <w:rsid w:val="00AA7B49"/>
    <w:rsid w:val="00AA7D77"/>
    <w:rsid w:val="00AB1D4C"/>
    <w:rsid w:val="00AB1EE1"/>
    <w:rsid w:val="00AB559F"/>
    <w:rsid w:val="00AB7BB3"/>
    <w:rsid w:val="00AC08F6"/>
    <w:rsid w:val="00AC0CF4"/>
    <w:rsid w:val="00AC117B"/>
    <w:rsid w:val="00AC2CFD"/>
    <w:rsid w:val="00AC375A"/>
    <w:rsid w:val="00AC4675"/>
    <w:rsid w:val="00AC5605"/>
    <w:rsid w:val="00AC7372"/>
    <w:rsid w:val="00AD1AE6"/>
    <w:rsid w:val="00AD2322"/>
    <w:rsid w:val="00AD34B0"/>
    <w:rsid w:val="00AD3FAF"/>
    <w:rsid w:val="00AD425B"/>
    <w:rsid w:val="00AD6968"/>
    <w:rsid w:val="00AD735D"/>
    <w:rsid w:val="00AD7BEC"/>
    <w:rsid w:val="00AE037B"/>
    <w:rsid w:val="00AE0D13"/>
    <w:rsid w:val="00AE14E4"/>
    <w:rsid w:val="00AE1532"/>
    <w:rsid w:val="00AE170F"/>
    <w:rsid w:val="00AE1F57"/>
    <w:rsid w:val="00AE2BA4"/>
    <w:rsid w:val="00AE36C2"/>
    <w:rsid w:val="00AE3BE7"/>
    <w:rsid w:val="00AE4313"/>
    <w:rsid w:val="00AE4340"/>
    <w:rsid w:val="00AE4416"/>
    <w:rsid w:val="00AE4B13"/>
    <w:rsid w:val="00AE5494"/>
    <w:rsid w:val="00AE55F9"/>
    <w:rsid w:val="00AE5677"/>
    <w:rsid w:val="00AE602F"/>
    <w:rsid w:val="00AE6435"/>
    <w:rsid w:val="00AE6EAD"/>
    <w:rsid w:val="00AE7806"/>
    <w:rsid w:val="00AE78F3"/>
    <w:rsid w:val="00AF258E"/>
    <w:rsid w:val="00AF2A4F"/>
    <w:rsid w:val="00AF3BDC"/>
    <w:rsid w:val="00AF457C"/>
    <w:rsid w:val="00AF45E3"/>
    <w:rsid w:val="00AF4746"/>
    <w:rsid w:val="00AF4BBC"/>
    <w:rsid w:val="00AF5FFE"/>
    <w:rsid w:val="00AF70A7"/>
    <w:rsid w:val="00B01156"/>
    <w:rsid w:val="00B0184F"/>
    <w:rsid w:val="00B020BE"/>
    <w:rsid w:val="00B06B26"/>
    <w:rsid w:val="00B06F2C"/>
    <w:rsid w:val="00B10981"/>
    <w:rsid w:val="00B10A3F"/>
    <w:rsid w:val="00B10FCA"/>
    <w:rsid w:val="00B121EB"/>
    <w:rsid w:val="00B1225F"/>
    <w:rsid w:val="00B12445"/>
    <w:rsid w:val="00B13E6D"/>
    <w:rsid w:val="00B15F9D"/>
    <w:rsid w:val="00B16227"/>
    <w:rsid w:val="00B17C21"/>
    <w:rsid w:val="00B206B0"/>
    <w:rsid w:val="00B214AF"/>
    <w:rsid w:val="00B217B7"/>
    <w:rsid w:val="00B22E05"/>
    <w:rsid w:val="00B23C66"/>
    <w:rsid w:val="00B24CD5"/>
    <w:rsid w:val="00B256EE"/>
    <w:rsid w:val="00B26F84"/>
    <w:rsid w:val="00B303B0"/>
    <w:rsid w:val="00B31E01"/>
    <w:rsid w:val="00B3290B"/>
    <w:rsid w:val="00B335FE"/>
    <w:rsid w:val="00B340EE"/>
    <w:rsid w:val="00B34AFD"/>
    <w:rsid w:val="00B3520C"/>
    <w:rsid w:val="00B361F8"/>
    <w:rsid w:val="00B363A8"/>
    <w:rsid w:val="00B36B5D"/>
    <w:rsid w:val="00B36E60"/>
    <w:rsid w:val="00B379EE"/>
    <w:rsid w:val="00B37A57"/>
    <w:rsid w:val="00B401B2"/>
    <w:rsid w:val="00B4047A"/>
    <w:rsid w:val="00B41A23"/>
    <w:rsid w:val="00B41F75"/>
    <w:rsid w:val="00B43593"/>
    <w:rsid w:val="00B438F3"/>
    <w:rsid w:val="00B43A82"/>
    <w:rsid w:val="00B453E7"/>
    <w:rsid w:val="00B45E9B"/>
    <w:rsid w:val="00B47271"/>
    <w:rsid w:val="00B478E3"/>
    <w:rsid w:val="00B5219D"/>
    <w:rsid w:val="00B52EBC"/>
    <w:rsid w:val="00B533C9"/>
    <w:rsid w:val="00B53511"/>
    <w:rsid w:val="00B54722"/>
    <w:rsid w:val="00B551A4"/>
    <w:rsid w:val="00B5653E"/>
    <w:rsid w:val="00B56A37"/>
    <w:rsid w:val="00B578B9"/>
    <w:rsid w:val="00B57ADF"/>
    <w:rsid w:val="00B609A3"/>
    <w:rsid w:val="00B617A6"/>
    <w:rsid w:val="00B61AE6"/>
    <w:rsid w:val="00B61EC0"/>
    <w:rsid w:val="00B623CA"/>
    <w:rsid w:val="00B623CE"/>
    <w:rsid w:val="00B6271F"/>
    <w:rsid w:val="00B62EEC"/>
    <w:rsid w:val="00B648A4"/>
    <w:rsid w:val="00B663D9"/>
    <w:rsid w:val="00B702E1"/>
    <w:rsid w:val="00B72138"/>
    <w:rsid w:val="00B73056"/>
    <w:rsid w:val="00B7363C"/>
    <w:rsid w:val="00B73E92"/>
    <w:rsid w:val="00B74298"/>
    <w:rsid w:val="00B7624B"/>
    <w:rsid w:val="00B80B80"/>
    <w:rsid w:val="00B83FA1"/>
    <w:rsid w:val="00B8482C"/>
    <w:rsid w:val="00B849A6"/>
    <w:rsid w:val="00B85892"/>
    <w:rsid w:val="00B8631F"/>
    <w:rsid w:val="00B86A71"/>
    <w:rsid w:val="00B87C9F"/>
    <w:rsid w:val="00B9085B"/>
    <w:rsid w:val="00B90E35"/>
    <w:rsid w:val="00B923CB"/>
    <w:rsid w:val="00B924FF"/>
    <w:rsid w:val="00B9425C"/>
    <w:rsid w:val="00B94D80"/>
    <w:rsid w:val="00B9546A"/>
    <w:rsid w:val="00B956DE"/>
    <w:rsid w:val="00B976B5"/>
    <w:rsid w:val="00B97CCF"/>
    <w:rsid w:val="00BA0317"/>
    <w:rsid w:val="00BA22DE"/>
    <w:rsid w:val="00BA239E"/>
    <w:rsid w:val="00BA3EDF"/>
    <w:rsid w:val="00BA4C94"/>
    <w:rsid w:val="00BA6699"/>
    <w:rsid w:val="00BB2ED2"/>
    <w:rsid w:val="00BB31D9"/>
    <w:rsid w:val="00BB50E1"/>
    <w:rsid w:val="00BB6A46"/>
    <w:rsid w:val="00BB6EC2"/>
    <w:rsid w:val="00BB76BC"/>
    <w:rsid w:val="00BB76F7"/>
    <w:rsid w:val="00BB7CDE"/>
    <w:rsid w:val="00BC053A"/>
    <w:rsid w:val="00BC06C0"/>
    <w:rsid w:val="00BC0C32"/>
    <w:rsid w:val="00BC100F"/>
    <w:rsid w:val="00BC10C7"/>
    <w:rsid w:val="00BC2567"/>
    <w:rsid w:val="00BC2A59"/>
    <w:rsid w:val="00BC4E11"/>
    <w:rsid w:val="00BC58CA"/>
    <w:rsid w:val="00BC6EC1"/>
    <w:rsid w:val="00BC7BE5"/>
    <w:rsid w:val="00BD0471"/>
    <w:rsid w:val="00BD059C"/>
    <w:rsid w:val="00BD417A"/>
    <w:rsid w:val="00BD70A9"/>
    <w:rsid w:val="00BE106D"/>
    <w:rsid w:val="00BE1FA0"/>
    <w:rsid w:val="00BE230A"/>
    <w:rsid w:val="00BE34A3"/>
    <w:rsid w:val="00BE3A5E"/>
    <w:rsid w:val="00BE3FF2"/>
    <w:rsid w:val="00BE4474"/>
    <w:rsid w:val="00BE5B05"/>
    <w:rsid w:val="00BE5C9E"/>
    <w:rsid w:val="00BE6233"/>
    <w:rsid w:val="00BF042D"/>
    <w:rsid w:val="00BF1DF3"/>
    <w:rsid w:val="00BF3102"/>
    <w:rsid w:val="00BF3373"/>
    <w:rsid w:val="00BF570F"/>
    <w:rsid w:val="00BF623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069E2"/>
    <w:rsid w:val="00C07B7E"/>
    <w:rsid w:val="00C10140"/>
    <w:rsid w:val="00C10476"/>
    <w:rsid w:val="00C1053F"/>
    <w:rsid w:val="00C10ED4"/>
    <w:rsid w:val="00C10FFE"/>
    <w:rsid w:val="00C11172"/>
    <w:rsid w:val="00C11BDB"/>
    <w:rsid w:val="00C12475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9FA"/>
    <w:rsid w:val="00C26DA8"/>
    <w:rsid w:val="00C26F18"/>
    <w:rsid w:val="00C27B91"/>
    <w:rsid w:val="00C302B9"/>
    <w:rsid w:val="00C30C6F"/>
    <w:rsid w:val="00C32ADE"/>
    <w:rsid w:val="00C33454"/>
    <w:rsid w:val="00C33D3F"/>
    <w:rsid w:val="00C342F9"/>
    <w:rsid w:val="00C361ED"/>
    <w:rsid w:val="00C36955"/>
    <w:rsid w:val="00C36F79"/>
    <w:rsid w:val="00C3763D"/>
    <w:rsid w:val="00C37A58"/>
    <w:rsid w:val="00C37EA7"/>
    <w:rsid w:val="00C4260D"/>
    <w:rsid w:val="00C42D18"/>
    <w:rsid w:val="00C42DFF"/>
    <w:rsid w:val="00C43FEC"/>
    <w:rsid w:val="00C47204"/>
    <w:rsid w:val="00C50EA5"/>
    <w:rsid w:val="00C5156F"/>
    <w:rsid w:val="00C51B78"/>
    <w:rsid w:val="00C52F6E"/>
    <w:rsid w:val="00C54343"/>
    <w:rsid w:val="00C56210"/>
    <w:rsid w:val="00C56C7A"/>
    <w:rsid w:val="00C56F0C"/>
    <w:rsid w:val="00C57188"/>
    <w:rsid w:val="00C572DA"/>
    <w:rsid w:val="00C6116E"/>
    <w:rsid w:val="00C612BF"/>
    <w:rsid w:val="00C61312"/>
    <w:rsid w:val="00C64202"/>
    <w:rsid w:val="00C6488C"/>
    <w:rsid w:val="00C6568E"/>
    <w:rsid w:val="00C65FFC"/>
    <w:rsid w:val="00C66175"/>
    <w:rsid w:val="00C662BA"/>
    <w:rsid w:val="00C66534"/>
    <w:rsid w:val="00C665D5"/>
    <w:rsid w:val="00C666D4"/>
    <w:rsid w:val="00C66B8D"/>
    <w:rsid w:val="00C7081F"/>
    <w:rsid w:val="00C71574"/>
    <w:rsid w:val="00C723D4"/>
    <w:rsid w:val="00C742A0"/>
    <w:rsid w:val="00C748FE"/>
    <w:rsid w:val="00C74E35"/>
    <w:rsid w:val="00C75416"/>
    <w:rsid w:val="00C7578D"/>
    <w:rsid w:val="00C75D6C"/>
    <w:rsid w:val="00C760B7"/>
    <w:rsid w:val="00C776CC"/>
    <w:rsid w:val="00C77963"/>
    <w:rsid w:val="00C77E2D"/>
    <w:rsid w:val="00C77F66"/>
    <w:rsid w:val="00C807F6"/>
    <w:rsid w:val="00C80C05"/>
    <w:rsid w:val="00C80F51"/>
    <w:rsid w:val="00C8198C"/>
    <w:rsid w:val="00C844B6"/>
    <w:rsid w:val="00C848A6"/>
    <w:rsid w:val="00C85467"/>
    <w:rsid w:val="00C86178"/>
    <w:rsid w:val="00C86B8F"/>
    <w:rsid w:val="00C87967"/>
    <w:rsid w:val="00C9024A"/>
    <w:rsid w:val="00C915D8"/>
    <w:rsid w:val="00C92B23"/>
    <w:rsid w:val="00C9320A"/>
    <w:rsid w:val="00C9377A"/>
    <w:rsid w:val="00C959B8"/>
    <w:rsid w:val="00C9655D"/>
    <w:rsid w:val="00CA052D"/>
    <w:rsid w:val="00CA0673"/>
    <w:rsid w:val="00CA08FA"/>
    <w:rsid w:val="00CA33D3"/>
    <w:rsid w:val="00CA37FC"/>
    <w:rsid w:val="00CA3C31"/>
    <w:rsid w:val="00CA417F"/>
    <w:rsid w:val="00CA5269"/>
    <w:rsid w:val="00CA58BD"/>
    <w:rsid w:val="00CB25FD"/>
    <w:rsid w:val="00CB3143"/>
    <w:rsid w:val="00CB387C"/>
    <w:rsid w:val="00CB395E"/>
    <w:rsid w:val="00CB4056"/>
    <w:rsid w:val="00CB4BFD"/>
    <w:rsid w:val="00CB5D0E"/>
    <w:rsid w:val="00CB5D11"/>
    <w:rsid w:val="00CC3F15"/>
    <w:rsid w:val="00CC566E"/>
    <w:rsid w:val="00CC633C"/>
    <w:rsid w:val="00CC7257"/>
    <w:rsid w:val="00CD0EDF"/>
    <w:rsid w:val="00CD121A"/>
    <w:rsid w:val="00CD194C"/>
    <w:rsid w:val="00CD2AD0"/>
    <w:rsid w:val="00CD449F"/>
    <w:rsid w:val="00CD44BB"/>
    <w:rsid w:val="00CD4BA1"/>
    <w:rsid w:val="00CD50C2"/>
    <w:rsid w:val="00CD5EAE"/>
    <w:rsid w:val="00CD79DA"/>
    <w:rsid w:val="00CE0368"/>
    <w:rsid w:val="00CE24A5"/>
    <w:rsid w:val="00CE272F"/>
    <w:rsid w:val="00CE32EC"/>
    <w:rsid w:val="00CE3345"/>
    <w:rsid w:val="00CE3DF5"/>
    <w:rsid w:val="00CE4A5A"/>
    <w:rsid w:val="00CE4B20"/>
    <w:rsid w:val="00CE4E95"/>
    <w:rsid w:val="00CE591C"/>
    <w:rsid w:val="00CE62F8"/>
    <w:rsid w:val="00CF25AC"/>
    <w:rsid w:val="00CF2ED3"/>
    <w:rsid w:val="00CF3D46"/>
    <w:rsid w:val="00CF3F2C"/>
    <w:rsid w:val="00CF46CF"/>
    <w:rsid w:val="00CF51FB"/>
    <w:rsid w:val="00CF632A"/>
    <w:rsid w:val="00CF69E1"/>
    <w:rsid w:val="00CF7510"/>
    <w:rsid w:val="00CF76C0"/>
    <w:rsid w:val="00CF7828"/>
    <w:rsid w:val="00D01FC5"/>
    <w:rsid w:val="00D03202"/>
    <w:rsid w:val="00D036DB"/>
    <w:rsid w:val="00D0396E"/>
    <w:rsid w:val="00D0405D"/>
    <w:rsid w:val="00D045DC"/>
    <w:rsid w:val="00D05204"/>
    <w:rsid w:val="00D064A5"/>
    <w:rsid w:val="00D06794"/>
    <w:rsid w:val="00D12150"/>
    <w:rsid w:val="00D13054"/>
    <w:rsid w:val="00D14B83"/>
    <w:rsid w:val="00D15956"/>
    <w:rsid w:val="00D16851"/>
    <w:rsid w:val="00D171A4"/>
    <w:rsid w:val="00D17F35"/>
    <w:rsid w:val="00D215F7"/>
    <w:rsid w:val="00D234BF"/>
    <w:rsid w:val="00D2465A"/>
    <w:rsid w:val="00D24A11"/>
    <w:rsid w:val="00D253FA"/>
    <w:rsid w:val="00D256F1"/>
    <w:rsid w:val="00D25B4F"/>
    <w:rsid w:val="00D25C63"/>
    <w:rsid w:val="00D301E5"/>
    <w:rsid w:val="00D32666"/>
    <w:rsid w:val="00D326DC"/>
    <w:rsid w:val="00D329F1"/>
    <w:rsid w:val="00D32D3C"/>
    <w:rsid w:val="00D34F84"/>
    <w:rsid w:val="00D35801"/>
    <w:rsid w:val="00D35FED"/>
    <w:rsid w:val="00D372D7"/>
    <w:rsid w:val="00D40441"/>
    <w:rsid w:val="00D40898"/>
    <w:rsid w:val="00D40912"/>
    <w:rsid w:val="00D4564F"/>
    <w:rsid w:val="00D457AB"/>
    <w:rsid w:val="00D46618"/>
    <w:rsid w:val="00D516F2"/>
    <w:rsid w:val="00D51726"/>
    <w:rsid w:val="00D51856"/>
    <w:rsid w:val="00D51ADC"/>
    <w:rsid w:val="00D52B87"/>
    <w:rsid w:val="00D546B4"/>
    <w:rsid w:val="00D554C3"/>
    <w:rsid w:val="00D6082B"/>
    <w:rsid w:val="00D61434"/>
    <w:rsid w:val="00D62188"/>
    <w:rsid w:val="00D6316C"/>
    <w:rsid w:val="00D64BC4"/>
    <w:rsid w:val="00D6541C"/>
    <w:rsid w:val="00D6636D"/>
    <w:rsid w:val="00D66385"/>
    <w:rsid w:val="00D67D6D"/>
    <w:rsid w:val="00D67DDC"/>
    <w:rsid w:val="00D70791"/>
    <w:rsid w:val="00D709E0"/>
    <w:rsid w:val="00D71216"/>
    <w:rsid w:val="00D71B0A"/>
    <w:rsid w:val="00D72BB0"/>
    <w:rsid w:val="00D74584"/>
    <w:rsid w:val="00D75506"/>
    <w:rsid w:val="00D758DB"/>
    <w:rsid w:val="00D75BA3"/>
    <w:rsid w:val="00D76C3B"/>
    <w:rsid w:val="00D77202"/>
    <w:rsid w:val="00D77C51"/>
    <w:rsid w:val="00D8240A"/>
    <w:rsid w:val="00D82C98"/>
    <w:rsid w:val="00D8348E"/>
    <w:rsid w:val="00D841B6"/>
    <w:rsid w:val="00D8452C"/>
    <w:rsid w:val="00D849E2"/>
    <w:rsid w:val="00D8555A"/>
    <w:rsid w:val="00D86F99"/>
    <w:rsid w:val="00D87B74"/>
    <w:rsid w:val="00D91869"/>
    <w:rsid w:val="00D92929"/>
    <w:rsid w:val="00D92B8C"/>
    <w:rsid w:val="00D951B7"/>
    <w:rsid w:val="00D964E6"/>
    <w:rsid w:val="00D96E5A"/>
    <w:rsid w:val="00D97BF6"/>
    <w:rsid w:val="00DA0C62"/>
    <w:rsid w:val="00DA10EC"/>
    <w:rsid w:val="00DA1BFF"/>
    <w:rsid w:val="00DA2643"/>
    <w:rsid w:val="00DA2A98"/>
    <w:rsid w:val="00DA2EAC"/>
    <w:rsid w:val="00DA40DD"/>
    <w:rsid w:val="00DA452B"/>
    <w:rsid w:val="00DA46F9"/>
    <w:rsid w:val="00DB1157"/>
    <w:rsid w:val="00DB1816"/>
    <w:rsid w:val="00DB2277"/>
    <w:rsid w:val="00DB3BC5"/>
    <w:rsid w:val="00DB3C47"/>
    <w:rsid w:val="00DB3CA5"/>
    <w:rsid w:val="00DB586B"/>
    <w:rsid w:val="00DB5F63"/>
    <w:rsid w:val="00DB7BD7"/>
    <w:rsid w:val="00DC07F7"/>
    <w:rsid w:val="00DC0F78"/>
    <w:rsid w:val="00DC133C"/>
    <w:rsid w:val="00DC172E"/>
    <w:rsid w:val="00DC1F69"/>
    <w:rsid w:val="00DC4619"/>
    <w:rsid w:val="00DC583E"/>
    <w:rsid w:val="00DC5A31"/>
    <w:rsid w:val="00DC6E3F"/>
    <w:rsid w:val="00DC7CA7"/>
    <w:rsid w:val="00DD064D"/>
    <w:rsid w:val="00DD0855"/>
    <w:rsid w:val="00DD1079"/>
    <w:rsid w:val="00DD3944"/>
    <w:rsid w:val="00DD4344"/>
    <w:rsid w:val="00DD5C2C"/>
    <w:rsid w:val="00DD5F18"/>
    <w:rsid w:val="00DD7E07"/>
    <w:rsid w:val="00DE00C3"/>
    <w:rsid w:val="00DE0742"/>
    <w:rsid w:val="00DE1A9B"/>
    <w:rsid w:val="00DE1C59"/>
    <w:rsid w:val="00DE1E40"/>
    <w:rsid w:val="00DE2AF3"/>
    <w:rsid w:val="00DE44E5"/>
    <w:rsid w:val="00DE4864"/>
    <w:rsid w:val="00DF0330"/>
    <w:rsid w:val="00DF0569"/>
    <w:rsid w:val="00DF3F86"/>
    <w:rsid w:val="00DF433B"/>
    <w:rsid w:val="00DF4729"/>
    <w:rsid w:val="00DF5AD5"/>
    <w:rsid w:val="00DF7132"/>
    <w:rsid w:val="00DF7F50"/>
    <w:rsid w:val="00E01580"/>
    <w:rsid w:val="00E0245F"/>
    <w:rsid w:val="00E03BB4"/>
    <w:rsid w:val="00E06D43"/>
    <w:rsid w:val="00E07B05"/>
    <w:rsid w:val="00E10097"/>
    <w:rsid w:val="00E11471"/>
    <w:rsid w:val="00E11C67"/>
    <w:rsid w:val="00E12751"/>
    <w:rsid w:val="00E12969"/>
    <w:rsid w:val="00E136FC"/>
    <w:rsid w:val="00E13ED8"/>
    <w:rsid w:val="00E145DD"/>
    <w:rsid w:val="00E15270"/>
    <w:rsid w:val="00E16251"/>
    <w:rsid w:val="00E17F96"/>
    <w:rsid w:val="00E20118"/>
    <w:rsid w:val="00E247EF"/>
    <w:rsid w:val="00E24C41"/>
    <w:rsid w:val="00E25646"/>
    <w:rsid w:val="00E260F8"/>
    <w:rsid w:val="00E27829"/>
    <w:rsid w:val="00E27AA9"/>
    <w:rsid w:val="00E3150C"/>
    <w:rsid w:val="00E318DE"/>
    <w:rsid w:val="00E32C3E"/>
    <w:rsid w:val="00E33911"/>
    <w:rsid w:val="00E3466E"/>
    <w:rsid w:val="00E34FE6"/>
    <w:rsid w:val="00E3591E"/>
    <w:rsid w:val="00E363B8"/>
    <w:rsid w:val="00E36744"/>
    <w:rsid w:val="00E40BDC"/>
    <w:rsid w:val="00E4155E"/>
    <w:rsid w:val="00E42482"/>
    <w:rsid w:val="00E43FE9"/>
    <w:rsid w:val="00E453B0"/>
    <w:rsid w:val="00E45A12"/>
    <w:rsid w:val="00E45EE1"/>
    <w:rsid w:val="00E4697B"/>
    <w:rsid w:val="00E47446"/>
    <w:rsid w:val="00E47A2F"/>
    <w:rsid w:val="00E47AA7"/>
    <w:rsid w:val="00E47C10"/>
    <w:rsid w:val="00E52CB7"/>
    <w:rsid w:val="00E53262"/>
    <w:rsid w:val="00E54565"/>
    <w:rsid w:val="00E54A2A"/>
    <w:rsid w:val="00E54DC2"/>
    <w:rsid w:val="00E55F84"/>
    <w:rsid w:val="00E569E8"/>
    <w:rsid w:val="00E56C8A"/>
    <w:rsid w:val="00E56F48"/>
    <w:rsid w:val="00E57889"/>
    <w:rsid w:val="00E57C0F"/>
    <w:rsid w:val="00E60965"/>
    <w:rsid w:val="00E60B18"/>
    <w:rsid w:val="00E62B5A"/>
    <w:rsid w:val="00E62CCE"/>
    <w:rsid w:val="00E63C40"/>
    <w:rsid w:val="00E63EF4"/>
    <w:rsid w:val="00E643F7"/>
    <w:rsid w:val="00E653D6"/>
    <w:rsid w:val="00E659BC"/>
    <w:rsid w:val="00E65C6D"/>
    <w:rsid w:val="00E71BBB"/>
    <w:rsid w:val="00E728A8"/>
    <w:rsid w:val="00E72DDF"/>
    <w:rsid w:val="00E73429"/>
    <w:rsid w:val="00E7364C"/>
    <w:rsid w:val="00E738E5"/>
    <w:rsid w:val="00E74E5A"/>
    <w:rsid w:val="00E753B5"/>
    <w:rsid w:val="00E75C85"/>
    <w:rsid w:val="00E76358"/>
    <w:rsid w:val="00E7706E"/>
    <w:rsid w:val="00E77CA1"/>
    <w:rsid w:val="00E80D97"/>
    <w:rsid w:val="00E83CEF"/>
    <w:rsid w:val="00E84F6B"/>
    <w:rsid w:val="00E87A76"/>
    <w:rsid w:val="00E90DB9"/>
    <w:rsid w:val="00E92418"/>
    <w:rsid w:val="00E92838"/>
    <w:rsid w:val="00E9414A"/>
    <w:rsid w:val="00E94650"/>
    <w:rsid w:val="00EA1650"/>
    <w:rsid w:val="00EA1AB8"/>
    <w:rsid w:val="00EA20DA"/>
    <w:rsid w:val="00EA2B8E"/>
    <w:rsid w:val="00EA2C38"/>
    <w:rsid w:val="00EA488F"/>
    <w:rsid w:val="00EA55F2"/>
    <w:rsid w:val="00EA5F9F"/>
    <w:rsid w:val="00EA7A62"/>
    <w:rsid w:val="00EB14B5"/>
    <w:rsid w:val="00EB1788"/>
    <w:rsid w:val="00EB1B1F"/>
    <w:rsid w:val="00EB272B"/>
    <w:rsid w:val="00EB280C"/>
    <w:rsid w:val="00EB2A3E"/>
    <w:rsid w:val="00EB380F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6E9"/>
    <w:rsid w:val="00EC5EE3"/>
    <w:rsid w:val="00EC66FF"/>
    <w:rsid w:val="00EC6AD0"/>
    <w:rsid w:val="00EC6B28"/>
    <w:rsid w:val="00ED2F54"/>
    <w:rsid w:val="00ED3A6A"/>
    <w:rsid w:val="00ED4895"/>
    <w:rsid w:val="00ED58F9"/>
    <w:rsid w:val="00ED649E"/>
    <w:rsid w:val="00ED669C"/>
    <w:rsid w:val="00ED7A58"/>
    <w:rsid w:val="00EE0021"/>
    <w:rsid w:val="00EE0523"/>
    <w:rsid w:val="00EE077C"/>
    <w:rsid w:val="00EE135C"/>
    <w:rsid w:val="00EE23CE"/>
    <w:rsid w:val="00EE2B3A"/>
    <w:rsid w:val="00EE3B47"/>
    <w:rsid w:val="00EE43EF"/>
    <w:rsid w:val="00EE44ED"/>
    <w:rsid w:val="00EE5169"/>
    <w:rsid w:val="00EE72C7"/>
    <w:rsid w:val="00EE7B4E"/>
    <w:rsid w:val="00EF04E2"/>
    <w:rsid w:val="00EF098C"/>
    <w:rsid w:val="00EF1AC6"/>
    <w:rsid w:val="00EF25F7"/>
    <w:rsid w:val="00EF32BD"/>
    <w:rsid w:val="00EF3432"/>
    <w:rsid w:val="00EF3EC8"/>
    <w:rsid w:val="00EF5330"/>
    <w:rsid w:val="00EF5985"/>
    <w:rsid w:val="00EF5BEF"/>
    <w:rsid w:val="00EF5D57"/>
    <w:rsid w:val="00EF5E7F"/>
    <w:rsid w:val="00EF675D"/>
    <w:rsid w:val="00F0018D"/>
    <w:rsid w:val="00F008BC"/>
    <w:rsid w:val="00F02509"/>
    <w:rsid w:val="00F03C25"/>
    <w:rsid w:val="00F03FDD"/>
    <w:rsid w:val="00F04573"/>
    <w:rsid w:val="00F04F99"/>
    <w:rsid w:val="00F05E1D"/>
    <w:rsid w:val="00F06555"/>
    <w:rsid w:val="00F06643"/>
    <w:rsid w:val="00F10142"/>
    <w:rsid w:val="00F16DA9"/>
    <w:rsid w:val="00F17D7E"/>
    <w:rsid w:val="00F20593"/>
    <w:rsid w:val="00F21941"/>
    <w:rsid w:val="00F2294B"/>
    <w:rsid w:val="00F2299D"/>
    <w:rsid w:val="00F22A97"/>
    <w:rsid w:val="00F25634"/>
    <w:rsid w:val="00F257C9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6446"/>
    <w:rsid w:val="00F424B2"/>
    <w:rsid w:val="00F42601"/>
    <w:rsid w:val="00F42B5D"/>
    <w:rsid w:val="00F43ABD"/>
    <w:rsid w:val="00F44C1F"/>
    <w:rsid w:val="00F45FB4"/>
    <w:rsid w:val="00F46593"/>
    <w:rsid w:val="00F46D67"/>
    <w:rsid w:val="00F47D68"/>
    <w:rsid w:val="00F51D86"/>
    <w:rsid w:val="00F52811"/>
    <w:rsid w:val="00F5315E"/>
    <w:rsid w:val="00F53674"/>
    <w:rsid w:val="00F53EC5"/>
    <w:rsid w:val="00F5434C"/>
    <w:rsid w:val="00F562C4"/>
    <w:rsid w:val="00F56921"/>
    <w:rsid w:val="00F57B35"/>
    <w:rsid w:val="00F618CD"/>
    <w:rsid w:val="00F62FB2"/>
    <w:rsid w:val="00F64630"/>
    <w:rsid w:val="00F652F2"/>
    <w:rsid w:val="00F66198"/>
    <w:rsid w:val="00F6686E"/>
    <w:rsid w:val="00F70006"/>
    <w:rsid w:val="00F714E3"/>
    <w:rsid w:val="00F716FD"/>
    <w:rsid w:val="00F7183E"/>
    <w:rsid w:val="00F73B36"/>
    <w:rsid w:val="00F74663"/>
    <w:rsid w:val="00F74BF2"/>
    <w:rsid w:val="00F74F83"/>
    <w:rsid w:val="00F766C2"/>
    <w:rsid w:val="00F774A3"/>
    <w:rsid w:val="00F80624"/>
    <w:rsid w:val="00F820C6"/>
    <w:rsid w:val="00F82267"/>
    <w:rsid w:val="00F84F3D"/>
    <w:rsid w:val="00F8522A"/>
    <w:rsid w:val="00F85729"/>
    <w:rsid w:val="00F86851"/>
    <w:rsid w:val="00F873D3"/>
    <w:rsid w:val="00F87EB5"/>
    <w:rsid w:val="00F91BAD"/>
    <w:rsid w:val="00F927FA"/>
    <w:rsid w:val="00F938D3"/>
    <w:rsid w:val="00F93A1E"/>
    <w:rsid w:val="00F9462F"/>
    <w:rsid w:val="00F95B2E"/>
    <w:rsid w:val="00F96109"/>
    <w:rsid w:val="00F9639B"/>
    <w:rsid w:val="00F96BBE"/>
    <w:rsid w:val="00F971AE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A7583"/>
    <w:rsid w:val="00FB07E2"/>
    <w:rsid w:val="00FB14FF"/>
    <w:rsid w:val="00FB2BCE"/>
    <w:rsid w:val="00FB4A28"/>
    <w:rsid w:val="00FB6E9B"/>
    <w:rsid w:val="00FC2C7F"/>
    <w:rsid w:val="00FC3626"/>
    <w:rsid w:val="00FC3871"/>
    <w:rsid w:val="00FC3FA8"/>
    <w:rsid w:val="00FC41F7"/>
    <w:rsid w:val="00FC4C96"/>
    <w:rsid w:val="00FC4DA5"/>
    <w:rsid w:val="00FD236D"/>
    <w:rsid w:val="00FD3A28"/>
    <w:rsid w:val="00FD46A4"/>
    <w:rsid w:val="00FD4DA4"/>
    <w:rsid w:val="00FD5851"/>
    <w:rsid w:val="00FD5A52"/>
    <w:rsid w:val="00FD62B7"/>
    <w:rsid w:val="00FD6A64"/>
    <w:rsid w:val="00FD6B02"/>
    <w:rsid w:val="00FE07CC"/>
    <w:rsid w:val="00FE0969"/>
    <w:rsid w:val="00FE15B5"/>
    <w:rsid w:val="00FE219A"/>
    <w:rsid w:val="00FE23D8"/>
    <w:rsid w:val="00FE31A2"/>
    <w:rsid w:val="00FE38FF"/>
    <w:rsid w:val="00FE60AA"/>
    <w:rsid w:val="00FE67DB"/>
    <w:rsid w:val="00FE70EC"/>
    <w:rsid w:val="00FE7676"/>
    <w:rsid w:val="00FE7D70"/>
    <w:rsid w:val="00FF1879"/>
    <w:rsid w:val="00FF2077"/>
    <w:rsid w:val="00FF47BA"/>
    <w:rsid w:val="00FF49CA"/>
    <w:rsid w:val="00FF4EDE"/>
    <w:rsid w:val="00FF5869"/>
    <w:rsid w:val="00FF5970"/>
    <w:rsid w:val="00FF5B00"/>
    <w:rsid w:val="00FF6FD6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66ACB"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autoRedefine/>
    <w:qFormat/>
    <w:rsid w:val="00E27829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color w:val="000000"/>
      <w:kern w:val="32"/>
      <w:sz w:val="20"/>
      <w:szCs w:val="20"/>
    </w:rPr>
  </w:style>
  <w:style w:type="paragraph" w:styleId="Nadpis2">
    <w:name w:val="heading 2"/>
    <w:basedOn w:val="Normln"/>
    <w:next w:val="Normln"/>
    <w:autoRedefine/>
    <w:qFormat/>
    <w:rsid w:val="00893698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color w:val="000000"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3D74A9"/>
    <w:pPr>
      <w:suppressAutoHyphens/>
      <w:ind w:left="426" w:right="-79"/>
    </w:pPr>
    <w:rPr>
      <w:rFonts w:ascii="Arial" w:hAnsi="Arial" w:cs="Arial"/>
      <w:bCs/>
      <w:iCs/>
      <w:color w:val="000000"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4916C6"/>
    <w:pPr>
      <w:suppressAutoHyphens/>
      <w:spacing w:before="60" w:after="120"/>
      <w:ind w:left="425"/>
      <w:jc w:val="both"/>
    </w:pPr>
    <w:rPr>
      <w:rFonts w:ascii="Arial" w:hAnsi="Arial" w:cs="Arial"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3D74A9"/>
    <w:rPr>
      <w:rFonts w:ascii="Arial" w:hAnsi="Arial" w:cs="Arial"/>
      <w:bCs/>
      <w:iCs/>
      <w:color w:val="000000"/>
      <w:lang w:val="sk-SK" w:eastAsia="sk-SK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vrendokumentu">
    <w:name w:val="Document Map"/>
    <w:basedOn w:val="Normln"/>
    <w:link w:val="RozvrendokumentuChar"/>
    <w:rsid w:val="00A314C9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9322D"/>
    <w:pPr>
      <w:ind w:left="720"/>
      <w:contextualSpacing/>
    </w:pPr>
  </w:style>
  <w:style w:type="character" w:customStyle="1" w:styleId="ra">
    <w:name w:val="ra"/>
    <w:basedOn w:val="Standardnpsmoodstavce"/>
    <w:rsid w:val="00BB2ED2"/>
  </w:style>
  <w:style w:type="character" w:customStyle="1" w:styleId="apple-converted-space">
    <w:name w:val="apple-converted-space"/>
    <w:basedOn w:val="Standardnpsmoodstavce"/>
    <w:rsid w:val="00E73429"/>
  </w:style>
  <w:style w:type="paragraph" w:styleId="Revize">
    <w:name w:val="Revision"/>
    <w:hidden/>
    <w:uiPriority w:val="99"/>
    <w:semiHidden/>
    <w:rsid w:val="002E3CD4"/>
    <w:rPr>
      <w:sz w:val="24"/>
      <w:szCs w:val="24"/>
      <w:lang w:val="sk-SK" w:eastAsia="sk-SK"/>
    </w:rPr>
  </w:style>
  <w:style w:type="character" w:customStyle="1" w:styleId="Nadpis1Char">
    <w:name w:val="Nadpis 1 Char"/>
    <w:basedOn w:val="Standardnpsmoodstavce"/>
    <w:link w:val="Nadpis1"/>
    <w:rsid w:val="006267C7"/>
    <w:rPr>
      <w:rFonts w:ascii="Arial" w:hAnsi="Arial" w:cs="Arial"/>
      <w:b/>
      <w:bCs/>
      <w:color w:val="000000"/>
      <w:kern w:val="32"/>
      <w:lang w:val="sk-SK" w:eastAsia="sk-SK"/>
    </w:rPr>
  </w:style>
  <w:style w:type="paragraph" w:customStyle="1" w:styleId="Default">
    <w:name w:val="Default"/>
    <w:rsid w:val="005E5F7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5E5F70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66ACB"/>
    <w:rPr>
      <w:sz w:val="24"/>
      <w:szCs w:val="24"/>
      <w:lang w:val="sk-SK" w:eastAsia="sk-SK"/>
    </w:rPr>
  </w:style>
  <w:style w:type="paragraph" w:styleId="berschrift1">
    <w:name w:val="heading 1"/>
    <w:basedOn w:val="Standard"/>
    <w:next w:val="Standard"/>
    <w:link w:val="berschrift1Zchn"/>
    <w:autoRedefine/>
    <w:qFormat/>
    <w:rsid w:val="00E27829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color w:val="000000"/>
      <w:kern w:val="32"/>
      <w:sz w:val="20"/>
      <w:szCs w:val="20"/>
    </w:rPr>
  </w:style>
  <w:style w:type="paragraph" w:styleId="berschrift2">
    <w:name w:val="heading 2"/>
    <w:basedOn w:val="Standard"/>
    <w:next w:val="Standard"/>
    <w:autoRedefine/>
    <w:qFormat/>
    <w:rsid w:val="00893698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color w:val="000000"/>
      <w:sz w:val="20"/>
      <w:szCs w:val="20"/>
    </w:rPr>
  </w:style>
  <w:style w:type="paragraph" w:styleId="berschrift3">
    <w:name w:val="heading 3"/>
    <w:basedOn w:val="Standard"/>
    <w:next w:val="Standard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berschrift4">
    <w:name w:val="heading 4"/>
    <w:basedOn w:val="Standard"/>
    <w:next w:val="Standard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berschrift5">
    <w:name w:val="heading 5"/>
    <w:basedOn w:val="Standard"/>
    <w:next w:val="Standard"/>
    <w:qFormat/>
    <w:rsid w:val="00316173"/>
    <w:pPr>
      <w:spacing w:before="240" w:after="60"/>
      <w:outlineLvl w:val="4"/>
    </w:pPr>
    <w:rPr>
      <w:sz w:val="22"/>
    </w:rPr>
  </w:style>
  <w:style w:type="paragraph" w:styleId="berschrift6">
    <w:name w:val="heading 6"/>
    <w:basedOn w:val="Standard"/>
    <w:next w:val="Standard"/>
    <w:qFormat/>
    <w:rsid w:val="00316173"/>
    <w:pPr>
      <w:keepNext/>
      <w:jc w:val="center"/>
      <w:outlineLvl w:val="5"/>
    </w:pPr>
    <w:rPr>
      <w:sz w:val="28"/>
    </w:rPr>
  </w:style>
  <w:style w:type="paragraph" w:styleId="berschrift7">
    <w:name w:val="heading 7"/>
    <w:basedOn w:val="Standard"/>
    <w:next w:val="Standard"/>
    <w:qFormat/>
    <w:rsid w:val="00316173"/>
    <w:pPr>
      <w:keepNext/>
      <w:ind w:left="426"/>
      <w:outlineLvl w:val="6"/>
    </w:pPr>
    <w:rPr>
      <w:b/>
      <w:sz w:val="20"/>
    </w:rPr>
  </w:style>
  <w:style w:type="paragraph" w:styleId="berschrift8">
    <w:name w:val="heading 8"/>
    <w:basedOn w:val="Standard"/>
    <w:next w:val="Standard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berschrift9">
    <w:name w:val="heading 9"/>
    <w:basedOn w:val="Standard"/>
    <w:next w:val="Standard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BB76B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BB76BC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BB76BC"/>
  </w:style>
  <w:style w:type="paragraph" w:customStyle="1" w:styleId="1Heading">
    <w:name w:val="1 Heading"/>
    <w:basedOn w:val="Standard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Standard"/>
    <w:rsid w:val="001A02BF"/>
    <w:rPr>
      <w:lang w:val="en-GB"/>
    </w:rPr>
  </w:style>
  <w:style w:type="paragraph" w:customStyle="1" w:styleId="odstavec">
    <w:name w:val="odstavec"/>
    <w:basedOn w:val="Standard"/>
    <w:link w:val="odstavecChar"/>
    <w:autoRedefine/>
    <w:rsid w:val="003D74A9"/>
    <w:pPr>
      <w:suppressAutoHyphens/>
      <w:ind w:left="426" w:right="-79"/>
    </w:pPr>
    <w:rPr>
      <w:rFonts w:ascii="Arial" w:hAnsi="Arial" w:cs="Arial"/>
      <w:bCs/>
      <w:iCs/>
      <w:color w:val="000000"/>
      <w:sz w:val="20"/>
      <w:szCs w:val="20"/>
    </w:rPr>
  </w:style>
  <w:style w:type="paragraph" w:customStyle="1" w:styleId="lines">
    <w:name w:val="line s"/>
    <w:basedOn w:val="Standard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Standard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Standard"/>
    <w:autoRedefine/>
    <w:rsid w:val="004916C6"/>
    <w:pPr>
      <w:suppressAutoHyphens/>
      <w:spacing w:before="60" w:after="120"/>
      <w:ind w:left="425"/>
      <w:jc w:val="both"/>
    </w:pPr>
    <w:rPr>
      <w:rFonts w:ascii="Arial" w:hAnsi="Arial" w:cs="Arial"/>
      <w:sz w:val="20"/>
      <w:szCs w:val="20"/>
    </w:rPr>
  </w:style>
  <w:style w:type="paragraph" w:styleId="Liste2">
    <w:name w:val="List 2"/>
    <w:basedOn w:val="Standard"/>
    <w:rsid w:val="00316173"/>
    <w:pPr>
      <w:ind w:left="566" w:hanging="283"/>
    </w:pPr>
  </w:style>
  <w:style w:type="paragraph" w:customStyle="1" w:styleId="Clanok">
    <w:name w:val="Clanok"/>
    <w:basedOn w:val="Standard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Standard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e3">
    <w:name w:val="List 3"/>
    <w:basedOn w:val="Standard"/>
    <w:rsid w:val="00316173"/>
    <w:pPr>
      <w:ind w:left="849" w:hanging="283"/>
    </w:pPr>
  </w:style>
  <w:style w:type="paragraph" w:styleId="Liste4">
    <w:name w:val="List 4"/>
    <w:basedOn w:val="Standard"/>
    <w:rsid w:val="00316173"/>
    <w:pPr>
      <w:ind w:left="1132" w:hanging="283"/>
    </w:pPr>
  </w:style>
  <w:style w:type="paragraph" w:styleId="Liste5">
    <w:name w:val="List 5"/>
    <w:basedOn w:val="Standard"/>
    <w:rsid w:val="00316173"/>
    <w:pPr>
      <w:ind w:left="1415" w:hanging="283"/>
    </w:pPr>
  </w:style>
  <w:style w:type="paragraph" w:styleId="Aufzhlungszeichen2">
    <w:name w:val="List Bullet 2"/>
    <w:basedOn w:val="Standard"/>
    <w:rsid w:val="00316173"/>
    <w:pPr>
      <w:ind w:left="454" w:hanging="170"/>
    </w:pPr>
  </w:style>
  <w:style w:type="paragraph" w:styleId="Aufzhlungszeichen3">
    <w:name w:val="List Bullet 3"/>
    <w:basedOn w:val="Standard"/>
    <w:rsid w:val="00316173"/>
    <w:pPr>
      <w:ind w:left="849" w:hanging="283"/>
    </w:pPr>
  </w:style>
  <w:style w:type="paragraph" w:styleId="Aufzhlungszeichen4">
    <w:name w:val="List Bullet 4"/>
    <w:basedOn w:val="Standard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Textkrper"/>
    <w:rsid w:val="00316173"/>
    <w:pPr>
      <w:spacing w:before="40" w:after="0"/>
    </w:pPr>
  </w:style>
  <w:style w:type="paragraph" w:styleId="Textkrper">
    <w:name w:val="Body Text"/>
    <w:basedOn w:val="Standard"/>
    <w:rsid w:val="00316173"/>
    <w:pPr>
      <w:spacing w:after="120"/>
    </w:pPr>
  </w:style>
  <w:style w:type="paragraph" w:customStyle="1" w:styleId="Tunstred">
    <w:name w:val="Tučný stred"/>
    <w:basedOn w:val="Standard"/>
    <w:rsid w:val="00316173"/>
    <w:pPr>
      <w:spacing w:before="60"/>
      <w:jc w:val="center"/>
    </w:pPr>
    <w:rPr>
      <w:b/>
      <w:sz w:val="20"/>
    </w:rPr>
  </w:style>
  <w:style w:type="paragraph" w:styleId="Textkrper-Zeileneinzug">
    <w:name w:val="Body Text Indent"/>
    <w:basedOn w:val="Standard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Textkrper-Einzug2">
    <w:name w:val="Body Text Indent 2"/>
    <w:basedOn w:val="Standard"/>
    <w:rsid w:val="00316173"/>
    <w:pPr>
      <w:spacing w:before="60"/>
      <w:ind w:firstLine="720"/>
    </w:pPr>
  </w:style>
  <w:style w:type="paragraph" w:styleId="Textkrper2">
    <w:name w:val="Body Text 2"/>
    <w:basedOn w:val="Standard"/>
    <w:rsid w:val="00316173"/>
    <w:rPr>
      <w:b/>
      <w:sz w:val="28"/>
    </w:rPr>
  </w:style>
  <w:style w:type="paragraph" w:styleId="Textkrper-Einzug3">
    <w:name w:val="Body Text Indent 3"/>
    <w:basedOn w:val="Standard"/>
    <w:rsid w:val="00316173"/>
    <w:pPr>
      <w:ind w:firstLine="720"/>
      <w:jc w:val="both"/>
    </w:pPr>
  </w:style>
  <w:style w:type="paragraph" w:styleId="Textkrper3">
    <w:name w:val="Body Text 3"/>
    <w:basedOn w:val="Standard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Standard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Standard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Standard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Standard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Standard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Standard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Standard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Standard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Standard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Nur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NurText">
    <w:name w:val="Plain Text"/>
    <w:basedOn w:val="Standard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berschrift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berschrift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Standard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Standard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Standard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Textkrper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Standard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Standard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berschrift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e">
    <w:name w:val="List"/>
    <w:basedOn w:val="Standard"/>
    <w:rsid w:val="00316173"/>
    <w:pPr>
      <w:ind w:left="283" w:hanging="283"/>
    </w:pPr>
  </w:style>
  <w:style w:type="paragraph" w:styleId="Titel">
    <w:name w:val="Title"/>
    <w:basedOn w:val="Standard"/>
    <w:link w:val="TitelZchn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Standard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Standard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Standard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unotentext">
    <w:name w:val="footnote text"/>
    <w:basedOn w:val="Standard"/>
    <w:semiHidden/>
    <w:rsid w:val="00316173"/>
    <w:rPr>
      <w:sz w:val="20"/>
    </w:rPr>
  </w:style>
  <w:style w:type="paragraph" w:styleId="Sprechblasentext">
    <w:name w:val="Balloon Text"/>
    <w:basedOn w:val="Standard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Standard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Absatz-Standardschriftart"/>
    <w:link w:val="odstavec"/>
    <w:rsid w:val="003D74A9"/>
    <w:rPr>
      <w:rFonts w:ascii="Arial" w:hAnsi="Arial" w:cs="Arial"/>
      <w:bCs/>
      <w:iCs/>
      <w:color w:val="000000"/>
      <w:lang w:val="sk-SK" w:eastAsia="sk-SK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Absatz-Standardschriftar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Textkrper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ellenraster">
    <w:name w:val="Table Grid"/>
    <w:basedOn w:val="NormaleTabelle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Standard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Kommentarzeichen">
    <w:name w:val="annotation reference"/>
    <w:basedOn w:val="Absatz-Standardschriftart"/>
    <w:rsid w:val="00C10476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C10476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C10476"/>
  </w:style>
  <w:style w:type="paragraph" w:styleId="Kommentarthema">
    <w:name w:val="annotation subject"/>
    <w:basedOn w:val="Kommentartext"/>
    <w:next w:val="Kommentartext"/>
    <w:link w:val="KommentarthemaZchn"/>
    <w:rsid w:val="00C1047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C10476"/>
    <w:rPr>
      <w:b/>
      <w:bCs/>
    </w:rPr>
  </w:style>
  <w:style w:type="character" w:customStyle="1" w:styleId="TitelZchn">
    <w:name w:val="Titel Zchn"/>
    <w:basedOn w:val="Absatz-Standardschriftart"/>
    <w:link w:val="Titel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kumentstruktur">
    <w:name w:val="Document Map"/>
    <w:basedOn w:val="Standard"/>
    <w:link w:val="DokumentstrukturZchn"/>
    <w:rsid w:val="00A314C9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A314C9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69322D"/>
    <w:pPr>
      <w:ind w:left="720"/>
      <w:contextualSpacing/>
    </w:pPr>
  </w:style>
  <w:style w:type="character" w:customStyle="1" w:styleId="ra">
    <w:name w:val="ra"/>
    <w:basedOn w:val="Absatz-Standardschriftart"/>
    <w:rsid w:val="00BB2ED2"/>
  </w:style>
  <w:style w:type="character" w:customStyle="1" w:styleId="apple-converted-space">
    <w:name w:val="apple-converted-space"/>
    <w:basedOn w:val="Absatz-Standardschriftart"/>
    <w:rsid w:val="00E73429"/>
  </w:style>
  <w:style w:type="paragraph" w:styleId="berarbeitung">
    <w:name w:val="Revision"/>
    <w:hidden/>
    <w:uiPriority w:val="99"/>
    <w:semiHidden/>
    <w:rsid w:val="002E3CD4"/>
    <w:rPr>
      <w:sz w:val="24"/>
      <w:szCs w:val="24"/>
      <w:lang w:val="sk-SK" w:eastAsia="sk-SK"/>
    </w:rPr>
  </w:style>
  <w:style w:type="character" w:customStyle="1" w:styleId="berschrift1Zchn">
    <w:name w:val="Überschrift 1 Zchn"/>
    <w:basedOn w:val="Absatz-Standardschriftart"/>
    <w:link w:val="berschrift1"/>
    <w:rsid w:val="006267C7"/>
    <w:rPr>
      <w:rFonts w:ascii="Arial" w:hAnsi="Arial" w:cs="Arial"/>
      <w:b/>
      <w:bCs/>
      <w:color w:val="000000"/>
      <w:kern w:val="32"/>
      <w:lang w:val="sk-SK" w:eastAsia="sk-SK"/>
    </w:rPr>
  </w:style>
  <w:style w:type="paragraph" w:customStyle="1" w:styleId="Default">
    <w:name w:val="Default"/>
    <w:rsid w:val="005E5F7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5E5F70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2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0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43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6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454AC-577F-4064-9117-61FF39049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1333</Words>
  <Characters>7603</Characters>
  <Application>Microsoft Office Word</Application>
  <DocSecurity>8</DocSecurity>
  <Lines>63</Lines>
  <Paragraphs>17</Paragraphs>
  <ScaleCrop>false</ScaleCrop>
  <HeadingPairs>
    <vt:vector size="8" baseType="variant"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4" baseType="lpstr">
      <vt:lpstr>A)</vt:lpstr>
      <vt:lpstr>A)</vt:lpstr>
      <vt:lpstr>A)</vt:lpstr>
      <vt:lpstr>A)</vt:lpstr>
    </vt:vector>
  </TitlesOfParts>
  <Company>PwC Slovakia</Company>
  <LinksUpToDate>false</LinksUpToDate>
  <CharactersWithSpaces>8919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jasko</cp:lastModifiedBy>
  <cp:revision>5</cp:revision>
  <cp:lastPrinted>2014-02-18T14:43:00Z</cp:lastPrinted>
  <dcterms:created xsi:type="dcterms:W3CDTF">2015-03-21T18:52:00Z</dcterms:created>
  <dcterms:modified xsi:type="dcterms:W3CDTF">2015-03-21T18:56:00Z</dcterms:modified>
</cp:coreProperties>
</file>