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35" w:rsidRDefault="007C7535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>Poznámky Úč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>
        <w:rPr>
          <w:bdr w:val="single" w:sz="4" w:space="0" w:color="auto"/>
        </w:rPr>
        <w:t>44996870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Pr="00B7660C">
        <w:rPr>
          <w:bdr w:val="single" w:sz="4" w:space="0" w:color="auto"/>
        </w:rPr>
        <w:t>202</w:t>
      </w:r>
      <w:r>
        <w:rPr>
          <w:bdr w:val="single" w:sz="4" w:space="0" w:color="auto"/>
        </w:rPr>
        <w:t>2954219</w:t>
      </w:r>
    </w:p>
    <w:p w:rsidR="00147A95" w:rsidRPr="00D643C6" w:rsidRDefault="007C753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7A95" w:rsidRPr="00D643C6">
        <w:rPr>
          <w:b/>
          <w:sz w:val="24"/>
          <w:szCs w:val="24"/>
        </w:rPr>
        <w:t>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Pr="00D643C6">
        <w:rPr>
          <w:b/>
          <w:sz w:val="24"/>
          <w:szCs w:val="24"/>
        </w:rPr>
        <w:t>20</w:t>
      </w:r>
      <w:r w:rsidR="00BB4F80">
        <w:rPr>
          <w:b/>
          <w:sz w:val="24"/>
          <w:szCs w:val="24"/>
        </w:rPr>
        <w:t>1</w:t>
      </w:r>
      <w:r w:rsidR="007C7535">
        <w:rPr>
          <w:b/>
          <w:sz w:val="24"/>
          <w:szCs w:val="24"/>
        </w:rPr>
        <w:t>4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6"/>
          <w:szCs w:val="16"/>
        </w:rPr>
      </w:pPr>
      <w:r w:rsidRPr="00CD13EA">
        <w:rPr>
          <w:rFonts w:ascii="Arial Narrow" w:hAnsi="Arial Narrow" w:cs="Arial"/>
          <w:sz w:val="16"/>
          <w:szCs w:val="16"/>
        </w:rPr>
        <w:t>A. </w:t>
      </w:r>
      <w:r w:rsidR="00EE6CBF" w:rsidRPr="00CD13EA">
        <w:rPr>
          <w:rFonts w:ascii="Arial Narrow" w:hAnsi="Arial Narrow" w:cs="Arial"/>
          <w:sz w:val="16"/>
          <w:szCs w:val="16"/>
        </w:rPr>
        <w:t>Informácie o účtovnej jednotke</w:t>
      </w:r>
      <w:r w:rsidRPr="00CD13EA">
        <w:rPr>
          <w:rFonts w:ascii="Arial Narrow" w:hAnsi="Arial Narrow" w:cs="Arial"/>
          <w:sz w:val="16"/>
          <w:szCs w:val="16"/>
        </w:rPr>
        <w:t>: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</w:r>
      <w:r w:rsidR="00CA30E2">
        <w:rPr>
          <w:rFonts w:ascii="Arial Narrow" w:hAnsi="Arial Narrow" w:cs="Arial"/>
          <w:sz w:val="18"/>
          <w:szCs w:val="18"/>
        </w:rPr>
        <w:t>Arrivis.r.o,  Oslobodenia 234, 013 05 Belá</w:t>
      </w:r>
    </w:p>
    <w:p w:rsidR="00BB4F80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CA30E2">
        <w:rPr>
          <w:rFonts w:ascii="Arial Narrow" w:hAnsi="Arial Narrow" w:cs="Arial"/>
          <w:sz w:val="18"/>
          <w:szCs w:val="18"/>
        </w:rPr>
        <w:t>22.9.2009</w:t>
      </w:r>
      <w:r w:rsidRPr="00CD13EA">
        <w:rPr>
          <w:rFonts w:ascii="Arial Narrow" w:hAnsi="Arial Narrow" w:cs="Arial"/>
          <w:sz w:val="18"/>
          <w:szCs w:val="18"/>
        </w:rPr>
        <w:t xml:space="preserve"> a do OR bola zapísaná </w:t>
      </w:r>
      <w:r w:rsidR="00CA30E2">
        <w:rPr>
          <w:rFonts w:ascii="Arial Narrow" w:hAnsi="Arial Narrow" w:cs="Arial"/>
          <w:sz w:val="18"/>
          <w:szCs w:val="18"/>
        </w:rPr>
        <w:t>22.1.2010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Sro, vložka číslo </w:t>
      </w:r>
      <w:r w:rsidR="00CA30E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52324/L</w:t>
      </w:r>
      <w:r w:rsidRPr="00CD13EA">
        <w:rPr>
          <w:rFonts w:ascii="Arial Narrow" w:hAnsi="Arial Narrow" w:cs="Arial"/>
          <w:sz w:val="18"/>
          <w:szCs w:val="18"/>
        </w:rPr>
        <w:t xml:space="preserve">. IČO: </w:t>
      </w:r>
      <w:r w:rsidR="00CA30E2">
        <w:rPr>
          <w:rFonts w:ascii="Arial Narrow" w:hAnsi="Arial Narrow" w:cs="Arial"/>
          <w:sz w:val="18"/>
          <w:szCs w:val="18"/>
        </w:rPr>
        <w:t>44996870</w:t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p w:rsidR="009A78E5" w:rsidRPr="00CD13EA" w:rsidRDefault="00BB4F80" w:rsidP="00BB4F80">
      <w:pPr>
        <w:pStyle w:val="a"/>
        <w:ind w:firstLine="708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Dokončievacie stavebné práce pri realizácii interiérov a e</w:t>
      </w:r>
      <w:r w:rsidR="00E43B8C">
        <w:rPr>
          <w:rFonts w:ascii="Arial Narrow" w:hAnsi="Arial Narrow" w:cs="Arial"/>
          <w:sz w:val="18"/>
          <w:szCs w:val="18"/>
        </w:rPr>
        <w:t>x</w:t>
      </w:r>
      <w:r w:rsidRPr="00CD13EA">
        <w:rPr>
          <w:rFonts w:ascii="Arial Narrow" w:hAnsi="Arial Narrow" w:cs="Arial"/>
          <w:sz w:val="18"/>
          <w:szCs w:val="18"/>
        </w:rPr>
        <w:t>teriérov</w:t>
      </w:r>
    </w:p>
    <w:p w:rsidR="00147A95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Spoločnosť neeviduje žiadnych zamestnancov</w:t>
      </w:r>
    </w:p>
    <w:p w:rsidR="00D048E1" w:rsidRPr="00CD13EA" w:rsidRDefault="00D048E1" w:rsidP="009A78E5">
      <w:pPr>
        <w:pStyle w:val="a"/>
        <w:rPr>
          <w:rFonts w:ascii="Arial Narrow" w:hAnsi="Arial Narrow" w:cs="Arial"/>
          <w:sz w:val="16"/>
          <w:szCs w:val="16"/>
        </w:rPr>
      </w:pPr>
    </w:p>
    <w:p w:rsidR="00147A95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zákonníka.</w:t>
      </w: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2013 je zostavená ako riadna účtovná závierka podľa § 17 ods. 6 zákona</w:t>
      </w:r>
    </w:p>
    <w:p w:rsidR="00AE71A3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NR SR č. 431/2002 Z. z. o účtovníctve za účtovné obdobie od 1. januára 2013 do 31. decembra 2013.</w:t>
      </w:r>
    </w:p>
    <w:p w:rsidR="00D048E1" w:rsidRPr="00CD13EA" w:rsidRDefault="00D048E1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DD54BA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6</w:t>
      </w:r>
      <w:r w:rsidR="00DD54BA" w:rsidRPr="00CD13EA">
        <w:rPr>
          <w:rFonts w:ascii="Arial Narrow" w:hAnsi="Arial Narrow" w:cs="Arial"/>
          <w:sz w:val="18"/>
          <w:szCs w:val="18"/>
        </w:rPr>
        <w:t>) 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Účtovná závierka Spoločnosti k 31. decembru 2012, za predchádzajúce účtovné obdobie, bola schválená valným zhromaždením Spoločnosti </w:t>
      </w:r>
      <w:r w:rsidR="00CA30E2">
        <w:rPr>
          <w:rFonts w:ascii="Arial Narrow" w:eastAsia="TimesNewRomanPSMT" w:hAnsi="Arial Narrow" w:cs="Arial"/>
          <w:sz w:val="18"/>
          <w:szCs w:val="18"/>
        </w:rPr>
        <w:t>30.júna 201</w:t>
      </w:r>
      <w:r w:rsidR="007C7535">
        <w:rPr>
          <w:rFonts w:ascii="Arial Narrow" w:eastAsia="TimesNewRomanPSMT" w:hAnsi="Arial Narrow" w:cs="Arial"/>
          <w:sz w:val="18"/>
          <w:szCs w:val="18"/>
        </w:rPr>
        <w:t>4</w:t>
      </w:r>
      <w:r w:rsidR="00CA30E2">
        <w:rPr>
          <w:rFonts w:ascii="Arial Narrow" w:eastAsia="TimesNewRomanPSMT" w:hAnsi="Arial Narrow" w:cs="Arial"/>
          <w:sz w:val="18"/>
          <w:szCs w:val="18"/>
        </w:rPr>
        <w:t>.</w:t>
      </w:r>
    </w:p>
    <w:p w:rsidR="00AE71A3" w:rsidRPr="00CD13EA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</w:p>
    <w:p w:rsidR="00147A95" w:rsidRPr="00CD13EA" w:rsidRDefault="00FC599C" w:rsidP="00835950">
      <w:pPr>
        <w:pStyle w:val="NADPIS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B</w:t>
      </w:r>
      <w:r w:rsidR="00147A95" w:rsidRPr="00CD13EA">
        <w:rPr>
          <w:rFonts w:ascii="Arial Narrow" w:hAnsi="Arial Narrow" w:cs="Arial"/>
          <w:sz w:val="18"/>
          <w:szCs w:val="18"/>
        </w:rPr>
        <w:t>. </w:t>
      </w:r>
      <w:r w:rsidR="00AE71A3" w:rsidRPr="00CD13EA">
        <w:rPr>
          <w:rFonts w:ascii="Arial Narrow" w:hAnsi="Arial Narrow" w:cs="Arial"/>
          <w:sz w:val="18"/>
          <w:szCs w:val="18"/>
        </w:rPr>
        <w:t>Spoločnosť nie je súčasťou konsolidovaného celku</w:t>
      </w:r>
    </w:p>
    <w:p w:rsidR="00147A95" w:rsidRPr="00CD13EA" w:rsidRDefault="00F20286" w:rsidP="00506A78">
      <w:pPr>
        <w:pStyle w:val="NADPIS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E</w:t>
      </w:r>
      <w:r w:rsidR="00147A95" w:rsidRPr="00CD13EA">
        <w:rPr>
          <w:rFonts w:ascii="Arial Narrow" w:hAnsi="Arial Narrow" w:cs="Arial"/>
          <w:sz w:val="18"/>
          <w:szCs w:val="18"/>
        </w:rPr>
        <w:t>. </w:t>
      </w:r>
      <w:r w:rsidR="00835950"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7C7535">
        <w:rPr>
          <w:rFonts w:ascii="Arial Narrow" w:eastAsia="TimesNewRomanPSMT" w:hAnsi="Arial Narrow" w:cs="Arial"/>
          <w:sz w:val="18"/>
          <w:szCs w:val="18"/>
        </w:rPr>
        <w:t>4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Spoločnosť nevykonala žiadne opravy významných chýb minulých účtovných období.</w:t>
      </w:r>
    </w:p>
    <w:p w:rsidR="00147A95" w:rsidRPr="00CD13EA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sa oceňujú obstarávacou cenou. 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d)</w:t>
      </w:r>
      <w:r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g) </w:t>
      </w:r>
      <w:r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Tržby za vlastné výkony a tovar neobsahujú daň z pridanej hodnoty.</w:t>
      </w:r>
    </w:p>
    <w:p w:rsidR="00147A95" w:rsidRDefault="00147A95" w:rsidP="00746945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F. </w:t>
      </w:r>
      <w:r w:rsidR="00835950" w:rsidRPr="00CD13EA">
        <w:rPr>
          <w:rFonts w:ascii="Arial Narrow" w:hAnsi="Arial Narrow" w:cs="Arial"/>
          <w:sz w:val="18"/>
          <w:szCs w:val="18"/>
        </w:rPr>
        <w:t>Informácie o údajoch na strane aktív súvahy</w:t>
      </w:r>
    </w:p>
    <w:p w:rsid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>2. Nedokončená výroba</w:t>
      </w:r>
    </w:p>
    <w:p w:rsid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  <w:u w:val="single"/>
        </w:rPr>
      </w:pPr>
      <w:r>
        <w:rPr>
          <w:rFonts w:ascii="Arial Narrow" w:hAnsi="Arial Narrow" w:cs="Arial"/>
          <w:b w:val="0"/>
          <w:sz w:val="18"/>
          <w:szCs w:val="18"/>
        </w:rPr>
        <w:t>Aktivované náklady na stavebné práce</w:t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>Stav k 31.12.201</w:t>
      </w:r>
      <w:r w:rsidR="007C7535">
        <w:rPr>
          <w:rFonts w:ascii="Arial Narrow" w:hAnsi="Arial Narrow" w:cs="Arial"/>
          <w:b w:val="0"/>
          <w:sz w:val="18"/>
          <w:szCs w:val="18"/>
          <w:u w:val="single"/>
        </w:rPr>
        <w:t>4</w:t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ab/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ab/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ab/>
        <w:t>Stav k 31.12.201</w:t>
      </w:r>
      <w:r w:rsidR="007C7535">
        <w:rPr>
          <w:rFonts w:ascii="Arial Narrow" w:hAnsi="Arial Narrow" w:cs="Arial"/>
          <w:b w:val="0"/>
          <w:sz w:val="18"/>
          <w:szCs w:val="18"/>
          <w:u w:val="single"/>
        </w:rPr>
        <w:t>3</w:t>
      </w:r>
    </w:p>
    <w:p w:rsidR="007C7535" w:rsidRDefault="007C7535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  <w:t>6 571</w:t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  <w:t>20 570</w:t>
      </w:r>
    </w:p>
    <w:p w:rsidR="009A7EC1" w:rsidRP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</w:p>
    <w:p w:rsidR="0081485E" w:rsidRDefault="00835950" w:rsidP="00AB17E4">
      <w:pPr>
        <w:pStyle w:val="Default"/>
        <w:numPr>
          <w:ilvl w:val="0"/>
          <w:numId w:val="14"/>
        </w:numPr>
        <w:rPr>
          <w:rFonts w:cs="Arial"/>
          <w:color w:val="auto"/>
          <w:sz w:val="18"/>
          <w:szCs w:val="18"/>
        </w:rPr>
      </w:pPr>
      <w:r w:rsidRPr="00CD13EA">
        <w:rPr>
          <w:rFonts w:cs="Arial"/>
          <w:color w:val="auto"/>
          <w:sz w:val="18"/>
          <w:szCs w:val="18"/>
        </w:rPr>
        <w:t>Pohľadávky</w:t>
      </w:r>
    </w:p>
    <w:p w:rsidR="00AB17E4" w:rsidRDefault="00AB17E4" w:rsidP="00AB17E4">
      <w:pPr>
        <w:pStyle w:val="Default"/>
        <w:rPr>
          <w:rFonts w:cs="Arial"/>
          <w:color w:val="auto"/>
          <w:sz w:val="18"/>
          <w:szCs w:val="18"/>
        </w:rPr>
      </w:pPr>
    </w:p>
    <w:p w:rsidR="00AB17E4" w:rsidRDefault="009A55D8" w:rsidP="00AB17E4">
      <w:pPr>
        <w:pStyle w:val="Default"/>
        <w:rPr>
          <w:rFonts w:cs="Arial"/>
          <w:color w:val="auto"/>
          <w:sz w:val="18"/>
          <w:szCs w:val="18"/>
        </w:rPr>
      </w:pPr>
      <w:r>
        <w:rPr>
          <w:rFonts w:cs="Arial"/>
          <w:color w:val="auto"/>
          <w:sz w:val="18"/>
          <w:szCs w:val="18"/>
        </w:rPr>
        <w:t>Vývoj opravnej položky v priebehu účtovného obdobia je zobrazený v nasledujúcom prehľade:</w:t>
      </w:r>
    </w:p>
    <w:tbl>
      <w:tblPr>
        <w:tblW w:w="7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40"/>
        <w:gridCol w:w="1280"/>
        <w:gridCol w:w="1540"/>
        <w:gridCol w:w="1820"/>
        <w:gridCol w:w="1480"/>
      </w:tblGrid>
      <w:tr w:rsidR="009A55D8" w:rsidRPr="009A55D8" w:rsidTr="009A55D8">
        <w:trPr>
          <w:trHeight w:val="300"/>
        </w:trPr>
        <w:tc>
          <w:tcPr>
            <w:tcW w:w="73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A55D8" w:rsidRPr="009A55D8" w:rsidRDefault="009A55D8" w:rsidP="009A55D8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9A55D8">
              <w:rPr>
                <w:rFonts w:ascii="Calibri" w:hAnsi="Calibri"/>
                <w:color w:val="000000"/>
                <w:lang w:eastAsia="sk-SK"/>
              </w:rPr>
              <w:t>Bežné účtovné obdobie r. 2013</w:t>
            </w:r>
          </w:p>
        </w:tc>
      </w:tr>
      <w:tr w:rsidR="009A55D8" w:rsidRPr="009A55D8" w:rsidTr="009A55D8">
        <w:trPr>
          <w:trHeight w:val="90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7C7535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Stav opravnej položky k 1.1.201</w:t>
            </w:r>
            <w:r w:rsidR="007C7535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A55D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Tvorba opravnej položky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A55D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Zúčtovanie opravnej položky z dôvodu zániku opodstatnenosti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A55D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Zúčtovanie opravnej položky z dôvodu vyradenia z účtovníctva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7C7535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Stav opravnej položky k 31.12.201</w:t>
            </w:r>
            <w:r w:rsidR="007C7535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:rsidR="0081485E" w:rsidRDefault="007C7535" w:rsidP="00424A7B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9113</w:t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>0</w:t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  <w:t>9113</w:t>
      </w:r>
    </w:p>
    <w:p w:rsidR="009A55D8" w:rsidRPr="00CD13EA" w:rsidRDefault="009A55D8" w:rsidP="00424A7B">
      <w:pPr>
        <w:rPr>
          <w:rFonts w:ascii="Arial Narrow" w:hAnsi="Arial Narrow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CD13EA" w:rsidTr="00835950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V 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Pohľadávky spolu</w:t>
            </w:r>
          </w:p>
        </w:tc>
      </w:tr>
      <w:tr w:rsidR="00A16432" w:rsidRPr="00CD13EA" w:rsidTr="00835950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</w:t>
            </w:r>
          </w:p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br/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</w:t>
            </w:r>
            <w:r w:rsidR="00BB3CC8" w:rsidRPr="00CD13EA">
              <w:rPr>
                <w:rFonts w:ascii="Arial Narrow" w:hAnsi="Arial Narrow"/>
                <w:sz w:val="18"/>
                <w:szCs w:val="18"/>
              </w:rPr>
              <w:t xml:space="preserve"> DÚJ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="00BB3CC8" w:rsidRPr="00CD13EA">
              <w:rPr>
                <w:rFonts w:ascii="Arial Narrow" w:hAnsi="Arial Narrow"/>
                <w:sz w:val="18"/>
                <w:szCs w:val="18"/>
              </w:rPr>
              <w:t>MÚJ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v </w:t>
            </w:r>
            <w:r w:rsidRPr="00CD13EA">
              <w:rPr>
                <w:rFonts w:ascii="Arial Narrow" w:hAnsi="Arial Narrow"/>
                <w:sz w:val="18"/>
                <w:szCs w:val="18"/>
              </w:rPr>
              <w:t>rámci konsolidovaného celku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after="0"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združeniu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BB3CC8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A16432" w:rsidRPr="00CD13EA" w:rsidTr="00835950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CD13EA" w:rsidRDefault="00D96D41" w:rsidP="00D96D41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18 059</w:t>
            </w: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CD13EA" w:rsidRDefault="009A7EC1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9 113</w:t>
            </w: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CD13EA" w:rsidRDefault="00D96D41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27 172</w:t>
            </w:r>
          </w:p>
        </w:tc>
      </w:tr>
      <w:tr w:rsidR="00A16432" w:rsidRPr="00CD13EA" w:rsidTr="00835950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Pohľadávky voči </w:t>
            </w:r>
            <w:r w:rsidR="00BB3CC8" w:rsidRPr="00CD13EA">
              <w:rPr>
                <w:rFonts w:ascii="Arial Narrow" w:hAnsi="Arial Narrow"/>
                <w:sz w:val="18"/>
                <w:szCs w:val="18"/>
              </w:rPr>
              <w:t>DÚJ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="00BB3CC8" w:rsidRPr="00CD13EA">
              <w:rPr>
                <w:rFonts w:ascii="Arial Narrow" w:hAnsi="Arial Narrow"/>
                <w:sz w:val="18"/>
                <w:szCs w:val="18"/>
              </w:rPr>
              <w:t>MÚJ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v </w:t>
            </w:r>
            <w:r w:rsidRPr="00CD13EA">
              <w:rPr>
                <w:rFonts w:ascii="Arial Narrow" w:hAnsi="Arial Narrow"/>
                <w:sz w:val="18"/>
                <w:szCs w:val="18"/>
              </w:rPr>
              <w:t>rámci konsolidovaného celku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Pohľadávky voči spoločníkom, </w:t>
            </w:r>
            <w:r w:rsidR="00F8482B" w:rsidRPr="00CD13EA">
              <w:rPr>
                <w:rFonts w:ascii="Arial Narrow" w:hAnsi="Arial Narrow"/>
                <w:sz w:val="18"/>
                <w:szCs w:val="18"/>
              </w:rPr>
              <w:t>č</w:t>
            </w:r>
            <w:r w:rsidRPr="00CD13EA">
              <w:rPr>
                <w:rFonts w:ascii="Arial Narrow" w:hAnsi="Arial Narrow"/>
                <w:sz w:val="18"/>
                <w:szCs w:val="18"/>
              </w:rPr>
              <w:t>lenom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združeniu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Sociálne poistenie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Daňové pohľadávky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dotácie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D96D41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18 059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9A7EC1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9113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D96D41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27 172</w:t>
            </w:r>
          </w:p>
        </w:tc>
      </w:tr>
    </w:tbl>
    <w:p w:rsidR="00835950" w:rsidRDefault="00835950" w:rsidP="00835950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835950" w:rsidRDefault="00835950" w:rsidP="00835950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835950" w:rsidRPr="00CD13EA" w:rsidRDefault="00835950" w:rsidP="00835950">
      <w:pPr>
        <w:pStyle w:val="Default"/>
        <w:rPr>
          <w:color w:val="auto"/>
          <w:sz w:val="18"/>
          <w:szCs w:val="18"/>
        </w:rPr>
      </w:pPr>
      <w:r w:rsidRPr="00CD13EA">
        <w:rPr>
          <w:color w:val="auto"/>
          <w:sz w:val="18"/>
          <w:szCs w:val="18"/>
        </w:rPr>
        <w:t>Pohľadávky za predchádzajúce obdobie</w:t>
      </w:r>
    </w:p>
    <w:p w:rsidR="00835950" w:rsidRPr="00CD13EA" w:rsidRDefault="00835950" w:rsidP="00835950">
      <w:pPr>
        <w:rPr>
          <w:rFonts w:ascii="Arial Narrow" w:hAnsi="Arial Narrow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835950" w:rsidRPr="00CD13EA" w:rsidTr="00E81D13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V 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Pohľadávky spolu</w:t>
            </w:r>
          </w:p>
        </w:tc>
      </w:tr>
      <w:tr w:rsidR="00835950" w:rsidRPr="00CD13EA" w:rsidTr="00E81D13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835950" w:rsidRPr="00CD13EA" w:rsidTr="00E81D13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Dlhodobé pohľadávky </w:t>
            </w:r>
          </w:p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</w:p>
        </w:tc>
      </w:tr>
      <w:tr w:rsidR="00835950" w:rsidRPr="00CD13EA" w:rsidTr="00E81D13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br/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after="0"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835950" w:rsidRPr="00CD13EA" w:rsidTr="00E81D13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35950" w:rsidRPr="00CD13EA" w:rsidTr="00E81D13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5950" w:rsidRPr="00CD13EA" w:rsidRDefault="00D96D41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9 205</w:t>
            </w: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835950" w:rsidRPr="00CD13EA" w:rsidRDefault="009A7EC1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D96D4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113</w:t>
            </w: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835950" w:rsidRPr="00CD13EA" w:rsidRDefault="009A7EC1" w:rsidP="00D96D41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18 </w:t>
            </w:r>
            <w:r w:rsidR="00D96D41">
              <w:rPr>
                <w:rFonts w:ascii="Arial Narrow" w:hAnsi="Arial Narrow"/>
                <w:sz w:val="18"/>
                <w:szCs w:val="18"/>
              </w:rPr>
              <w:t>318</w:t>
            </w:r>
          </w:p>
        </w:tc>
      </w:tr>
      <w:tr w:rsidR="00835950" w:rsidRPr="00CD13EA" w:rsidTr="00E81D13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Sociálne poistenie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trHeight w:hRule="exact" w:val="329"/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81D13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5950" w:rsidRPr="00CD13EA" w:rsidRDefault="00D96D41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9 205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835950" w:rsidRPr="00CD13EA" w:rsidRDefault="009A7EC1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</w:t>
            </w:r>
            <w:r w:rsidR="00D96D4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835950" w:rsidRPr="00CD13EA" w:rsidRDefault="009A7EC1" w:rsidP="00D96D41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18</w:t>
            </w:r>
            <w:r w:rsidR="00D96D4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318</w:t>
            </w:r>
          </w:p>
        </w:tc>
      </w:tr>
    </w:tbl>
    <w:p w:rsidR="008574E4" w:rsidRPr="00CD13EA" w:rsidRDefault="008574E4" w:rsidP="00424A7B">
      <w:pPr>
        <w:rPr>
          <w:rFonts w:ascii="Arial Narrow" w:hAnsi="Arial Narrow"/>
          <w:sz w:val="18"/>
          <w:szCs w:val="18"/>
        </w:rPr>
      </w:pPr>
    </w:p>
    <w:p w:rsidR="00F6063E" w:rsidRPr="00CD13EA" w:rsidRDefault="00835950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2.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31.12.201</w:t>
      </w:r>
      <w:r w:rsidR="00D96D41">
        <w:rPr>
          <w:rFonts w:ascii="Arial Narrow" w:hAnsi="Arial Narrow"/>
          <w:sz w:val="18"/>
          <w:szCs w:val="18"/>
          <w:u w:val="single"/>
        </w:rPr>
        <w:t>4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</w:t>
      </w:r>
      <w:r w:rsidR="00D96D41">
        <w:rPr>
          <w:rFonts w:ascii="Arial Narrow" w:hAnsi="Arial Narrow"/>
          <w:sz w:val="18"/>
          <w:szCs w:val="18"/>
          <w:u w:val="single"/>
        </w:rPr>
        <w:t>2013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EC1143">
        <w:rPr>
          <w:rFonts w:ascii="Arial Narrow" w:eastAsia="TimesNewRomanPSMT" w:hAnsi="Arial Narrow" w:cs="TimesNewRomanPSMT"/>
          <w:sz w:val="18"/>
          <w:szCs w:val="18"/>
        </w:rPr>
        <w:t>25882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D96D41">
        <w:rPr>
          <w:rFonts w:ascii="Arial Narrow" w:eastAsia="TimesNewRomanPSMT" w:hAnsi="Arial Narrow" w:cs="TimesNewRomanPSMT"/>
          <w:sz w:val="18"/>
          <w:szCs w:val="18"/>
        </w:rPr>
        <w:t>1206</w:t>
      </w:r>
    </w:p>
    <w:p w:rsidR="000C2D7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EC1143">
        <w:rPr>
          <w:rFonts w:ascii="Arial Narrow" w:eastAsia="TimesNewRomanPSMT" w:hAnsi="Arial Narrow" w:cs="TimesNewRomanPSMT"/>
          <w:sz w:val="18"/>
          <w:szCs w:val="18"/>
        </w:rPr>
        <w:t>711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D96D41">
        <w:rPr>
          <w:rFonts w:ascii="Arial Narrow" w:eastAsia="TimesNewRomanPSMT" w:hAnsi="Arial Narrow" w:cs="TimesNewRomanPSMT"/>
          <w:sz w:val="18"/>
          <w:szCs w:val="18"/>
        </w:rPr>
        <w:t>163</w:t>
      </w:r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EC1143">
        <w:rPr>
          <w:rFonts w:ascii="Arial Narrow" w:eastAsia="TimesNewRomanPSMT" w:hAnsi="Arial Narrow" w:cs="TimesNewRomanPS-BoldMT"/>
          <w:b/>
          <w:bCs/>
          <w:sz w:val="18"/>
          <w:szCs w:val="18"/>
        </w:rPr>
        <w:t>26593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D96D41">
        <w:rPr>
          <w:rFonts w:ascii="Arial Narrow" w:eastAsia="TimesNewRomanPSMT" w:hAnsi="Arial Narrow" w:cs="TimesNewRomanPS-BoldMT"/>
          <w:b/>
          <w:bCs/>
          <w:sz w:val="18"/>
          <w:szCs w:val="18"/>
        </w:rPr>
        <w:t>1369</w:t>
      </w:r>
    </w:p>
    <w:p w:rsidR="002B1BCE" w:rsidRPr="00CD13EA" w:rsidRDefault="002B1BCE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G. V časti</w:t>
      </w:r>
      <w:r w:rsidR="00165EFE" w:rsidRPr="00CD13EA">
        <w:rPr>
          <w:rFonts w:ascii="Arial Narrow" w:hAnsi="Arial Narrow"/>
          <w:sz w:val="18"/>
          <w:szCs w:val="18"/>
        </w:rPr>
        <w:t xml:space="preserve"> o </w:t>
      </w:r>
      <w:r w:rsidRPr="00CD13EA">
        <w:rPr>
          <w:rFonts w:ascii="Arial Narrow" w:hAnsi="Arial Narrow"/>
          <w:sz w:val="18"/>
          <w:szCs w:val="18"/>
        </w:rPr>
        <w:t>údajoch vykázaných na strane pasív súvahy sa uvádzajú informácie o</w:t>
      </w: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Vlastné 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 xml:space="preserve">2. </w:t>
      </w:r>
      <w:r w:rsidR="00EC1143">
        <w:rPr>
          <w:rFonts w:ascii="Arial Narrow" w:hAnsi="Arial Narrow"/>
          <w:bCs/>
          <w:sz w:val="18"/>
          <w:szCs w:val="18"/>
        </w:rPr>
        <w:t>Úhrada</w:t>
      </w:r>
      <w:r w:rsidR="00E95AE5" w:rsidRPr="00CD13EA">
        <w:rPr>
          <w:rFonts w:ascii="Arial Narrow" w:hAnsi="Arial Narrow"/>
          <w:bCs/>
          <w:sz w:val="18"/>
          <w:szCs w:val="18"/>
        </w:rPr>
        <w:t xml:space="preserve"> </w:t>
      </w:r>
      <w:r w:rsidR="00EC1143">
        <w:rPr>
          <w:rFonts w:ascii="Arial Narrow" w:hAnsi="Arial Narrow"/>
          <w:bCs/>
          <w:sz w:val="18"/>
          <w:szCs w:val="18"/>
        </w:rPr>
        <w:t>účtovnej straty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CD13EA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5475</w:t>
            </w:r>
          </w:p>
        </w:tc>
      </w:tr>
      <w:tr w:rsidR="00E95AE5" w:rsidRPr="00CD13EA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štatutárnych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EC1143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Prevod </w:t>
            </w:r>
            <w:r w:rsidR="00EC1143">
              <w:rPr>
                <w:rFonts w:ascii="Arial Narrow" w:hAnsi="Arial Narrow"/>
                <w:sz w:val="18"/>
                <w:szCs w:val="18"/>
              </w:rPr>
              <w:t>na neuhr.stratu min.rokov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5475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5475</w:t>
            </w: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852C7E" w:rsidRPr="00CD13EA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ED1FA1" w:rsidRPr="00CD13EA" w:rsidRDefault="00ED1FA1" w:rsidP="00852C7E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CD13EA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C1143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18823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D96D4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31553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C1143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13440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D96D4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31553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B17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5392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B17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5392</w:t>
            </w:r>
          </w:p>
        </w:tc>
      </w:tr>
    </w:tbl>
    <w:p w:rsidR="00AB17E4" w:rsidRDefault="00AB17E4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Záväzky sú po lehote splatnosti 36 mesiacov. </w:t>
      </w:r>
    </w:p>
    <w:p w:rsidR="00424A7B" w:rsidRPr="00CD13EA" w:rsidRDefault="00424A7B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H. </w:t>
      </w:r>
      <w:r w:rsidR="00AA4CA5"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="00AA4CA5" w:rsidRPr="00CD13EA">
        <w:rPr>
          <w:rFonts w:ascii="Arial Narrow" w:hAnsi="Arial Narrow"/>
          <w:sz w:val="18"/>
          <w:szCs w:val="18"/>
        </w:rPr>
        <w:t>formácie o výnosoch</w:t>
      </w:r>
      <w:r w:rsidRPr="00CD13EA">
        <w:rPr>
          <w:rFonts w:ascii="Arial Narrow" w:hAnsi="Arial Narrow"/>
          <w:sz w:val="18"/>
          <w:szCs w:val="18"/>
        </w:rPr>
        <w:t>:</w:t>
      </w:r>
    </w:p>
    <w:p w:rsidR="00B719FA" w:rsidRPr="00CD13EA" w:rsidRDefault="00B719F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lastRenderedPageBreak/>
        <w:t>1. Tržby za vlastné výkony a tovar</w:t>
      </w:r>
    </w:p>
    <w:p w:rsidR="00B719FA" w:rsidRPr="00CD13EA" w:rsidRDefault="00B719FA" w:rsidP="0008426D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Oblasť odbytu</w:t>
      </w:r>
      <w:r w:rsidRPr="00CD13EA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ab/>
        <w:t>Služby stavebné</w:t>
      </w:r>
      <w:r w:rsidRPr="00CD13EA">
        <w:rPr>
          <w:rFonts w:ascii="Arial Narrow" w:hAnsi="Arial Narrow"/>
          <w:sz w:val="18"/>
          <w:szCs w:val="18"/>
        </w:rPr>
        <w:tab/>
      </w:r>
      <w:r w:rsidR="0008426D">
        <w:rPr>
          <w:rFonts w:ascii="Arial Narrow" w:hAnsi="Arial Narrow"/>
          <w:sz w:val="18"/>
          <w:szCs w:val="18"/>
        </w:rPr>
        <w:tab/>
      </w:r>
      <w:r w:rsidR="009A55D8">
        <w:rPr>
          <w:rFonts w:ascii="Arial Narrow" w:hAnsi="Arial Narrow"/>
          <w:sz w:val="18"/>
          <w:szCs w:val="18"/>
        </w:rPr>
        <w:tab/>
        <w:t>Sprostredkovanie prepravy</w:t>
      </w:r>
      <w:r w:rsidRPr="00CD13EA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ab/>
      </w:r>
      <w:r w:rsidR="0008426D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>Spolu</w:t>
      </w:r>
    </w:p>
    <w:p w:rsidR="003C13F5" w:rsidRDefault="003C13F5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SR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EC1143">
        <w:rPr>
          <w:rFonts w:ascii="Arial Narrow" w:hAnsi="Arial Narrow"/>
          <w:sz w:val="18"/>
          <w:szCs w:val="18"/>
        </w:rPr>
        <w:t>82609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9A55D8">
        <w:rPr>
          <w:rFonts w:ascii="Arial Narrow" w:hAnsi="Arial Narrow"/>
          <w:sz w:val="18"/>
          <w:szCs w:val="18"/>
        </w:rPr>
        <w:tab/>
      </w:r>
      <w:r w:rsidR="009A55D8"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EC1143">
        <w:rPr>
          <w:rFonts w:ascii="Arial Narrow" w:hAnsi="Arial Narrow"/>
          <w:sz w:val="18"/>
          <w:szCs w:val="18"/>
        </w:rPr>
        <w:t>82609</w:t>
      </w:r>
    </w:p>
    <w:p w:rsidR="00B719FA" w:rsidRPr="00CD13EA" w:rsidRDefault="00EC1143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2.</w:t>
      </w:r>
      <w:r w:rsidR="009A55D8">
        <w:rPr>
          <w:rFonts w:ascii="Arial Narrow" w:hAnsi="Arial Narrow" w:cs="TimesNewRomanPS-BoldMT"/>
          <w:b w:val="0"/>
          <w:bCs/>
          <w:sz w:val="18"/>
          <w:szCs w:val="18"/>
        </w:rPr>
        <w:t>Zmena stavu nedokončenej výroby</w:t>
      </w:r>
    </w:p>
    <w:tbl>
      <w:tblPr>
        <w:tblW w:w="81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60"/>
        <w:gridCol w:w="1460"/>
        <w:gridCol w:w="1200"/>
        <w:gridCol w:w="1280"/>
        <w:gridCol w:w="1220"/>
        <w:gridCol w:w="960"/>
      </w:tblGrid>
      <w:tr w:rsidR="007B377C" w:rsidRPr="007B377C" w:rsidTr="007B377C">
        <w:trPr>
          <w:trHeight w:val="48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EC1143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201</w:t>
            </w:r>
            <w:r w:rsidR="00EC1143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EC11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201</w:t>
            </w:r>
            <w:r w:rsidR="00EC1143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Zmena stavu vnútroorganizačných zásob</w:t>
            </w:r>
          </w:p>
        </w:tc>
      </w:tr>
      <w:tr w:rsidR="007B377C" w:rsidRPr="007B377C" w:rsidTr="007B377C">
        <w:trPr>
          <w:trHeight w:val="5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Nedokončená výroba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Konečný zostatok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Konečný zostatok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EC1143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201</w:t>
            </w:r>
            <w:r w:rsidR="00EC1143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EC1143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</w:t>
            </w:r>
            <w:r w:rsidR="00EC1143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13</w:t>
            </w:r>
          </w:p>
        </w:tc>
      </w:tr>
      <w:tr w:rsidR="007B377C" w:rsidRPr="007B377C" w:rsidTr="007B377C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EC1143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6571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EC1143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20570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6571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EC1143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-14000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EC1143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14000</w:t>
            </w:r>
          </w:p>
        </w:tc>
      </w:tr>
    </w:tbl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I. </w:t>
      </w:r>
      <w:r w:rsidR="00B719FA" w:rsidRPr="00CD13EA">
        <w:rPr>
          <w:rFonts w:ascii="Arial Narrow" w:hAnsi="Arial Narrow"/>
          <w:sz w:val="18"/>
          <w:szCs w:val="18"/>
        </w:rPr>
        <w:t>Informácie o nákladoch:</w:t>
      </w:r>
    </w:p>
    <w:p w:rsidR="00A97194" w:rsidRPr="0008426D" w:rsidRDefault="00A97194" w:rsidP="00A97194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 xml:space="preserve">Názov položky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 xml:space="preserve">2013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>201</w:t>
      </w:r>
      <w:r w:rsidR="00EC1143">
        <w:rPr>
          <w:rFonts w:ascii="Arial Narrow" w:eastAsia="TimesNewRomanPSMT" w:hAnsi="Arial Narrow" w:cs="TimesNewRomanPSMT"/>
          <w:sz w:val="18"/>
          <w:szCs w:val="18"/>
          <w:u w:val="single"/>
        </w:rPr>
        <w:t>3</w:t>
      </w:r>
    </w:p>
    <w:p w:rsidR="00A97194" w:rsidRDefault="00A97194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Náklady na poskytnuté služby, z toho: 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32118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16287</w:t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3C13F5" w:rsidRPr="00CD13EA" w:rsidRDefault="003C13F5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Subdodávky stavebných prác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30289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15385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6D7815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Ostatné významné položky nákladov z hospodárskej činnosti, z toho: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6D7815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Tvorba opravnej položky k pohľadávkam</w:t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J. </w:t>
      </w:r>
      <w:r w:rsidR="00E112EF" w:rsidRPr="00CD13EA">
        <w:rPr>
          <w:rFonts w:ascii="Arial Narrow" w:hAnsi="Arial Narrow"/>
          <w:sz w:val="18"/>
          <w:szCs w:val="18"/>
        </w:rPr>
        <w:t>Informácie o daniach z príjmov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1441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11901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-5475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Daňová licenca</w:t>
            </w:r>
            <w:r w:rsidR="00842188" w:rsidRPr="00CD13E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6301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Iné </w:t>
            </w:r>
            <w:r w:rsidR="00144191">
              <w:rPr>
                <w:sz w:val="18"/>
                <w:szCs w:val="18"/>
              </w:rPr>
              <w:t>–daňová licencia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6D7815">
        <w:trPr>
          <w:trHeight w:val="387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2527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42188" w:rsidRPr="00CD13EA" w:rsidRDefault="00842188" w:rsidP="00424A7B">
      <w:pPr>
        <w:rPr>
          <w:rFonts w:ascii="Arial Narrow" w:hAnsi="Arial Narrow"/>
          <w:sz w:val="18"/>
          <w:szCs w:val="18"/>
        </w:rPr>
      </w:pPr>
    </w:p>
    <w:p w:rsidR="005F3C2E" w:rsidRPr="00CD13EA" w:rsidRDefault="005F3C2E" w:rsidP="00424A7B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K. INFORMÁCIE O EKONOMICKÝCH VZŤAHOCH ÚČTOVNEJ JEDNOTKY A SPRIAZNENÝCH OSÔB</w:t>
      </w:r>
      <w:r w:rsidR="006D7815">
        <w:rPr>
          <w:rFonts w:ascii="Arial Narrow" w:hAnsi="Arial Narrow" w:cs="TimesNewRomanPS-BoldMT"/>
          <w:b/>
          <w:bCs/>
          <w:sz w:val="18"/>
          <w:szCs w:val="18"/>
        </w:rPr>
        <w:t>-žiadne</w:t>
      </w:r>
    </w:p>
    <w:p w:rsidR="00746945" w:rsidRPr="00CD13EA" w:rsidRDefault="005F3C2E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L</w:t>
      </w:r>
      <w:r w:rsidR="00424A7B" w:rsidRPr="00CD13EA">
        <w:rPr>
          <w:rFonts w:ascii="Arial Narrow" w:hAnsi="Arial Narrow"/>
          <w:sz w:val="18"/>
          <w:szCs w:val="18"/>
        </w:rPr>
        <w:t>. </w:t>
      </w:r>
      <w:r w:rsidRPr="00CD13EA">
        <w:rPr>
          <w:rFonts w:ascii="Arial Narrow" w:hAnsi="Arial Narrow"/>
          <w:sz w:val="18"/>
          <w:szCs w:val="18"/>
        </w:rPr>
        <w:t>Prehľad</w:t>
      </w:r>
      <w:r w:rsidR="00424A7B" w:rsidRPr="00CD13EA">
        <w:rPr>
          <w:rFonts w:ascii="Arial Narrow" w:hAnsi="Arial Narrow"/>
          <w:sz w:val="18"/>
          <w:szCs w:val="18"/>
        </w:rPr>
        <w:t xml:space="preserve"> zmien vlastného imania </w:t>
      </w: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CD13EA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D92CAA" w:rsidRPr="00CD13EA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6D781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6D781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 w:rsidR="00144191"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-408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8965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144191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6D7815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</w:tr>
      <w:tr w:rsidR="00D92CAA" w:rsidRPr="00CD13EA" w:rsidTr="00144191">
        <w:trPr>
          <w:trHeight w:val="372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91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6D7815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6D7815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144191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6D7815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9345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6D7815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-13189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144191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6D7815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</w:t>
            </w:r>
            <w:r w:rsidR="00144191">
              <w:rPr>
                <w:rFonts w:ascii="Arial Narrow" w:hAnsi="Arial Narrow"/>
                <w:sz w:val="18"/>
                <w:szCs w:val="18"/>
              </w:rPr>
              <w:t>8665</w:t>
            </w:r>
          </w:p>
        </w:tc>
      </w:tr>
      <w:tr w:rsidR="00D92CAA" w:rsidRPr="00CD13EA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144191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-5485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144191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144191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5485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144191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</w:tr>
      <w:tr w:rsidR="00D92CAA" w:rsidRPr="00CD13EA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4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92CAA" w:rsidRPr="00CD13EA" w:rsidRDefault="00D92CAA" w:rsidP="00144191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91DA2" w:rsidRPr="00CD13EA" w:rsidRDefault="00B91DA2" w:rsidP="00144191">
      <w:pPr>
        <w:pStyle w:val="Default"/>
        <w:rPr>
          <w:color w:val="auto"/>
          <w:sz w:val="18"/>
          <w:szCs w:val="18"/>
        </w:rPr>
      </w:pPr>
      <w:r w:rsidRPr="00CD13EA">
        <w:rPr>
          <w:color w:val="auto"/>
          <w:sz w:val="18"/>
          <w:szCs w:val="18"/>
        </w:rPr>
        <w:t xml:space="preserve">Tabuľka č. 2 </w:t>
      </w:r>
    </w:p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CD13EA" w:rsidTr="00144191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sz w:val="18"/>
                <w:szCs w:val="18"/>
              </w:rPr>
              <w:t>Bezprostredne predchádzajúce účtovné obdobie</w:t>
            </w:r>
          </w:p>
        </w:tc>
      </w:tr>
      <w:tr w:rsidR="00B91DA2" w:rsidRPr="00CD13EA" w:rsidTr="00144191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B91DA2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9345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9345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-13189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-13189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9345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14820</w:t>
            </w: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-5485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24AB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857FB" w:rsidRDefault="00A857FB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BBF" w:rsidRDefault="006D5BBF" w:rsidP="00D643C6">
      <w:pPr>
        <w:spacing w:after="0" w:line="240" w:lineRule="auto"/>
      </w:pPr>
      <w:r>
        <w:separator/>
      </w:r>
    </w:p>
  </w:endnote>
  <w:endnote w:type="continuationSeparator" w:id="1">
    <w:p w:rsidR="006D5BBF" w:rsidRDefault="006D5BBF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8BB" w:rsidRDefault="00E848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FBA" w:rsidRDefault="00292FBA">
    <w:pPr>
      <w:pStyle w:val="Footer"/>
      <w:jc w:val="center"/>
    </w:pPr>
    <w:r>
      <w:t xml:space="preserve">Stránka </w:t>
    </w:r>
    <w:r w:rsidR="005C696B">
      <w:rPr>
        <w:b/>
      </w:rPr>
      <w:fldChar w:fldCharType="begin"/>
    </w:r>
    <w:r>
      <w:rPr>
        <w:b/>
      </w:rPr>
      <w:instrText>PAGE</w:instrText>
    </w:r>
    <w:r w:rsidR="005C696B">
      <w:rPr>
        <w:b/>
      </w:rPr>
      <w:fldChar w:fldCharType="separate"/>
    </w:r>
    <w:r w:rsidR="009376FF">
      <w:rPr>
        <w:b/>
        <w:noProof/>
      </w:rPr>
      <w:t>1</w:t>
    </w:r>
    <w:r w:rsidR="005C696B">
      <w:rPr>
        <w:b/>
      </w:rPr>
      <w:fldChar w:fldCharType="end"/>
    </w:r>
    <w:r>
      <w:t xml:space="preserve"> z </w:t>
    </w:r>
    <w:r w:rsidR="00E848BB">
      <w:t>6</w:t>
    </w:r>
  </w:p>
  <w:p w:rsidR="00292FBA" w:rsidRDefault="00292F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8BB" w:rsidRDefault="00E848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BBF" w:rsidRDefault="006D5BBF" w:rsidP="00D643C6">
      <w:pPr>
        <w:spacing w:after="0" w:line="240" w:lineRule="auto"/>
      </w:pPr>
      <w:r>
        <w:separator/>
      </w:r>
    </w:p>
  </w:footnote>
  <w:footnote w:type="continuationSeparator" w:id="1">
    <w:p w:rsidR="006D5BBF" w:rsidRDefault="006D5BBF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8BB" w:rsidRDefault="00E848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FBA" w:rsidRPr="00E848BB" w:rsidRDefault="00292FBA" w:rsidP="00E848B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8BB" w:rsidRDefault="00E848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80065E6"/>
    <w:multiLevelType w:val="hybridMultilevel"/>
    <w:tmpl w:val="741A7A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A95"/>
    <w:rsid w:val="0000391F"/>
    <w:rsid w:val="00032331"/>
    <w:rsid w:val="0008426D"/>
    <w:rsid w:val="000B6969"/>
    <w:rsid w:val="000B6B6E"/>
    <w:rsid w:val="000C2D71"/>
    <w:rsid w:val="000C596C"/>
    <w:rsid w:val="00105823"/>
    <w:rsid w:val="0013232B"/>
    <w:rsid w:val="0014132A"/>
    <w:rsid w:val="00141741"/>
    <w:rsid w:val="00144191"/>
    <w:rsid w:val="00147A95"/>
    <w:rsid w:val="001505E9"/>
    <w:rsid w:val="00153D80"/>
    <w:rsid w:val="00165EFE"/>
    <w:rsid w:val="00174C0E"/>
    <w:rsid w:val="001949D9"/>
    <w:rsid w:val="001A42EC"/>
    <w:rsid w:val="001A637F"/>
    <w:rsid w:val="002114D5"/>
    <w:rsid w:val="00240999"/>
    <w:rsid w:val="00253D99"/>
    <w:rsid w:val="00276937"/>
    <w:rsid w:val="00292FBA"/>
    <w:rsid w:val="002A5A06"/>
    <w:rsid w:val="002B1BCE"/>
    <w:rsid w:val="002B2E75"/>
    <w:rsid w:val="002C2829"/>
    <w:rsid w:val="002D2046"/>
    <w:rsid w:val="002D75DF"/>
    <w:rsid w:val="002E681A"/>
    <w:rsid w:val="002F48C3"/>
    <w:rsid w:val="003022F5"/>
    <w:rsid w:val="00320057"/>
    <w:rsid w:val="00343ABD"/>
    <w:rsid w:val="0035797C"/>
    <w:rsid w:val="00370FD6"/>
    <w:rsid w:val="00377369"/>
    <w:rsid w:val="003A712D"/>
    <w:rsid w:val="003C13F5"/>
    <w:rsid w:val="003C2549"/>
    <w:rsid w:val="003C4AE8"/>
    <w:rsid w:val="003C5052"/>
    <w:rsid w:val="003D0808"/>
    <w:rsid w:val="003F7491"/>
    <w:rsid w:val="00414AFB"/>
    <w:rsid w:val="00415B51"/>
    <w:rsid w:val="00420900"/>
    <w:rsid w:val="00424A7B"/>
    <w:rsid w:val="00427430"/>
    <w:rsid w:val="00443C5F"/>
    <w:rsid w:val="0045353E"/>
    <w:rsid w:val="004762B0"/>
    <w:rsid w:val="004972B5"/>
    <w:rsid w:val="004A4EF5"/>
    <w:rsid w:val="004B3D1D"/>
    <w:rsid w:val="004D1908"/>
    <w:rsid w:val="004F7771"/>
    <w:rsid w:val="00504EDD"/>
    <w:rsid w:val="00506A78"/>
    <w:rsid w:val="0056574F"/>
    <w:rsid w:val="0059702A"/>
    <w:rsid w:val="005A218A"/>
    <w:rsid w:val="005C0A2B"/>
    <w:rsid w:val="005C130E"/>
    <w:rsid w:val="005C696B"/>
    <w:rsid w:val="005E07B3"/>
    <w:rsid w:val="005F3C2E"/>
    <w:rsid w:val="0061701D"/>
    <w:rsid w:val="00634253"/>
    <w:rsid w:val="00647AD4"/>
    <w:rsid w:val="00647D08"/>
    <w:rsid w:val="00654D0C"/>
    <w:rsid w:val="00671F30"/>
    <w:rsid w:val="006B4BD2"/>
    <w:rsid w:val="006D5BBF"/>
    <w:rsid w:val="006D7815"/>
    <w:rsid w:val="007077CF"/>
    <w:rsid w:val="007133B2"/>
    <w:rsid w:val="007210FD"/>
    <w:rsid w:val="00746945"/>
    <w:rsid w:val="00746BEE"/>
    <w:rsid w:val="007B377C"/>
    <w:rsid w:val="007C7535"/>
    <w:rsid w:val="007D7BD2"/>
    <w:rsid w:val="007E286A"/>
    <w:rsid w:val="00800E1E"/>
    <w:rsid w:val="008112C8"/>
    <w:rsid w:val="0081485E"/>
    <w:rsid w:val="00820892"/>
    <w:rsid w:val="008302B0"/>
    <w:rsid w:val="00831501"/>
    <w:rsid w:val="00835950"/>
    <w:rsid w:val="00842188"/>
    <w:rsid w:val="00847332"/>
    <w:rsid w:val="00852C7E"/>
    <w:rsid w:val="008574E4"/>
    <w:rsid w:val="00857ABD"/>
    <w:rsid w:val="008E53A4"/>
    <w:rsid w:val="008E6A34"/>
    <w:rsid w:val="008F0B03"/>
    <w:rsid w:val="008F1E45"/>
    <w:rsid w:val="008F703C"/>
    <w:rsid w:val="00912DEA"/>
    <w:rsid w:val="009376FF"/>
    <w:rsid w:val="009378C7"/>
    <w:rsid w:val="009540AB"/>
    <w:rsid w:val="00990143"/>
    <w:rsid w:val="009A55D8"/>
    <w:rsid w:val="009A78E5"/>
    <w:rsid w:val="009A7EC1"/>
    <w:rsid w:val="009C5A41"/>
    <w:rsid w:val="00A15235"/>
    <w:rsid w:val="00A16432"/>
    <w:rsid w:val="00A21130"/>
    <w:rsid w:val="00A24C71"/>
    <w:rsid w:val="00A252CA"/>
    <w:rsid w:val="00A35DF9"/>
    <w:rsid w:val="00A73605"/>
    <w:rsid w:val="00A857FB"/>
    <w:rsid w:val="00A9391D"/>
    <w:rsid w:val="00A94AA2"/>
    <w:rsid w:val="00A97194"/>
    <w:rsid w:val="00AA4CA5"/>
    <w:rsid w:val="00AB17E4"/>
    <w:rsid w:val="00AD4AEC"/>
    <w:rsid w:val="00AE1FCD"/>
    <w:rsid w:val="00AE71A3"/>
    <w:rsid w:val="00B0308A"/>
    <w:rsid w:val="00B24CA9"/>
    <w:rsid w:val="00B632C0"/>
    <w:rsid w:val="00B63F2A"/>
    <w:rsid w:val="00B719FA"/>
    <w:rsid w:val="00B776A2"/>
    <w:rsid w:val="00B91DA2"/>
    <w:rsid w:val="00BA2207"/>
    <w:rsid w:val="00BA34B1"/>
    <w:rsid w:val="00BA3D2A"/>
    <w:rsid w:val="00BB3CC8"/>
    <w:rsid w:val="00BB4F80"/>
    <w:rsid w:val="00BD22E7"/>
    <w:rsid w:val="00C03162"/>
    <w:rsid w:val="00C615DD"/>
    <w:rsid w:val="00C744A5"/>
    <w:rsid w:val="00C94D6E"/>
    <w:rsid w:val="00CA1D71"/>
    <w:rsid w:val="00CA30E2"/>
    <w:rsid w:val="00CD13EA"/>
    <w:rsid w:val="00CD4FEE"/>
    <w:rsid w:val="00CD58BB"/>
    <w:rsid w:val="00D048E1"/>
    <w:rsid w:val="00D16B59"/>
    <w:rsid w:val="00D543AA"/>
    <w:rsid w:val="00D55471"/>
    <w:rsid w:val="00D60E66"/>
    <w:rsid w:val="00D643C6"/>
    <w:rsid w:val="00D84476"/>
    <w:rsid w:val="00D92CAA"/>
    <w:rsid w:val="00D96D41"/>
    <w:rsid w:val="00DB21D7"/>
    <w:rsid w:val="00DC4CA1"/>
    <w:rsid w:val="00DD2CBE"/>
    <w:rsid w:val="00DD54BA"/>
    <w:rsid w:val="00E112EF"/>
    <w:rsid w:val="00E1602F"/>
    <w:rsid w:val="00E20C26"/>
    <w:rsid w:val="00E36F8C"/>
    <w:rsid w:val="00E43B8C"/>
    <w:rsid w:val="00E62836"/>
    <w:rsid w:val="00E81D13"/>
    <w:rsid w:val="00E848BB"/>
    <w:rsid w:val="00E95AE5"/>
    <w:rsid w:val="00EA4C53"/>
    <w:rsid w:val="00EB5A4B"/>
    <w:rsid w:val="00EC1143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44EB2"/>
    <w:rsid w:val="00F5026D"/>
    <w:rsid w:val="00F6063E"/>
    <w:rsid w:val="00F6202A"/>
    <w:rsid w:val="00F62482"/>
    <w:rsid w:val="00F62F8A"/>
    <w:rsid w:val="00F65807"/>
    <w:rsid w:val="00F77F49"/>
    <w:rsid w:val="00F8482B"/>
    <w:rsid w:val="00F84AB1"/>
    <w:rsid w:val="00FB4DF3"/>
    <w:rsid w:val="00FC599C"/>
    <w:rsid w:val="00FC66AE"/>
    <w:rsid w:val="00FD4224"/>
    <w:rsid w:val="00FF1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Title">
    <w:name w:val="Title"/>
    <w:basedOn w:val="Normal"/>
    <w:next w:val="Normal"/>
    <w:link w:val="Title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al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1413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643C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al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DefaultParagraphFont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TableGrid">
    <w:name w:val="Table Grid"/>
    <w:basedOn w:val="TableNormal"/>
    <w:uiPriority w:val="59"/>
    <w:rsid w:val="00A857FB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al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ListParagraph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DefaultParagraphFont"/>
    <w:link w:val="NADPIS"/>
    <w:locked/>
    <w:rsid w:val="00506A78"/>
    <w:rPr>
      <w:rFonts w:cs="Times New Roman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ListParagraphChar"/>
    <w:link w:val="a"/>
    <w:locked/>
    <w:rsid w:val="009A78E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4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5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9557676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955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9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95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9DD24-0345-48D6-B2FF-89594B98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1245</Words>
  <Characters>7097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KMS</Company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zhuzhu</cp:lastModifiedBy>
  <cp:revision>2</cp:revision>
  <cp:lastPrinted>2014-03-29T21:48:00Z</cp:lastPrinted>
  <dcterms:created xsi:type="dcterms:W3CDTF">2015-03-22T13:39:00Z</dcterms:created>
  <dcterms:modified xsi:type="dcterms:W3CDTF">2015-03-22T13:39:00Z</dcterms:modified>
</cp:coreProperties>
</file>