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2023808699                                               Strana:  1 z  4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VIROMA s.r.o.   Horná Potôň 148  Horná Potôň</w:t>
      </w:r>
      <w:r>
        <w:rPr>
          <w:rFonts w:ascii="Courier New" w:hAnsi="Courier New" w:cs="Courier New"/>
        </w:rPr>
        <w:t xml:space="preserve">          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VIROMA s.r.o.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Horná Potôň 148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93036 Horná Potôň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</w:t>
      </w:r>
      <w:r>
        <w:rPr>
          <w:rFonts w:ascii="Courier New" w:hAnsi="Courier New" w:cs="Courier New"/>
        </w:rPr>
        <w:t xml:space="preserve"> účtovnej jednotky, ktorá zostavuje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</w:t>
      </w:r>
      <w:r>
        <w:rPr>
          <w:rFonts w:ascii="Courier New" w:hAnsi="Courier New" w:cs="Courier New"/>
        </w:rPr>
        <w:t>CH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</w:t>
      </w:r>
      <w:r>
        <w:rPr>
          <w:rFonts w:ascii="Courier New" w:hAnsi="Courier New" w:cs="Courier New"/>
        </w:rPr>
        <w:t>ých položiek majetku a záväzkov: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2023808699                                               Strana:  2 z  4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VIROMA s.r.o.   Horná Potôň 148  Horná Potôň</w: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</w:t>
      </w:r>
      <w:r>
        <w:rPr>
          <w:rFonts w:ascii="Courier New" w:hAnsi="Courier New" w:cs="Courier New"/>
        </w:rPr>
        <w:t xml:space="preserve">pri určení odpisov.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</w:t>
      </w:r>
      <w:r>
        <w:rPr>
          <w:rFonts w:ascii="Courier New" w:hAnsi="Courier New" w:cs="Courier New"/>
        </w:rPr>
        <w:t xml:space="preserve">nformácie o dotáciách a ich oceňovanie v účtovníctve.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</w:t>
      </w:r>
      <w:r>
        <w:rPr>
          <w:rFonts w:ascii="Courier New" w:hAnsi="Courier New" w:cs="Courier New"/>
        </w:rPr>
        <w:t>FORMÁCIE, KTORÉ VYSVETĽUJÚ A DOPĹŇAJÚ SÚVAHU A VÝKAZ ZISKOV A STRÁT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</w:t>
      </w:r>
      <w:r>
        <w:rPr>
          <w:rFonts w:ascii="Courier New" w:hAnsi="Courier New" w:cs="Courier New"/>
        </w:rPr>
        <w:t xml:space="preserve"> podniku, náklady z dôvodu predaja podniku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    eur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</w:t>
      </w:r>
      <w:r>
        <w:rPr>
          <w:rFonts w:ascii="Courier New" w:hAnsi="Courier New" w:cs="Courier New"/>
        </w:rPr>
        <w:t>stných akciách: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</w:t>
      </w:r>
      <w:r>
        <w:rPr>
          <w:rFonts w:ascii="Courier New" w:hAnsi="Courier New" w:cs="Courier New"/>
        </w:rPr>
        <w:t>ovného obdobia a počet a menovitá hodnota prevedených vlastných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</w:t>
      </w:r>
      <w:r>
        <w:rPr>
          <w:rFonts w:ascii="Courier New" w:hAnsi="Courier New" w:cs="Courier New"/>
        </w:rPr>
        <w:t>kcie počas účtovného obdobia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</w:t>
      </w:r>
      <w:r>
        <w:rPr>
          <w:rFonts w:ascii="Courier New" w:hAnsi="Courier New" w:cs="Courier New"/>
        </w:rPr>
        <w:t>ovná jednotka má v držbe k poslednému dňu účtovného obdobia;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</w:t>
      </w:r>
      <w:r>
        <w:rPr>
          <w:rFonts w:ascii="Courier New" w:hAnsi="Courier New" w:cs="Courier New"/>
        </w:rPr>
        <w:t>oskytnutých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2023808699                                               Strana:  3 z  4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VIROMA s.</w:t>
      </w:r>
      <w:r>
        <w:rPr>
          <w:rFonts w:ascii="Courier New" w:hAnsi="Courier New" w:cs="Courier New"/>
          <w:b/>
          <w:bCs/>
        </w:rPr>
        <w:t>r.o.   Horná Potôň 148  Horná Potôň</w:t>
      </w:r>
      <w:r>
        <w:rPr>
          <w:rFonts w:ascii="Courier New" w:hAnsi="Courier New" w:cs="Courier New"/>
        </w:rPr>
        <w:t xml:space="preserve">          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r>
        <w:rPr>
          <w:rFonts w:ascii="Courier New" w:hAnsi="Courier New" w:cs="Courier New"/>
        </w:rPr>
        <w:t xml:space="preserve">  obdobia v členení za jednotlivé orgány,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</w:t>
      </w:r>
      <w:r>
        <w:rPr>
          <w:rFonts w:ascii="Courier New" w:hAnsi="Courier New" w:cs="Courier New"/>
        </w:rPr>
        <w:t>ume použitých finančných prostriedkov alebo iného plnenia na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</w:t>
      </w:r>
      <w:r>
        <w:rPr>
          <w:rFonts w:ascii="Courier New" w:hAnsi="Courier New" w:cs="Courier New"/>
        </w:rPr>
        <w:t>: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</w:t>
      </w:r>
      <w:r>
        <w:rPr>
          <w:rFonts w:ascii="Courier New" w:hAnsi="Courier New" w:cs="Courier New"/>
        </w:rPr>
        <w:t>v na poskytnutie úveru alebo pôžičky, ktoré ešte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</w:t>
      </w:r>
      <w:r>
        <w:rPr>
          <w:rFonts w:ascii="Courier New" w:hAnsi="Courier New" w:cs="Courier New"/>
        </w:rPr>
        <w:t>e významných podmienených záväzkov, ktorými sa rozumie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</w:t>
      </w:r>
      <w:r>
        <w:rPr>
          <w:rFonts w:ascii="Courier New" w:hAnsi="Courier New" w:cs="Courier New"/>
        </w:rPr>
        <w:t>sti, ktorých vznik nezávisí od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</w:t>
      </w:r>
      <w:r>
        <w:rPr>
          <w:rFonts w:ascii="Courier New" w:hAnsi="Courier New" w:cs="Courier New"/>
        </w:rPr>
        <w:t>ných podmienených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</w:t>
      </w:r>
      <w:r>
        <w:rPr>
          <w:rFonts w:ascii="Courier New" w:hAnsi="Courier New" w:cs="Courier New"/>
        </w:rPr>
        <w:t>tí účtovnej jednotky vyplývajúcich z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</w:t>
      </w:r>
      <w:r>
        <w:rPr>
          <w:rFonts w:ascii="Courier New" w:hAnsi="Courier New" w:cs="Courier New"/>
        </w:rPr>
        <w:t>za túto činnosť v akejkoľvek forme, a ak sa zároveň vykonávajú aj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</w:t>
      </w:r>
      <w:r>
        <w:rPr>
          <w:rFonts w:ascii="Courier New" w:hAnsi="Courier New" w:cs="Courier New"/>
        </w:rPr>
        <w:t>kých druhoch činností účtovnej jednotky.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2023808699                                               Strana:  4 z  4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VIROMA s.r.o.   Horná Potôň 148  Horná Potôň</w:t>
      </w:r>
      <w:r>
        <w:rPr>
          <w:rFonts w:ascii="Courier New" w:hAnsi="Courier New" w:cs="Courier New"/>
        </w:rPr>
        <w:t xml:space="preserve">          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F44A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F44A7"/>
    <w:rsid w:val="005F44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1217</Words>
  <Characters>6943</Characters>
  <Application>Microsoft Office Word</Application>
  <DocSecurity>0</DocSecurity>
  <Lines>57</Lines>
  <Paragraphs>16</Paragraphs>
  <ScaleCrop>false</ScaleCrop>
  <Company/>
  <LinksUpToDate>false</LinksUpToDate>
  <CharactersWithSpaces>8144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2015-03-12T13:55:00Z</dcterms:created>
  <dcterms:modified xsi:type="dcterms:W3CDTF">2015-03-12T13:55:00Z</dcterms:modified>
</cp:coreProperties>
</file>