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1B3" w:rsidRDefault="00B211B3">
      <w:r>
        <w:t xml:space="preserve">DIČ </w:t>
      </w:r>
      <w:r w:rsidRPr="00B211B3">
        <w:t>2022866912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211B3" w:rsidP="006C1AF3">
      <w:pPr>
        <w:spacing w:after="0"/>
      </w:pPr>
      <w:proofErr w:type="spellStart"/>
      <w:r>
        <w:t>Network</w:t>
      </w:r>
      <w:proofErr w:type="spellEnd"/>
      <w:r>
        <w:t xml:space="preserve"> </w:t>
      </w:r>
      <w:proofErr w:type="spellStart"/>
      <w:r>
        <w:t>Group</w:t>
      </w:r>
      <w:proofErr w:type="spellEnd"/>
      <w:r>
        <w:t>, a.s.</w:t>
      </w:r>
    </w:p>
    <w:p w:rsidR="006C1AF3" w:rsidRDefault="00B211B3" w:rsidP="006C1AF3">
      <w:pPr>
        <w:spacing w:after="0"/>
      </w:pPr>
      <w:r>
        <w:t>Velehradská 33</w:t>
      </w:r>
    </w:p>
    <w:p w:rsidR="006C1AF3" w:rsidRDefault="006C1AF3" w:rsidP="006C1AF3">
      <w:pPr>
        <w:spacing w:after="0"/>
      </w:pPr>
      <w:r>
        <w:t xml:space="preserve">821 08 Bratislava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211B3" w:rsidRDefault="006C1AF3" w:rsidP="006C1AF3">
      <w:pPr>
        <w:spacing w:after="0"/>
      </w:pPr>
      <w:r>
        <w:t xml:space="preserve">Ing. </w:t>
      </w:r>
      <w:r w:rsidR="00B211B3">
        <w:t xml:space="preserve">Ján </w:t>
      </w:r>
      <w:proofErr w:type="spellStart"/>
      <w:r w:rsidR="00B211B3">
        <w:t>Krajčí</w:t>
      </w:r>
      <w:proofErr w:type="spellEnd"/>
    </w:p>
    <w:p w:rsidR="006C1AF3" w:rsidRDefault="00B211B3" w:rsidP="006C1AF3">
      <w:pPr>
        <w:spacing w:after="0"/>
      </w:pPr>
      <w:r>
        <w:t>V Luhoch 481/11</w:t>
      </w:r>
    </w:p>
    <w:p w:rsidR="006C1AF3" w:rsidRDefault="00B211B3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211B3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211B3" w:rsidP="006C1AF3">
      <w:pPr>
        <w:spacing w:after="0"/>
      </w:pPr>
      <w:r>
        <w:t>Účtovná jednotka zamestnávala dvoch</w:t>
      </w:r>
      <w:r w:rsidR="006C1AF3">
        <w:t xml:space="preserve">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B211B3" w:rsidP="006C1AF3">
      <w:pPr>
        <w:spacing w:after="0"/>
      </w:pPr>
      <w:r>
        <w:lastRenderedPageBreak/>
        <w:t>Účtovná jednotka  oceňuje</w:t>
      </w:r>
      <w:r w:rsidR="006C1AF3" w:rsidRPr="006C1AF3">
        <w:t xml:space="preserve"> pohľadávky nominálnou hodnotou, postúpené pohľadávk</w:t>
      </w:r>
      <w:r>
        <w:t xml:space="preserve">y kúpnou cenou, </w:t>
      </w:r>
      <w:r w:rsidR="006C1AF3" w:rsidRPr="006C1AF3">
        <w:t xml:space="preserve">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</w:t>
      </w:r>
      <w:r w:rsidR="00B211B3">
        <w:t>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  <w:bookmarkStart w:id="0" w:name="_GoBack"/>
      <w:bookmarkEnd w:id="0"/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Pr="006C1AF3" w:rsidRDefault="006C1AF3" w:rsidP="006C1AF3">
      <w:pPr>
        <w:spacing w:after="0"/>
      </w:pPr>
      <w:r>
        <w:t>Účtovná jednotka je k 31.12.2014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A17442"/>
    <w:rsid w:val="00AD0537"/>
    <w:rsid w:val="00B211B3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2015-03-12T10:43:00Z</dcterms:created>
  <dcterms:modified xsi:type="dcterms:W3CDTF">2015-03-12T10:43:00Z</dcterms:modified>
</cp:coreProperties>
</file>