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t>A. Informácie o účtovnej jednotke:</w:t>
      </w:r>
      <w:bookmarkEnd w:id="0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A3333B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 w:rsidR="007C2E10">
        <w:rPr>
          <w:rFonts w:ascii="Arial" w:hAnsi="Arial" w:cs="Arial"/>
          <w:b/>
          <w:sz w:val="20"/>
          <w:szCs w:val="20"/>
        </w:rPr>
        <w:t>Spoločenstvo Krajniak - Šutý</w:t>
      </w:r>
      <w:r w:rsidRPr="00A3333B">
        <w:rPr>
          <w:rFonts w:ascii="Arial" w:hAnsi="Arial" w:cs="Arial"/>
          <w:b/>
          <w:sz w:val="20"/>
          <w:szCs w:val="20"/>
        </w:rPr>
        <w:t>, s.r.o.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C2E10">
        <w:rPr>
          <w:rFonts w:ascii="Arial" w:hAnsi="Arial" w:cs="Arial"/>
          <w:b/>
          <w:sz w:val="20"/>
          <w:szCs w:val="20"/>
        </w:rPr>
        <w:t>Palisády 36</w:t>
      </w:r>
      <w:r w:rsidR="00A3333B">
        <w:rPr>
          <w:rFonts w:ascii="Arial" w:hAnsi="Arial" w:cs="Arial"/>
          <w:b/>
          <w:sz w:val="20"/>
          <w:szCs w:val="20"/>
        </w:rPr>
        <w:t>, 811 0</w:t>
      </w:r>
      <w:r w:rsidR="007C2E10">
        <w:rPr>
          <w:rFonts w:ascii="Arial" w:hAnsi="Arial" w:cs="Arial"/>
          <w:b/>
          <w:sz w:val="20"/>
          <w:szCs w:val="20"/>
        </w:rPr>
        <w:t>6</w:t>
      </w:r>
      <w:r w:rsidR="00A3333B">
        <w:rPr>
          <w:rFonts w:ascii="Arial" w:hAnsi="Arial" w:cs="Arial"/>
          <w:b/>
          <w:sz w:val="20"/>
          <w:szCs w:val="20"/>
        </w:rPr>
        <w:t xml:space="preserve"> Bratislava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C2E10">
        <w:rPr>
          <w:rFonts w:ascii="Arial" w:hAnsi="Arial" w:cs="Arial"/>
          <w:b/>
          <w:sz w:val="20"/>
          <w:szCs w:val="20"/>
        </w:rPr>
        <w:t>08.10.2007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C2E10">
        <w:rPr>
          <w:rFonts w:ascii="Arial" w:hAnsi="Arial" w:cs="Arial"/>
          <w:b/>
          <w:sz w:val="20"/>
          <w:szCs w:val="20"/>
        </w:rPr>
        <w:t>23.10.2007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 w:rsidR="00A84564">
        <w:rPr>
          <w:rFonts w:ascii="Arial" w:hAnsi="Arial" w:cs="Arial"/>
          <w:b/>
          <w:sz w:val="20"/>
          <w:szCs w:val="20"/>
        </w:rPr>
        <w:t>23.10.2007</w:t>
      </w:r>
      <w:r w:rsidRPr="00DC5D6C">
        <w:rPr>
          <w:rFonts w:ascii="Arial" w:hAnsi="Arial" w:cs="Arial"/>
          <w:sz w:val="20"/>
          <w:szCs w:val="20"/>
        </w:rPr>
        <w:t>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7A6723" w:rsidRDefault="007A6723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sprostredkovateľská činnosť v rozsahu voľnej živnosti</w:t>
      </w:r>
    </w:p>
    <w:p w:rsidR="007A6723" w:rsidRDefault="007A6723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podnikateľské poradenstvo v rozsahu voľnej živnosti</w:t>
      </w:r>
    </w:p>
    <w:p w:rsidR="007A6723" w:rsidRDefault="007A6723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organizovanie kurzov a seminárov v rozsahu voľnej živnosti</w:t>
      </w:r>
    </w:p>
    <w:p w:rsidR="007A6723" w:rsidRDefault="007A6723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reklamná, inzertná a propagačná činnosť v rozsahu voľnej živnosti</w:t>
      </w:r>
    </w:p>
    <w:p w:rsidR="007A6723" w:rsidRDefault="007A6723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kúpa tovaru na účely jeho predaja konečnému spotrebiteľovi (maloobchod), alebo na účely jeho predaja iným prevádzkovateľom živnosti (veľkoobchod)</w:t>
      </w:r>
    </w:p>
    <w:p w:rsidR="00EF28D3" w:rsidRPr="007A6723" w:rsidRDefault="007A6723" w:rsidP="007A672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sprostredkovanie poistenia ako poisťovací agent na základe povolenia Národnej banky Slovenska</w:t>
      </w:r>
    </w:p>
    <w:p w:rsidR="00377D27" w:rsidRPr="00DC5D6C" w:rsidRDefault="00377D27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 w:rsidR="00377D27">
        <w:rPr>
          <w:rFonts w:ascii="Arial" w:hAnsi="Arial" w:cs="Arial"/>
          <w:b/>
          <w:sz w:val="20"/>
          <w:szCs w:val="20"/>
        </w:rPr>
        <w:t xml:space="preserve"> </w:t>
      </w:r>
      <w:r w:rsidR="00A3333B">
        <w:rPr>
          <w:rFonts w:ascii="Arial" w:hAnsi="Arial" w:cs="Arial"/>
          <w:b/>
          <w:sz w:val="20"/>
          <w:szCs w:val="20"/>
        </w:rPr>
        <w:t>ne</w:t>
      </w:r>
      <w:r w:rsidR="00377D27">
        <w:rPr>
          <w:rFonts w:ascii="Arial" w:hAnsi="Arial" w:cs="Arial"/>
          <w:b/>
          <w:sz w:val="20"/>
          <w:szCs w:val="20"/>
        </w:rPr>
        <w:t xml:space="preserve">mala ku dňu zostavenia účtovnej závierky </w:t>
      </w:r>
      <w:r w:rsidR="00A3333B">
        <w:rPr>
          <w:rFonts w:ascii="Arial" w:hAnsi="Arial" w:cs="Arial"/>
          <w:b/>
          <w:sz w:val="20"/>
          <w:szCs w:val="20"/>
        </w:rPr>
        <w:t>žiadnych</w:t>
      </w:r>
      <w:r w:rsidR="00377D27">
        <w:rPr>
          <w:rFonts w:ascii="Arial" w:hAnsi="Arial" w:cs="Arial"/>
          <w:b/>
          <w:sz w:val="20"/>
          <w:szCs w:val="20"/>
        </w:rPr>
        <w:t xml:space="preserve"> zamestnancov</w:t>
      </w:r>
    </w:p>
    <w:p w:rsidR="005D4483" w:rsidRPr="00D556F4" w:rsidRDefault="005D448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EF28D3" w:rsidRPr="00DC5D6C" w:rsidRDefault="00193467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mimoriadna</w:t>
      </w:r>
      <w:r w:rsidR="00EF28D3" w:rsidRPr="00A45143">
        <w:rPr>
          <w:rFonts w:ascii="Arial" w:hAnsi="Arial" w:cs="Arial"/>
          <w:b/>
          <w:sz w:val="20"/>
          <w:szCs w:val="20"/>
        </w:rPr>
        <w:t xml:space="preserve"> účtovná uzávierka</w:t>
      </w:r>
      <w:r w:rsidR="00EF28D3">
        <w:rPr>
          <w:rFonts w:ascii="Arial" w:hAnsi="Arial" w:cs="Arial"/>
          <w:b/>
          <w:sz w:val="20"/>
          <w:szCs w:val="20"/>
        </w:rPr>
        <w:t xml:space="preserve"> zostavená dňa </w:t>
      </w:r>
      <w:r>
        <w:rPr>
          <w:rFonts w:ascii="Arial" w:hAnsi="Arial" w:cs="Arial"/>
          <w:b/>
          <w:sz w:val="20"/>
          <w:szCs w:val="20"/>
        </w:rPr>
        <w:t>10.03.2015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EF28D3" w:rsidRPr="00A3333B" w:rsidRDefault="00EF28D3" w:rsidP="00A3333B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EF28D3" w:rsidRPr="00A45143" w:rsidRDefault="004C7F06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Ing. Juraj Krajniak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7A6723" w:rsidRDefault="00EF28D3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>štruktúra spoločníkov, akcionárov:</w:t>
      </w:r>
      <w:r w:rsidR="009E563C" w:rsidRPr="005D4483">
        <w:rPr>
          <w:rFonts w:ascii="Arial" w:hAnsi="Arial" w:cs="Arial"/>
          <w:sz w:val="20"/>
          <w:szCs w:val="20"/>
        </w:rPr>
        <w:t xml:space="preserve"> </w:t>
      </w:r>
    </w:p>
    <w:p w:rsidR="009E563C" w:rsidRPr="005D4483" w:rsidRDefault="003D31FF" w:rsidP="007A672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>príloha (</w:t>
      </w:r>
      <w:r w:rsidR="009E563C" w:rsidRPr="005D4483">
        <w:rPr>
          <w:rFonts w:ascii="Arial" w:hAnsi="Arial" w:cs="Arial"/>
          <w:b/>
          <w:sz w:val="20"/>
          <w:szCs w:val="20"/>
        </w:rPr>
        <w:t xml:space="preserve">bod </w:t>
      </w:r>
      <w:r w:rsidR="005D4483">
        <w:rPr>
          <w:rFonts w:ascii="Arial" w:hAnsi="Arial" w:cs="Arial"/>
          <w:b/>
          <w:sz w:val="20"/>
          <w:szCs w:val="20"/>
        </w:rPr>
        <w:t>2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 w:rsidR="00377D27">
        <w:rPr>
          <w:rFonts w:ascii="Arial" w:hAnsi="Arial" w:cs="Arial"/>
          <w:b/>
          <w:sz w:val="20"/>
          <w:szCs w:val="20"/>
        </w:rPr>
        <w:t>nie</w:t>
      </w:r>
      <w:r w:rsidR="005D448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celku/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2218C4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lastRenderedPageBreak/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D. Ďalšie informácie o: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9E563C" w:rsidRPr="00DC5D6C" w:rsidRDefault="009E563C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EF28D3" w:rsidRDefault="00193467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EF28D3" w:rsidRPr="00080B18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EF28D3" w:rsidRPr="00A45143" w:rsidRDefault="00EF28D3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EF28D3" w:rsidRPr="00A45143" w:rsidRDefault="00EF28D3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EF28D3" w:rsidRPr="007378B8" w:rsidRDefault="00EF28D3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lastRenderedPageBreak/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377D27" w:rsidRDefault="00EF28D3" w:rsidP="004C7F06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účtovných a daňových odpisov sa nerovnajú.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F. Informácie o údajoch vykázaných na strane aktív súvahy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017CC" w:rsidRDefault="005D448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4017CC" w:rsidRPr="005D4483">
        <w:rPr>
          <w:rFonts w:ascii="Arial" w:hAnsi="Arial" w:cs="Arial"/>
          <w:b/>
          <w:sz w:val="20"/>
          <w:szCs w:val="20"/>
        </w:rPr>
        <w:t xml:space="preserve">bod </w:t>
      </w:r>
      <w:r w:rsidRPr="005D4483">
        <w:rPr>
          <w:rFonts w:ascii="Arial" w:hAnsi="Arial" w:cs="Arial"/>
          <w:b/>
          <w:sz w:val="20"/>
          <w:szCs w:val="20"/>
        </w:rPr>
        <w:t>3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a 4.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Default="005D448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 a 6.)</w:t>
      </w:r>
    </w:p>
    <w:p w:rsidR="00EF28D3" w:rsidRPr="00640551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EF28D3" w:rsidRP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D34217" w:rsidRPr="00D34217" w:rsidRDefault="00D34217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3D31FF" w:rsidRPr="006269DB" w:rsidRDefault="003D31F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</w:t>
      </w:r>
      <w:r w:rsidRPr="00DC5D6C">
        <w:rPr>
          <w:rFonts w:ascii="Arial" w:hAnsi="Arial" w:cs="Arial"/>
          <w:sz w:val="20"/>
          <w:szCs w:val="20"/>
        </w:rPr>
        <w:t>, k</w:t>
      </w:r>
      <w:r>
        <w:rPr>
          <w:rFonts w:ascii="Arial" w:hAnsi="Arial" w:cs="Arial"/>
          <w:sz w:val="20"/>
          <w:szCs w:val="20"/>
        </w:rPr>
        <w:t>torým je goodwill a spôsob výpočtu jeho hodnoty: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</w:t>
      </w:r>
      <w:r w:rsidRPr="00DC5D6C">
        <w:rPr>
          <w:rFonts w:ascii="Arial" w:hAnsi="Arial" w:cs="Arial"/>
          <w:sz w:val="20"/>
          <w:szCs w:val="20"/>
        </w:rPr>
        <w:t>, ktoré sa účtujú na účte 09</w:t>
      </w:r>
      <w:r>
        <w:rPr>
          <w:rFonts w:ascii="Arial" w:hAnsi="Arial" w:cs="Arial"/>
          <w:sz w:val="20"/>
          <w:szCs w:val="20"/>
        </w:rPr>
        <w:t>7</w:t>
      </w:r>
      <w:r w:rsidRPr="00DC5D6C">
        <w:rPr>
          <w:rFonts w:ascii="Arial" w:hAnsi="Arial" w:cs="Arial"/>
          <w:sz w:val="20"/>
          <w:szCs w:val="20"/>
        </w:rPr>
        <w:t xml:space="preserve"> . Opravná položka k</w:t>
      </w:r>
      <w:r>
        <w:rPr>
          <w:rFonts w:ascii="Arial" w:hAnsi="Arial" w:cs="Arial"/>
          <w:sz w:val="20"/>
          <w:szCs w:val="20"/>
        </w:rPr>
        <w:t> dlhodobému hmotnému majetku:</w:t>
      </w:r>
    </w:p>
    <w:p w:rsidR="00EF28D3" w:rsidRPr="009C22FC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výskumná a vývojová činnosť</w:t>
      </w:r>
      <w:r w:rsidRPr="00DC5D6C">
        <w:rPr>
          <w:rFonts w:ascii="Arial" w:hAnsi="Arial" w:cs="Arial"/>
          <w:sz w:val="20"/>
          <w:szCs w:val="20"/>
        </w:rPr>
        <w:t xml:space="preserve"> účtovnej jednotky za bežné účtovné obdobie a to v členení na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náklady na výskum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neaktivované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Prehľad o </w:t>
      </w:r>
      <w:r w:rsidRPr="00DC5D6C">
        <w:rPr>
          <w:rFonts w:ascii="Arial" w:hAnsi="Arial" w:cs="Arial"/>
          <w:sz w:val="20"/>
          <w:szCs w:val="20"/>
        </w:rPr>
        <w:t>obstarávacej cene zložiek dlhodobého finančného majetku v členení podľa jednotlivých položiek súvahy na začiatku bežného účtovného obdobia, prírastky, úbytky a presuny majetku v obstarávacej cene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opravných položkách podľa zložiek dlhodobého finančného majetku v členení podľa jednotlivých položiek súvahy, pričom sa uvádza stav opravných položiek na začiatku bežného účtovného obdobia, zmeny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244F1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zmenách v jednotlivých zložkác</w:t>
      </w:r>
      <w:r>
        <w:rPr>
          <w:rFonts w:ascii="Arial" w:hAnsi="Arial" w:cs="Arial"/>
          <w:sz w:val="20"/>
          <w:szCs w:val="20"/>
        </w:rPr>
        <w:t>h dlhodobého finančného majetku: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EB660A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finančný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na ktorý je zriadené záložné právo a dlh</w:t>
      </w:r>
      <w:r>
        <w:rPr>
          <w:rFonts w:ascii="Arial" w:hAnsi="Arial" w:cs="Arial"/>
          <w:sz w:val="20"/>
          <w:szCs w:val="20"/>
        </w:rPr>
        <w:t>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 obmedzené právo s ním nakladať,</w:t>
      </w:r>
    </w:p>
    <w:p w:rsidR="00EF28D3" w:rsidRPr="004B79EF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E87B1B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EF28D3" w:rsidRPr="001D6407" w:rsidRDefault="005C39C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 w:rsidR="005D4483" w:rsidRPr="005D4483">
        <w:rPr>
          <w:rFonts w:ascii="Arial" w:hAnsi="Arial" w:cs="Arial"/>
          <w:b/>
          <w:sz w:val="20"/>
          <w:szCs w:val="20"/>
        </w:rPr>
        <w:t>7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5D5E43" w:rsidRDefault="00EF28D3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</w:t>
      </w:r>
      <w:r w:rsidR="00E24E46" w:rsidRPr="005D5E43">
        <w:rPr>
          <w:rFonts w:ascii="Arial" w:hAnsi="Arial" w:cs="Arial"/>
          <w:sz w:val="20"/>
          <w:szCs w:val="20"/>
        </w:rPr>
        <w:t xml:space="preserve"> a </w:t>
      </w:r>
      <w:r w:rsidRPr="005D5E43">
        <w:rPr>
          <w:rFonts w:ascii="Arial" w:hAnsi="Arial" w:cs="Arial"/>
          <w:sz w:val="20"/>
          <w:szCs w:val="20"/>
        </w:rPr>
        <w:t>po lehote splatnosti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pohľadávk</w:t>
      </w:r>
      <w:r>
        <w:rPr>
          <w:rFonts w:ascii="Arial" w:hAnsi="Arial" w:cs="Arial"/>
          <w:sz w:val="20"/>
          <w:szCs w:val="20"/>
        </w:rPr>
        <w:t>y</w:t>
      </w:r>
      <w:r w:rsidRPr="00DC5D6C">
        <w:rPr>
          <w:rFonts w:ascii="Arial" w:hAnsi="Arial" w:cs="Arial"/>
          <w:sz w:val="20"/>
          <w:szCs w:val="20"/>
        </w:rPr>
        <w:t xml:space="preserve"> zabezpečených záložným právom alebo inou formou zabezpečenia</w:t>
      </w:r>
      <w:r>
        <w:rPr>
          <w:rFonts w:ascii="Arial" w:hAnsi="Arial" w:cs="Arial"/>
          <w:sz w:val="20"/>
          <w:szCs w:val="20"/>
        </w:rPr>
        <w:t>:</w:t>
      </w:r>
    </w:p>
    <w:p w:rsidR="00EF28D3" w:rsidRDefault="00D34217" w:rsidP="00EF28D3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24E46" w:rsidRDefault="00E24E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EF28D3" w:rsidRPr="008A568D" w:rsidRDefault="005D5E4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="00D30F84"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0A0EE9" w:rsidRDefault="00EF28D3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EF28D3" w:rsidRPr="000A0EE9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D34217" w:rsidRPr="00D34217" w:rsidRDefault="00EF28D3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C7F06">
        <w:rPr>
          <w:rFonts w:ascii="Arial" w:hAnsi="Arial" w:cs="Arial"/>
          <w:b/>
          <w:sz w:val="20"/>
          <w:szCs w:val="20"/>
        </w:rPr>
        <w:t>16.</w:t>
      </w:r>
      <w:r w:rsidR="00F11DC1">
        <w:rPr>
          <w:rFonts w:ascii="Arial" w:hAnsi="Arial" w:cs="Arial"/>
          <w:b/>
          <w:sz w:val="20"/>
          <w:szCs w:val="20"/>
        </w:rPr>
        <w:t>92</w:t>
      </w:r>
      <w:r w:rsidR="007A6723">
        <w:rPr>
          <w:rFonts w:ascii="Arial" w:hAnsi="Arial" w:cs="Arial"/>
          <w:b/>
          <w:sz w:val="20"/>
          <w:szCs w:val="20"/>
        </w:rPr>
        <w:t>9</w:t>
      </w:r>
      <w:r w:rsidR="004C7F06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Pr="008A568D" w:rsidRDefault="00EF28D3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7A672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4C7F06" w:rsidRDefault="004C7F06" w:rsidP="007A6723">
      <w:pPr>
        <w:autoSpaceDE w:val="0"/>
        <w:autoSpaceDN w:val="0"/>
        <w:adjustRightInd w:val="0"/>
        <w:spacing w:line="288" w:lineRule="auto"/>
        <w:ind w:left="39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Milan Krajniak</w:t>
      </w:r>
      <w:r w:rsidR="007A6723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16.</w:t>
      </w:r>
      <w:r w:rsidR="00F11DC1">
        <w:rPr>
          <w:rFonts w:ascii="Arial" w:hAnsi="Arial" w:cs="Arial"/>
          <w:b/>
          <w:sz w:val="20"/>
          <w:szCs w:val="20"/>
        </w:rPr>
        <w:t>929</w:t>
      </w:r>
      <w:r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C7F06">
        <w:rPr>
          <w:rFonts w:ascii="Arial" w:hAnsi="Arial" w:cs="Arial"/>
          <w:b/>
          <w:sz w:val="20"/>
          <w:szCs w:val="20"/>
        </w:rPr>
        <w:t>16.</w:t>
      </w:r>
      <w:r w:rsidR="00F11DC1">
        <w:rPr>
          <w:rFonts w:ascii="Arial" w:hAnsi="Arial" w:cs="Arial"/>
          <w:b/>
          <w:sz w:val="20"/>
          <w:szCs w:val="20"/>
        </w:rPr>
        <w:t>929</w:t>
      </w:r>
      <w:r w:rsidRPr="00D34217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EF28D3" w:rsidRDefault="006C6EF1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vysporiadanie účtovnej </w:t>
      </w:r>
      <w:r w:rsidR="00EF28D3" w:rsidRPr="00DC5D6C">
        <w:rPr>
          <w:rFonts w:ascii="Arial" w:hAnsi="Arial" w:cs="Arial"/>
          <w:sz w:val="20"/>
          <w:szCs w:val="20"/>
        </w:rPr>
        <w:t>straty vykázanej v </w:t>
      </w:r>
      <w:r w:rsidR="00EF28D3">
        <w:rPr>
          <w:rFonts w:ascii="Arial" w:hAnsi="Arial" w:cs="Arial"/>
          <w:sz w:val="20"/>
          <w:szCs w:val="20"/>
        </w:rPr>
        <w:t>predchádzajúcom účtovnom období:</w:t>
      </w:r>
    </w:p>
    <w:p w:rsidR="00EF28D3" w:rsidRPr="008A568D" w:rsidRDefault="006C6EF1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11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EF28D3" w:rsidRPr="00E50B90" w:rsidRDefault="006970C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12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C1761E" w:rsidRDefault="00EF28D3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C1761E">
        <w:rPr>
          <w:rFonts w:ascii="Arial" w:hAnsi="Arial" w:cs="Arial"/>
          <w:sz w:val="20"/>
          <w:szCs w:val="20"/>
        </w:rPr>
        <w:t>výška záväzkov do lehoty splatn</w:t>
      </w:r>
      <w:r w:rsidR="006970C7" w:rsidRPr="00C1761E">
        <w:rPr>
          <w:rFonts w:ascii="Arial" w:hAnsi="Arial" w:cs="Arial"/>
          <w:sz w:val="20"/>
          <w:szCs w:val="20"/>
        </w:rPr>
        <w:t xml:space="preserve">osti a </w:t>
      </w:r>
      <w:r w:rsidRPr="00C1761E">
        <w:rPr>
          <w:rFonts w:ascii="Arial" w:hAnsi="Arial" w:cs="Arial"/>
          <w:sz w:val="20"/>
          <w:szCs w:val="20"/>
        </w:rPr>
        <w:t>po lehote splatnost</w:t>
      </w:r>
      <w:r w:rsidR="006970C7" w:rsidRPr="00C1761E">
        <w:rPr>
          <w:rFonts w:ascii="Arial" w:hAnsi="Arial" w:cs="Arial"/>
          <w:sz w:val="20"/>
          <w:szCs w:val="20"/>
        </w:rPr>
        <w:t>i.</w:t>
      </w:r>
    </w:p>
    <w:p w:rsidR="006970C7" w:rsidRPr="006970C7" w:rsidRDefault="006970C7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>
        <w:rPr>
          <w:rFonts w:ascii="Arial" w:hAnsi="Arial" w:cs="Arial"/>
          <w:b/>
          <w:sz w:val="20"/>
          <w:szCs w:val="20"/>
        </w:rPr>
        <w:t>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EF28D3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</w:t>
      </w:r>
      <w:r w:rsidR="005D5E43" w:rsidRPr="005D5E43">
        <w:rPr>
          <w:rFonts w:ascii="Arial" w:hAnsi="Arial" w:cs="Arial"/>
          <w:b/>
          <w:sz w:val="20"/>
          <w:szCs w:val="20"/>
        </w:rPr>
        <w:t>d 13.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Pr="00DC5D6C" w:rsidRDefault="001E0DE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0DEA" w:rsidRPr="005D5E43" w:rsidRDefault="001E0DEA" w:rsidP="001E0DEA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bankové úvery, pôžičky a návratné finančné výpomoci, pričom sa uvádza najmä mena, v ktorej boli poskytnuté, charakter, hodnota v cudzej mene a hodnota v eurách, výška úroku, splatnosť, </w:t>
      </w:r>
      <w:r w:rsidRPr="005D5E43">
        <w:rPr>
          <w:rFonts w:ascii="Arial" w:hAnsi="Arial" w:cs="Arial"/>
          <w:sz w:val="20"/>
          <w:szCs w:val="20"/>
        </w:rPr>
        <w:t>forma zabezpečenia</w:t>
      </w:r>
    </w:p>
    <w:p w:rsidR="001E0DEA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Default="001E0DEA" w:rsidP="001E0DEA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E0DEA" w:rsidRDefault="001E0DEA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výdavkov budúcich období a výnosov budúcich období</w:t>
      </w:r>
    </w:p>
    <w:p w:rsidR="00EF28D3" w:rsidRPr="00C1761E" w:rsidRDefault="00CA52C6" w:rsidP="00C1761E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6</w:t>
      </w:r>
      <w:r w:rsidRPr="005D5E43">
        <w:rPr>
          <w:rFonts w:ascii="Arial" w:hAnsi="Arial" w:cs="Arial"/>
          <w:b/>
          <w:sz w:val="20"/>
          <w:szCs w:val="20"/>
        </w:rPr>
        <w:t>.)</w:t>
      </w:r>
      <w:r w:rsidR="00EF28D3">
        <w:rPr>
          <w:rFonts w:ascii="Arial" w:hAnsi="Arial" w:cs="Arial"/>
          <w:sz w:val="20"/>
          <w:szCs w:val="20"/>
        </w:rPr>
        <w:tab/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E74887" w:rsidRPr="009123AD" w:rsidRDefault="00E74887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7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Pr="005D5E43" w:rsidRDefault="00E74887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5D5E43" w:rsidRPr="005D5E43" w:rsidRDefault="005D5E43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18.)</w:t>
      </w:r>
    </w:p>
    <w:p w:rsidR="00E74887" w:rsidRDefault="00E7488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A22631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EF28D3" w:rsidRPr="003144DE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6F5B97" w:rsidRDefault="006F5B97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 w:rsidR="005D5E43" w:rsidRPr="00945026">
        <w:rPr>
          <w:rFonts w:ascii="Arial" w:hAnsi="Arial" w:cs="Arial"/>
          <w:b/>
          <w:sz w:val="20"/>
          <w:szCs w:val="20"/>
        </w:rPr>
        <w:t>9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EF28D3" w:rsidRPr="00EC11D4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AD1222" w:rsidRDefault="00945026" w:rsidP="00AD1222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20.)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AD1222" w:rsidRDefault="00EF28D3" w:rsidP="00AD1222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193467">
        <w:rPr>
          <w:rFonts w:ascii="Arial" w:hAnsi="Arial" w:cs="Arial"/>
          <w:sz w:val="20"/>
          <w:szCs w:val="20"/>
        </w:rPr>
        <w:t>4</w:t>
      </w:r>
      <w:bookmarkStart w:id="2" w:name="_GoBack"/>
      <w:bookmarkEnd w:id="2"/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EF28D3" w:rsidRPr="008E65C3" w:rsidRDefault="00EF28D3" w:rsidP="00EF28D3"/>
    <w:p w:rsidR="00EF28D3" w:rsidRPr="00F11DC1" w:rsidRDefault="0094502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21.</w:t>
      </w:r>
      <w:r>
        <w:rPr>
          <w:rFonts w:ascii="Arial" w:hAnsi="Arial" w:cs="Arial"/>
          <w:b/>
          <w:sz w:val="20"/>
          <w:szCs w:val="20"/>
        </w:rPr>
        <w:t xml:space="preserve"> a 22.</w:t>
      </w:r>
      <w:r w:rsidRPr="00945026">
        <w:rPr>
          <w:rFonts w:ascii="Arial" w:hAnsi="Arial" w:cs="Arial"/>
          <w:b/>
          <w:sz w:val="20"/>
          <w:szCs w:val="20"/>
        </w:rPr>
        <w:t>)</w:t>
      </w: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EF28D3" w:rsidRDefault="00EF28D3" w:rsidP="00EF28D3"/>
    <w:p w:rsidR="008C6156" w:rsidRPr="00945026" w:rsidRDefault="00945026" w:rsidP="00945026">
      <w:pPr>
        <w:ind w:firstLine="720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</w:t>
      </w:r>
      <w:r>
        <w:rPr>
          <w:rFonts w:ascii="Arial" w:hAnsi="Arial" w:cs="Arial"/>
          <w:b/>
          <w:sz w:val="20"/>
          <w:szCs w:val="20"/>
        </w:rPr>
        <w:t>3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lastRenderedPageBreak/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EF28D3" w:rsidRPr="00F054F1" w:rsidRDefault="00EF28D3" w:rsidP="00EF28D3"/>
    <w:p w:rsidR="00EF28D3" w:rsidRPr="00945026" w:rsidRDefault="00945026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24</w:t>
      </w:r>
      <w:r w:rsidR="008C6156" w:rsidRPr="00945026">
        <w:rPr>
          <w:rFonts w:ascii="Arial" w:hAnsi="Arial" w:cs="Arial"/>
          <w:b/>
          <w:sz w:val="20"/>
          <w:szCs w:val="20"/>
        </w:rPr>
        <w:t>.)</w:t>
      </w:r>
    </w:p>
    <w:sectPr w:rsidR="00EF28D3" w:rsidRPr="00945026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222" w:rsidRPr="00D26E73" w:rsidRDefault="00AD122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AD1222" w:rsidRPr="00D26E73" w:rsidRDefault="00AD1222">
      <w:pPr>
        <w:rPr>
          <w:sz w:val="21"/>
          <w:szCs w:val="21"/>
        </w:rPr>
      </w:pPr>
    </w:p>
  </w:endnote>
  <w:endnote w:type="continuationSeparator" w:id="0">
    <w:p w:rsidR="00AD1222" w:rsidRPr="00D26E73" w:rsidRDefault="00AD122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AD1222" w:rsidRPr="00D26E73" w:rsidRDefault="00AD1222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222" w:rsidRPr="00D26E73" w:rsidRDefault="009B2EB1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AD1222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193467"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:rsidR="00AD1222" w:rsidRPr="00D26E73" w:rsidRDefault="00AD1222">
    <w:pPr>
      <w:pStyle w:val="Pta"/>
      <w:rPr>
        <w:sz w:val="19"/>
        <w:szCs w:val="19"/>
      </w:rPr>
    </w:pPr>
  </w:p>
  <w:p w:rsidR="00AD1222" w:rsidRPr="00D26E73" w:rsidRDefault="00AD1222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222" w:rsidRPr="00D26E73" w:rsidRDefault="00AD122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AD1222" w:rsidRPr="00D26E73" w:rsidRDefault="00AD1222">
      <w:pPr>
        <w:rPr>
          <w:sz w:val="21"/>
          <w:szCs w:val="21"/>
        </w:rPr>
      </w:pPr>
    </w:p>
  </w:footnote>
  <w:footnote w:type="continuationSeparator" w:id="0">
    <w:p w:rsidR="00AD1222" w:rsidRPr="00D26E73" w:rsidRDefault="00AD122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AD1222" w:rsidRPr="00D26E73" w:rsidRDefault="00AD1222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2E924EE"/>
    <w:multiLevelType w:val="hybridMultilevel"/>
    <w:tmpl w:val="76C4C1DA"/>
    <w:lvl w:ilvl="0" w:tplc="31B6931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1"/>
  </w:num>
  <w:num w:numId="4">
    <w:abstractNumId w:val="6"/>
  </w:num>
  <w:num w:numId="5">
    <w:abstractNumId w:val="17"/>
  </w:num>
  <w:num w:numId="6">
    <w:abstractNumId w:val="14"/>
  </w:num>
  <w:num w:numId="7">
    <w:abstractNumId w:val="1"/>
  </w:num>
  <w:num w:numId="8">
    <w:abstractNumId w:val="15"/>
  </w:num>
  <w:num w:numId="9">
    <w:abstractNumId w:val="7"/>
  </w:num>
  <w:num w:numId="10">
    <w:abstractNumId w:val="8"/>
  </w:num>
  <w:num w:numId="11">
    <w:abstractNumId w:val="12"/>
  </w:num>
  <w:num w:numId="12">
    <w:abstractNumId w:val="2"/>
  </w:num>
  <w:num w:numId="13">
    <w:abstractNumId w:val="4"/>
  </w:num>
  <w:num w:numId="14">
    <w:abstractNumId w:val="9"/>
  </w:num>
  <w:num w:numId="15">
    <w:abstractNumId w:val="10"/>
  </w:num>
  <w:num w:numId="16">
    <w:abstractNumId w:val="13"/>
  </w:num>
  <w:num w:numId="17">
    <w:abstractNumId w:val="0"/>
  </w:num>
  <w:num w:numId="18">
    <w:abstractNumId w:val="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3467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E0DEA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C7F06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3F21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E5230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970C7"/>
    <w:rsid w:val="006A39C1"/>
    <w:rsid w:val="006B0289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1668C"/>
    <w:rsid w:val="00727478"/>
    <w:rsid w:val="0073586D"/>
    <w:rsid w:val="00740AFE"/>
    <w:rsid w:val="007433F5"/>
    <w:rsid w:val="0076165B"/>
    <w:rsid w:val="00770199"/>
    <w:rsid w:val="007970E4"/>
    <w:rsid w:val="007A1018"/>
    <w:rsid w:val="007A4117"/>
    <w:rsid w:val="007A6723"/>
    <w:rsid w:val="007B19C0"/>
    <w:rsid w:val="007C2E1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4D02"/>
    <w:rsid w:val="00867974"/>
    <w:rsid w:val="008725EA"/>
    <w:rsid w:val="008764A5"/>
    <w:rsid w:val="008A043F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78DE"/>
    <w:rsid w:val="008F4E43"/>
    <w:rsid w:val="009006E7"/>
    <w:rsid w:val="00906CB4"/>
    <w:rsid w:val="00907263"/>
    <w:rsid w:val="00917E5F"/>
    <w:rsid w:val="00936DBF"/>
    <w:rsid w:val="009400A7"/>
    <w:rsid w:val="00945026"/>
    <w:rsid w:val="00946110"/>
    <w:rsid w:val="00950578"/>
    <w:rsid w:val="0095109B"/>
    <w:rsid w:val="00954DB7"/>
    <w:rsid w:val="00967134"/>
    <w:rsid w:val="00973762"/>
    <w:rsid w:val="009751BF"/>
    <w:rsid w:val="00987D5F"/>
    <w:rsid w:val="00990545"/>
    <w:rsid w:val="009A2701"/>
    <w:rsid w:val="009A5A14"/>
    <w:rsid w:val="009B2EB1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4EC7"/>
    <w:rsid w:val="00A160E7"/>
    <w:rsid w:val="00A21089"/>
    <w:rsid w:val="00A212D4"/>
    <w:rsid w:val="00A248C1"/>
    <w:rsid w:val="00A25E96"/>
    <w:rsid w:val="00A30662"/>
    <w:rsid w:val="00A3333B"/>
    <w:rsid w:val="00A33B53"/>
    <w:rsid w:val="00A37014"/>
    <w:rsid w:val="00A4011B"/>
    <w:rsid w:val="00A43492"/>
    <w:rsid w:val="00A507F1"/>
    <w:rsid w:val="00A6037A"/>
    <w:rsid w:val="00A64A2C"/>
    <w:rsid w:val="00A73167"/>
    <w:rsid w:val="00A8290E"/>
    <w:rsid w:val="00A84564"/>
    <w:rsid w:val="00A96741"/>
    <w:rsid w:val="00AA48E7"/>
    <w:rsid w:val="00AB5D62"/>
    <w:rsid w:val="00AC13D7"/>
    <w:rsid w:val="00AD02F5"/>
    <w:rsid w:val="00AD1222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496"/>
    <w:rsid w:val="00BD78C3"/>
    <w:rsid w:val="00BE0230"/>
    <w:rsid w:val="00BE4FFF"/>
    <w:rsid w:val="00BE78E3"/>
    <w:rsid w:val="00BF2C43"/>
    <w:rsid w:val="00C03A30"/>
    <w:rsid w:val="00C12330"/>
    <w:rsid w:val="00C1761E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219B"/>
    <w:rsid w:val="00C64005"/>
    <w:rsid w:val="00C6517C"/>
    <w:rsid w:val="00C7387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0F84"/>
    <w:rsid w:val="00D34217"/>
    <w:rsid w:val="00D36E0C"/>
    <w:rsid w:val="00D3730E"/>
    <w:rsid w:val="00D407BC"/>
    <w:rsid w:val="00D47A0C"/>
    <w:rsid w:val="00D543AA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05C5E"/>
    <w:rsid w:val="00E21EEF"/>
    <w:rsid w:val="00E24E4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28D3"/>
    <w:rsid w:val="00EF3D95"/>
    <w:rsid w:val="00EF6A82"/>
    <w:rsid w:val="00F118DE"/>
    <w:rsid w:val="00F11DC1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5120F0B-DAAF-4BD2-884E-9F31FF18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rsid w:val="00EF28D3"/>
  </w:style>
  <w:style w:type="paragraph" w:styleId="Odsekzoznamu">
    <w:name w:val="List Paragraph"/>
    <w:basedOn w:val="Normlny"/>
    <w:uiPriority w:val="34"/>
    <w:qFormat/>
    <w:rsid w:val="00377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6C8B8-60E0-4206-9B16-62E958442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6</Pages>
  <Words>1460</Words>
  <Characters>8328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9769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Michaela  Slezáková</cp:lastModifiedBy>
  <cp:revision>22</cp:revision>
  <cp:lastPrinted>2012-03-30T06:10:00Z</cp:lastPrinted>
  <dcterms:created xsi:type="dcterms:W3CDTF">2012-02-01T08:50:00Z</dcterms:created>
  <dcterms:modified xsi:type="dcterms:W3CDTF">2015-03-12T07:46:00Z</dcterms:modified>
</cp:coreProperties>
</file>