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21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21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21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21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21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1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7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7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7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7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404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404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404B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04B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404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404B3" w:rsidP="003404B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404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155</w:t>
            </w:r>
          </w:p>
        </w:tc>
        <w:tc>
          <w:tcPr>
            <w:tcW w:w="2405" w:type="dxa"/>
            <w:vAlign w:val="center"/>
          </w:tcPr>
          <w:p w:rsidR="0003344F" w:rsidRPr="003F477D" w:rsidRDefault="003404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404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04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1883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404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404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3404B3">
              <w:rPr>
                <w:b/>
                <w:szCs w:val="22"/>
              </w:rPr>
              <w:t>9687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404B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4B3">
              <w:rPr>
                <w:szCs w:val="22"/>
              </w:rPr>
              <w:t>2284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4B3">
              <w:rPr>
                <w:szCs w:val="22"/>
              </w:rPr>
              <w:t>164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4B3">
              <w:rPr>
                <w:szCs w:val="22"/>
              </w:rPr>
              <w:t>2284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4B3">
              <w:rPr>
                <w:szCs w:val="22"/>
              </w:rPr>
              <w:t>164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152776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116324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8373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18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4471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124981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157247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18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18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4750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250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10037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7114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4750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250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31.12.2014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6D378A" w:rsidP="0003344F">
      <w:pPr>
        <w:spacing w:after="0" w:line="240" w:lineRule="auto"/>
        <w:rPr>
          <w:szCs w:val="22"/>
        </w:rPr>
      </w:pPr>
      <w:r>
        <w:rPr>
          <w:szCs w:val="22"/>
        </w:rPr>
        <w:t>European Elektrics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D378A">
        <w:rPr>
          <w:szCs w:val="22"/>
        </w:rPr>
        <w:t>11.10.2011</w:t>
      </w:r>
      <w:r w:rsidR="009F3133">
        <w:rPr>
          <w:szCs w:val="22"/>
        </w:rPr>
        <w:t>, obchodný register, od</w:t>
      </w:r>
      <w:r w:rsidR="006D378A">
        <w:rPr>
          <w:szCs w:val="22"/>
        </w:rPr>
        <w:t>diel: Sro, vložka číslo: 28202/T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6D378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Montáž, rekonštrukcia a údržba vyhradených technických zariadení elektrických</w:t>
      </w:r>
    </w:p>
    <w:p w:rsidR="006D378A" w:rsidRDefault="006D378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6D378A" w:rsidRDefault="006D378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Pr="006D378A" w:rsidRDefault="00C62054" w:rsidP="006D378A">
      <w:pPr>
        <w:spacing w:after="0" w:line="240" w:lineRule="auto"/>
        <w:ind w:left="360"/>
        <w:rPr>
          <w:szCs w:val="22"/>
        </w:rPr>
      </w:pP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786" w:rsidRDefault="00EB3786" w:rsidP="00107589">
      <w:pPr>
        <w:spacing w:after="0" w:line="240" w:lineRule="auto"/>
      </w:pPr>
      <w:r>
        <w:separator/>
      </w:r>
    </w:p>
  </w:endnote>
  <w:endnote w:type="continuationSeparator" w:id="1">
    <w:p w:rsidR="00EB3786" w:rsidRDefault="00EB37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786" w:rsidRDefault="00EB3786" w:rsidP="00107589">
      <w:pPr>
        <w:spacing w:after="0" w:line="240" w:lineRule="auto"/>
      </w:pPr>
      <w:r>
        <w:separator/>
      </w:r>
    </w:p>
  </w:footnote>
  <w:footnote w:type="continuationSeparator" w:id="1">
    <w:p w:rsidR="00EB3786" w:rsidRDefault="00EB37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81C" w:rsidRPr="004268D2" w:rsidRDefault="00B2181C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04B3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18A7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D378A"/>
    <w:rsid w:val="006E4959"/>
    <w:rsid w:val="006E5B26"/>
    <w:rsid w:val="006F1C1B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D50"/>
    <w:rsid w:val="009D7D8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2181C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3B7E"/>
    <w:rsid w:val="00C270D3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3786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24</Pages>
  <Words>4243</Words>
  <Characters>24187</Characters>
  <Application>Microsoft Office Word</Application>
  <DocSecurity>0</DocSecurity>
  <Lines>201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Kamilla</cp:lastModifiedBy>
  <cp:revision>3</cp:revision>
  <cp:lastPrinted>2014-09-23T10:55:00Z</cp:lastPrinted>
  <dcterms:created xsi:type="dcterms:W3CDTF">2015-03-26T07:33:00Z</dcterms:created>
  <dcterms:modified xsi:type="dcterms:W3CDTF">2015-03-26T09:08:00Z</dcterms:modified>
</cp:coreProperties>
</file>