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vyučovacím jazykom maďarským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24, 076 41 Biel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35541326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01.06.2002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Biel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C71AA" w:rsidP="00FC71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48, 076 41 Biel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1174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C71A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1174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1174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C71A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1174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1174B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1174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C71AA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PaedDr.Szabolcs Kalinák</w:t>
            </w:r>
          </w:p>
          <w:p w:rsidR="00FC71AA" w:rsidRPr="00B452D4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FC71AA" w:rsidRPr="00563E6B" w:rsidTr="00855435">
        <w:tc>
          <w:tcPr>
            <w:tcW w:w="4781" w:type="dxa"/>
            <w:shd w:val="clear" w:color="auto" w:fill="F2F2F2"/>
          </w:tcPr>
          <w:p w:rsidR="00FC71AA" w:rsidRDefault="00FC71AA" w:rsidP="00FC71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C71AA" w:rsidRDefault="00FC71AA" w:rsidP="00FC71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C71AA" w:rsidRDefault="00FC71AA" w:rsidP="00FC71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Mgr.Anna Szakszonová</w:t>
            </w:r>
          </w:p>
          <w:p w:rsidR="00FC71AA" w:rsidRDefault="00FC71AA" w:rsidP="00FC71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C71A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248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  <w:p w:rsidR="00A248AC" w:rsidRDefault="00A248AC" w:rsidP="0061750D">
            <w:pPr>
              <w:rPr>
                <w:sz w:val="24"/>
                <w:szCs w:val="24"/>
              </w:rPr>
            </w:pPr>
          </w:p>
          <w:p w:rsidR="00A248AC" w:rsidRDefault="00A248AC" w:rsidP="0061750D">
            <w:pPr>
              <w:rPr>
                <w:sz w:val="24"/>
                <w:szCs w:val="24"/>
              </w:rPr>
            </w:pPr>
          </w:p>
          <w:p w:rsidR="00A248AC" w:rsidRPr="00B452D4" w:rsidRDefault="00A248A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71AA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71AA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01174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01174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248AC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248AC">
        <w:rPr>
          <w:sz w:val="24"/>
        </w:rPr>
        <w:t>300,-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248AC">
        <w:rPr>
          <w:sz w:val="24"/>
        </w:rPr>
        <w:t>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248AC"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117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 w:rsidRPr="00E90378">
        <w:rPr>
          <w:rFonts w:cs="Tahoma"/>
          <w:b/>
          <w:bCs/>
          <w:sz w:val="22"/>
          <w:szCs w:val="22"/>
        </w:rPr>
      </w:r>
      <w:r w:rsidR="000117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248AC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117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 w:rsidRPr="00E90378">
        <w:rPr>
          <w:rFonts w:cs="Tahoma"/>
          <w:b/>
          <w:bCs/>
          <w:sz w:val="22"/>
          <w:szCs w:val="22"/>
        </w:rPr>
      </w:r>
      <w:r w:rsidR="000117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248AC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17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 w:rsidRPr="00E90378">
        <w:rPr>
          <w:rFonts w:cs="Tahoma"/>
          <w:b/>
          <w:bCs/>
          <w:sz w:val="22"/>
          <w:szCs w:val="22"/>
        </w:rPr>
      </w:r>
      <w:r w:rsidR="000117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248AC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17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 w:rsidRPr="00E90378">
        <w:rPr>
          <w:rFonts w:cs="Tahoma"/>
          <w:b/>
          <w:bCs/>
          <w:sz w:val="22"/>
          <w:szCs w:val="22"/>
        </w:rPr>
      </w:r>
      <w:r w:rsidR="000117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248AC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17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 w:rsidRPr="00E90378">
        <w:rPr>
          <w:rFonts w:cs="Tahoma"/>
          <w:b/>
          <w:bCs/>
          <w:sz w:val="22"/>
          <w:szCs w:val="22"/>
        </w:rPr>
      </w:r>
      <w:r w:rsidR="000117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248AC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1174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 w:rsidRPr="00E90378">
        <w:rPr>
          <w:rFonts w:cs="Tahoma"/>
          <w:b/>
          <w:bCs/>
          <w:sz w:val="22"/>
          <w:szCs w:val="22"/>
        </w:rPr>
      </w:r>
      <w:r w:rsidR="0001174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117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248AC">
        <w:rPr>
          <w:rFonts w:cs="Tahoma"/>
          <w:b/>
          <w:bCs/>
          <w:sz w:val="22"/>
          <w:szCs w:val="22"/>
        </w:rPr>
        <w:instrText xml:space="preserve"> FORMCHECKBOX </w:instrText>
      </w:r>
      <w:r w:rsidR="0001174B">
        <w:rPr>
          <w:rFonts w:cs="Tahoma"/>
          <w:b/>
          <w:bCs/>
          <w:sz w:val="22"/>
          <w:szCs w:val="22"/>
        </w:rPr>
      </w:r>
      <w:r w:rsidR="0001174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642"/>
        <w:gridCol w:w="1442"/>
        <w:gridCol w:w="1676"/>
        <w:gridCol w:w="3260"/>
      </w:tblGrid>
      <w:tr w:rsidR="0010030B" w:rsidRPr="00563E6B" w:rsidTr="007832B4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gridSpan w:val="2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gridSpan w:val="2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7832B4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7832B4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7832B4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7832B4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  <w:gridSpan w:val="2"/>
          </w:tcPr>
          <w:p w:rsidR="0010030B" w:rsidRPr="00EC5A19" w:rsidRDefault="0010030B" w:rsidP="00C0630D">
            <w:pPr>
              <w:jc w:val="both"/>
            </w:pPr>
          </w:p>
        </w:tc>
      </w:tr>
      <w:tr w:rsidR="0088747F" w:rsidRPr="00A6137D" w:rsidTr="007832B4">
        <w:tblPrEx>
          <w:tblCellMar>
            <w:left w:w="70" w:type="dxa"/>
            <w:right w:w="70" w:type="dxa"/>
          </w:tblCellMar>
          <w:tblLook w:val="0000"/>
        </w:tblPrEx>
        <w:tc>
          <w:tcPr>
            <w:tcW w:w="3828" w:type="dxa"/>
            <w:gridSpan w:val="2"/>
          </w:tcPr>
          <w:p w:rsidR="0088747F" w:rsidRPr="006C7995" w:rsidRDefault="0088747F" w:rsidP="007832B4"/>
        </w:tc>
        <w:tc>
          <w:tcPr>
            <w:tcW w:w="3118" w:type="dxa"/>
            <w:gridSpan w:val="2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lastRenderedPageBreak/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7832B4" w:rsidP="00074670">
            <w:r>
              <w:t>predplatné</w:t>
            </w:r>
          </w:p>
        </w:tc>
        <w:tc>
          <w:tcPr>
            <w:tcW w:w="4819" w:type="dxa"/>
          </w:tcPr>
          <w:p w:rsidR="00E90188" w:rsidRPr="00671D3A" w:rsidRDefault="007832B4" w:rsidP="00671D3A">
            <w:r>
              <w:rPr>
                <w:b/>
              </w:rPr>
              <w:t>735,43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Pr="00074670" w:rsidRDefault="00DC6FCE" w:rsidP="00712C09">
            <w:pPr>
              <w:ind w:left="678"/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712C09" w:rsidRDefault="00712C09" w:rsidP="00721476">
            <w:pPr>
              <w:jc w:val="right"/>
            </w:pPr>
          </w:p>
          <w:p w:rsidR="00712C09" w:rsidRPr="00C958C7" w:rsidRDefault="00712C09" w:rsidP="00721476">
            <w:pPr>
              <w:jc w:val="right"/>
            </w:pPr>
            <w:r>
              <w:t>28521,75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12C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712C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712C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712C09" w:rsidRPr="00074670" w:rsidRDefault="00712C09" w:rsidP="00721476">
            <w:pPr>
              <w:jc w:val="right"/>
            </w:pPr>
            <w:r>
              <w:t>37174,08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712C09" w:rsidP="00721476">
            <w:pPr>
              <w:jc w:val="right"/>
            </w:pPr>
            <w:r>
              <w:t>428162,95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12C09" w:rsidP="00721476">
            <w:pPr>
              <w:jc w:val="right"/>
            </w:pPr>
            <w:r>
              <w:t>55017,58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712C09" w:rsidRDefault="00712C09" w:rsidP="00721476">
            <w:pPr>
              <w:jc w:val="right"/>
            </w:pPr>
            <w:r>
              <w:t>1737,92</w:t>
            </w:r>
          </w:p>
          <w:p w:rsidR="00712C09" w:rsidRDefault="00712C09" w:rsidP="00721476">
            <w:pPr>
              <w:jc w:val="right"/>
            </w:pPr>
            <w:r>
              <w:t>1153,03</w:t>
            </w:r>
          </w:p>
          <w:p w:rsidR="00712C09" w:rsidRPr="008A784C" w:rsidRDefault="00712C09" w:rsidP="00721476">
            <w:pPr>
              <w:jc w:val="right"/>
            </w:pPr>
            <w:r>
              <w:t>19747,00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712C09">
              <w:t>budovy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712C09" w:rsidRPr="008A784C" w:rsidRDefault="00712C09" w:rsidP="00721476">
            <w:pPr>
              <w:jc w:val="right"/>
            </w:pPr>
            <w:r>
              <w:t>4314,55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712C09" w:rsidP="00721476">
            <w:pPr>
              <w:jc w:val="right"/>
            </w:pPr>
            <w:r>
              <w:t>1244,95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712C09" w:rsidP="00721476">
            <w:pPr>
              <w:jc w:val="right"/>
            </w:pPr>
            <w:r>
              <w:t>4806,64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E5B" w:rsidP="00721476">
            <w:pPr>
              <w:jc w:val="right"/>
            </w:pPr>
            <w:r>
              <w:t>289653,38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15E5B" w:rsidP="00721476">
            <w:pPr>
              <w:jc w:val="right"/>
            </w:pPr>
            <w:r>
              <w:t>102540,69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515E5B" w:rsidP="00721476">
            <w:pPr>
              <w:jc w:val="right"/>
            </w:pPr>
            <w:r>
              <w:t>28217,40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E5B" w:rsidP="00721476">
            <w:pPr>
              <w:jc w:val="right"/>
            </w:pPr>
            <w:r>
              <w:lastRenderedPageBreak/>
              <w:t>529,38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15E5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515E5B" w:rsidP="00721476">
            <w:pPr>
              <w:jc w:val="right"/>
            </w:pPr>
            <w:r>
              <w:t>304,53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515E5B" w:rsidP="0053470B">
            <w:pPr>
              <w:numPr>
                <w:ilvl w:val="0"/>
                <w:numId w:val="26"/>
              </w:numPr>
            </w:pPr>
            <w:r>
              <w:t>Hmotná núdza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515E5B" w:rsidRPr="008A784C" w:rsidRDefault="00515E5B" w:rsidP="00721476">
            <w:pPr>
              <w:jc w:val="right"/>
            </w:pPr>
            <w:r>
              <w:t>22047,04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0F6D88" w:rsidP="00515E5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Pr="00A54DF9" w:rsidRDefault="001525C4" w:rsidP="00515E5B">
      <w:pPr>
        <w:numPr>
          <w:ilvl w:val="0"/>
          <w:numId w:val="17"/>
        </w:numPr>
        <w:ind w:left="284" w:hanging="284"/>
        <w:rPr>
          <w:b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</w:t>
            </w:r>
            <w:r>
              <w:rPr>
                <w:sz w:val="18"/>
                <w:szCs w:val="18"/>
              </w:rPr>
              <w:lastRenderedPageBreak/>
              <w:t xml:space="preserve">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</w:t>
      </w:r>
      <w:r w:rsidR="00515E5B">
        <w:rPr>
          <w:sz w:val="24"/>
          <w:szCs w:val="24"/>
        </w:rPr>
        <w:t>et obce/rozpočtovej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2F1926">
        <w:rPr>
          <w:sz w:val="24"/>
          <w:szCs w:val="24"/>
        </w:rPr>
        <w:t>19.12.2013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2F1926">
        <w:rPr>
          <w:sz w:val="24"/>
          <w:szCs w:val="24"/>
        </w:rPr>
        <w:t>.45/2013.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4B482B" w:rsidRDefault="00145A8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Oznámenie fin. prostriedkov na rok 2014 OU-KE-OS-2014/00069 zo dňa 04.02.2014</w:t>
      </w:r>
    </w:p>
    <w:p w:rsidR="00145A80" w:rsidRDefault="00145A80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Oznámenie o úprave fin. prostriedkov na rok 2014 OU-KE-OS-2014/011452 zo dňa 28.07.2014</w:t>
      </w:r>
    </w:p>
    <w:p w:rsidR="00145A80" w:rsidRDefault="00145A80" w:rsidP="00145A8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Oznámenie o úprave fin. prostriedkov na rok 2014 OU-KE-OS-2014/011452-148 zo dňa 22.10.2014</w:t>
      </w:r>
    </w:p>
    <w:p w:rsidR="00145A80" w:rsidRDefault="00145A80" w:rsidP="00145A8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Oznámenie o úprave fin. prostriedkov na rok 2014 OU-KE-OS-2014/040686-015 zo dňa 11.11.2014</w:t>
      </w:r>
    </w:p>
    <w:p w:rsidR="003A782C" w:rsidRDefault="003A782C" w:rsidP="003A782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Oznámenie o úprave fin. prostriedkov na rok 2014 OU-KE-OS-2014/010981-316 zo dňa 18.11.2014</w:t>
      </w:r>
    </w:p>
    <w:p w:rsidR="00145A80" w:rsidRPr="00CE5477" w:rsidRDefault="00145A80" w:rsidP="003A782C">
      <w:pPr>
        <w:ind w:left="72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5542" w:rsidRDefault="00285542">
      <w:r>
        <w:separator/>
      </w:r>
    </w:p>
  </w:endnote>
  <w:endnote w:type="continuationSeparator" w:id="1">
    <w:p w:rsidR="00285542" w:rsidRDefault="00285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2B4" w:rsidRDefault="007832B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832B4" w:rsidRDefault="007832B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2B4" w:rsidRDefault="007832B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C682B">
      <w:rPr>
        <w:rStyle w:val="slostrany"/>
        <w:noProof/>
      </w:rPr>
      <w:t>13</w:t>
    </w:r>
    <w:r>
      <w:rPr>
        <w:rStyle w:val="slostrany"/>
      </w:rPr>
      <w:fldChar w:fldCharType="end"/>
    </w:r>
  </w:p>
  <w:p w:rsidR="007832B4" w:rsidRDefault="007832B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5542" w:rsidRDefault="00285542">
      <w:r>
        <w:separator/>
      </w:r>
    </w:p>
  </w:footnote>
  <w:footnote w:type="continuationSeparator" w:id="1">
    <w:p w:rsidR="00285542" w:rsidRDefault="00285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2B4" w:rsidRPr="0065096D" w:rsidRDefault="007832B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vyučovacím jazykom maďarským, Hlavná 24, 076 41 Biel</w:t>
    </w:r>
  </w:p>
  <w:p w:rsidR="007832B4" w:rsidRPr="0065096D" w:rsidRDefault="007832B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2014</w:t>
    </w:r>
  </w:p>
  <w:p w:rsidR="007832B4" w:rsidRDefault="007832B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74B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5A80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542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82B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926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82C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5E5B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DF0"/>
    <w:rsid w:val="006F7F34"/>
    <w:rsid w:val="007044B8"/>
    <w:rsid w:val="00704560"/>
    <w:rsid w:val="0070633E"/>
    <w:rsid w:val="00706C3D"/>
    <w:rsid w:val="007101AF"/>
    <w:rsid w:val="00710961"/>
    <w:rsid w:val="00712C09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2B4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48AC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4E4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192A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1AA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C2C317-4E05-4514-B639-139027DF5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4200</Words>
  <Characters>23946</Characters>
  <Application>Microsoft Office Word</Application>
  <DocSecurity>0</DocSecurity>
  <Lines>199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</Company>
  <LinksUpToDate>false</LinksUpToDate>
  <CharactersWithSpaces>28090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5</cp:revision>
  <cp:lastPrinted>2015-01-04T09:45:00Z</cp:lastPrinted>
  <dcterms:created xsi:type="dcterms:W3CDTF">2015-03-23T10:08:00Z</dcterms:created>
  <dcterms:modified xsi:type="dcterms:W3CDTF">2015-03-23T10:35:00Z</dcterms:modified>
</cp:coreProperties>
</file>