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145A11" w:rsidRPr="0032719D">
        <w:rPr>
          <w:b/>
          <w:sz w:val="28"/>
          <w:szCs w:val="28"/>
        </w:rPr>
        <w:t>individuálnej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obce </w:t>
      </w:r>
      <w:r w:rsidR="00DC4783">
        <w:rPr>
          <w:b/>
          <w:sz w:val="28"/>
          <w:szCs w:val="28"/>
        </w:rPr>
        <w:t xml:space="preserve">  Č A K A</w:t>
      </w:r>
    </w:p>
    <w:p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</w:t>
      </w:r>
      <w:r w:rsidR="004D6E96" w:rsidRPr="0032719D">
        <w:rPr>
          <w:b/>
          <w:iCs/>
          <w:sz w:val="28"/>
          <w:szCs w:val="28"/>
        </w:rPr>
        <w:t>1</w:t>
      </w:r>
      <w:r w:rsidR="00D633D2">
        <w:rPr>
          <w:b/>
          <w:iCs/>
          <w:sz w:val="28"/>
          <w:szCs w:val="28"/>
        </w:rPr>
        <w:t>4</w:t>
      </w:r>
      <w:r w:rsidR="004D6E96" w:rsidRPr="0032719D">
        <w:rPr>
          <w:b/>
          <w:iCs/>
          <w:sz w:val="28"/>
          <w:szCs w:val="28"/>
        </w:rPr>
        <w:t xml:space="preserve"> </w:t>
      </w:r>
    </w:p>
    <w:p w:rsidR="00EF6FEC" w:rsidRDefault="00EF6FEC" w:rsidP="00FD4129">
      <w:pPr>
        <w:pStyle w:val="odstavec"/>
      </w:pPr>
    </w:p>
    <w:p w:rsidR="003C3959" w:rsidRPr="00A13630" w:rsidRDefault="0032719D" w:rsidP="00C35543">
      <w:pPr>
        <w:pStyle w:val="Nadpis1"/>
        <w:numPr>
          <w:ilvl w:val="0"/>
          <w:numId w:val="0"/>
        </w:numPr>
        <w:spacing w:before="0" w:after="120"/>
        <w:ind w:left="-14"/>
        <w:rPr>
          <w:sz w:val="22"/>
          <w:szCs w:val="22"/>
        </w:rPr>
      </w:pPr>
      <w:bookmarkStart w:id="0" w:name="OLE_LINK5"/>
      <w:bookmarkStart w:id="1" w:name="OLE_LINK6"/>
      <w:r>
        <w:rPr>
          <w:sz w:val="22"/>
          <w:szCs w:val="22"/>
        </w:rPr>
        <w:tab/>
      </w:r>
      <w:r w:rsidR="003C3959" w:rsidRPr="00A13630">
        <w:rPr>
          <w:sz w:val="22"/>
          <w:szCs w:val="22"/>
        </w:rPr>
        <w:t>I.</w:t>
      </w:r>
      <w:bookmarkEnd w:id="0"/>
      <w:bookmarkEnd w:id="1"/>
      <w:r w:rsidR="003C3959" w:rsidRPr="00A13630">
        <w:rPr>
          <w:sz w:val="22"/>
          <w:szCs w:val="22"/>
        </w:rPr>
        <w:t xml:space="preserve">      VŠEOBECNÉ ÚDAJE</w:t>
      </w:r>
    </w:p>
    <w:p w:rsidR="003C3959" w:rsidRPr="00126886" w:rsidRDefault="00A749AB" w:rsidP="00C35543">
      <w:pPr>
        <w:pStyle w:val="Nadpis2"/>
      </w:pPr>
      <w:r w:rsidRPr="00126886">
        <w:t>Identifikačné údaje účtovnej jednotky</w:t>
      </w:r>
    </w:p>
    <w:p w:rsidR="003C3959" w:rsidRPr="00FD4129" w:rsidRDefault="00F832E1" w:rsidP="00FD4129">
      <w:pPr>
        <w:pStyle w:val="odstavec"/>
      </w:pPr>
      <w:r w:rsidRPr="00FD4129">
        <w:t>Obec</w:t>
      </w:r>
      <w:r w:rsidR="00145A11" w:rsidRPr="00FD4129">
        <w:t xml:space="preserve"> </w:t>
      </w:r>
      <w:r w:rsidR="00DC4783" w:rsidRPr="00FD4129">
        <w:t>Čaka</w:t>
      </w:r>
    </w:p>
    <w:p w:rsidR="00145A11" w:rsidRPr="00FD4129" w:rsidRDefault="00DC4783" w:rsidP="00FD4129">
      <w:pPr>
        <w:pStyle w:val="odstavec"/>
      </w:pPr>
      <w:r w:rsidRPr="00FD4129">
        <w:t>93568 Čaka</w:t>
      </w:r>
    </w:p>
    <w:p w:rsidR="00B51AEF" w:rsidRPr="00FD4129" w:rsidRDefault="00542E9A" w:rsidP="00FD4129">
      <w:pPr>
        <w:pStyle w:val="odstavec"/>
      </w:pPr>
      <w:r w:rsidRPr="00FD4129">
        <w:t>IČO</w:t>
      </w:r>
      <w:r w:rsidR="00A749AB" w:rsidRPr="00FD4129">
        <w:t>:</w:t>
      </w:r>
      <w:r w:rsidR="00B51AEF" w:rsidRPr="00FD4129">
        <w:t xml:space="preserve"> 00306843</w:t>
      </w:r>
      <w:r w:rsidRPr="00FD4129">
        <w:t xml:space="preserve"> </w:t>
      </w:r>
    </w:p>
    <w:p w:rsidR="00542E9A" w:rsidRPr="00FD4129" w:rsidRDefault="00F832E1" w:rsidP="00FD4129">
      <w:pPr>
        <w:pStyle w:val="odstavec"/>
      </w:pPr>
      <w:r w:rsidRPr="00FD4129">
        <w:t>Obec</w:t>
      </w:r>
      <w:r w:rsidR="00542E9A" w:rsidRPr="00FD4129">
        <w:t xml:space="preserve"> </w:t>
      </w:r>
      <w:r w:rsidR="00DC4783" w:rsidRPr="00FD4129">
        <w:t>Čaka</w:t>
      </w:r>
      <w:r w:rsidR="00542E9A" w:rsidRPr="00FD4129">
        <w:t xml:space="preserve"> (v ďalšom texte len „</w:t>
      </w:r>
      <w:r w:rsidRPr="00FD4129">
        <w:t>Obec</w:t>
      </w:r>
      <w:r w:rsidR="0032719D" w:rsidRPr="00FD4129">
        <w:t>“) bola založená v roku 1990 z</w:t>
      </w:r>
      <w:r w:rsidR="00542E9A" w:rsidRPr="00FD4129">
        <w:t>ákonom č. 369/1990</w:t>
      </w:r>
      <w:r w:rsidR="0032719D" w:rsidRPr="00FD4129">
        <w:t xml:space="preserve"> Zb. o obecnom zriadení</w:t>
      </w:r>
      <w:r w:rsidR="00542E9A" w:rsidRPr="00FD4129">
        <w:t xml:space="preserve">. </w:t>
      </w:r>
    </w:p>
    <w:p w:rsidR="00CB2E75" w:rsidRPr="00FD4129" w:rsidRDefault="00542E9A" w:rsidP="00FD4129">
      <w:pPr>
        <w:pStyle w:val="odstavec"/>
      </w:pPr>
      <w:r w:rsidRPr="00FD4129">
        <w:t xml:space="preserve">Účtovná závierka </w:t>
      </w:r>
      <w:r w:rsidR="00F832E1" w:rsidRPr="00FD4129">
        <w:t>Obce</w:t>
      </w:r>
      <w:r w:rsidRPr="00FD4129">
        <w:t xml:space="preserve"> k 31. decembru 2013 je zostavená ako riadna </w:t>
      </w:r>
      <w:r w:rsidR="0032719D" w:rsidRPr="00FD4129">
        <w:t xml:space="preserve">individuálna </w:t>
      </w:r>
      <w:r w:rsidRPr="00FD4129">
        <w:t xml:space="preserve">účtovná závierka podľa zákona č. </w:t>
      </w:r>
      <w:r w:rsidR="0032719D" w:rsidRPr="00FD4129">
        <w:t xml:space="preserve">431/2002 Z. z. </w:t>
      </w:r>
      <w:r w:rsidRPr="00FD4129">
        <w:t>o účtovníctve</w:t>
      </w:r>
      <w:r w:rsidR="0032719D" w:rsidRPr="00FD4129">
        <w:t xml:space="preserve"> v znení neskorších predpisov</w:t>
      </w:r>
      <w:r w:rsidRPr="00FD4129">
        <w:t xml:space="preserve">, za účtovné obdobie </w:t>
      </w:r>
      <w:r w:rsidR="00A5450B" w:rsidRPr="00FD4129">
        <w:br/>
      </w:r>
      <w:r w:rsidRPr="00FD4129">
        <w:t>od 1. januára 201</w:t>
      </w:r>
      <w:r w:rsidR="00D633D2" w:rsidRPr="00FD4129">
        <w:t>4</w:t>
      </w:r>
      <w:r w:rsidRPr="00FD4129">
        <w:t xml:space="preserve"> do 31. decembra 201</w:t>
      </w:r>
      <w:r w:rsidR="00D633D2" w:rsidRPr="00FD4129">
        <w:t>4</w:t>
      </w:r>
      <w:r w:rsidRPr="00FD4129">
        <w:t xml:space="preserve">. </w:t>
      </w:r>
    </w:p>
    <w:p w:rsidR="008F24AE" w:rsidRPr="00632805" w:rsidRDefault="00A519A9" w:rsidP="00C35543">
      <w:pPr>
        <w:pStyle w:val="Nadpis2"/>
      </w:pPr>
      <w:r w:rsidRPr="00632805">
        <w:t>Opis činnosti účtovnej jednotky</w:t>
      </w:r>
    </w:p>
    <w:p w:rsidR="00A519A9" w:rsidRPr="00FD4129" w:rsidRDefault="00CE1AC0" w:rsidP="00FD4129">
      <w:pPr>
        <w:pStyle w:val="odstavec"/>
      </w:pPr>
      <w:r w:rsidRPr="00FD4129">
        <w:t xml:space="preserve">Základnou úlohou </w:t>
      </w:r>
      <w:r w:rsidR="00F832E1" w:rsidRPr="00FD4129">
        <w:t>Obce</w:t>
      </w:r>
      <w:r w:rsidRPr="00FD4129">
        <w:t xml:space="preserve"> </w:t>
      </w:r>
      <w:r w:rsidR="003D65C8" w:rsidRPr="00FD4129">
        <w:t xml:space="preserve">pri výkone samosprávy, ako právnickej osoby samostatne hospodáriacej </w:t>
      </w:r>
      <w:r w:rsidR="00A5450B" w:rsidRPr="00FD4129">
        <w:br/>
      </w:r>
      <w:r w:rsidR="003D65C8" w:rsidRPr="00FD4129">
        <w:t xml:space="preserve">s vlastným majetkom a so svojimi finančnými zdrojmi, </w:t>
      </w:r>
      <w:r w:rsidRPr="00FD4129">
        <w:t>je starostlivosť o vš</w:t>
      </w:r>
      <w:r w:rsidR="003D65C8" w:rsidRPr="00FD4129">
        <w:t>estranný rozvoj jej</w:t>
      </w:r>
      <w:r w:rsidRPr="00FD4129">
        <w:t xml:space="preserve"> územia</w:t>
      </w:r>
      <w:r w:rsidR="003D65C8" w:rsidRPr="00FD4129">
        <w:t xml:space="preserve"> </w:t>
      </w:r>
      <w:r w:rsidRPr="00FD4129">
        <w:t xml:space="preserve">a </w:t>
      </w:r>
      <w:r w:rsidR="003D65C8" w:rsidRPr="00FD4129">
        <w:t>starostliv</w:t>
      </w:r>
      <w:r w:rsidRPr="00FD4129">
        <w:t>o</w:t>
      </w:r>
      <w:r w:rsidR="003D65C8" w:rsidRPr="00FD4129">
        <w:t>sť o</w:t>
      </w:r>
      <w:r w:rsidRPr="00FD4129">
        <w:t xml:space="preserve"> potreby je</w:t>
      </w:r>
      <w:r w:rsidR="00F832E1" w:rsidRPr="00FD4129">
        <w:t>j</w:t>
      </w:r>
      <w:r w:rsidRPr="00FD4129">
        <w:t xml:space="preserve"> obyvateľov.</w:t>
      </w:r>
      <w:r w:rsidR="003D65C8" w:rsidRPr="00FD4129">
        <w:t xml:space="preserve"> </w:t>
      </w:r>
    </w:p>
    <w:p w:rsidR="00CE1AC0" w:rsidRPr="00FD4129" w:rsidRDefault="0032719D" w:rsidP="00FD4129">
      <w:pPr>
        <w:pStyle w:val="odstavec"/>
      </w:pPr>
      <w:r w:rsidRPr="00FD4129">
        <w:t>Obec má v zriaďovateľskej pôsobnosti</w:t>
      </w:r>
      <w:r w:rsidR="00CE1AC0" w:rsidRPr="00FD4129">
        <w:t xml:space="preserve"> </w:t>
      </w:r>
      <w:r w:rsidR="00DC4783" w:rsidRPr="00FD4129">
        <w:t>1</w:t>
      </w:r>
      <w:r w:rsidR="00CE1AC0" w:rsidRPr="00FD4129">
        <w:t xml:space="preserve"> rozpočtov</w:t>
      </w:r>
      <w:r w:rsidR="00DC4783" w:rsidRPr="00FD4129">
        <w:t>ú</w:t>
      </w:r>
      <w:r w:rsidR="00CE1AC0" w:rsidRPr="00FD4129">
        <w:t xml:space="preserve"> organizáci</w:t>
      </w:r>
      <w:r w:rsidR="00DC4783" w:rsidRPr="00FD4129">
        <w:t>u</w:t>
      </w:r>
      <w:r w:rsidRPr="00FD4129">
        <w:t xml:space="preserve">, a to </w:t>
      </w:r>
      <w:r w:rsidR="00DC4783" w:rsidRPr="00FD4129">
        <w:t>Základnú školu s </w:t>
      </w:r>
      <w:r w:rsidRPr="00FD4129">
        <w:t>Matersk</w:t>
      </w:r>
      <w:r w:rsidR="00DC4783" w:rsidRPr="00FD4129">
        <w:t xml:space="preserve">ou </w:t>
      </w:r>
      <w:r w:rsidRPr="00FD4129">
        <w:t>šk</w:t>
      </w:r>
      <w:r w:rsidR="00DC4783" w:rsidRPr="00FD4129">
        <w:t>o</w:t>
      </w:r>
      <w:r w:rsidRPr="00FD4129">
        <w:t>l</w:t>
      </w:r>
      <w:r w:rsidR="00DC4783" w:rsidRPr="00FD4129">
        <w:t>ou</w:t>
      </w:r>
      <w:r w:rsidR="00CE1AC0" w:rsidRPr="00FD4129">
        <w:t xml:space="preserve"> </w:t>
      </w:r>
      <w:r w:rsidR="00DC4783" w:rsidRPr="00FD4129">
        <w:t>Čaka.</w:t>
      </w:r>
      <w:r w:rsidRPr="00FD4129">
        <w:t xml:space="preserve"> </w:t>
      </w:r>
    </w:p>
    <w:p w:rsidR="0032719D" w:rsidRPr="00FD4129" w:rsidRDefault="0032719D" w:rsidP="00FD4129">
      <w:pPr>
        <w:pStyle w:val="odstavec"/>
      </w:pPr>
      <w:r w:rsidRPr="00FD4129">
        <w:t>Obec je súčasťou súhrnného celku verejnej správy Slovenskej republiky.</w:t>
      </w:r>
    </w:p>
    <w:p w:rsidR="003C3959" w:rsidRPr="00632805" w:rsidRDefault="00A74A43" w:rsidP="00C35543">
      <w:pPr>
        <w:pStyle w:val="Nadpis2"/>
      </w:pPr>
      <w:r w:rsidRPr="00632805">
        <w:t>Informácie o vedúcich predstaviteľoch a o organizačnej štruktúre úč</w:t>
      </w:r>
      <w:r w:rsidR="0032719D" w:rsidRPr="00632805">
        <w:t>tovnej jednotky</w:t>
      </w:r>
    </w:p>
    <w:p w:rsidR="00391204" w:rsidRPr="00FD4129" w:rsidRDefault="0032719D" w:rsidP="00FD4129">
      <w:pPr>
        <w:pStyle w:val="odstavec"/>
      </w:pPr>
      <w:r w:rsidRPr="00FD4129">
        <w:t>Starosta</w:t>
      </w:r>
      <w:r w:rsidR="00A74A43" w:rsidRPr="00FD4129">
        <w:t xml:space="preserve"> </w:t>
      </w:r>
      <w:r w:rsidRPr="00FD4129">
        <w:t>obce</w:t>
      </w:r>
      <w:r w:rsidR="003364CF" w:rsidRPr="00FD4129">
        <w:t xml:space="preserve">: </w:t>
      </w:r>
      <w:r w:rsidR="003364CF" w:rsidRPr="00FD4129">
        <w:tab/>
      </w:r>
      <w:r w:rsidR="001E27F1" w:rsidRPr="00FD4129">
        <w:tab/>
      </w:r>
      <w:r w:rsidR="00D633D2" w:rsidRPr="00FD4129">
        <w:t xml:space="preserve">Ľudovít </w:t>
      </w:r>
      <w:proofErr w:type="spellStart"/>
      <w:r w:rsidR="00D633D2" w:rsidRPr="00FD4129">
        <w:t>Viglaš</w:t>
      </w:r>
      <w:proofErr w:type="spellEnd"/>
    </w:p>
    <w:p w:rsidR="00A74A43" w:rsidRPr="00FD4129" w:rsidRDefault="0032719D" w:rsidP="00FD4129">
      <w:pPr>
        <w:pStyle w:val="odstavec"/>
      </w:pPr>
      <w:r w:rsidRPr="00FD4129">
        <w:t>Zástupca starostu</w:t>
      </w:r>
      <w:r w:rsidR="004D6E96" w:rsidRPr="00FD4129">
        <w:t>:</w:t>
      </w:r>
      <w:r w:rsidR="004D6E96" w:rsidRPr="00FD4129">
        <w:tab/>
      </w:r>
      <w:r w:rsidR="00D633D2" w:rsidRPr="00FD4129">
        <w:t>MVDr. Miloš</w:t>
      </w:r>
      <w:r w:rsidR="00DC4783" w:rsidRPr="00FD4129">
        <w:t xml:space="preserve"> </w:t>
      </w:r>
      <w:proofErr w:type="spellStart"/>
      <w:r w:rsidR="00DC4783" w:rsidRPr="00FD4129">
        <w:t>S</w:t>
      </w:r>
      <w:r w:rsidR="00D633D2" w:rsidRPr="00FD4129">
        <w:t>ádovský</w:t>
      </w:r>
      <w:proofErr w:type="spellEnd"/>
    </w:p>
    <w:p w:rsidR="00A74A43" w:rsidRPr="00FD4129" w:rsidRDefault="00A74A43" w:rsidP="00FD4129">
      <w:pPr>
        <w:pStyle w:val="odstavec"/>
      </w:pPr>
      <w:r w:rsidRPr="00FD4129">
        <w:t xml:space="preserve">Hlavný kontrolór </w:t>
      </w:r>
      <w:r w:rsidR="00F832E1" w:rsidRPr="00FD4129">
        <w:t>obce</w:t>
      </w:r>
      <w:r w:rsidR="003364CF" w:rsidRPr="00FD4129">
        <w:t>:</w:t>
      </w:r>
      <w:r w:rsidR="003364CF" w:rsidRPr="00FD4129">
        <w:tab/>
      </w:r>
      <w:r w:rsidRPr="00FD4129">
        <w:t>Ing.</w:t>
      </w:r>
      <w:r w:rsidR="00A5450B" w:rsidRPr="00FD4129">
        <w:t xml:space="preserve"> </w:t>
      </w:r>
      <w:r w:rsidR="00DC4783" w:rsidRPr="00FD4129">
        <w:t>Mgr. Pavol Farkaš</w:t>
      </w:r>
    </w:p>
    <w:p w:rsidR="00B04006" w:rsidRPr="00FD4129" w:rsidRDefault="00B51AEF" w:rsidP="00FD4129">
      <w:pPr>
        <w:pStyle w:val="odstavec"/>
      </w:pPr>
      <w:r w:rsidRPr="00FD4129">
        <w:t>Obec mala v roku 201</w:t>
      </w:r>
      <w:r w:rsidR="00D633D2" w:rsidRPr="00FD4129">
        <w:t>4</w:t>
      </w:r>
      <w:r w:rsidRPr="00FD4129">
        <w:t xml:space="preserve"> p</w:t>
      </w:r>
      <w:r w:rsidR="00A74A43" w:rsidRPr="00FD4129">
        <w:t>riemerný</w:t>
      </w:r>
      <w:r w:rsidRPr="00FD4129">
        <w:t xml:space="preserve"> prepočítaný </w:t>
      </w:r>
      <w:r w:rsidR="00A74A43" w:rsidRPr="00FD4129">
        <w:t xml:space="preserve"> počet zamestnancov</w:t>
      </w:r>
      <w:r w:rsidRPr="00FD4129">
        <w:t xml:space="preserve"> 5,1</w:t>
      </w:r>
      <w:r w:rsidR="00E25722" w:rsidRPr="00FD4129">
        <w:t xml:space="preserve"> osôb,</w:t>
      </w:r>
      <w:r w:rsidRPr="00FD4129">
        <w:t xml:space="preserve"> čo predstavuje </w:t>
      </w:r>
      <w:r w:rsidR="00A5450B" w:rsidRPr="00FD4129">
        <w:br/>
      </w:r>
      <w:r w:rsidRPr="00FD4129">
        <w:t xml:space="preserve">vo fyzických osobách </w:t>
      </w:r>
      <w:r w:rsidR="00E25722" w:rsidRPr="00FD4129">
        <w:t>stav k 31.12.201</w:t>
      </w:r>
      <w:r w:rsidR="00D633D2" w:rsidRPr="00FD4129">
        <w:t>4</w:t>
      </w:r>
      <w:r w:rsidR="00E25722" w:rsidRPr="00FD4129">
        <w:t xml:space="preserve"> 8 zamestnancov</w:t>
      </w:r>
      <w:r w:rsidR="00A74A43" w:rsidRPr="00FD4129">
        <w:t xml:space="preserve"> </w:t>
      </w:r>
      <w:r w:rsidR="00DC4783" w:rsidRPr="00FD4129">
        <w:t>,</w:t>
      </w:r>
      <w:r w:rsidR="00A74A43" w:rsidRPr="00FD4129">
        <w:t xml:space="preserve"> </w:t>
      </w:r>
      <w:r w:rsidR="00DC4783" w:rsidRPr="00FD4129">
        <w:t>z toho</w:t>
      </w:r>
      <w:r w:rsidR="00A74A43" w:rsidRPr="00FD4129">
        <w:t xml:space="preserve"> 1 </w:t>
      </w:r>
      <w:r w:rsidR="003D65C8" w:rsidRPr="00FD4129">
        <w:t>vedúci</w:t>
      </w:r>
      <w:r w:rsidR="00E25722" w:rsidRPr="00FD4129">
        <w:t xml:space="preserve"> pracovník.</w:t>
      </w:r>
    </w:p>
    <w:p w:rsidR="00883723" w:rsidRPr="00FD4129" w:rsidRDefault="00126886" w:rsidP="00FD4129">
      <w:pPr>
        <w:pStyle w:val="odstavec"/>
      </w:pPr>
      <w:r w:rsidRPr="00FD4129">
        <w:t>Obecný úrad je členený na tieto útvary -  správ</w:t>
      </w:r>
      <w:r w:rsidR="00DC4783" w:rsidRPr="00FD4129">
        <w:t>a</w:t>
      </w:r>
      <w:r w:rsidRPr="00FD4129">
        <w:t xml:space="preserve"> majetku, ekonomik</w:t>
      </w:r>
      <w:r w:rsidR="00DC4783" w:rsidRPr="00FD4129">
        <w:t>a</w:t>
      </w:r>
      <w:r w:rsidRPr="00FD4129">
        <w:t>, správ</w:t>
      </w:r>
      <w:r w:rsidR="00F12C42" w:rsidRPr="00FD4129">
        <w:t>a</w:t>
      </w:r>
      <w:r w:rsidRPr="00FD4129">
        <w:t xml:space="preserve"> daní</w:t>
      </w:r>
      <w:r w:rsidR="00DC4783" w:rsidRPr="00FD4129">
        <w:t xml:space="preserve"> a poplatkov</w:t>
      </w:r>
      <w:r w:rsidRPr="00FD4129">
        <w:t>,</w:t>
      </w:r>
      <w:r w:rsidR="00A5450B" w:rsidRPr="00FD4129">
        <w:t xml:space="preserve"> </w:t>
      </w:r>
      <w:r w:rsidR="00F12C42" w:rsidRPr="00FD4129">
        <w:t>e</w:t>
      </w:r>
      <w:r w:rsidR="00DC4783" w:rsidRPr="00FD4129">
        <w:t>videncia obyvateľov</w:t>
      </w:r>
      <w:r w:rsidR="00F12C42" w:rsidRPr="00FD4129">
        <w:t>,</w:t>
      </w:r>
      <w:r w:rsidR="00DC4783" w:rsidRPr="00FD4129">
        <w:t xml:space="preserve"> </w:t>
      </w:r>
      <w:r w:rsidRPr="00FD4129">
        <w:t>matričn</w:t>
      </w:r>
      <w:r w:rsidR="00F12C42" w:rsidRPr="00FD4129">
        <w:t>á</w:t>
      </w:r>
      <w:r w:rsidRPr="00FD4129">
        <w:t xml:space="preserve"> činnos</w:t>
      </w:r>
      <w:r w:rsidR="00F12C42" w:rsidRPr="00FD4129">
        <w:t>ť a manažment projektov</w:t>
      </w:r>
      <w:r w:rsidR="00DC4783" w:rsidRPr="00FD4129">
        <w:t>.</w:t>
      </w:r>
      <w:r w:rsidR="00B04006" w:rsidRPr="00FD4129">
        <w:t xml:space="preserve"> </w:t>
      </w:r>
    </w:p>
    <w:p w:rsidR="00632805" w:rsidRPr="00FD4129" w:rsidRDefault="00632805" w:rsidP="00FD4129">
      <w:pPr>
        <w:pStyle w:val="odstavec"/>
      </w:pPr>
    </w:p>
    <w:p w:rsidR="003C3959" w:rsidRPr="00A13630" w:rsidRDefault="003C3959" w:rsidP="00C35543">
      <w:pPr>
        <w:pStyle w:val="Nadpis1"/>
        <w:numPr>
          <w:ilvl w:val="0"/>
          <w:numId w:val="0"/>
        </w:numPr>
        <w:spacing w:before="0" w:after="120"/>
        <w:ind w:left="-14"/>
        <w:rPr>
          <w:sz w:val="22"/>
          <w:szCs w:val="22"/>
        </w:rPr>
      </w:pPr>
      <w:r w:rsidRPr="00A13630">
        <w:rPr>
          <w:sz w:val="22"/>
          <w:szCs w:val="22"/>
        </w:rPr>
        <w:t xml:space="preserve">II.     </w:t>
      </w:r>
      <w:r w:rsidR="00F37AFD" w:rsidRPr="00A13630">
        <w:rPr>
          <w:sz w:val="22"/>
          <w:szCs w:val="22"/>
        </w:rPr>
        <w:t xml:space="preserve"> </w:t>
      </w:r>
      <w:r w:rsidRPr="00A13630">
        <w:rPr>
          <w:sz w:val="22"/>
          <w:szCs w:val="22"/>
        </w:rPr>
        <w:t>INFORMÁCIE O ÚČTOVNÝCH ZÁSADÁCH A ÚČTOVNÝCH METÓDACH</w:t>
      </w:r>
    </w:p>
    <w:p w:rsidR="003C3959" w:rsidRPr="00632805" w:rsidRDefault="00B04006" w:rsidP="00C35543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FD4129" w:rsidRDefault="00F9057A" w:rsidP="00FD4129">
      <w:pPr>
        <w:pStyle w:val="odstavec"/>
      </w:pPr>
      <w:r w:rsidRPr="00FD4129">
        <w:t>Ú</w:t>
      </w:r>
      <w:r w:rsidR="003C3959" w:rsidRPr="00FD4129">
        <w:t>čtovná z</w:t>
      </w:r>
      <w:r w:rsidR="009A1019" w:rsidRPr="00FD4129">
        <w:t xml:space="preserve">ávierka </w:t>
      </w:r>
      <w:r w:rsidR="00F832E1" w:rsidRPr="00FD4129">
        <w:t>Obce</w:t>
      </w:r>
      <w:r w:rsidRPr="00FD4129">
        <w:t xml:space="preserve"> </w:t>
      </w:r>
      <w:r w:rsidR="00126886" w:rsidRPr="00FD4129">
        <w:t xml:space="preserve">bola </w:t>
      </w:r>
      <w:r w:rsidR="00104017" w:rsidRPr="00FD4129">
        <w:t>zostavená za predpokladu nepretržitého trvania</w:t>
      </w:r>
      <w:r w:rsidR="00126886" w:rsidRPr="00FD4129">
        <w:t xml:space="preserve"> </w:t>
      </w:r>
      <w:r w:rsidR="00104017" w:rsidRPr="00FD4129">
        <w:t xml:space="preserve"> </w:t>
      </w:r>
      <w:r w:rsidRPr="00FD4129">
        <w:t xml:space="preserve">činnosti </w:t>
      </w:r>
      <w:r w:rsidR="00126886" w:rsidRPr="00FD4129">
        <w:t xml:space="preserve">obce v súlade </w:t>
      </w:r>
      <w:r w:rsidR="00A5450B" w:rsidRPr="00FD4129">
        <w:br/>
      </w:r>
      <w:r w:rsidR="00126886" w:rsidRPr="00FD4129">
        <w:t>so</w:t>
      </w:r>
      <w:r w:rsidR="003C3959" w:rsidRPr="00FD4129">
        <w:t xml:space="preserve"> zákonom o účtovníctve a nadväzujúcimi</w:t>
      </w:r>
      <w:r w:rsidR="00126886" w:rsidRPr="00FD4129">
        <w:t xml:space="preserve"> právnymi predpismi</w:t>
      </w:r>
      <w:r w:rsidR="003C3959" w:rsidRPr="00FD4129">
        <w:t>.</w:t>
      </w:r>
    </w:p>
    <w:p w:rsidR="00F9057A" w:rsidRPr="00632805" w:rsidRDefault="00F9057A" w:rsidP="00C35543">
      <w:pPr>
        <w:pStyle w:val="Nadpis2"/>
      </w:pPr>
      <w:r w:rsidRPr="00632805">
        <w:t>Zmeny účtovných metód a účtovných zásad</w:t>
      </w:r>
    </w:p>
    <w:p w:rsidR="00F9057A" w:rsidRPr="00632805" w:rsidRDefault="00F9057A" w:rsidP="00FD4129">
      <w:pPr>
        <w:pStyle w:val="odstavec"/>
      </w:pPr>
      <w:r w:rsidRPr="00632805">
        <w:t>Účtovné metódy a všeobecné účtovné zásady boli účtovnou jednotkou konzistentne aplikované</w:t>
      </w:r>
      <w:r w:rsidR="00F12C42">
        <w:t>.</w:t>
      </w:r>
    </w:p>
    <w:p w:rsidR="00B04006" w:rsidRPr="00632805" w:rsidRDefault="00B04006" w:rsidP="00C35543">
      <w:pPr>
        <w:pStyle w:val="Nadpis2"/>
      </w:pPr>
      <w:r w:rsidRPr="00632805">
        <w:t>Spôsob ocenenia jednotlivých zložiek</w:t>
      </w:r>
    </w:p>
    <w:p w:rsidR="00A5077A" w:rsidRDefault="00A5077A" w:rsidP="00FD4129">
      <w:pPr>
        <w:pStyle w:val="odstavec"/>
      </w:pPr>
      <w:r w:rsidRPr="00A5077A">
        <w:t>Dlhodobý majetok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a nehmotného majetku nie sú  </w:t>
      </w:r>
      <w:proofErr w:type="spellStart"/>
      <w:r w:rsidRPr="00A5077A">
        <w:t>sú</w:t>
      </w:r>
      <w:proofErr w:type="spellEnd"/>
      <w:r w:rsidRPr="00A5077A">
        <w:t xml:space="preserve">  úroky z úverov do doby zaradenia majetku.</w:t>
      </w:r>
    </w:p>
    <w:p w:rsidR="00A5077A" w:rsidRDefault="00A5077A" w:rsidP="00FD4129">
      <w:pPr>
        <w:pStyle w:val="odstavec"/>
      </w:pPr>
      <w:r w:rsidRPr="00A5077A">
        <w:t xml:space="preserve">Dlhodobý majetok vytvorený vlastnou činnosťou sa oceňuje vlastnými nákladmi. Za vlastné náklady sa považujú všetky priame náklady vynaložené na výrobu alebo inú činnosť a všetky nepriame náklady </w:t>
      </w:r>
      <w:r w:rsidRPr="00A5077A">
        <w:lastRenderedPageBreak/>
        <w:t>vzťahujúce sa na výrobu</w:t>
      </w:r>
      <w:r w:rsidR="00D633D2">
        <w:t xml:space="preserve">, </w:t>
      </w:r>
      <w:r w:rsidRPr="00A5077A">
        <w:t>alebo inú činnosť. Majetok vytvorený vlastnou činnosťou by sa ocenil reprodukčnou obstarávacou cenou v prípade, ak by vlastné náklady boli vyššie</w:t>
      </w:r>
      <w:r w:rsidR="00A5450B">
        <w:t xml:space="preserve"> </w:t>
      </w:r>
      <w:r w:rsidRPr="00A5077A">
        <w:t>ako reprodukčná obstarávacia cena tohto majetku.</w:t>
      </w:r>
    </w:p>
    <w:p w:rsidR="00A5077A" w:rsidRDefault="00A5077A" w:rsidP="00C35543">
      <w:pPr>
        <w:tabs>
          <w:tab w:val="num" w:pos="540"/>
        </w:tabs>
        <w:spacing w:after="120"/>
        <w:jc w:val="both"/>
        <w:rPr>
          <w:sz w:val="22"/>
          <w:szCs w:val="22"/>
        </w:rPr>
      </w:pPr>
      <w:r w:rsidRPr="002278E0">
        <w:rPr>
          <w:sz w:val="22"/>
          <w:szCs w:val="22"/>
        </w:rPr>
        <w:t xml:space="preserve">Dlhodobý majetok nadobudnutý bezodplatným prevodom pri splynutí, zlúčení, rozdelení alebo </w:t>
      </w:r>
      <w:r w:rsidR="00A5450B">
        <w:rPr>
          <w:sz w:val="22"/>
          <w:szCs w:val="22"/>
        </w:rPr>
        <w:br/>
      </w:r>
      <w:r w:rsidRPr="002278E0">
        <w:rPr>
          <w:sz w:val="22"/>
          <w:szCs w:val="22"/>
        </w:rPr>
        <w:t xml:space="preserve">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</w:t>
      </w:r>
      <w:r w:rsidR="00A5450B">
        <w:rPr>
          <w:sz w:val="22"/>
          <w:szCs w:val="22"/>
        </w:rPr>
        <w:br/>
      </w:r>
      <w:r w:rsidRPr="002278E0">
        <w:rPr>
          <w:sz w:val="22"/>
          <w:szCs w:val="22"/>
        </w:rPr>
        <w:t>pri inventarizácii) sa oceňuje reprodukčnou obstarávacou cenou. Reprodukčnou obstarávacou  cenou cena, za ktorú  by sa majetok obstaral v čase, keď sa o ňom účtuje.</w:t>
      </w:r>
    </w:p>
    <w:p w:rsidR="003B3BF8" w:rsidRPr="002278E0" w:rsidRDefault="003B3BF8" w:rsidP="00C35543">
      <w:pPr>
        <w:tabs>
          <w:tab w:val="num" w:pos="540"/>
        </w:tabs>
        <w:spacing w:after="120"/>
        <w:jc w:val="both"/>
        <w:rPr>
          <w:sz w:val="22"/>
          <w:szCs w:val="22"/>
        </w:rPr>
      </w:pPr>
    </w:p>
    <w:p w:rsidR="00A5077A" w:rsidRDefault="00A5077A" w:rsidP="00C35543">
      <w:pPr>
        <w:pStyle w:val="Zkladntext"/>
        <w:jc w:val="both"/>
        <w:rPr>
          <w:sz w:val="22"/>
          <w:szCs w:val="22"/>
        </w:rPr>
      </w:pPr>
      <w:r w:rsidRPr="002278E0">
        <w:rPr>
          <w:sz w:val="22"/>
          <w:szCs w:val="22"/>
        </w:rPr>
        <w:t>Predpokladaná doba používania, metóda odpisovania a odpisová sadzba sú uvedené v nasledujúcej tabuľke:</w:t>
      </w:r>
    </w:p>
    <w:p w:rsidR="003B3BF8" w:rsidRPr="002278E0" w:rsidRDefault="003B3BF8" w:rsidP="00C35543">
      <w:pPr>
        <w:pStyle w:val="Zkladntext"/>
        <w:jc w:val="both"/>
        <w:rPr>
          <w:sz w:val="22"/>
          <w:szCs w:val="22"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8 až 20</w:t>
            </w:r>
          </w:p>
        </w:tc>
        <w:tc>
          <w:tcPr>
            <w:tcW w:w="141" w:type="dxa"/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 až 6</w:t>
            </w:r>
          </w:p>
        </w:tc>
        <w:tc>
          <w:tcPr>
            <w:tcW w:w="141" w:type="dxa"/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16 až 25</w:t>
            </w:r>
          </w:p>
        </w:tc>
      </w:tr>
      <w:tr w:rsidR="00A5077A" w:rsidRPr="00BF0431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25722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rôzna </w:t>
            </w:r>
            <w:r w:rsidR="00E25722">
              <w:rPr>
                <w:i/>
                <w:sz w:val="24"/>
                <w:szCs w:val="24"/>
              </w:rPr>
              <w:t>podľa opotrebenia,</w:t>
            </w:r>
          </w:p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napr. 2</w:t>
            </w:r>
            <w:r w:rsidR="00E25722">
              <w:rPr>
                <w:i/>
                <w:sz w:val="24"/>
                <w:szCs w:val="24"/>
              </w:rPr>
              <w:t>r.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C35543">
            <w:pPr>
              <w:pStyle w:val="Tabulka"/>
              <w:spacing w:before="40" w:after="40"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50</w:t>
            </w:r>
          </w:p>
        </w:tc>
      </w:tr>
    </w:tbl>
    <w:p w:rsidR="009C7B6E" w:rsidRDefault="009C7B6E" w:rsidP="00FD4129">
      <w:pPr>
        <w:pStyle w:val="odstavec"/>
      </w:pPr>
    </w:p>
    <w:p w:rsidR="003B3BF8" w:rsidRDefault="003B3BF8" w:rsidP="00FD4129">
      <w:pPr>
        <w:pStyle w:val="odstavec"/>
      </w:pPr>
    </w:p>
    <w:p w:rsidR="00A5077A" w:rsidRPr="00A5077A" w:rsidRDefault="00A5077A" w:rsidP="00FD4129">
      <w:pPr>
        <w:pStyle w:val="odstavec"/>
      </w:pPr>
      <w:r w:rsidRPr="00A5077A">
        <w:t xml:space="preserve">Cenné papiere a podiely sa oceňujú pri ich nadobudnutí obstarávacími cenami, </w:t>
      </w:r>
      <w:r>
        <w:tab/>
        <w:t xml:space="preserve">t.j. </w:t>
      </w:r>
      <w:r w:rsidRPr="00A5077A">
        <w:t xml:space="preserve">vrátane nákladov súvisiacich s obstaraním. </w:t>
      </w:r>
    </w:p>
    <w:p w:rsidR="00A5077A" w:rsidRPr="00A5077A" w:rsidRDefault="00A5077A" w:rsidP="00FD4129">
      <w:pPr>
        <w:pStyle w:val="odstavec"/>
      </w:pPr>
      <w:r w:rsidRPr="00A5077A">
        <w:t xml:space="preserve">Pohľadávky pri ich vzniku sa oceňujú menovitou hodnotou. Pohľadávky pri odplatnom nadobudnutí sa oceňujú obstarávacou cenou, t.j. vrátane nákladov </w:t>
      </w:r>
      <w:r>
        <w:tab/>
      </w:r>
      <w:r w:rsidRPr="00A5077A">
        <w:t>súvisiacich s obstaraním. Toto ocenenie sa znižuje o pochybné,  nedobytným pohľadávky a o pohľadávky, pri ktorých existuje riziko</w:t>
      </w:r>
      <w:r w:rsidR="00A5450B">
        <w:t xml:space="preserve"> n</w:t>
      </w:r>
      <w:r w:rsidRPr="00A5077A">
        <w:t>evymožiteľnosti.</w:t>
      </w:r>
    </w:p>
    <w:p w:rsidR="00A5077A" w:rsidRPr="00A5077A" w:rsidRDefault="00A5077A" w:rsidP="00FD4129">
      <w:pPr>
        <w:pStyle w:val="odstavec"/>
      </w:pPr>
      <w:r w:rsidRPr="00A5077A">
        <w:t>Peňažné prostriedky a ceniny sa oceňujú menovitou hodnotou.</w:t>
      </w:r>
    </w:p>
    <w:p w:rsidR="00A5077A" w:rsidRPr="00A5077A" w:rsidRDefault="00A5077A" w:rsidP="00FD4129">
      <w:pPr>
        <w:pStyle w:val="odstavec"/>
      </w:pPr>
      <w:r w:rsidRPr="00A5077A">
        <w:t>Rezervy sú záväzky s n</w:t>
      </w:r>
      <w:r w:rsidR="00B40A98">
        <w:t>eur</w:t>
      </w:r>
      <w:r w:rsidRPr="00A5077A">
        <w:t>čitým časovým vymedzením alebo výškou a oceňujú sa v očakávanej výške záväzku alebo poistno-matematickými metódami.</w:t>
      </w:r>
    </w:p>
    <w:p w:rsidR="00A5077A" w:rsidRPr="00A5077A" w:rsidRDefault="00A5077A" w:rsidP="00FD4129">
      <w:pPr>
        <w:pStyle w:val="odstavec"/>
      </w:pPr>
      <w:r w:rsidRPr="00A5077A">
        <w:t xml:space="preserve">Záväzky sa pri ich vzniku oceňujú menovitou hodnotou a pri ich prevzatí sa oceňujú obstarávacou cenou. </w:t>
      </w:r>
    </w:p>
    <w:p w:rsidR="00A5077A" w:rsidRPr="00A5077A" w:rsidRDefault="00A5077A" w:rsidP="00FD4129">
      <w:pPr>
        <w:pStyle w:val="odstavec"/>
      </w:pPr>
      <w:r w:rsidRPr="00A5077A">
        <w:t xml:space="preserve">Účty časového rozlíšenia aktív a pasív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A5077A" w:rsidRDefault="00A5077A" w:rsidP="00FD4129">
      <w:pPr>
        <w:pStyle w:val="odstavec"/>
      </w:pPr>
    </w:p>
    <w:p w:rsidR="003B3BF8" w:rsidRDefault="003B3BF8" w:rsidP="00FD4129">
      <w:pPr>
        <w:pStyle w:val="odstavec"/>
      </w:pPr>
    </w:p>
    <w:p w:rsidR="00F56E53" w:rsidRDefault="00F56E53" w:rsidP="00C35543">
      <w:pPr>
        <w:pStyle w:val="Nadpis1"/>
        <w:numPr>
          <w:ilvl w:val="0"/>
          <w:numId w:val="0"/>
        </w:numPr>
        <w:spacing w:before="0" w:after="120"/>
        <w:ind w:left="-14"/>
        <w:rPr>
          <w:sz w:val="24"/>
          <w:szCs w:val="24"/>
        </w:rPr>
      </w:pPr>
      <w:r w:rsidRPr="00632805">
        <w:rPr>
          <w:sz w:val="24"/>
          <w:szCs w:val="24"/>
        </w:rPr>
        <w:t xml:space="preserve">III.    </w:t>
      </w:r>
      <w:r w:rsidR="00443C84" w:rsidRPr="00632805">
        <w:rPr>
          <w:sz w:val="24"/>
          <w:szCs w:val="24"/>
        </w:rPr>
        <w:t>INFORMÁCIE O ÚDAJOCH NA STRANE AKTÍV SÚVAHY</w:t>
      </w:r>
    </w:p>
    <w:p w:rsidR="00443C84" w:rsidRPr="00632805" w:rsidRDefault="00443C84" w:rsidP="00C35543">
      <w:pPr>
        <w:pStyle w:val="Nadpis2"/>
      </w:pPr>
      <w:r w:rsidRPr="00632805">
        <w:t>Dlhodobý nehmotný majetok a dlhodobý hmotný majetok</w:t>
      </w:r>
    </w:p>
    <w:p w:rsidR="00443C84" w:rsidRDefault="00443C84" w:rsidP="00FD4129">
      <w:pPr>
        <w:pStyle w:val="odstavec"/>
      </w:pPr>
      <w:r w:rsidRPr="00216999">
        <w:t xml:space="preserve">Prehľad pohybu dlhodobého nehmotného a dlhodobého hmotného majetku od 1. januára </w:t>
      </w:r>
      <w:r w:rsidR="00D633D2">
        <w:t>2014</w:t>
      </w:r>
      <w:r w:rsidR="00A5450B">
        <w:br/>
      </w:r>
      <w:r w:rsidRPr="00216999">
        <w:t>do 31. dec</w:t>
      </w:r>
      <w:r w:rsidR="00F969D2" w:rsidRPr="00216999">
        <w:t>embra 201</w:t>
      </w:r>
      <w:r w:rsidR="00D633D2">
        <w:t>4</w:t>
      </w:r>
      <w:r w:rsidR="00F969D2" w:rsidRPr="00216999">
        <w:t xml:space="preserve"> je uvedený v prílohe, v</w:t>
      </w:r>
      <w:r w:rsidR="00A5077A" w:rsidRPr="00216999">
        <w:t xml:space="preserve"> tabuľkovej časti</w:t>
      </w:r>
      <w:r w:rsidRPr="00216999">
        <w:t xml:space="preserve"> </w:t>
      </w:r>
      <w:r w:rsidR="006E0E20" w:rsidRPr="00216999">
        <w:t>Prehľad o pohybe dlhodobého majetku.</w:t>
      </w:r>
    </w:p>
    <w:p w:rsidR="003B3BF8" w:rsidRDefault="003B3BF8" w:rsidP="00FD4129">
      <w:pPr>
        <w:pStyle w:val="odstavec"/>
      </w:pPr>
    </w:p>
    <w:p w:rsidR="003B3BF8" w:rsidRDefault="003B3BF8" w:rsidP="00FD4129">
      <w:pPr>
        <w:pStyle w:val="odstavec"/>
      </w:pPr>
    </w:p>
    <w:p w:rsidR="005238CA" w:rsidRDefault="00216999" w:rsidP="00FD4129">
      <w:pPr>
        <w:pStyle w:val="odstavec"/>
      </w:pPr>
      <w:r w:rsidRPr="009C7B6E">
        <w:t>Zmeny</w:t>
      </w:r>
      <w:r w:rsidR="009C7B6E" w:rsidRPr="009C7B6E">
        <w:t> </w:t>
      </w:r>
      <w:r w:rsidRPr="009C7B6E">
        <w:t>majetku</w:t>
      </w:r>
      <w:r w:rsidR="009C7B6E" w:rsidRPr="009C7B6E">
        <w:t xml:space="preserve"> v účtovníctve</w:t>
      </w:r>
      <w:r w:rsidRPr="009C7B6E">
        <w:t xml:space="preserve"> počas roka</w:t>
      </w:r>
    </w:p>
    <w:p w:rsidR="001C14B0" w:rsidRDefault="001C14B0" w:rsidP="00FD4129">
      <w:pPr>
        <w:pStyle w:val="odstavec"/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3"/>
        <w:gridCol w:w="1903"/>
        <w:gridCol w:w="670"/>
        <w:gridCol w:w="1517"/>
        <w:gridCol w:w="1476"/>
        <w:gridCol w:w="1357"/>
        <w:gridCol w:w="1415"/>
      </w:tblGrid>
      <w:tr w:rsidR="00FD4129" w:rsidTr="00AC3154">
        <w:tc>
          <w:tcPr>
            <w:tcW w:w="0" w:type="auto"/>
            <w:shd w:val="clear" w:color="auto" w:fill="auto"/>
          </w:tcPr>
          <w:p w:rsidR="001C14B0" w:rsidRDefault="001C14B0" w:rsidP="00AC3154">
            <w:r>
              <w:t>Zmeny v inventúrnom</w:t>
            </w:r>
          </w:p>
          <w:p w:rsidR="001C14B0" w:rsidRDefault="001C14B0" w:rsidP="00AC3154">
            <w:r>
              <w:t>súpise číslo</w:t>
            </w:r>
          </w:p>
        </w:tc>
        <w:tc>
          <w:tcPr>
            <w:tcW w:w="0" w:type="auto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Predmet majetku</w:t>
            </w:r>
          </w:p>
        </w:tc>
        <w:tc>
          <w:tcPr>
            <w:tcW w:w="0" w:type="auto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Účet</w:t>
            </w:r>
          </w:p>
        </w:tc>
        <w:tc>
          <w:tcPr>
            <w:tcW w:w="1520" w:type="dxa"/>
            <w:shd w:val="clear" w:color="auto" w:fill="auto"/>
          </w:tcPr>
          <w:p w:rsidR="001C14B0" w:rsidRDefault="001C14B0" w:rsidP="00AC3154">
            <w:r>
              <w:t>Stav</w:t>
            </w:r>
          </w:p>
          <w:p w:rsidR="001C14B0" w:rsidRDefault="001C14B0" w:rsidP="00AC3154">
            <w:pPr>
              <w:ind w:left="-148" w:right="-108" w:firstLine="148"/>
            </w:pPr>
          </w:p>
          <w:p w:rsidR="001C14B0" w:rsidRDefault="001C14B0" w:rsidP="00AC3154">
            <w:r>
              <w:t xml:space="preserve"> k 1.1.2014</w:t>
            </w:r>
          </w:p>
        </w:tc>
        <w:tc>
          <w:tcPr>
            <w:tcW w:w="0" w:type="auto"/>
            <w:shd w:val="clear" w:color="auto" w:fill="auto"/>
          </w:tcPr>
          <w:p w:rsidR="001C14B0" w:rsidRDefault="001C14B0" w:rsidP="00AC3154">
            <w:r>
              <w:t>Stav</w:t>
            </w:r>
          </w:p>
          <w:p w:rsidR="001C14B0" w:rsidRDefault="001C14B0" w:rsidP="00AC3154">
            <w:r>
              <w:t xml:space="preserve"> k 31.12.2014</w:t>
            </w:r>
          </w:p>
        </w:tc>
        <w:tc>
          <w:tcPr>
            <w:tcW w:w="1358" w:type="dxa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Vyradenie</w:t>
            </w:r>
          </w:p>
        </w:tc>
        <w:tc>
          <w:tcPr>
            <w:tcW w:w="1417" w:type="dxa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Zaradenie</w:t>
            </w:r>
          </w:p>
        </w:tc>
      </w:tr>
      <w:tr w:rsidR="00FD4129" w:rsidTr="00AC3154">
        <w:tc>
          <w:tcPr>
            <w:tcW w:w="0" w:type="auto"/>
            <w:shd w:val="clear" w:color="auto" w:fill="auto"/>
          </w:tcPr>
          <w:p w:rsidR="001C14B0" w:rsidRDefault="001C14B0" w:rsidP="00AC3154">
            <w:r>
              <w:t>916</w:t>
            </w:r>
          </w:p>
          <w:p w:rsidR="001C14B0" w:rsidRDefault="001C14B0" w:rsidP="00AC3154">
            <w:r>
              <w:t>Kultúra</w:t>
            </w:r>
          </w:p>
        </w:tc>
        <w:tc>
          <w:tcPr>
            <w:tcW w:w="0" w:type="auto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Vedenie MR</w:t>
            </w:r>
          </w:p>
        </w:tc>
        <w:tc>
          <w:tcPr>
            <w:tcW w:w="0" w:type="auto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021</w:t>
            </w:r>
          </w:p>
        </w:tc>
        <w:tc>
          <w:tcPr>
            <w:tcW w:w="1520" w:type="dxa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426.241,93 €</w:t>
            </w:r>
          </w:p>
        </w:tc>
        <w:tc>
          <w:tcPr>
            <w:tcW w:w="0" w:type="auto"/>
            <w:shd w:val="clear" w:color="auto" w:fill="auto"/>
          </w:tcPr>
          <w:p w:rsidR="001C14B0" w:rsidRDefault="00DF0904" w:rsidP="00AC3154">
            <w:r>
              <w:t>(</w:t>
            </w:r>
            <w:r w:rsidR="00FD4129">
              <w:t>916 =</w:t>
            </w:r>
            <w:r>
              <w:t xml:space="preserve"> IZ)</w:t>
            </w:r>
          </w:p>
          <w:p w:rsidR="001C14B0" w:rsidRDefault="001C14B0" w:rsidP="00AC3154">
            <w:r>
              <w:t xml:space="preserve">   417.949,03</w:t>
            </w:r>
          </w:p>
        </w:tc>
        <w:tc>
          <w:tcPr>
            <w:tcW w:w="1358" w:type="dxa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8.292,90 €</w:t>
            </w:r>
          </w:p>
        </w:tc>
        <w:tc>
          <w:tcPr>
            <w:tcW w:w="1417" w:type="dxa"/>
            <w:shd w:val="clear" w:color="auto" w:fill="auto"/>
          </w:tcPr>
          <w:p w:rsidR="001C14B0" w:rsidRDefault="001C14B0" w:rsidP="00AC3154"/>
        </w:tc>
      </w:tr>
      <w:tr w:rsidR="00FD4129" w:rsidTr="00AC3154">
        <w:tc>
          <w:tcPr>
            <w:tcW w:w="0" w:type="auto"/>
            <w:shd w:val="clear" w:color="auto" w:fill="auto"/>
          </w:tcPr>
          <w:p w:rsidR="001C14B0" w:rsidRDefault="001C14B0" w:rsidP="00AC3154">
            <w:r>
              <w:t>916</w:t>
            </w:r>
          </w:p>
          <w:p w:rsidR="001C14B0" w:rsidRDefault="001C14B0" w:rsidP="00AC3154">
            <w:r>
              <w:t>Kultúra</w:t>
            </w:r>
          </w:p>
        </w:tc>
        <w:tc>
          <w:tcPr>
            <w:tcW w:w="0" w:type="auto"/>
            <w:shd w:val="clear" w:color="auto" w:fill="auto"/>
          </w:tcPr>
          <w:p w:rsidR="001C14B0" w:rsidRDefault="001C14B0" w:rsidP="00AC3154"/>
          <w:p w:rsidR="001C14B0" w:rsidRDefault="001C14B0" w:rsidP="00AC3154">
            <w:proofErr w:type="spellStart"/>
            <w:r>
              <w:t>Zosilovač</w:t>
            </w:r>
            <w:proofErr w:type="spellEnd"/>
            <w:r>
              <w:t xml:space="preserve"> k MR</w:t>
            </w:r>
          </w:p>
        </w:tc>
        <w:tc>
          <w:tcPr>
            <w:tcW w:w="0" w:type="auto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022</w:t>
            </w:r>
          </w:p>
        </w:tc>
        <w:tc>
          <w:tcPr>
            <w:tcW w:w="1520" w:type="dxa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 xml:space="preserve">  10.730,76 €</w:t>
            </w:r>
          </w:p>
        </w:tc>
        <w:tc>
          <w:tcPr>
            <w:tcW w:w="0" w:type="auto"/>
            <w:shd w:val="clear" w:color="auto" w:fill="auto"/>
          </w:tcPr>
          <w:p w:rsidR="001C14B0" w:rsidRDefault="001C14B0" w:rsidP="00AC3154"/>
        </w:tc>
        <w:tc>
          <w:tcPr>
            <w:tcW w:w="1358" w:type="dxa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1.732,09 €</w:t>
            </w:r>
          </w:p>
        </w:tc>
        <w:tc>
          <w:tcPr>
            <w:tcW w:w="1417" w:type="dxa"/>
            <w:shd w:val="clear" w:color="auto" w:fill="auto"/>
          </w:tcPr>
          <w:p w:rsidR="001C14B0" w:rsidRDefault="001C14B0" w:rsidP="00AC3154"/>
        </w:tc>
      </w:tr>
      <w:tr w:rsidR="00FD4129" w:rsidTr="00AC3154">
        <w:tc>
          <w:tcPr>
            <w:tcW w:w="0" w:type="auto"/>
            <w:shd w:val="clear" w:color="auto" w:fill="auto"/>
          </w:tcPr>
          <w:p w:rsidR="001C14B0" w:rsidRDefault="001C14B0" w:rsidP="00AC3154">
            <w:r>
              <w:t>916</w:t>
            </w:r>
          </w:p>
          <w:p w:rsidR="001C14B0" w:rsidRDefault="001C14B0" w:rsidP="00AC3154">
            <w:r>
              <w:t>Kultúra</w:t>
            </w:r>
          </w:p>
        </w:tc>
        <w:tc>
          <w:tcPr>
            <w:tcW w:w="0" w:type="auto"/>
            <w:shd w:val="clear" w:color="auto" w:fill="auto"/>
          </w:tcPr>
          <w:p w:rsidR="001C14B0" w:rsidRDefault="00FD4129" w:rsidP="00AC3154">
            <w:proofErr w:type="spellStart"/>
            <w:r>
              <w:t>Str.prístr</w:t>
            </w:r>
            <w:proofErr w:type="spellEnd"/>
            <w:r>
              <w:t>. 939</w:t>
            </w:r>
          </w:p>
          <w:p w:rsidR="001C14B0" w:rsidRDefault="001C14B0" w:rsidP="00AC3154">
            <w:r>
              <w:t xml:space="preserve">Rozhlas. </w:t>
            </w:r>
            <w:r w:rsidR="00FD4129">
              <w:t>Ú</w:t>
            </w:r>
            <w:r>
              <w:t>stredňa</w:t>
            </w:r>
          </w:p>
        </w:tc>
        <w:tc>
          <w:tcPr>
            <w:tcW w:w="0" w:type="auto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022</w:t>
            </w:r>
          </w:p>
        </w:tc>
        <w:tc>
          <w:tcPr>
            <w:tcW w:w="1520" w:type="dxa"/>
            <w:shd w:val="clear" w:color="auto" w:fill="auto"/>
          </w:tcPr>
          <w:p w:rsidR="001C14B0" w:rsidRDefault="001C14B0" w:rsidP="00AC3154"/>
          <w:p w:rsidR="001C14B0" w:rsidRDefault="003806F9" w:rsidP="003414BC">
            <w:r>
              <w:t xml:space="preserve">    </w:t>
            </w:r>
          </w:p>
        </w:tc>
        <w:tc>
          <w:tcPr>
            <w:tcW w:w="0" w:type="auto"/>
            <w:shd w:val="clear" w:color="auto" w:fill="auto"/>
          </w:tcPr>
          <w:p w:rsidR="00DF0904" w:rsidRDefault="00DF0904" w:rsidP="00AC3154">
            <w:r>
              <w:t xml:space="preserve">        7708,26</w:t>
            </w:r>
          </w:p>
        </w:tc>
        <w:tc>
          <w:tcPr>
            <w:tcW w:w="1358" w:type="dxa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1.290,41 €</w:t>
            </w:r>
          </w:p>
        </w:tc>
        <w:tc>
          <w:tcPr>
            <w:tcW w:w="1417" w:type="dxa"/>
            <w:shd w:val="clear" w:color="auto" w:fill="auto"/>
          </w:tcPr>
          <w:p w:rsidR="001C14B0" w:rsidRDefault="001C14B0" w:rsidP="00AC3154"/>
        </w:tc>
      </w:tr>
      <w:tr w:rsidR="00FD4129" w:rsidTr="00AC3154">
        <w:tc>
          <w:tcPr>
            <w:tcW w:w="0" w:type="auto"/>
            <w:shd w:val="clear" w:color="auto" w:fill="auto"/>
          </w:tcPr>
          <w:p w:rsidR="001C14B0" w:rsidRDefault="001C14B0" w:rsidP="00AC3154">
            <w:r>
              <w:t>916</w:t>
            </w:r>
          </w:p>
          <w:p w:rsidR="001C14B0" w:rsidRDefault="001C14B0" w:rsidP="00AC3154">
            <w:r>
              <w:t>Kultúra</w:t>
            </w:r>
          </w:p>
        </w:tc>
        <w:tc>
          <w:tcPr>
            <w:tcW w:w="0" w:type="auto"/>
            <w:shd w:val="clear" w:color="auto" w:fill="auto"/>
          </w:tcPr>
          <w:p w:rsidR="001C14B0" w:rsidRDefault="001C14B0" w:rsidP="00AC3154">
            <w:r>
              <w:t>Bezdrôtový</w:t>
            </w:r>
          </w:p>
          <w:p w:rsidR="001C14B0" w:rsidRDefault="001C14B0" w:rsidP="00AC3154">
            <w:r>
              <w:t xml:space="preserve">Obecný rozhlas </w:t>
            </w:r>
          </w:p>
        </w:tc>
        <w:tc>
          <w:tcPr>
            <w:tcW w:w="0" w:type="auto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022</w:t>
            </w:r>
          </w:p>
        </w:tc>
        <w:tc>
          <w:tcPr>
            <w:tcW w:w="1520" w:type="dxa"/>
            <w:shd w:val="clear" w:color="auto" w:fill="auto"/>
          </w:tcPr>
          <w:p w:rsidR="001C14B0" w:rsidRDefault="001C14B0" w:rsidP="00AC3154"/>
        </w:tc>
        <w:tc>
          <w:tcPr>
            <w:tcW w:w="0" w:type="auto"/>
            <w:shd w:val="clear" w:color="auto" w:fill="auto"/>
          </w:tcPr>
          <w:p w:rsidR="001C14B0" w:rsidRDefault="001C14B0" w:rsidP="00AC3154"/>
          <w:p w:rsidR="001C14B0" w:rsidRDefault="003806F9" w:rsidP="00AC3154">
            <w:r>
              <w:t xml:space="preserve">  23.821,56 </w:t>
            </w:r>
            <w:r w:rsidR="001C14B0">
              <w:t>€</w:t>
            </w:r>
          </w:p>
        </w:tc>
        <w:tc>
          <w:tcPr>
            <w:tcW w:w="1358" w:type="dxa"/>
            <w:shd w:val="clear" w:color="auto" w:fill="auto"/>
          </w:tcPr>
          <w:p w:rsidR="001C14B0" w:rsidRDefault="001C14B0" w:rsidP="00AC3154"/>
        </w:tc>
        <w:tc>
          <w:tcPr>
            <w:tcW w:w="1417" w:type="dxa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23.821,56 €</w:t>
            </w:r>
          </w:p>
        </w:tc>
      </w:tr>
      <w:tr w:rsidR="00FD4129" w:rsidTr="00AC3154">
        <w:tc>
          <w:tcPr>
            <w:tcW w:w="0" w:type="auto"/>
            <w:shd w:val="clear" w:color="auto" w:fill="auto"/>
          </w:tcPr>
          <w:p w:rsidR="001C14B0" w:rsidRDefault="001C14B0" w:rsidP="00AC3154">
            <w:r>
              <w:t>912</w:t>
            </w:r>
          </w:p>
          <w:p w:rsidR="001C14B0" w:rsidRDefault="001C14B0" w:rsidP="00AC3154">
            <w:r>
              <w:t>Školstvo</w:t>
            </w:r>
          </w:p>
        </w:tc>
        <w:tc>
          <w:tcPr>
            <w:tcW w:w="0" w:type="auto"/>
            <w:shd w:val="clear" w:color="auto" w:fill="auto"/>
          </w:tcPr>
          <w:p w:rsidR="001C14B0" w:rsidRDefault="001C14B0" w:rsidP="00FD4129">
            <w:r>
              <w:t>Schodisková plošina</w:t>
            </w:r>
            <w:r w:rsidR="00FD4129">
              <w:t xml:space="preserve"> s </w:t>
            </w:r>
            <w:proofErr w:type="spellStart"/>
            <w:r w:rsidR="00FD4129">
              <w:t>prísl.</w:t>
            </w:r>
            <w:r>
              <w:t>.obstaranie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042</w:t>
            </w:r>
          </w:p>
        </w:tc>
        <w:tc>
          <w:tcPr>
            <w:tcW w:w="1520" w:type="dxa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205.204,82 €</w:t>
            </w:r>
          </w:p>
        </w:tc>
        <w:tc>
          <w:tcPr>
            <w:tcW w:w="0" w:type="auto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220.586,82 €</w:t>
            </w:r>
          </w:p>
        </w:tc>
        <w:tc>
          <w:tcPr>
            <w:tcW w:w="1358" w:type="dxa"/>
            <w:shd w:val="clear" w:color="auto" w:fill="auto"/>
          </w:tcPr>
          <w:p w:rsidR="001C14B0" w:rsidRDefault="001C14B0" w:rsidP="00AC3154"/>
          <w:p w:rsidR="001C14B0" w:rsidRDefault="001C14B0" w:rsidP="00AC3154"/>
        </w:tc>
        <w:tc>
          <w:tcPr>
            <w:tcW w:w="1417" w:type="dxa"/>
            <w:shd w:val="clear" w:color="auto" w:fill="auto"/>
          </w:tcPr>
          <w:p w:rsidR="001C14B0" w:rsidRDefault="001C14B0" w:rsidP="00AC3154"/>
          <w:p w:rsidR="001C14B0" w:rsidRDefault="001C14B0" w:rsidP="00AC3154">
            <w:r>
              <w:t>15.382,00 €</w:t>
            </w:r>
          </w:p>
        </w:tc>
      </w:tr>
      <w:tr w:rsidR="00FD4129" w:rsidTr="00AC3154">
        <w:tc>
          <w:tcPr>
            <w:tcW w:w="0" w:type="auto"/>
            <w:shd w:val="clear" w:color="auto" w:fill="auto"/>
          </w:tcPr>
          <w:p w:rsidR="001C14B0" w:rsidRDefault="001C14B0" w:rsidP="00AC3154"/>
        </w:tc>
        <w:tc>
          <w:tcPr>
            <w:tcW w:w="0" w:type="auto"/>
            <w:shd w:val="clear" w:color="auto" w:fill="auto"/>
          </w:tcPr>
          <w:p w:rsidR="001C14B0" w:rsidRDefault="001C14B0" w:rsidP="00AC3154">
            <w:r>
              <w:t>Spolu pohyby</w:t>
            </w:r>
          </w:p>
        </w:tc>
        <w:tc>
          <w:tcPr>
            <w:tcW w:w="0" w:type="auto"/>
            <w:shd w:val="clear" w:color="auto" w:fill="auto"/>
          </w:tcPr>
          <w:p w:rsidR="001C14B0" w:rsidRDefault="001C14B0" w:rsidP="00AC3154"/>
        </w:tc>
        <w:tc>
          <w:tcPr>
            <w:tcW w:w="1520" w:type="dxa"/>
            <w:shd w:val="clear" w:color="auto" w:fill="auto"/>
          </w:tcPr>
          <w:p w:rsidR="001C14B0" w:rsidRDefault="001C14B0" w:rsidP="003414BC">
            <w:r>
              <w:t>64</w:t>
            </w:r>
            <w:r w:rsidR="003414BC">
              <w:t>2</w:t>
            </w:r>
            <w:r>
              <w:t>.</w:t>
            </w:r>
            <w:r w:rsidR="003414BC">
              <w:t>177</w:t>
            </w:r>
            <w:r w:rsidR="003806F9">
              <w:t>,</w:t>
            </w:r>
            <w:r w:rsidR="003414BC">
              <w:t>51</w:t>
            </w:r>
            <w:r>
              <w:t xml:space="preserve"> €</w:t>
            </w:r>
          </w:p>
        </w:tc>
        <w:tc>
          <w:tcPr>
            <w:tcW w:w="0" w:type="auto"/>
            <w:shd w:val="clear" w:color="auto" w:fill="auto"/>
          </w:tcPr>
          <w:p w:rsidR="001C14B0" w:rsidRDefault="001C14B0" w:rsidP="00DF0904">
            <w:r>
              <w:t>6</w:t>
            </w:r>
            <w:r w:rsidR="00DF0904">
              <w:t>70</w:t>
            </w:r>
            <w:r>
              <w:t>.</w:t>
            </w:r>
            <w:r w:rsidR="00DF0904">
              <w:t>065,67</w:t>
            </w:r>
            <w:r>
              <w:t xml:space="preserve"> €</w:t>
            </w:r>
          </w:p>
        </w:tc>
        <w:tc>
          <w:tcPr>
            <w:tcW w:w="1358" w:type="dxa"/>
            <w:shd w:val="clear" w:color="auto" w:fill="auto"/>
          </w:tcPr>
          <w:p w:rsidR="001C14B0" w:rsidRDefault="001C14B0" w:rsidP="00AC3154">
            <w:r>
              <w:t>11.315,40 €</w:t>
            </w:r>
          </w:p>
        </w:tc>
        <w:tc>
          <w:tcPr>
            <w:tcW w:w="1417" w:type="dxa"/>
            <w:shd w:val="clear" w:color="auto" w:fill="auto"/>
          </w:tcPr>
          <w:p w:rsidR="001C14B0" w:rsidRDefault="001C14B0" w:rsidP="00AC3154">
            <w:r>
              <w:t>39.203,56 €</w:t>
            </w:r>
          </w:p>
        </w:tc>
      </w:tr>
    </w:tbl>
    <w:p w:rsidR="00D56121" w:rsidRDefault="00D56121" w:rsidP="00FD4129">
      <w:pPr>
        <w:pStyle w:val="odstavec"/>
      </w:pPr>
    </w:p>
    <w:p w:rsidR="00FD4129" w:rsidRPr="00FD4129" w:rsidRDefault="00FD4129" w:rsidP="00FD4129">
      <w:pPr>
        <w:pStyle w:val="odstavec"/>
      </w:pPr>
    </w:p>
    <w:p w:rsidR="00F37252" w:rsidRPr="00FD4129" w:rsidRDefault="00F37252" w:rsidP="00FD4129">
      <w:pPr>
        <w:pStyle w:val="odstavec"/>
      </w:pPr>
      <w:r w:rsidRPr="00FD4129">
        <w:t>Poistenie d</w:t>
      </w:r>
      <w:r w:rsidR="00443C84" w:rsidRPr="00FD4129">
        <w:t>lhodob</w:t>
      </w:r>
      <w:r w:rsidRPr="00FD4129">
        <w:t xml:space="preserve">ého </w:t>
      </w:r>
      <w:r w:rsidR="00443C84" w:rsidRPr="00FD4129">
        <w:t>majetk</w:t>
      </w:r>
      <w:r w:rsidRPr="00FD4129">
        <w:t>u</w:t>
      </w:r>
    </w:p>
    <w:p w:rsidR="00F37252" w:rsidRPr="000626F4" w:rsidRDefault="00F37252" w:rsidP="00FD4129">
      <w:pPr>
        <w:pStyle w:val="odstavec"/>
      </w:pPr>
      <w:r w:rsidRPr="000626F4">
        <w:t xml:space="preserve">Majetok Obce Čaka je </w:t>
      </w:r>
      <w:r w:rsidR="00443C84" w:rsidRPr="000626F4">
        <w:t xml:space="preserve"> poistený pre p</w:t>
      </w:r>
      <w:r w:rsidR="00190AEE" w:rsidRPr="000626F4">
        <w:t>rípad škôd</w:t>
      </w:r>
      <w:r w:rsidRPr="000626F4">
        <w:t xml:space="preserve"> Poistnou zmluvou č. 080.2033.338 uzatvorenou medzi poisťovateľom </w:t>
      </w:r>
      <w:proofErr w:type="spellStart"/>
      <w:r w:rsidRPr="000626F4">
        <w:t>Kooperatíva</w:t>
      </w:r>
      <w:proofErr w:type="spellEnd"/>
      <w:r w:rsidRPr="000626F4">
        <w:t xml:space="preserve"> poisťovňa, a.s. </w:t>
      </w:r>
      <w:proofErr w:type="spellStart"/>
      <w:r w:rsidRPr="000626F4">
        <w:t>Vienna</w:t>
      </w:r>
      <w:proofErr w:type="spellEnd"/>
      <w:r w:rsidRPr="000626F4">
        <w:t xml:space="preserve"> </w:t>
      </w:r>
      <w:proofErr w:type="spellStart"/>
      <w:r w:rsidRPr="000626F4">
        <w:t>Insurance</w:t>
      </w:r>
      <w:proofErr w:type="spellEnd"/>
      <w:r w:rsidRPr="000626F4">
        <w:t xml:space="preserve"> </w:t>
      </w:r>
      <w:proofErr w:type="spellStart"/>
      <w:r w:rsidRPr="000626F4">
        <w:t>Group</w:t>
      </w:r>
      <w:proofErr w:type="spellEnd"/>
      <w:r w:rsidRPr="000626F4">
        <w:t xml:space="preserve"> prostredníctvom spoločnosti Prvá Komunálna Finančná, a.s. a obcou Čaka.</w:t>
      </w:r>
    </w:p>
    <w:p w:rsidR="00C35543" w:rsidRPr="00C35543" w:rsidRDefault="00C35543" w:rsidP="00C35543">
      <w:pPr>
        <w:pStyle w:val="Odsekzoznamu"/>
        <w:spacing w:after="120"/>
        <w:ind w:left="0"/>
        <w:rPr>
          <w:b/>
          <w:i/>
          <w:sz w:val="16"/>
          <w:szCs w:val="16"/>
        </w:rPr>
      </w:pPr>
    </w:p>
    <w:p w:rsidR="00195A80" w:rsidRDefault="00195A80" w:rsidP="00C35543">
      <w:pPr>
        <w:pStyle w:val="Odsekzoznamu"/>
        <w:spacing w:after="240"/>
        <w:ind w:left="0"/>
        <w:rPr>
          <w:b/>
          <w:i/>
        </w:rPr>
      </w:pPr>
      <w:r w:rsidRPr="0049489C">
        <w:rPr>
          <w:b/>
          <w:i/>
        </w:rPr>
        <w:t>Súhrn poistného</w:t>
      </w:r>
    </w:p>
    <w:p w:rsidR="00C35543" w:rsidRPr="00C35543" w:rsidRDefault="00C35543" w:rsidP="00C35543">
      <w:pPr>
        <w:pStyle w:val="Odsekzoznamu"/>
        <w:spacing w:after="240"/>
        <w:ind w:left="0"/>
        <w:rPr>
          <w:b/>
          <w:i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1"/>
        <w:gridCol w:w="3708"/>
        <w:gridCol w:w="962"/>
        <w:gridCol w:w="1701"/>
        <w:gridCol w:w="1469"/>
      </w:tblGrid>
      <w:tr w:rsidR="00195A80" w:rsidRPr="00D56121" w:rsidTr="00D56121">
        <w:trPr>
          <w:trHeight w:val="572"/>
          <w:jc w:val="center"/>
        </w:trPr>
        <w:tc>
          <w:tcPr>
            <w:tcW w:w="1071" w:type="dxa"/>
            <w:shd w:val="clear" w:color="auto" w:fill="auto"/>
            <w:vAlign w:val="center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Č.</w:t>
            </w:r>
            <w:r w:rsidR="00C35543" w:rsidRPr="00D56121">
              <w:rPr>
                <w:sz w:val="22"/>
                <w:szCs w:val="22"/>
              </w:rPr>
              <w:t xml:space="preserve"> </w:t>
            </w:r>
            <w:r w:rsidRPr="00D56121">
              <w:rPr>
                <w:sz w:val="22"/>
                <w:szCs w:val="22"/>
              </w:rPr>
              <w:t>vložky</w:t>
            </w:r>
          </w:p>
        </w:tc>
        <w:tc>
          <w:tcPr>
            <w:tcW w:w="3708" w:type="dxa"/>
            <w:shd w:val="clear" w:color="auto" w:fill="auto"/>
            <w:vAlign w:val="center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Druh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Poistené</w:t>
            </w:r>
          </w:p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proofErr w:type="spellStart"/>
            <w:r w:rsidRPr="00D56121">
              <w:rPr>
                <w:sz w:val="22"/>
                <w:szCs w:val="22"/>
              </w:rPr>
              <w:t>áno-nie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Celková</w:t>
            </w:r>
          </w:p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poistná suma v €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</w:p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Ročné poistné</w:t>
            </w:r>
          </w:p>
        </w:tc>
      </w:tr>
      <w:tr w:rsidR="00195A80" w:rsidRPr="00D56121" w:rsidTr="002A546A">
        <w:trPr>
          <w:jc w:val="center"/>
        </w:trPr>
        <w:tc>
          <w:tcPr>
            <w:tcW w:w="1071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1.</w:t>
            </w:r>
          </w:p>
        </w:tc>
        <w:tc>
          <w:tcPr>
            <w:tcW w:w="3708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Živelné poistenie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2A546A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áno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D56121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3 080 045,64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D56121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862,93</w:t>
            </w:r>
          </w:p>
        </w:tc>
      </w:tr>
      <w:tr w:rsidR="00195A80" w:rsidRPr="00D56121" w:rsidTr="002A546A">
        <w:trPr>
          <w:jc w:val="center"/>
        </w:trPr>
        <w:tc>
          <w:tcPr>
            <w:tcW w:w="1071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2.</w:t>
            </w:r>
          </w:p>
        </w:tc>
        <w:tc>
          <w:tcPr>
            <w:tcW w:w="3708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Poistenie proti odcudzeniu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2A546A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áno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1C14B0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     2</w:t>
            </w:r>
            <w:r w:rsidR="001C14B0">
              <w:rPr>
                <w:sz w:val="22"/>
                <w:szCs w:val="22"/>
              </w:rPr>
              <w:t>3</w:t>
            </w:r>
            <w:r w:rsidRPr="00D56121">
              <w:rPr>
                <w:sz w:val="22"/>
                <w:szCs w:val="22"/>
              </w:rPr>
              <w:t> 000,00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1C14B0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  </w:t>
            </w:r>
            <w:r w:rsidR="001C14B0">
              <w:rPr>
                <w:sz w:val="22"/>
                <w:szCs w:val="22"/>
              </w:rPr>
              <w:t>60,15</w:t>
            </w:r>
          </w:p>
        </w:tc>
      </w:tr>
      <w:tr w:rsidR="00195A80" w:rsidRPr="00D56121" w:rsidTr="002A546A">
        <w:trPr>
          <w:jc w:val="center"/>
        </w:trPr>
        <w:tc>
          <w:tcPr>
            <w:tcW w:w="1071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3.</w:t>
            </w:r>
          </w:p>
        </w:tc>
        <w:tc>
          <w:tcPr>
            <w:tcW w:w="3708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Poistenie </w:t>
            </w:r>
            <w:proofErr w:type="spellStart"/>
            <w:r w:rsidRPr="00D56121">
              <w:rPr>
                <w:sz w:val="22"/>
                <w:szCs w:val="22"/>
              </w:rPr>
              <w:t>preruš.prev</w:t>
            </w:r>
            <w:proofErr w:type="spellEnd"/>
            <w:r w:rsidRPr="00D56121">
              <w:rPr>
                <w:sz w:val="22"/>
                <w:szCs w:val="22"/>
              </w:rPr>
              <w:t>. - živelné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2A546A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nie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D56121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               -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D56121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      -</w:t>
            </w:r>
          </w:p>
        </w:tc>
      </w:tr>
      <w:tr w:rsidR="00195A80" w:rsidRPr="00D56121" w:rsidTr="002A546A">
        <w:trPr>
          <w:jc w:val="center"/>
        </w:trPr>
        <w:tc>
          <w:tcPr>
            <w:tcW w:w="1071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4.</w:t>
            </w:r>
          </w:p>
        </w:tc>
        <w:tc>
          <w:tcPr>
            <w:tcW w:w="3708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Poistenie strojov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2A546A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áno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1C14B0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      </w:t>
            </w:r>
            <w:r w:rsidR="001C14B0">
              <w:rPr>
                <w:sz w:val="22"/>
                <w:szCs w:val="22"/>
              </w:rPr>
              <w:t>23821,56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1C14B0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     </w:t>
            </w:r>
            <w:r w:rsidR="001C14B0">
              <w:rPr>
                <w:sz w:val="22"/>
                <w:szCs w:val="22"/>
              </w:rPr>
              <w:t>7,15</w:t>
            </w:r>
          </w:p>
        </w:tc>
      </w:tr>
      <w:tr w:rsidR="00195A80" w:rsidRPr="00D56121" w:rsidTr="002A546A">
        <w:trPr>
          <w:jc w:val="center"/>
        </w:trPr>
        <w:tc>
          <w:tcPr>
            <w:tcW w:w="1071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5.</w:t>
            </w:r>
          </w:p>
        </w:tc>
        <w:tc>
          <w:tcPr>
            <w:tcW w:w="3708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Poistenie </w:t>
            </w:r>
            <w:proofErr w:type="spellStart"/>
            <w:r w:rsidRPr="00D56121">
              <w:rPr>
                <w:sz w:val="22"/>
                <w:szCs w:val="22"/>
              </w:rPr>
              <w:t>preruš.prev</w:t>
            </w:r>
            <w:proofErr w:type="spellEnd"/>
            <w:r w:rsidRPr="00D56121">
              <w:rPr>
                <w:sz w:val="22"/>
                <w:szCs w:val="22"/>
              </w:rPr>
              <w:t xml:space="preserve"> - strojné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2A546A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nie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D56121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               -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D56121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      -</w:t>
            </w:r>
          </w:p>
        </w:tc>
      </w:tr>
      <w:tr w:rsidR="00195A80" w:rsidRPr="00D56121" w:rsidTr="002A546A">
        <w:trPr>
          <w:jc w:val="center"/>
        </w:trPr>
        <w:tc>
          <w:tcPr>
            <w:tcW w:w="1071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6.</w:t>
            </w:r>
          </w:p>
        </w:tc>
        <w:tc>
          <w:tcPr>
            <w:tcW w:w="3708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Poistenie elektroniky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2A546A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áno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D56121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      2 000,00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D56121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     8,04</w:t>
            </w:r>
          </w:p>
        </w:tc>
      </w:tr>
      <w:tr w:rsidR="00195A80" w:rsidRPr="00D56121" w:rsidTr="002A546A">
        <w:trPr>
          <w:jc w:val="center"/>
        </w:trPr>
        <w:tc>
          <w:tcPr>
            <w:tcW w:w="1071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7.</w:t>
            </w:r>
          </w:p>
        </w:tc>
        <w:tc>
          <w:tcPr>
            <w:tcW w:w="3708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Poistenie skla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2A546A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áno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D56121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         600,00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D56121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   15,00</w:t>
            </w:r>
          </w:p>
        </w:tc>
      </w:tr>
      <w:tr w:rsidR="00195A80" w:rsidRPr="00D56121" w:rsidTr="002A546A">
        <w:trPr>
          <w:jc w:val="center"/>
        </w:trPr>
        <w:tc>
          <w:tcPr>
            <w:tcW w:w="1071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8.</w:t>
            </w:r>
          </w:p>
        </w:tc>
        <w:tc>
          <w:tcPr>
            <w:tcW w:w="3708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Poistenie vnútroštátnej dopravy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2A546A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nie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D56121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             -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D56121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     -</w:t>
            </w:r>
          </w:p>
        </w:tc>
      </w:tr>
      <w:tr w:rsidR="00195A80" w:rsidRPr="00D56121" w:rsidTr="002A546A">
        <w:trPr>
          <w:jc w:val="center"/>
        </w:trPr>
        <w:tc>
          <w:tcPr>
            <w:tcW w:w="1071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9.</w:t>
            </w:r>
          </w:p>
        </w:tc>
        <w:tc>
          <w:tcPr>
            <w:tcW w:w="3708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Poistenie zodpovednosti za škodu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2A546A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áno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D56121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    48 000,00  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D56121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 xml:space="preserve"> 242,19</w:t>
            </w:r>
          </w:p>
        </w:tc>
      </w:tr>
      <w:tr w:rsidR="00195A80" w:rsidRPr="00D56121" w:rsidTr="00D56121">
        <w:trPr>
          <w:jc w:val="center"/>
        </w:trPr>
        <w:tc>
          <w:tcPr>
            <w:tcW w:w="1071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jc w:val="center"/>
              <w:rPr>
                <w:sz w:val="22"/>
                <w:szCs w:val="22"/>
              </w:rPr>
            </w:pPr>
          </w:p>
        </w:tc>
        <w:tc>
          <w:tcPr>
            <w:tcW w:w="3708" w:type="dxa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Celkové ročné poistné v EUR</w:t>
            </w:r>
          </w:p>
        </w:tc>
        <w:tc>
          <w:tcPr>
            <w:tcW w:w="0" w:type="auto"/>
            <w:shd w:val="clear" w:color="auto" w:fill="auto"/>
          </w:tcPr>
          <w:p w:rsidR="00195A80" w:rsidRPr="00D56121" w:rsidRDefault="00195A80" w:rsidP="00C35543">
            <w:pPr>
              <w:pStyle w:val="Odsekzoznamu"/>
              <w:spacing w:before="40" w:after="40"/>
              <w:ind w:left="0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:rsidR="00195A80" w:rsidRPr="00D56121" w:rsidRDefault="002A546A" w:rsidP="00EA602D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</w:t>
            </w:r>
            <w:r w:rsidR="00EA602D">
              <w:rPr>
                <w:sz w:val="22"/>
                <w:szCs w:val="22"/>
              </w:rPr>
              <w:t>77467,20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95A80" w:rsidRPr="00D56121" w:rsidRDefault="00195A80" w:rsidP="00EA602D">
            <w:pPr>
              <w:pStyle w:val="Odsekzoznamu"/>
              <w:spacing w:before="40" w:after="40"/>
              <w:ind w:left="0"/>
              <w:jc w:val="right"/>
              <w:rPr>
                <w:sz w:val="22"/>
                <w:szCs w:val="22"/>
              </w:rPr>
            </w:pPr>
            <w:r w:rsidRPr="00D56121">
              <w:rPr>
                <w:sz w:val="22"/>
                <w:szCs w:val="22"/>
              </w:rPr>
              <w:t>1</w:t>
            </w:r>
            <w:r w:rsidR="00EA602D">
              <w:rPr>
                <w:sz w:val="22"/>
                <w:szCs w:val="22"/>
              </w:rPr>
              <w:t> </w:t>
            </w:r>
            <w:r w:rsidRPr="00D56121">
              <w:rPr>
                <w:sz w:val="22"/>
                <w:szCs w:val="22"/>
              </w:rPr>
              <w:t>1</w:t>
            </w:r>
            <w:r w:rsidR="00EA602D">
              <w:rPr>
                <w:sz w:val="22"/>
                <w:szCs w:val="22"/>
              </w:rPr>
              <w:t>95,46</w:t>
            </w:r>
          </w:p>
        </w:tc>
      </w:tr>
    </w:tbl>
    <w:p w:rsidR="00195A80" w:rsidRDefault="00195A80" w:rsidP="00C35543">
      <w:pPr>
        <w:pStyle w:val="Odsekzoznamu"/>
        <w:spacing w:after="120"/>
        <w:ind w:left="284"/>
        <w:rPr>
          <w:b/>
          <w:i/>
        </w:rPr>
      </w:pPr>
    </w:p>
    <w:p w:rsidR="00443C84" w:rsidRPr="00FD4129" w:rsidRDefault="00443C84" w:rsidP="00FD4129">
      <w:pPr>
        <w:pStyle w:val="odstavec"/>
      </w:pPr>
      <w:r w:rsidRPr="00FD4129">
        <w:t>Dlhodobý finančný majetok</w:t>
      </w:r>
    </w:p>
    <w:p w:rsidR="008975B9" w:rsidRPr="00FD4129" w:rsidRDefault="00443C84" w:rsidP="00FD4129">
      <w:pPr>
        <w:pStyle w:val="odstavec"/>
      </w:pPr>
      <w:r w:rsidRPr="00FD4129">
        <w:t>Prehľad</w:t>
      </w:r>
      <w:r w:rsidRPr="00632805">
        <w:t xml:space="preserve"> </w:t>
      </w:r>
      <w:r w:rsidRPr="00FD4129">
        <w:t xml:space="preserve">dlhodobého finančného majetku </w:t>
      </w:r>
      <w:r w:rsidR="006E0E20" w:rsidRPr="00FD4129">
        <w:t>účtovnej jednotky od 1. januára 201</w:t>
      </w:r>
      <w:r w:rsidR="00EA602D" w:rsidRPr="00FD4129">
        <w:t>4</w:t>
      </w:r>
      <w:r w:rsidR="006E0E20" w:rsidRPr="00FD4129">
        <w:t xml:space="preserve"> do </w:t>
      </w:r>
      <w:r w:rsidR="00B40A98" w:rsidRPr="00FD4129">
        <w:t xml:space="preserve">  </w:t>
      </w:r>
      <w:r w:rsidR="002278E0" w:rsidRPr="00FD4129">
        <w:t>31</w:t>
      </w:r>
      <w:r w:rsidR="00B40A98" w:rsidRPr="00FD4129">
        <w:t xml:space="preserve"> </w:t>
      </w:r>
      <w:r w:rsidR="006E0E20" w:rsidRPr="00FD4129">
        <w:t>. decembra 201</w:t>
      </w:r>
      <w:r w:rsidR="00EA602D" w:rsidRPr="00FD4129">
        <w:t>4</w:t>
      </w:r>
      <w:r w:rsidRPr="00FD4129">
        <w:t xml:space="preserve"> je uvedený </w:t>
      </w:r>
      <w:r w:rsidR="006E0E20" w:rsidRPr="00FD4129">
        <w:t>je uvedený v</w:t>
      </w:r>
      <w:r w:rsidR="00F969D2" w:rsidRPr="00FD4129">
        <w:t> </w:t>
      </w:r>
      <w:r w:rsidR="00B40A98" w:rsidRPr="00FD4129">
        <w:t>tabuľkovej časti</w:t>
      </w:r>
      <w:r w:rsidR="006E0E20" w:rsidRPr="00FD4129">
        <w:t xml:space="preserve"> Prehľad o pohybe dlhodobého majetku.</w:t>
      </w:r>
    </w:p>
    <w:p w:rsidR="008975B9" w:rsidRPr="00FD4129" w:rsidRDefault="008975B9" w:rsidP="00FD4129">
      <w:pPr>
        <w:pStyle w:val="odstavec"/>
      </w:pPr>
    </w:p>
    <w:p w:rsidR="008975B9" w:rsidRDefault="008975B9" w:rsidP="00FD4129">
      <w:pPr>
        <w:pStyle w:val="odstavec"/>
      </w:pPr>
    </w:p>
    <w:p w:rsidR="00443C84" w:rsidRPr="008975B9" w:rsidRDefault="008975B9" w:rsidP="00FD4129">
      <w:pPr>
        <w:pStyle w:val="odstavec"/>
      </w:pPr>
      <w:r w:rsidRPr="008975B9">
        <w:t>P</w:t>
      </w:r>
      <w:r w:rsidR="00443C84" w:rsidRPr="008975B9">
        <w:t>ohľadávky</w:t>
      </w:r>
    </w:p>
    <w:p w:rsidR="00443C84" w:rsidRPr="008975B9" w:rsidRDefault="001A3E87" w:rsidP="00FD4129">
      <w:pPr>
        <w:pStyle w:val="odstavec"/>
      </w:pPr>
      <w:r w:rsidRPr="008975B9">
        <w:t>Vývoj opravných položiek k p</w:t>
      </w:r>
      <w:r w:rsidR="00BE783F" w:rsidRPr="008975B9">
        <w:t>oh</w:t>
      </w:r>
      <w:r w:rsidR="00996307" w:rsidRPr="008975B9">
        <w:t>ľ</w:t>
      </w:r>
      <w:r w:rsidRPr="008975B9">
        <w:t xml:space="preserve">adávkam ako aj rozdelenie pohľadávok podľa </w:t>
      </w:r>
      <w:r w:rsidR="007F41A7" w:rsidRPr="008975B9">
        <w:t>splatnosti sú uvedené v tabuľkovej časti</w:t>
      </w:r>
      <w:r w:rsidR="001F5C5A" w:rsidRPr="008975B9">
        <w:t>.</w:t>
      </w:r>
    </w:p>
    <w:p w:rsidR="00443C84" w:rsidRPr="00632805" w:rsidRDefault="001A3E87" w:rsidP="00FD4129">
      <w:pPr>
        <w:pStyle w:val="odstavec"/>
      </w:pPr>
      <w:r w:rsidRPr="008975B9">
        <w:t>Najvýznamnejšou položkou pohľadávok sú pohľadávky</w:t>
      </w:r>
      <w:r w:rsidR="00DB6C45" w:rsidRPr="008975B9">
        <w:t xml:space="preserve"> z daňových a nedaňových príjmov </w:t>
      </w:r>
      <w:r w:rsidR="00F832E1" w:rsidRPr="008975B9">
        <w:t>obce</w:t>
      </w:r>
      <w:r w:rsidR="00DB6C45" w:rsidRPr="00632805">
        <w:t>.</w:t>
      </w:r>
    </w:p>
    <w:p w:rsidR="00443C84" w:rsidRPr="00A13630" w:rsidRDefault="00A22AC6" w:rsidP="00C35543">
      <w:pPr>
        <w:pStyle w:val="Nadpis2"/>
      </w:pPr>
      <w:r w:rsidRPr="00A13630">
        <w:t>Finančný majetok</w:t>
      </w:r>
    </w:p>
    <w:p w:rsidR="001A3E87" w:rsidRPr="003364CF" w:rsidRDefault="001A3E87" w:rsidP="00C35543">
      <w:pPr>
        <w:pStyle w:val="Zkladntext"/>
        <w:jc w:val="both"/>
      </w:pPr>
      <w:r w:rsidRPr="003364CF">
        <w:t>Ako finančný majetok sú vykázané peni</w:t>
      </w:r>
      <w:r w:rsidR="00992C80" w:rsidRPr="003364CF">
        <w:t xml:space="preserve">aze v pokladnici a účty v bankách. </w:t>
      </w:r>
      <w:r w:rsidRPr="003364CF">
        <w:t>Účtami v bankách môže účtovná jednotka voľne disponovať</w:t>
      </w:r>
      <w:r w:rsidR="00FF3EAB">
        <w:t>.</w:t>
      </w:r>
    </w:p>
    <w:p w:rsidR="00443C84" w:rsidRPr="00632805" w:rsidRDefault="00443C84" w:rsidP="00C35543">
      <w:pPr>
        <w:pStyle w:val="Nadpis2"/>
      </w:pPr>
      <w:r w:rsidRPr="00632805">
        <w:t>Časové rozlíšenie aktív</w:t>
      </w:r>
    </w:p>
    <w:p w:rsidR="00443C84" w:rsidRPr="00632805" w:rsidRDefault="00443C84" w:rsidP="00FD4129">
      <w:pPr>
        <w:pStyle w:val="odstavec"/>
      </w:pPr>
      <w:r w:rsidRPr="00632805">
        <w:t xml:space="preserve">Prehľad </w:t>
      </w:r>
      <w:r w:rsidR="00453C0D" w:rsidRPr="00632805">
        <w:t xml:space="preserve">významných </w:t>
      </w:r>
      <w:r w:rsidRPr="00632805">
        <w:t xml:space="preserve">položiek časového rozlíšenia aktív </w:t>
      </w:r>
      <w:r w:rsidR="00F832E1" w:rsidRPr="00632805">
        <w:t>Obce</w:t>
      </w:r>
      <w:r w:rsidR="00453C0D" w:rsidRPr="00632805">
        <w:t xml:space="preserve"> je uvedený v nasledovnom prehľade</w:t>
      </w:r>
      <w:r w:rsidR="00D86DD8" w:rsidRPr="00632805">
        <w:t>:</w:t>
      </w:r>
    </w:p>
    <w:p w:rsidR="00123BAD" w:rsidRPr="00991493" w:rsidRDefault="004E5886" w:rsidP="00D56121">
      <w:pPr>
        <w:ind w:left="426"/>
        <w:jc w:val="center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                               </w:t>
      </w:r>
      <w:r w:rsidR="001E27F1">
        <w:rPr>
          <w:i/>
          <w:sz w:val="22"/>
          <w:szCs w:val="22"/>
        </w:rPr>
        <w:t xml:space="preserve">                            </w:t>
      </w:r>
      <w:r>
        <w:rPr>
          <w:i/>
          <w:sz w:val="22"/>
          <w:szCs w:val="22"/>
        </w:rPr>
        <w:t xml:space="preserve">         v eurách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</w:tblGrid>
      <w:tr w:rsidR="004E5886" w:rsidTr="001E27F1">
        <w:trPr>
          <w:jc w:val="center"/>
        </w:trPr>
        <w:tc>
          <w:tcPr>
            <w:tcW w:w="5353" w:type="dxa"/>
          </w:tcPr>
          <w:p w:rsidR="004E5886" w:rsidRPr="001E27F1" w:rsidRDefault="004E5886" w:rsidP="00C35543">
            <w:pPr>
              <w:spacing w:after="120"/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BFBFBF"/>
          </w:tcPr>
          <w:p w:rsidR="004E5886" w:rsidRPr="001E27F1" w:rsidRDefault="004E5886" w:rsidP="00EA602D">
            <w:pPr>
              <w:spacing w:after="120"/>
              <w:jc w:val="center"/>
              <w:rPr>
                <w:i/>
                <w:sz w:val="22"/>
                <w:szCs w:val="22"/>
              </w:rPr>
            </w:pPr>
            <w:r w:rsidRPr="001E27F1">
              <w:rPr>
                <w:i/>
                <w:sz w:val="22"/>
                <w:szCs w:val="22"/>
              </w:rPr>
              <w:t>31.12.201</w:t>
            </w:r>
            <w:r w:rsidR="00EA602D">
              <w:rPr>
                <w:i/>
                <w:sz w:val="22"/>
                <w:szCs w:val="22"/>
              </w:rPr>
              <w:t>4</w:t>
            </w:r>
          </w:p>
        </w:tc>
      </w:tr>
      <w:tr w:rsidR="004E5886" w:rsidTr="001E27F1">
        <w:trPr>
          <w:jc w:val="center"/>
        </w:trPr>
        <w:tc>
          <w:tcPr>
            <w:tcW w:w="5353" w:type="dxa"/>
          </w:tcPr>
          <w:p w:rsidR="004E5886" w:rsidRPr="001E27F1" w:rsidRDefault="004E5886" w:rsidP="00C35543">
            <w:pPr>
              <w:pStyle w:val="Tabulka"/>
              <w:spacing w:after="120"/>
              <w:rPr>
                <w:sz w:val="22"/>
                <w:szCs w:val="22"/>
              </w:rPr>
            </w:pPr>
            <w:r w:rsidRPr="001E27F1">
              <w:rPr>
                <w:sz w:val="22"/>
                <w:szCs w:val="22"/>
              </w:rPr>
              <w:t>Členské</w:t>
            </w:r>
          </w:p>
        </w:tc>
        <w:tc>
          <w:tcPr>
            <w:tcW w:w="1843" w:type="dxa"/>
            <w:vAlign w:val="center"/>
          </w:tcPr>
          <w:p w:rsidR="004E5886" w:rsidRPr="001E27F1" w:rsidRDefault="004E5886" w:rsidP="009F1870">
            <w:pPr>
              <w:spacing w:after="120"/>
              <w:jc w:val="right"/>
              <w:rPr>
                <w:sz w:val="22"/>
                <w:szCs w:val="22"/>
              </w:rPr>
            </w:pPr>
            <w:r w:rsidRPr="001E27F1">
              <w:rPr>
                <w:sz w:val="22"/>
                <w:szCs w:val="22"/>
              </w:rPr>
              <w:t>275,</w:t>
            </w:r>
            <w:r w:rsidR="009F1870">
              <w:rPr>
                <w:sz w:val="22"/>
                <w:szCs w:val="22"/>
              </w:rPr>
              <w:t>73</w:t>
            </w:r>
          </w:p>
        </w:tc>
      </w:tr>
      <w:tr w:rsidR="004E5886" w:rsidTr="001E27F1">
        <w:trPr>
          <w:jc w:val="center"/>
        </w:trPr>
        <w:tc>
          <w:tcPr>
            <w:tcW w:w="5353" w:type="dxa"/>
          </w:tcPr>
          <w:p w:rsidR="004E5886" w:rsidRPr="001E27F1" w:rsidRDefault="004E5886" w:rsidP="00C35543">
            <w:pPr>
              <w:pStyle w:val="Tabulka"/>
              <w:spacing w:after="120"/>
              <w:rPr>
                <w:sz w:val="22"/>
                <w:szCs w:val="22"/>
              </w:rPr>
            </w:pPr>
            <w:r w:rsidRPr="001E27F1">
              <w:rPr>
                <w:sz w:val="22"/>
                <w:szCs w:val="22"/>
              </w:rPr>
              <w:t>Predplatné</w:t>
            </w:r>
          </w:p>
        </w:tc>
        <w:tc>
          <w:tcPr>
            <w:tcW w:w="1843" w:type="dxa"/>
            <w:vAlign w:val="center"/>
          </w:tcPr>
          <w:p w:rsidR="004E5886" w:rsidRPr="001E27F1" w:rsidRDefault="009F1870" w:rsidP="00C35543">
            <w:pPr>
              <w:spacing w:after="1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981,42</w:t>
            </w:r>
          </w:p>
        </w:tc>
      </w:tr>
      <w:tr w:rsidR="004E5886" w:rsidTr="001E27F1">
        <w:trPr>
          <w:jc w:val="center"/>
        </w:trPr>
        <w:tc>
          <w:tcPr>
            <w:tcW w:w="5353" w:type="dxa"/>
          </w:tcPr>
          <w:p w:rsidR="004E5886" w:rsidRPr="001E27F1" w:rsidRDefault="004E5886" w:rsidP="00C35543">
            <w:pPr>
              <w:pStyle w:val="Tabulka"/>
              <w:spacing w:after="120"/>
              <w:rPr>
                <w:sz w:val="22"/>
                <w:szCs w:val="22"/>
              </w:rPr>
            </w:pPr>
            <w:r w:rsidRPr="001E27F1">
              <w:rPr>
                <w:sz w:val="22"/>
                <w:szCs w:val="22"/>
              </w:rPr>
              <w:t>Predplatné poistné</w:t>
            </w:r>
          </w:p>
        </w:tc>
        <w:tc>
          <w:tcPr>
            <w:tcW w:w="1843" w:type="dxa"/>
            <w:vAlign w:val="center"/>
          </w:tcPr>
          <w:p w:rsidR="004E5886" w:rsidRPr="001E27F1" w:rsidRDefault="009F1870" w:rsidP="009F1870">
            <w:pPr>
              <w:spacing w:after="1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299</w:t>
            </w:r>
            <w:r w:rsidR="004E5886" w:rsidRPr="001E27F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52</w:t>
            </w:r>
          </w:p>
        </w:tc>
      </w:tr>
      <w:tr w:rsidR="004E5886" w:rsidTr="001E27F1">
        <w:trPr>
          <w:jc w:val="center"/>
        </w:trPr>
        <w:tc>
          <w:tcPr>
            <w:tcW w:w="5353" w:type="dxa"/>
          </w:tcPr>
          <w:p w:rsidR="004E5886" w:rsidRPr="001E27F1" w:rsidRDefault="004E5886" w:rsidP="00C35543">
            <w:pPr>
              <w:spacing w:after="120"/>
              <w:jc w:val="both"/>
              <w:rPr>
                <w:sz w:val="22"/>
                <w:szCs w:val="22"/>
              </w:rPr>
            </w:pPr>
            <w:r w:rsidRPr="001E27F1">
              <w:rPr>
                <w:b/>
                <w:sz w:val="22"/>
                <w:szCs w:val="22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4E5886" w:rsidRPr="001E27F1" w:rsidRDefault="009F1870" w:rsidP="00C35543">
            <w:pPr>
              <w:spacing w:after="12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1556,67</w:t>
            </w:r>
          </w:p>
        </w:tc>
      </w:tr>
    </w:tbl>
    <w:p w:rsidR="008975B9" w:rsidRDefault="008975B9" w:rsidP="00C35543">
      <w:pPr>
        <w:pStyle w:val="Nadpis1"/>
        <w:numPr>
          <w:ilvl w:val="0"/>
          <w:numId w:val="0"/>
        </w:numPr>
        <w:spacing w:before="0" w:after="120"/>
        <w:ind w:left="-14"/>
        <w:rPr>
          <w:sz w:val="22"/>
          <w:szCs w:val="22"/>
        </w:rPr>
      </w:pPr>
    </w:p>
    <w:p w:rsidR="00F56E53" w:rsidRPr="00A13630" w:rsidRDefault="00680C00" w:rsidP="00C35543">
      <w:pPr>
        <w:pStyle w:val="Nadpis1"/>
        <w:numPr>
          <w:ilvl w:val="0"/>
          <w:numId w:val="0"/>
        </w:numPr>
        <w:spacing w:before="0" w:after="120"/>
        <w:ind w:left="-14"/>
        <w:rPr>
          <w:sz w:val="22"/>
          <w:szCs w:val="22"/>
        </w:rPr>
      </w:pPr>
      <w:r w:rsidRPr="00A13630">
        <w:rPr>
          <w:sz w:val="22"/>
          <w:szCs w:val="22"/>
        </w:rPr>
        <w:t>IV</w:t>
      </w:r>
      <w:r w:rsidR="003C3959" w:rsidRPr="00A13630">
        <w:rPr>
          <w:sz w:val="22"/>
          <w:szCs w:val="22"/>
        </w:rPr>
        <w:t xml:space="preserve">.   </w:t>
      </w:r>
      <w:r w:rsidR="00F37AFD" w:rsidRPr="00A13630">
        <w:rPr>
          <w:sz w:val="22"/>
          <w:szCs w:val="22"/>
        </w:rPr>
        <w:t xml:space="preserve"> </w:t>
      </w:r>
      <w:r w:rsidR="003C3959" w:rsidRPr="00A13630">
        <w:rPr>
          <w:sz w:val="22"/>
          <w:szCs w:val="22"/>
        </w:rPr>
        <w:t xml:space="preserve">INFORMÁCIE O ÚDAJOCH NA STRANE </w:t>
      </w:r>
      <w:r w:rsidRPr="00A13630">
        <w:rPr>
          <w:sz w:val="22"/>
          <w:szCs w:val="22"/>
        </w:rPr>
        <w:t xml:space="preserve">PASÍV </w:t>
      </w:r>
      <w:r w:rsidR="003C3959" w:rsidRPr="00A13630">
        <w:rPr>
          <w:sz w:val="22"/>
          <w:szCs w:val="22"/>
        </w:rPr>
        <w:t>SÚVAHY</w:t>
      </w:r>
    </w:p>
    <w:p w:rsidR="003C3959" w:rsidRPr="00632805" w:rsidRDefault="003C3959" w:rsidP="00C35543">
      <w:pPr>
        <w:pStyle w:val="Nadpis2"/>
      </w:pPr>
      <w:r w:rsidRPr="00632805">
        <w:t>Vlastné imanie</w:t>
      </w:r>
    </w:p>
    <w:p w:rsidR="00BD0BA6" w:rsidRPr="002278E0" w:rsidRDefault="00BD0BA6" w:rsidP="00FD4129">
      <w:pPr>
        <w:pStyle w:val="odstavec"/>
      </w:pPr>
      <w:r w:rsidRPr="002278E0">
        <w:t xml:space="preserve">Prehľad </w:t>
      </w:r>
      <w:r w:rsidR="00850C20" w:rsidRPr="002278E0">
        <w:t>vlastného imania</w:t>
      </w:r>
      <w:r w:rsidRPr="002278E0">
        <w:t xml:space="preserve"> účtovnej jednotky od 1. januára 201</w:t>
      </w:r>
      <w:r w:rsidR="009F1870">
        <w:t>4</w:t>
      </w:r>
      <w:r w:rsidRPr="002278E0">
        <w:t xml:space="preserve"> do 31. decembra 201</w:t>
      </w:r>
      <w:r w:rsidR="009F1870">
        <w:t>4</w:t>
      </w:r>
      <w:r w:rsidRPr="002278E0">
        <w:t xml:space="preserve"> je uvedený je uvedený v</w:t>
      </w:r>
      <w:r w:rsidR="006151B5" w:rsidRPr="002278E0">
        <w:t> </w:t>
      </w:r>
      <w:r w:rsidR="003518AA" w:rsidRPr="002278E0">
        <w:t>tabuľkovej časti</w:t>
      </w:r>
      <w:r w:rsidR="006151B5" w:rsidRPr="002278E0">
        <w:t>.</w:t>
      </w:r>
    </w:p>
    <w:p w:rsidR="00EC115B" w:rsidRPr="00632805" w:rsidRDefault="003C3959" w:rsidP="00C35543">
      <w:pPr>
        <w:pStyle w:val="Nadpis2"/>
      </w:pPr>
      <w:r w:rsidRPr="00632805">
        <w:t>Rezervy</w:t>
      </w:r>
    </w:p>
    <w:p w:rsidR="007A5FE2" w:rsidRPr="00632805" w:rsidRDefault="007A5FE2" w:rsidP="00FD4129">
      <w:pPr>
        <w:pStyle w:val="odstavec"/>
      </w:pPr>
      <w:r w:rsidRPr="00632805">
        <w:t>Prehľad dlhodobého finančného majetku účtovnej jednotky od 1. januára 201</w:t>
      </w:r>
      <w:r w:rsidR="009F1870">
        <w:t>4</w:t>
      </w:r>
      <w:r w:rsidRPr="00632805">
        <w:t xml:space="preserve"> do </w:t>
      </w:r>
      <w:r w:rsidR="003518AA">
        <w:t xml:space="preserve"> </w:t>
      </w:r>
      <w:r w:rsidRPr="00632805">
        <w:t>31. decembra 201</w:t>
      </w:r>
      <w:r w:rsidR="009F1870">
        <w:t>4</w:t>
      </w:r>
      <w:r w:rsidRPr="00632805">
        <w:t xml:space="preserve"> je uvedený je uvedený v</w:t>
      </w:r>
      <w:r w:rsidR="004317CF" w:rsidRPr="00632805">
        <w:t> </w:t>
      </w:r>
      <w:r w:rsidR="003518AA">
        <w:t>tabuľkovej časti</w:t>
      </w:r>
      <w:r w:rsidR="004317CF" w:rsidRPr="00632805">
        <w:t>.</w:t>
      </w:r>
    </w:p>
    <w:p w:rsidR="001E27F1" w:rsidRDefault="001E27F1" w:rsidP="00C35543">
      <w:pPr>
        <w:spacing w:after="120"/>
      </w:pPr>
      <w:r>
        <w:t>Rezervy na nevyčerpané dovolenky</w:t>
      </w:r>
      <w:r w:rsidR="009F1870">
        <w:t xml:space="preserve"> roku 2014 na rok 2015 neboli tvorené.</w:t>
      </w:r>
    </w:p>
    <w:p w:rsidR="001E27F1" w:rsidRDefault="001E27F1" w:rsidP="00C35543">
      <w:pPr>
        <w:spacing w:after="120"/>
      </w:pPr>
      <w:r>
        <w:t>Ostatné rezervy</w:t>
      </w:r>
    </w:p>
    <w:tbl>
      <w:tblPr>
        <w:tblW w:w="0" w:type="auto"/>
        <w:jc w:val="center"/>
        <w:tblInd w:w="-1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2"/>
        <w:gridCol w:w="5387"/>
        <w:gridCol w:w="1163"/>
        <w:gridCol w:w="1193"/>
      </w:tblGrid>
      <w:tr w:rsidR="001E27F1" w:rsidTr="00E639F0">
        <w:trPr>
          <w:jc w:val="center"/>
        </w:trPr>
        <w:tc>
          <w:tcPr>
            <w:tcW w:w="882" w:type="dxa"/>
            <w:shd w:val="clear" w:color="auto" w:fill="auto"/>
          </w:tcPr>
          <w:p w:rsidR="001E27F1" w:rsidRDefault="001E27F1" w:rsidP="00E639F0">
            <w:pPr>
              <w:spacing w:after="120"/>
            </w:pPr>
            <w:proofErr w:type="spellStart"/>
            <w:r>
              <w:t>P.č</w:t>
            </w:r>
            <w:proofErr w:type="spellEnd"/>
            <w:r>
              <w:t>.</w:t>
            </w:r>
          </w:p>
        </w:tc>
        <w:tc>
          <w:tcPr>
            <w:tcW w:w="5387" w:type="dxa"/>
            <w:shd w:val="clear" w:color="auto" w:fill="auto"/>
          </w:tcPr>
          <w:p w:rsidR="001E27F1" w:rsidRDefault="001E27F1" w:rsidP="00E639F0">
            <w:pPr>
              <w:spacing w:after="120"/>
            </w:pPr>
            <w:r>
              <w:t>Popis</w:t>
            </w:r>
          </w:p>
        </w:tc>
        <w:tc>
          <w:tcPr>
            <w:tcW w:w="1163" w:type="dxa"/>
            <w:shd w:val="clear" w:color="auto" w:fill="auto"/>
          </w:tcPr>
          <w:p w:rsidR="001E27F1" w:rsidRDefault="001E27F1" w:rsidP="00E639F0">
            <w:pPr>
              <w:spacing w:after="120"/>
              <w:jc w:val="center"/>
            </w:pPr>
            <w:r>
              <w:t>Suma v €</w:t>
            </w:r>
          </w:p>
        </w:tc>
        <w:tc>
          <w:tcPr>
            <w:tcW w:w="1193" w:type="dxa"/>
            <w:shd w:val="clear" w:color="auto" w:fill="auto"/>
          </w:tcPr>
          <w:p w:rsidR="001E27F1" w:rsidRDefault="001E27F1" w:rsidP="00E639F0">
            <w:pPr>
              <w:spacing w:after="120"/>
            </w:pPr>
            <w:r>
              <w:t>Účtované</w:t>
            </w:r>
          </w:p>
        </w:tc>
      </w:tr>
      <w:tr w:rsidR="001E27F1" w:rsidTr="00E639F0">
        <w:trPr>
          <w:jc w:val="center"/>
        </w:trPr>
        <w:tc>
          <w:tcPr>
            <w:tcW w:w="882" w:type="dxa"/>
            <w:shd w:val="clear" w:color="auto" w:fill="auto"/>
          </w:tcPr>
          <w:p w:rsidR="001E27F1" w:rsidRDefault="000626F4" w:rsidP="000626F4">
            <w:pPr>
              <w:spacing w:after="120"/>
            </w:pPr>
            <w:r>
              <w:t>1</w:t>
            </w:r>
            <w:r w:rsidR="001E27F1">
              <w:t>.</w:t>
            </w:r>
          </w:p>
        </w:tc>
        <w:tc>
          <w:tcPr>
            <w:tcW w:w="5387" w:type="dxa"/>
            <w:shd w:val="clear" w:color="auto" w:fill="auto"/>
          </w:tcPr>
          <w:p w:rsidR="001E27F1" w:rsidRDefault="001E27F1" w:rsidP="00E639F0">
            <w:pPr>
              <w:spacing w:after="120"/>
            </w:pPr>
            <w:r>
              <w:t>Tvorba rezervy na audity</w:t>
            </w:r>
            <w:r w:rsidR="00267238">
              <w:t xml:space="preserve"> IUZ, KUZ a over. VS za rok 2014</w:t>
            </w:r>
            <w:r w:rsidR="000626F4">
              <w:t xml:space="preserve"> (Zostatok účtu 323)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1E27F1" w:rsidRPr="000626F4" w:rsidRDefault="00267238" w:rsidP="00267238">
            <w:pPr>
              <w:spacing w:after="120"/>
              <w:jc w:val="right"/>
              <w:rPr>
                <w:b/>
              </w:rPr>
            </w:pPr>
            <w:r w:rsidRPr="000626F4">
              <w:rPr>
                <w:b/>
              </w:rPr>
              <w:t>2</w:t>
            </w:r>
            <w:r w:rsidR="00D56121" w:rsidRPr="000626F4">
              <w:rPr>
                <w:b/>
              </w:rPr>
              <w:t xml:space="preserve"> </w:t>
            </w:r>
            <w:r w:rsidRPr="000626F4">
              <w:rPr>
                <w:b/>
              </w:rPr>
              <w:t>0</w:t>
            </w:r>
            <w:r w:rsidR="001E27F1" w:rsidRPr="000626F4">
              <w:rPr>
                <w:b/>
              </w:rPr>
              <w:t>00,00</w:t>
            </w:r>
          </w:p>
        </w:tc>
        <w:tc>
          <w:tcPr>
            <w:tcW w:w="1193" w:type="dxa"/>
            <w:shd w:val="clear" w:color="auto" w:fill="auto"/>
            <w:vAlign w:val="center"/>
          </w:tcPr>
          <w:p w:rsidR="001E27F1" w:rsidRDefault="001E27F1" w:rsidP="00E639F0">
            <w:pPr>
              <w:spacing w:after="120"/>
              <w:jc w:val="center"/>
            </w:pPr>
            <w:r>
              <w:t>553/323</w:t>
            </w:r>
          </w:p>
        </w:tc>
      </w:tr>
    </w:tbl>
    <w:p w:rsidR="00E737D4" w:rsidRPr="00632805" w:rsidRDefault="003C3959" w:rsidP="00C35543">
      <w:pPr>
        <w:pStyle w:val="Nadpis2"/>
      </w:pPr>
      <w:r w:rsidRPr="00632805">
        <w:t>Záväzky</w:t>
      </w:r>
    </w:p>
    <w:p w:rsidR="00E5576E" w:rsidRPr="00632805" w:rsidRDefault="00E737D4" w:rsidP="00C35543">
      <w:pPr>
        <w:spacing w:after="120"/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:rsidR="001E27F1" w:rsidRPr="000E28E6" w:rsidRDefault="001E27F1" w:rsidP="00C35543">
      <w:pPr>
        <w:spacing w:after="120"/>
        <w:rPr>
          <w:b/>
          <w:i/>
          <w:u w:val="single"/>
        </w:rPr>
      </w:pPr>
      <w:r w:rsidRPr="000E28E6">
        <w:rPr>
          <w:b/>
          <w:i/>
          <w:u w:val="single"/>
        </w:rPr>
        <w:t>Rozpis účtu 325 11 k 31.12.201</w:t>
      </w:r>
      <w:r w:rsidR="00267238" w:rsidRPr="000E28E6">
        <w:rPr>
          <w:b/>
          <w:i/>
          <w:u w:val="single"/>
        </w:rPr>
        <w:t>4</w:t>
      </w:r>
    </w:p>
    <w:tbl>
      <w:tblPr>
        <w:tblW w:w="0" w:type="auto"/>
        <w:jc w:val="center"/>
        <w:tblInd w:w="-2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5"/>
        <w:gridCol w:w="807"/>
        <w:gridCol w:w="4377"/>
        <w:gridCol w:w="1337"/>
        <w:gridCol w:w="1295"/>
      </w:tblGrid>
      <w:tr w:rsidR="00E639F0" w:rsidRPr="001E27F1" w:rsidTr="00E639F0">
        <w:trPr>
          <w:jc w:val="center"/>
        </w:trPr>
        <w:tc>
          <w:tcPr>
            <w:tcW w:w="885" w:type="dxa"/>
            <w:shd w:val="clear" w:color="auto" w:fill="auto"/>
          </w:tcPr>
          <w:p w:rsidR="001E27F1" w:rsidRPr="00E639F0" w:rsidRDefault="001E27F1" w:rsidP="00E639F0">
            <w:pPr>
              <w:spacing w:after="120"/>
              <w:rPr>
                <w:b/>
                <w:sz w:val="22"/>
                <w:szCs w:val="22"/>
              </w:rPr>
            </w:pPr>
            <w:r w:rsidRPr="00E639F0">
              <w:rPr>
                <w:b/>
                <w:sz w:val="22"/>
                <w:szCs w:val="22"/>
              </w:rPr>
              <w:t>Účet</w:t>
            </w:r>
          </w:p>
        </w:tc>
        <w:tc>
          <w:tcPr>
            <w:tcW w:w="807" w:type="dxa"/>
            <w:shd w:val="clear" w:color="auto" w:fill="auto"/>
          </w:tcPr>
          <w:p w:rsidR="001E27F1" w:rsidRPr="00E639F0" w:rsidRDefault="001E27F1" w:rsidP="00E639F0">
            <w:pPr>
              <w:spacing w:after="120"/>
              <w:rPr>
                <w:b/>
                <w:sz w:val="22"/>
                <w:szCs w:val="22"/>
              </w:rPr>
            </w:pPr>
            <w:proofErr w:type="spellStart"/>
            <w:r w:rsidRPr="00E639F0">
              <w:rPr>
                <w:b/>
                <w:sz w:val="22"/>
                <w:szCs w:val="22"/>
              </w:rPr>
              <w:t>Org</w:t>
            </w:r>
            <w:proofErr w:type="spellEnd"/>
            <w:r w:rsidRPr="00E639F0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1E27F1" w:rsidRPr="00E639F0" w:rsidRDefault="001E27F1" w:rsidP="00E639F0">
            <w:pPr>
              <w:spacing w:after="120"/>
              <w:rPr>
                <w:b/>
                <w:sz w:val="22"/>
                <w:szCs w:val="22"/>
              </w:rPr>
            </w:pPr>
            <w:r w:rsidRPr="00E639F0">
              <w:rPr>
                <w:b/>
                <w:sz w:val="22"/>
                <w:szCs w:val="22"/>
              </w:rPr>
              <w:t>Stručný popis</w:t>
            </w:r>
          </w:p>
        </w:tc>
        <w:tc>
          <w:tcPr>
            <w:tcW w:w="1337" w:type="dxa"/>
            <w:shd w:val="clear" w:color="auto" w:fill="auto"/>
          </w:tcPr>
          <w:p w:rsidR="001E27F1" w:rsidRPr="00E639F0" w:rsidRDefault="001E27F1" w:rsidP="00E639F0">
            <w:pPr>
              <w:spacing w:after="120"/>
              <w:rPr>
                <w:b/>
                <w:sz w:val="22"/>
                <w:szCs w:val="22"/>
              </w:rPr>
            </w:pPr>
            <w:r w:rsidRPr="00E639F0">
              <w:rPr>
                <w:b/>
                <w:sz w:val="22"/>
                <w:szCs w:val="22"/>
              </w:rPr>
              <w:t>Suma v €</w:t>
            </w:r>
          </w:p>
        </w:tc>
        <w:tc>
          <w:tcPr>
            <w:tcW w:w="1295" w:type="dxa"/>
            <w:shd w:val="clear" w:color="auto" w:fill="auto"/>
          </w:tcPr>
          <w:p w:rsidR="001E27F1" w:rsidRPr="00E639F0" w:rsidRDefault="001E27F1" w:rsidP="00E639F0">
            <w:pPr>
              <w:spacing w:after="120"/>
              <w:rPr>
                <w:b/>
                <w:sz w:val="22"/>
                <w:szCs w:val="22"/>
              </w:rPr>
            </w:pPr>
            <w:r w:rsidRPr="00E639F0">
              <w:rPr>
                <w:b/>
                <w:sz w:val="22"/>
                <w:szCs w:val="22"/>
              </w:rPr>
              <w:t>Poznámka</w:t>
            </w:r>
          </w:p>
        </w:tc>
      </w:tr>
      <w:tr w:rsidR="00E639F0" w:rsidRPr="001E27F1" w:rsidTr="00E639F0">
        <w:trPr>
          <w:jc w:val="center"/>
        </w:trPr>
        <w:tc>
          <w:tcPr>
            <w:tcW w:w="885" w:type="dxa"/>
            <w:shd w:val="clear" w:color="auto" w:fill="auto"/>
          </w:tcPr>
          <w:p w:rsidR="001E27F1" w:rsidRPr="00E639F0" w:rsidRDefault="00886D49" w:rsidP="00E639F0">
            <w:pPr>
              <w:spacing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325 11</w:t>
            </w:r>
          </w:p>
        </w:tc>
        <w:tc>
          <w:tcPr>
            <w:tcW w:w="807" w:type="dxa"/>
            <w:shd w:val="clear" w:color="auto" w:fill="auto"/>
          </w:tcPr>
          <w:p w:rsidR="001E27F1" w:rsidRPr="00E639F0" w:rsidRDefault="001E27F1" w:rsidP="00E639F0">
            <w:pPr>
              <w:spacing w:after="120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:rsidR="001E27F1" w:rsidRPr="00E639F0" w:rsidRDefault="00886D49" w:rsidP="00E639F0">
            <w:pPr>
              <w:spacing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Zostatok RP</w:t>
            </w:r>
          </w:p>
        </w:tc>
        <w:tc>
          <w:tcPr>
            <w:tcW w:w="1337" w:type="dxa"/>
            <w:shd w:val="clear" w:color="auto" w:fill="auto"/>
            <w:vAlign w:val="center"/>
          </w:tcPr>
          <w:p w:rsidR="001E27F1" w:rsidRPr="00E639F0" w:rsidRDefault="00886D49" w:rsidP="00E639F0">
            <w:pPr>
              <w:spacing w:after="1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65,66</w:t>
            </w:r>
          </w:p>
        </w:tc>
        <w:tc>
          <w:tcPr>
            <w:tcW w:w="1295" w:type="dxa"/>
            <w:shd w:val="clear" w:color="auto" w:fill="auto"/>
            <w:vAlign w:val="center"/>
          </w:tcPr>
          <w:p w:rsidR="001E27F1" w:rsidRPr="00E639F0" w:rsidRDefault="001E27F1" w:rsidP="00E639F0">
            <w:pPr>
              <w:spacing w:after="120"/>
              <w:jc w:val="center"/>
              <w:rPr>
                <w:sz w:val="22"/>
                <w:szCs w:val="22"/>
              </w:rPr>
            </w:pPr>
          </w:p>
        </w:tc>
      </w:tr>
      <w:tr w:rsidR="00E639F0" w:rsidRPr="001E27F1" w:rsidTr="00E639F0">
        <w:trPr>
          <w:jc w:val="center"/>
        </w:trPr>
        <w:tc>
          <w:tcPr>
            <w:tcW w:w="885" w:type="dxa"/>
            <w:shd w:val="clear" w:color="auto" w:fill="auto"/>
          </w:tcPr>
          <w:p w:rsidR="001E27F1" w:rsidRPr="00E639F0" w:rsidRDefault="001E27F1" w:rsidP="00E639F0">
            <w:pPr>
              <w:spacing w:after="120"/>
              <w:rPr>
                <w:sz w:val="22"/>
                <w:szCs w:val="22"/>
              </w:rPr>
            </w:pPr>
            <w:r w:rsidRPr="00E639F0">
              <w:rPr>
                <w:sz w:val="22"/>
                <w:szCs w:val="22"/>
              </w:rPr>
              <w:t>325 11</w:t>
            </w:r>
          </w:p>
        </w:tc>
        <w:tc>
          <w:tcPr>
            <w:tcW w:w="807" w:type="dxa"/>
            <w:shd w:val="clear" w:color="auto" w:fill="auto"/>
          </w:tcPr>
          <w:p w:rsidR="001E27F1" w:rsidRPr="00E639F0" w:rsidRDefault="001E27F1" w:rsidP="00E639F0">
            <w:pPr>
              <w:spacing w:after="120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:rsidR="001E27F1" w:rsidRPr="00E639F0" w:rsidRDefault="001E27F1" w:rsidP="00E639F0">
            <w:pPr>
              <w:spacing w:after="120"/>
              <w:rPr>
                <w:sz w:val="22"/>
                <w:szCs w:val="22"/>
              </w:rPr>
            </w:pPr>
            <w:proofErr w:type="spellStart"/>
            <w:r w:rsidRPr="00E639F0">
              <w:rPr>
                <w:sz w:val="22"/>
                <w:szCs w:val="22"/>
              </w:rPr>
              <w:t>Zost</w:t>
            </w:r>
            <w:proofErr w:type="spellEnd"/>
            <w:r w:rsidRPr="00E639F0">
              <w:rPr>
                <w:sz w:val="22"/>
                <w:szCs w:val="22"/>
              </w:rPr>
              <w:t xml:space="preserve">. z vkladov na elektrifikáciu </w:t>
            </w:r>
            <w:proofErr w:type="spellStart"/>
            <w:r w:rsidRPr="00E639F0">
              <w:rPr>
                <w:sz w:val="22"/>
                <w:szCs w:val="22"/>
              </w:rPr>
              <w:t>vin.domčekov</w:t>
            </w:r>
            <w:proofErr w:type="spellEnd"/>
          </w:p>
        </w:tc>
        <w:tc>
          <w:tcPr>
            <w:tcW w:w="1337" w:type="dxa"/>
            <w:shd w:val="clear" w:color="auto" w:fill="auto"/>
            <w:vAlign w:val="center"/>
          </w:tcPr>
          <w:p w:rsidR="001E27F1" w:rsidRPr="00E639F0" w:rsidRDefault="001E27F1" w:rsidP="00E639F0">
            <w:pPr>
              <w:spacing w:after="120"/>
              <w:jc w:val="right"/>
              <w:rPr>
                <w:b/>
                <w:sz w:val="22"/>
                <w:szCs w:val="22"/>
              </w:rPr>
            </w:pPr>
            <w:r w:rsidRPr="00E639F0">
              <w:rPr>
                <w:b/>
                <w:sz w:val="22"/>
                <w:szCs w:val="22"/>
              </w:rPr>
              <w:t xml:space="preserve">    117,26</w:t>
            </w:r>
          </w:p>
        </w:tc>
        <w:tc>
          <w:tcPr>
            <w:tcW w:w="1295" w:type="dxa"/>
            <w:shd w:val="clear" w:color="auto" w:fill="auto"/>
          </w:tcPr>
          <w:p w:rsidR="001E27F1" w:rsidRPr="00E639F0" w:rsidRDefault="001E27F1" w:rsidP="00E639F0">
            <w:pPr>
              <w:spacing w:after="120"/>
              <w:rPr>
                <w:sz w:val="22"/>
                <w:szCs w:val="22"/>
              </w:rPr>
            </w:pPr>
          </w:p>
        </w:tc>
      </w:tr>
      <w:tr w:rsidR="00E639F0" w:rsidRPr="001E27F1" w:rsidTr="00E639F0">
        <w:trPr>
          <w:trHeight w:val="336"/>
          <w:jc w:val="center"/>
        </w:trPr>
        <w:tc>
          <w:tcPr>
            <w:tcW w:w="885" w:type="dxa"/>
            <w:shd w:val="clear" w:color="auto" w:fill="auto"/>
          </w:tcPr>
          <w:p w:rsidR="001E27F1" w:rsidRPr="00E639F0" w:rsidRDefault="001E27F1" w:rsidP="00E639F0">
            <w:pPr>
              <w:spacing w:after="120"/>
              <w:rPr>
                <w:b/>
                <w:sz w:val="22"/>
                <w:szCs w:val="22"/>
              </w:rPr>
            </w:pPr>
            <w:r w:rsidRPr="00E639F0">
              <w:rPr>
                <w:b/>
                <w:sz w:val="22"/>
                <w:szCs w:val="22"/>
              </w:rPr>
              <w:t>325 11</w:t>
            </w:r>
          </w:p>
        </w:tc>
        <w:tc>
          <w:tcPr>
            <w:tcW w:w="807" w:type="dxa"/>
            <w:shd w:val="clear" w:color="auto" w:fill="auto"/>
          </w:tcPr>
          <w:p w:rsidR="001E27F1" w:rsidRPr="00E639F0" w:rsidRDefault="001E27F1" w:rsidP="00E639F0">
            <w:pPr>
              <w:spacing w:after="120"/>
              <w:rPr>
                <w:b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:rsidR="001E27F1" w:rsidRPr="00E639F0" w:rsidRDefault="001E27F1" w:rsidP="00886D49">
            <w:pPr>
              <w:spacing w:after="120"/>
              <w:rPr>
                <w:b/>
                <w:sz w:val="22"/>
                <w:szCs w:val="22"/>
              </w:rPr>
            </w:pPr>
            <w:r w:rsidRPr="00E639F0">
              <w:rPr>
                <w:b/>
                <w:sz w:val="22"/>
                <w:szCs w:val="22"/>
              </w:rPr>
              <w:t>Zostatok na účte k 31.12.201</w:t>
            </w:r>
            <w:r w:rsidR="00886D49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337" w:type="dxa"/>
            <w:shd w:val="clear" w:color="auto" w:fill="auto"/>
            <w:vAlign w:val="center"/>
          </w:tcPr>
          <w:p w:rsidR="001E27F1" w:rsidRPr="00E639F0" w:rsidRDefault="00886D49" w:rsidP="00886D49">
            <w:pPr>
              <w:spacing w:after="12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182</w:t>
            </w:r>
            <w:r w:rsidR="001E27F1" w:rsidRPr="00E639F0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92</w:t>
            </w:r>
          </w:p>
        </w:tc>
        <w:tc>
          <w:tcPr>
            <w:tcW w:w="1295" w:type="dxa"/>
            <w:shd w:val="clear" w:color="auto" w:fill="auto"/>
          </w:tcPr>
          <w:p w:rsidR="001E27F1" w:rsidRPr="00E639F0" w:rsidRDefault="001E27F1" w:rsidP="00E639F0">
            <w:pPr>
              <w:spacing w:after="120"/>
              <w:rPr>
                <w:b/>
                <w:sz w:val="22"/>
                <w:szCs w:val="22"/>
              </w:rPr>
            </w:pPr>
          </w:p>
        </w:tc>
      </w:tr>
    </w:tbl>
    <w:p w:rsidR="003C3959" w:rsidRPr="00632805" w:rsidRDefault="003C3959" w:rsidP="00C35543">
      <w:pPr>
        <w:pStyle w:val="Nadpis2"/>
      </w:pPr>
      <w:r w:rsidRPr="00632805">
        <w:lastRenderedPageBreak/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AB1BEB" w:rsidRPr="00632805" w:rsidRDefault="00B130DA" w:rsidP="00C35543">
      <w:pPr>
        <w:spacing w:after="120"/>
        <w:jc w:val="both"/>
      </w:pPr>
      <w:r w:rsidRPr="00632805">
        <w:t xml:space="preserve">Prehľad o bankových úveroch </w:t>
      </w:r>
      <w:r w:rsidR="00F832E1" w:rsidRPr="00632805">
        <w:t>Obce</w:t>
      </w:r>
      <w:r w:rsidR="00453C0D" w:rsidRPr="00632805">
        <w:t xml:space="preserve"> k 31.12.201</w:t>
      </w:r>
      <w:r w:rsidR="00886D49">
        <w:t>4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3518AA">
        <w:t>v tabuľkovej časti</w:t>
      </w:r>
      <w:r w:rsidR="00AB1BEB" w:rsidRPr="00632805">
        <w:t xml:space="preserve">. </w:t>
      </w:r>
    </w:p>
    <w:p w:rsidR="00453C0D" w:rsidRPr="00632805" w:rsidRDefault="00453C0D" w:rsidP="00C35543">
      <w:pPr>
        <w:spacing w:after="120"/>
        <w:jc w:val="both"/>
      </w:pPr>
      <w:r w:rsidRPr="00632805">
        <w:t>Na zabezpečenie  investičn</w:t>
      </w:r>
      <w:r w:rsidR="00FF3EAB">
        <w:t>ých úverov bol použitý nehnuteľný majetok obce</w:t>
      </w:r>
      <w:r w:rsidR="00886D49">
        <w:t>,</w:t>
      </w:r>
      <w:r w:rsidR="00FF3EAB">
        <w:t xml:space="preserve"> na ktorý bol</w:t>
      </w:r>
      <w:r w:rsidRPr="00632805">
        <w:t xml:space="preserve"> v prospech banky zriadené záložné p</w:t>
      </w:r>
      <w:r w:rsidR="003F1F90" w:rsidRPr="00632805">
        <w:t>rávo</w:t>
      </w:r>
      <w:r w:rsidR="00FF3EAB">
        <w:t>.</w:t>
      </w:r>
      <w:r w:rsidR="0035538F">
        <w:t xml:space="preserve"> Nehnuteľnosti vo</w:t>
      </w:r>
      <w:r w:rsidR="003F1F90" w:rsidRPr="00632805">
        <w:t xml:space="preserve"> vlastníctve </w:t>
      </w:r>
      <w:r w:rsidR="00F832E1" w:rsidRPr="00632805">
        <w:t>Obce</w:t>
      </w:r>
      <w:r w:rsidRPr="00632805">
        <w:t xml:space="preserve"> </w:t>
      </w:r>
      <w:r w:rsidR="0035538F">
        <w:t xml:space="preserve">sú vedené </w:t>
      </w:r>
      <w:r w:rsidR="00A5450B">
        <w:br/>
      </w:r>
      <w:r w:rsidR="0035538F">
        <w:t>na Liste vlastníctva</w:t>
      </w:r>
      <w:r w:rsidR="003518AA">
        <w:t xml:space="preserve"> č.</w:t>
      </w:r>
      <w:r w:rsidRPr="00632805">
        <w:t xml:space="preserve"> </w:t>
      </w:r>
      <w:r w:rsidR="00FF3EAB">
        <w:t>1</w:t>
      </w:r>
      <w:r w:rsidRPr="00632805">
        <w:t xml:space="preserve">. </w:t>
      </w:r>
    </w:p>
    <w:p w:rsidR="003C3959" w:rsidRPr="00632805" w:rsidRDefault="003C3959" w:rsidP="00C35543">
      <w:pPr>
        <w:pStyle w:val="Nadpis2"/>
      </w:pPr>
      <w:r w:rsidRPr="00632805">
        <w:t>Časové rozlíšenie</w:t>
      </w:r>
      <w:r w:rsidR="005D487E" w:rsidRPr="00632805">
        <w:t xml:space="preserve"> pasív</w:t>
      </w:r>
    </w:p>
    <w:p w:rsidR="00991493" w:rsidRPr="00991493" w:rsidRDefault="00C1000F" w:rsidP="008975B9">
      <w:pPr>
        <w:spacing w:after="120"/>
        <w:jc w:val="both"/>
        <w:rPr>
          <w:i/>
          <w:sz w:val="22"/>
          <w:szCs w:val="22"/>
        </w:rPr>
      </w:pPr>
      <w:r w:rsidRPr="00632805">
        <w:t xml:space="preserve">Prehľad </w:t>
      </w:r>
      <w:r w:rsidR="00453C0D" w:rsidRPr="00632805">
        <w:t>významných</w:t>
      </w:r>
      <w:r w:rsidRPr="00632805">
        <w:t xml:space="preserve"> položiek časového rozlíšenia pasív </w:t>
      </w:r>
      <w:r w:rsidR="00F832E1" w:rsidRPr="00632805">
        <w:t>Obce</w:t>
      </w:r>
      <w:r w:rsidRPr="00632805">
        <w:t xml:space="preserve"> </w:t>
      </w:r>
      <w:r w:rsidR="00453C0D" w:rsidRPr="00632805">
        <w:t>je uvedený v nasledovnom prehľade:</w:t>
      </w:r>
      <w:r w:rsidR="0035538F">
        <w:rPr>
          <w:i/>
          <w:sz w:val="22"/>
          <w:szCs w:val="22"/>
        </w:rPr>
        <w:tab/>
      </w:r>
      <w:r w:rsidR="001E27F1">
        <w:rPr>
          <w:i/>
          <w:sz w:val="22"/>
          <w:szCs w:val="22"/>
        </w:rPr>
        <w:tab/>
        <w:t xml:space="preserve">           </w:t>
      </w:r>
      <w:r w:rsidR="001E27F1">
        <w:rPr>
          <w:i/>
          <w:sz w:val="22"/>
          <w:szCs w:val="22"/>
        </w:rPr>
        <w:tab/>
      </w:r>
      <w:r w:rsidR="001E27F1">
        <w:rPr>
          <w:i/>
          <w:sz w:val="22"/>
          <w:szCs w:val="22"/>
        </w:rPr>
        <w:tab/>
      </w:r>
      <w:r w:rsidR="001E27F1">
        <w:rPr>
          <w:i/>
          <w:sz w:val="22"/>
          <w:szCs w:val="22"/>
        </w:rPr>
        <w:tab/>
      </w:r>
      <w:r w:rsidR="001E27F1">
        <w:rPr>
          <w:i/>
          <w:sz w:val="22"/>
          <w:szCs w:val="22"/>
        </w:rPr>
        <w:tab/>
      </w:r>
      <w:r w:rsidR="001E27F1">
        <w:rPr>
          <w:i/>
          <w:sz w:val="22"/>
          <w:szCs w:val="22"/>
        </w:rPr>
        <w:tab/>
      </w:r>
      <w:r w:rsidR="001E27F1">
        <w:rPr>
          <w:i/>
          <w:sz w:val="22"/>
          <w:szCs w:val="22"/>
        </w:rPr>
        <w:tab/>
      </w:r>
      <w:r w:rsidR="0035538F">
        <w:rPr>
          <w:i/>
          <w:sz w:val="22"/>
          <w:szCs w:val="22"/>
        </w:rPr>
        <w:tab/>
      </w:r>
      <w:r w:rsidR="00E03642">
        <w:rPr>
          <w:i/>
          <w:sz w:val="22"/>
          <w:szCs w:val="22"/>
        </w:rPr>
        <w:t>v</w:t>
      </w:r>
      <w:r w:rsidR="0035538F">
        <w:rPr>
          <w:i/>
          <w:sz w:val="22"/>
          <w:szCs w:val="22"/>
        </w:rPr>
        <w:tab/>
        <w:t xml:space="preserve"> eurách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87134A" w:rsidTr="007572D4">
        <w:tc>
          <w:tcPr>
            <w:tcW w:w="4606" w:type="dxa"/>
          </w:tcPr>
          <w:p w:rsidR="0087134A" w:rsidRDefault="0087134A" w:rsidP="008975B9">
            <w:pPr>
              <w:spacing w:after="120"/>
              <w:jc w:val="both"/>
            </w:pPr>
            <w:r>
              <w:t>Náklady za12/201</w:t>
            </w:r>
            <w:r w:rsidR="008975B9">
              <w:t>4</w:t>
            </w:r>
            <w:r>
              <w:t xml:space="preserve">, </w:t>
            </w:r>
            <w:proofErr w:type="spellStart"/>
            <w:r>
              <w:t>faktúrované</w:t>
            </w:r>
            <w:proofErr w:type="spellEnd"/>
            <w:r>
              <w:t xml:space="preserve"> 1/201</w:t>
            </w:r>
            <w:r w:rsidR="008975B9">
              <w:t>5</w:t>
            </w:r>
          </w:p>
        </w:tc>
        <w:tc>
          <w:tcPr>
            <w:tcW w:w="4606" w:type="dxa"/>
          </w:tcPr>
          <w:p w:rsidR="0087134A" w:rsidRDefault="0087134A" w:rsidP="008975B9">
            <w:pPr>
              <w:spacing w:after="120"/>
              <w:jc w:val="both"/>
            </w:pPr>
            <w:r>
              <w:t>3</w:t>
            </w:r>
            <w:r w:rsidR="008975B9">
              <w:t>805</w:t>
            </w:r>
            <w:r>
              <w:t>,</w:t>
            </w:r>
            <w:r w:rsidR="008975B9">
              <w:t>13</w:t>
            </w:r>
            <w:r>
              <w:t xml:space="preserve"> = účet 383</w:t>
            </w:r>
          </w:p>
        </w:tc>
      </w:tr>
    </w:tbl>
    <w:p w:rsidR="0087134A" w:rsidRPr="0087134A" w:rsidRDefault="0087134A" w:rsidP="00C35543">
      <w:pPr>
        <w:spacing w:after="120"/>
        <w:rPr>
          <w:b/>
          <w:i/>
          <w:u w:val="single"/>
        </w:rPr>
      </w:pPr>
      <w:r w:rsidRPr="0087134A">
        <w:rPr>
          <w:b/>
          <w:i/>
          <w:u w:val="single"/>
        </w:rPr>
        <w:t>Rozpis účtu 384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1"/>
        <w:gridCol w:w="3260"/>
        <w:gridCol w:w="1701"/>
        <w:gridCol w:w="850"/>
        <w:gridCol w:w="2376"/>
      </w:tblGrid>
      <w:tr w:rsidR="00E877D3" w:rsidRPr="00900EAE" w:rsidTr="00E877D3">
        <w:tc>
          <w:tcPr>
            <w:tcW w:w="1101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Stredisko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Druh majetku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Suma v €</w:t>
            </w:r>
          </w:p>
        </w:tc>
        <w:tc>
          <w:tcPr>
            <w:tcW w:w="85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Zdroj</w:t>
            </w:r>
          </w:p>
        </w:tc>
        <w:tc>
          <w:tcPr>
            <w:tcW w:w="2376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Poznámka</w:t>
            </w:r>
          </w:p>
        </w:tc>
      </w:tr>
      <w:tr w:rsidR="00E877D3" w:rsidRPr="00900EAE" w:rsidTr="00E03642">
        <w:trPr>
          <w:trHeight w:val="485"/>
        </w:trPr>
        <w:tc>
          <w:tcPr>
            <w:tcW w:w="1101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902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Obecný vodovod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8B29A8" w:rsidP="0025746D">
            <w:pPr>
              <w:spacing w:before="40" w:after="4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71 412,</w:t>
            </w:r>
            <w:r w:rsidR="0025746D">
              <w:rPr>
                <w:sz w:val="22"/>
                <w:szCs w:val="22"/>
              </w:rPr>
              <w:t>25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111</w:t>
            </w:r>
          </w:p>
        </w:tc>
        <w:tc>
          <w:tcPr>
            <w:tcW w:w="2376" w:type="dxa"/>
            <w:shd w:val="clear" w:color="auto" w:fill="auto"/>
          </w:tcPr>
          <w:p w:rsidR="0087134A" w:rsidRPr="00E877D3" w:rsidRDefault="0087134A" w:rsidP="009C7B8C">
            <w:pPr>
              <w:spacing w:after="12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 xml:space="preserve">Zo </w:t>
            </w:r>
            <w:proofErr w:type="spellStart"/>
            <w:r w:rsidRPr="00E877D3">
              <w:rPr>
                <w:sz w:val="22"/>
                <w:szCs w:val="22"/>
              </w:rPr>
              <w:t>zost.</w:t>
            </w:r>
            <w:r w:rsidR="00E877D3">
              <w:rPr>
                <w:sz w:val="22"/>
                <w:szCs w:val="22"/>
              </w:rPr>
              <w:t>c</w:t>
            </w:r>
            <w:r w:rsidRPr="00E877D3">
              <w:rPr>
                <w:sz w:val="22"/>
                <w:szCs w:val="22"/>
              </w:rPr>
              <w:t>eny</w:t>
            </w:r>
            <w:proofErr w:type="spellEnd"/>
            <w:r w:rsidR="00E877D3">
              <w:rPr>
                <w:sz w:val="22"/>
                <w:szCs w:val="22"/>
              </w:rPr>
              <w:t xml:space="preserve">                     </w:t>
            </w:r>
            <w:r w:rsidRPr="00E877D3">
              <w:rPr>
                <w:sz w:val="22"/>
                <w:szCs w:val="22"/>
              </w:rPr>
              <w:t xml:space="preserve"> </w:t>
            </w:r>
            <w:r w:rsidR="009C7B8C">
              <w:rPr>
                <w:sz w:val="22"/>
                <w:szCs w:val="22"/>
              </w:rPr>
              <w:t>97825,17</w:t>
            </w:r>
            <w:r w:rsidRPr="00E877D3">
              <w:rPr>
                <w:sz w:val="22"/>
                <w:szCs w:val="22"/>
              </w:rPr>
              <w:t xml:space="preserve"> €  - 73 %</w:t>
            </w:r>
          </w:p>
        </w:tc>
      </w:tr>
      <w:tr w:rsidR="00E877D3" w:rsidRPr="00900EAE" w:rsidTr="00E877D3">
        <w:tc>
          <w:tcPr>
            <w:tcW w:w="1101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912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Modernizácia kotolne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8B29A8" w:rsidP="00D57B38">
            <w:pPr>
              <w:spacing w:before="40" w:after="4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D57B38">
              <w:rPr>
                <w:sz w:val="22"/>
                <w:szCs w:val="22"/>
              </w:rPr>
              <w:t>1 036,00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111</w:t>
            </w:r>
          </w:p>
        </w:tc>
        <w:tc>
          <w:tcPr>
            <w:tcW w:w="2376" w:type="dxa"/>
            <w:shd w:val="clear" w:color="auto" w:fill="auto"/>
          </w:tcPr>
          <w:p w:rsidR="0087134A" w:rsidRPr="0025746D" w:rsidRDefault="0025746D" w:rsidP="00C35543">
            <w:pPr>
              <w:spacing w:after="120"/>
              <w:rPr>
                <w:sz w:val="22"/>
                <w:szCs w:val="22"/>
              </w:rPr>
            </w:pPr>
            <w:r w:rsidRPr="0025746D">
              <w:rPr>
                <w:sz w:val="22"/>
                <w:szCs w:val="22"/>
              </w:rPr>
              <w:t>2822,00</w:t>
            </w:r>
          </w:p>
        </w:tc>
      </w:tr>
      <w:tr w:rsidR="00E877D3" w:rsidRPr="00900EAE" w:rsidTr="00E877D3">
        <w:tc>
          <w:tcPr>
            <w:tcW w:w="1101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</w:p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912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Rekonštrukcia budovy ZŠ s MŠ (</w:t>
            </w:r>
            <w:proofErr w:type="spellStart"/>
            <w:r w:rsidRPr="00E877D3">
              <w:rPr>
                <w:sz w:val="22"/>
                <w:szCs w:val="22"/>
              </w:rPr>
              <w:t>strecha,okná,dvere</w:t>
            </w:r>
            <w:proofErr w:type="spellEnd"/>
            <w:r w:rsidRPr="00E877D3">
              <w:rPr>
                <w:sz w:val="22"/>
                <w:szCs w:val="22"/>
              </w:rPr>
              <w:t xml:space="preserve">) 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jc w:val="right"/>
              <w:rPr>
                <w:sz w:val="22"/>
                <w:szCs w:val="22"/>
              </w:rPr>
            </w:pPr>
          </w:p>
          <w:p w:rsidR="0087134A" w:rsidRPr="00E877D3" w:rsidRDefault="009C7B8C" w:rsidP="00FC038A">
            <w:pPr>
              <w:spacing w:before="40" w:after="4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FC038A">
              <w:rPr>
                <w:sz w:val="22"/>
                <w:szCs w:val="22"/>
              </w:rPr>
              <w:t>3 071,75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</w:p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11S2</w:t>
            </w:r>
          </w:p>
        </w:tc>
        <w:tc>
          <w:tcPr>
            <w:tcW w:w="2376" w:type="dxa"/>
            <w:shd w:val="clear" w:color="auto" w:fill="auto"/>
          </w:tcPr>
          <w:p w:rsidR="0087134A" w:rsidRPr="00E877D3" w:rsidRDefault="0025746D" w:rsidP="00C35543">
            <w:pPr>
              <w:spacing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3317,21</w:t>
            </w:r>
          </w:p>
        </w:tc>
      </w:tr>
      <w:tr w:rsidR="00E877D3" w:rsidRPr="00900EAE" w:rsidTr="00E877D3">
        <w:tc>
          <w:tcPr>
            <w:tcW w:w="1101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</w:p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912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Rekonštrukcia budovy ZŠ s MŠ (</w:t>
            </w:r>
            <w:proofErr w:type="spellStart"/>
            <w:r w:rsidRPr="00E877D3">
              <w:rPr>
                <w:sz w:val="22"/>
                <w:szCs w:val="22"/>
              </w:rPr>
              <w:t>strecha,okná,dvere</w:t>
            </w:r>
            <w:proofErr w:type="spellEnd"/>
            <w:r w:rsidRPr="00E877D3">
              <w:rPr>
                <w:sz w:val="22"/>
                <w:szCs w:val="22"/>
              </w:rPr>
              <w:t xml:space="preserve">) 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jc w:val="right"/>
              <w:rPr>
                <w:sz w:val="22"/>
                <w:szCs w:val="22"/>
              </w:rPr>
            </w:pPr>
          </w:p>
          <w:p w:rsidR="0087134A" w:rsidRPr="00E877D3" w:rsidRDefault="0087134A" w:rsidP="00FC038A">
            <w:pPr>
              <w:spacing w:before="40" w:after="40"/>
              <w:jc w:val="right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2</w:t>
            </w:r>
            <w:r w:rsidR="00FC038A">
              <w:rPr>
                <w:sz w:val="22"/>
                <w:szCs w:val="22"/>
              </w:rPr>
              <w:t>12 287,00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</w:p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11S1</w:t>
            </w:r>
          </w:p>
        </w:tc>
        <w:tc>
          <w:tcPr>
            <w:tcW w:w="2376" w:type="dxa"/>
            <w:shd w:val="clear" w:color="auto" w:fill="auto"/>
          </w:tcPr>
          <w:p w:rsidR="0087134A" w:rsidRPr="00E877D3" w:rsidRDefault="0025746D" w:rsidP="00C35543">
            <w:pPr>
              <w:spacing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13268,84</w:t>
            </w:r>
          </w:p>
        </w:tc>
      </w:tr>
      <w:tr w:rsidR="00E877D3" w:rsidRPr="00900EAE" w:rsidTr="00E877D3">
        <w:tc>
          <w:tcPr>
            <w:tcW w:w="1101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912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sz w:val="22"/>
                <w:szCs w:val="22"/>
              </w:rPr>
            </w:pPr>
            <w:proofErr w:type="spellStart"/>
            <w:r w:rsidRPr="00E877D3">
              <w:rPr>
                <w:sz w:val="22"/>
                <w:szCs w:val="22"/>
              </w:rPr>
              <w:t>Rek</w:t>
            </w:r>
            <w:proofErr w:type="spellEnd"/>
            <w:r w:rsidRPr="00E877D3">
              <w:rPr>
                <w:sz w:val="22"/>
                <w:szCs w:val="22"/>
              </w:rPr>
              <w:t xml:space="preserve">. soc. </w:t>
            </w:r>
            <w:proofErr w:type="spellStart"/>
            <w:r w:rsidRPr="00E877D3">
              <w:rPr>
                <w:sz w:val="22"/>
                <w:szCs w:val="22"/>
              </w:rPr>
              <w:t>zariad</w:t>
            </w:r>
            <w:proofErr w:type="spellEnd"/>
            <w:r w:rsidRPr="00E877D3">
              <w:rPr>
                <w:sz w:val="22"/>
                <w:szCs w:val="22"/>
              </w:rPr>
              <w:t>.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87134A" w:rsidP="00D57B38">
            <w:pPr>
              <w:spacing w:before="40" w:after="40"/>
              <w:jc w:val="right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2</w:t>
            </w:r>
            <w:r w:rsidR="00D57B38">
              <w:rPr>
                <w:sz w:val="22"/>
                <w:szCs w:val="22"/>
              </w:rPr>
              <w:t>1 800</w:t>
            </w:r>
            <w:r w:rsidRPr="00E877D3">
              <w:rPr>
                <w:sz w:val="22"/>
                <w:szCs w:val="22"/>
              </w:rPr>
              <w:t>,00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111</w:t>
            </w:r>
          </w:p>
        </w:tc>
        <w:tc>
          <w:tcPr>
            <w:tcW w:w="2376" w:type="dxa"/>
            <w:shd w:val="clear" w:color="auto" w:fill="auto"/>
          </w:tcPr>
          <w:p w:rsidR="0087134A" w:rsidRPr="0025746D" w:rsidRDefault="0025746D" w:rsidP="00C35543">
            <w:pPr>
              <w:spacing w:after="120"/>
              <w:rPr>
                <w:sz w:val="22"/>
                <w:szCs w:val="22"/>
              </w:rPr>
            </w:pPr>
            <w:r w:rsidRPr="0025746D">
              <w:rPr>
                <w:sz w:val="22"/>
                <w:szCs w:val="22"/>
              </w:rPr>
              <w:t>1200</w:t>
            </w:r>
          </w:p>
        </w:tc>
      </w:tr>
      <w:tr w:rsidR="00E877D3" w:rsidRPr="00900EAE" w:rsidTr="00E877D3">
        <w:tc>
          <w:tcPr>
            <w:tcW w:w="1101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912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sz w:val="22"/>
                <w:szCs w:val="22"/>
              </w:rPr>
            </w:pPr>
            <w:proofErr w:type="spellStart"/>
            <w:r w:rsidRPr="00E877D3">
              <w:rPr>
                <w:sz w:val="22"/>
                <w:szCs w:val="22"/>
              </w:rPr>
              <w:t>Rek</w:t>
            </w:r>
            <w:proofErr w:type="spellEnd"/>
            <w:r w:rsidRPr="00E877D3">
              <w:rPr>
                <w:sz w:val="22"/>
                <w:szCs w:val="22"/>
              </w:rPr>
              <w:t>. fasáda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87134A" w:rsidP="00D57B38">
            <w:pPr>
              <w:spacing w:before="40" w:after="40"/>
              <w:jc w:val="right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6</w:t>
            </w:r>
            <w:r w:rsidR="00D57B38">
              <w:rPr>
                <w:sz w:val="22"/>
                <w:szCs w:val="22"/>
              </w:rPr>
              <w:t>5 600,</w:t>
            </w:r>
            <w:r w:rsidRPr="00E877D3">
              <w:rPr>
                <w:sz w:val="22"/>
                <w:szCs w:val="22"/>
              </w:rPr>
              <w:t xml:space="preserve">00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111</w:t>
            </w:r>
          </w:p>
        </w:tc>
        <w:tc>
          <w:tcPr>
            <w:tcW w:w="2376" w:type="dxa"/>
            <w:shd w:val="clear" w:color="auto" w:fill="auto"/>
          </w:tcPr>
          <w:p w:rsidR="0087134A" w:rsidRPr="0025746D" w:rsidRDefault="0025746D" w:rsidP="00C35543">
            <w:pPr>
              <w:spacing w:after="120"/>
              <w:rPr>
                <w:sz w:val="22"/>
                <w:szCs w:val="22"/>
              </w:rPr>
            </w:pPr>
            <w:r w:rsidRPr="0025746D">
              <w:rPr>
                <w:sz w:val="22"/>
                <w:szCs w:val="22"/>
              </w:rPr>
              <w:t>4100</w:t>
            </w:r>
            <w:r>
              <w:rPr>
                <w:sz w:val="22"/>
                <w:szCs w:val="22"/>
              </w:rPr>
              <w:t xml:space="preserve">  = 24708,05</w:t>
            </w:r>
          </w:p>
        </w:tc>
      </w:tr>
      <w:tr w:rsidR="00E877D3" w:rsidRPr="00900EAE" w:rsidTr="00E877D3">
        <w:tc>
          <w:tcPr>
            <w:tcW w:w="1101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916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 xml:space="preserve">Centrálna zóna - park 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87134A" w:rsidP="006278BC">
            <w:pPr>
              <w:spacing w:before="40" w:after="40"/>
              <w:jc w:val="right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2</w:t>
            </w:r>
            <w:r w:rsidR="000626F4">
              <w:rPr>
                <w:sz w:val="22"/>
                <w:szCs w:val="22"/>
              </w:rPr>
              <w:t>3</w:t>
            </w:r>
            <w:r w:rsidR="0025746D">
              <w:rPr>
                <w:sz w:val="22"/>
                <w:szCs w:val="22"/>
              </w:rPr>
              <w:t>8</w:t>
            </w:r>
            <w:r w:rsidR="006278BC">
              <w:rPr>
                <w:sz w:val="22"/>
                <w:szCs w:val="22"/>
              </w:rPr>
              <w:t> 186,77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11S1</w:t>
            </w:r>
          </w:p>
        </w:tc>
        <w:tc>
          <w:tcPr>
            <w:tcW w:w="2376" w:type="dxa"/>
            <w:shd w:val="clear" w:color="auto" w:fill="auto"/>
          </w:tcPr>
          <w:p w:rsidR="0087134A" w:rsidRPr="0025746D" w:rsidRDefault="0025746D" w:rsidP="006278BC">
            <w:pPr>
              <w:spacing w:after="120"/>
              <w:rPr>
                <w:sz w:val="22"/>
                <w:szCs w:val="22"/>
              </w:rPr>
            </w:pPr>
            <w:r w:rsidRPr="0025746D">
              <w:rPr>
                <w:sz w:val="22"/>
                <w:szCs w:val="22"/>
              </w:rPr>
              <w:t>13</w:t>
            </w:r>
            <w:r w:rsidR="006278BC">
              <w:rPr>
                <w:sz w:val="22"/>
                <w:szCs w:val="22"/>
              </w:rPr>
              <w:t>458,90</w:t>
            </w:r>
          </w:p>
        </w:tc>
      </w:tr>
      <w:tr w:rsidR="00E877D3" w:rsidRPr="00900EAE" w:rsidTr="00E877D3">
        <w:tc>
          <w:tcPr>
            <w:tcW w:w="1101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916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 xml:space="preserve">Centrálna zóna - park 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87134A" w:rsidP="000626F4">
            <w:pPr>
              <w:spacing w:before="40" w:after="40"/>
              <w:jc w:val="right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2</w:t>
            </w:r>
            <w:r w:rsidR="000626F4">
              <w:rPr>
                <w:sz w:val="22"/>
                <w:szCs w:val="22"/>
              </w:rPr>
              <w:t>8 023,22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11S2</w:t>
            </w:r>
          </w:p>
        </w:tc>
        <w:tc>
          <w:tcPr>
            <w:tcW w:w="2376" w:type="dxa"/>
            <w:shd w:val="clear" w:color="auto" w:fill="auto"/>
          </w:tcPr>
          <w:p w:rsidR="0087134A" w:rsidRPr="0025605D" w:rsidRDefault="0025605D" w:rsidP="00C35543">
            <w:pPr>
              <w:spacing w:after="120"/>
              <w:rPr>
                <w:sz w:val="22"/>
                <w:szCs w:val="22"/>
              </w:rPr>
            </w:pPr>
            <w:r w:rsidRPr="0025605D">
              <w:rPr>
                <w:sz w:val="22"/>
                <w:szCs w:val="22"/>
              </w:rPr>
              <w:t>1576,00</w:t>
            </w:r>
          </w:p>
        </w:tc>
      </w:tr>
      <w:tr w:rsidR="00E877D3" w:rsidRPr="00900EAE" w:rsidTr="00E877D3">
        <w:tc>
          <w:tcPr>
            <w:tcW w:w="1101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916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Zábradlie ku chodníku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87134A" w:rsidP="00AC3154">
            <w:pPr>
              <w:spacing w:before="40" w:after="40"/>
              <w:jc w:val="right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2</w:t>
            </w:r>
            <w:r w:rsidR="00AC3154">
              <w:rPr>
                <w:sz w:val="22"/>
                <w:szCs w:val="22"/>
              </w:rPr>
              <w:t> 622,58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111</w:t>
            </w:r>
          </w:p>
        </w:tc>
        <w:tc>
          <w:tcPr>
            <w:tcW w:w="2376" w:type="dxa"/>
            <w:shd w:val="clear" w:color="auto" w:fill="auto"/>
          </w:tcPr>
          <w:p w:rsidR="0087134A" w:rsidRPr="0025605D" w:rsidRDefault="0025605D" w:rsidP="00C35543">
            <w:pPr>
              <w:spacing w:after="120"/>
              <w:rPr>
                <w:sz w:val="22"/>
                <w:szCs w:val="22"/>
              </w:rPr>
            </w:pPr>
            <w:r w:rsidRPr="0025605D">
              <w:rPr>
                <w:sz w:val="22"/>
                <w:szCs w:val="22"/>
              </w:rPr>
              <w:t>148,00</w:t>
            </w:r>
            <w:r w:rsidR="006278BC">
              <w:rPr>
                <w:sz w:val="22"/>
                <w:szCs w:val="22"/>
              </w:rPr>
              <w:t>=15182,90</w:t>
            </w:r>
          </w:p>
        </w:tc>
      </w:tr>
      <w:tr w:rsidR="00E877D3" w:rsidRPr="00900EAE" w:rsidTr="00E877D3">
        <w:tc>
          <w:tcPr>
            <w:tcW w:w="1101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916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Sadbové úpravy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jc w:val="right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85</w:t>
            </w:r>
            <w:r w:rsidR="005F2322" w:rsidRPr="00E877D3">
              <w:rPr>
                <w:sz w:val="22"/>
                <w:szCs w:val="22"/>
              </w:rPr>
              <w:t xml:space="preserve"> </w:t>
            </w:r>
            <w:r w:rsidRPr="00E877D3">
              <w:rPr>
                <w:sz w:val="22"/>
                <w:szCs w:val="22"/>
              </w:rPr>
              <w:t>189,79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11S1</w:t>
            </w:r>
          </w:p>
        </w:tc>
        <w:tc>
          <w:tcPr>
            <w:tcW w:w="2376" w:type="dxa"/>
            <w:shd w:val="clear" w:color="auto" w:fill="auto"/>
          </w:tcPr>
          <w:p w:rsidR="0087134A" w:rsidRPr="00E877D3" w:rsidRDefault="0087134A" w:rsidP="00C35543">
            <w:pPr>
              <w:spacing w:after="120"/>
              <w:rPr>
                <w:b/>
                <w:sz w:val="22"/>
                <w:szCs w:val="22"/>
              </w:rPr>
            </w:pPr>
          </w:p>
        </w:tc>
      </w:tr>
      <w:tr w:rsidR="00E877D3" w:rsidRPr="00900EAE" w:rsidTr="00E877D3">
        <w:tc>
          <w:tcPr>
            <w:tcW w:w="1101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916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Sadbové úpravy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jc w:val="right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10</w:t>
            </w:r>
            <w:r w:rsidR="005F2322" w:rsidRPr="00E877D3">
              <w:rPr>
                <w:sz w:val="22"/>
                <w:szCs w:val="22"/>
              </w:rPr>
              <w:t xml:space="preserve"> </w:t>
            </w:r>
            <w:r w:rsidRPr="00E877D3">
              <w:rPr>
                <w:sz w:val="22"/>
                <w:szCs w:val="22"/>
              </w:rPr>
              <w:t>022,33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11S2</w:t>
            </w:r>
          </w:p>
        </w:tc>
        <w:tc>
          <w:tcPr>
            <w:tcW w:w="2376" w:type="dxa"/>
            <w:shd w:val="clear" w:color="auto" w:fill="auto"/>
          </w:tcPr>
          <w:p w:rsidR="0087134A" w:rsidRPr="00E877D3" w:rsidRDefault="0087134A" w:rsidP="00C35543">
            <w:pPr>
              <w:spacing w:after="120"/>
              <w:rPr>
                <w:b/>
                <w:sz w:val="22"/>
                <w:szCs w:val="22"/>
              </w:rPr>
            </w:pPr>
          </w:p>
        </w:tc>
      </w:tr>
      <w:tr w:rsidR="000626F4" w:rsidRPr="00900EAE" w:rsidTr="00E877D3">
        <w:tc>
          <w:tcPr>
            <w:tcW w:w="1101" w:type="dxa"/>
            <w:shd w:val="clear" w:color="auto" w:fill="auto"/>
            <w:vAlign w:val="center"/>
          </w:tcPr>
          <w:p w:rsidR="000626F4" w:rsidRPr="00E877D3" w:rsidRDefault="00635C9E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919</w:t>
            </w:r>
          </w:p>
        </w:tc>
        <w:tc>
          <w:tcPr>
            <w:tcW w:w="3260" w:type="dxa"/>
            <w:shd w:val="clear" w:color="auto" w:fill="auto"/>
          </w:tcPr>
          <w:p w:rsidR="000626F4" w:rsidRPr="00E877D3" w:rsidRDefault="00635C9E" w:rsidP="00E877D3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Miestny rozhlas a ústredňa</w:t>
            </w:r>
          </w:p>
        </w:tc>
        <w:tc>
          <w:tcPr>
            <w:tcW w:w="1701" w:type="dxa"/>
            <w:shd w:val="clear" w:color="auto" w:fill="auto"/>
          </w:tcPr>
          <w:p w:rsidR="000626F4" w:rsidRPr="00E877D3" w:rsidRDefault="006278BC" w:rsidP="006278BC">
            <w:pPr>
              <w:spacing w:before="40" w:after="4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17 467,30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626F4" w:rsidRPr="00E877D3" w:rsidRDefault="000626F4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</w:p>
        </w:tc>
        <w:tc>
          <w:tcPr>
            <w:tcW w:w="2376" w:type="dxa"/>
            <w:shd w:val="clear" w:color="auto" w:fill="auto"/>
          </w:tcPr>
          <w:p w:rsidR="000626F4" w:rsidRPr="00E877D3" w:rsidRDefault="0025605D" w:rsidP="00C35543">
            <w:pPr>
              <w:spacing w:after="120"/>
              <w:rPr>
                <w:b/>
                <w:sz w:val="22"/>
                <w:szCs w:val="22"/>
              </w:rPr>
            </w:pPr>
            <w:r>
              <w:rPr>
                <w:sz w:val="20"/>
              </w:rPr>
              <w:t>23.821,56 €-2384-3970,26</w:t>
            </w:r>
          </w:p>
        </w:tc>
      </w:tr>
      <w:tr w:rsidR="00E877D3" w:rsidRPr="00900EAE" w:rsidTr="00E877D3">
        <w:tc>
          <w:tcPr>
            <w:tcW w:w="1101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939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Plocha pred DS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635C9E" w:rsidP="00764AF1">
            <w:pPr>
              <w:spacing w:before="40" w:after="4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764AF1">
              <w:rPr>
                <w:sz w:val="22"/>
                <w:szCs w:val="22"/>
              </w:rPr>
              <w:t> 628,91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11K1</w:t>
            </w:r>
          </w:p>
        </w:tc>
        <w:tc>
          <w:tcPr>
            <w:tcW w:w="2376" w:type="dxa"/>
            <w:shd w:val="clear" w:color="auto" w:fill="auto"/>
          </w:tcPr>
          <w:p w:rsidR="0087134A" w:rsidRPr="00E877D3" w:rsidRDefault="00031CD5" w:rsidP="00031CD5">
            <w:pPr>
              <w:spacing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532,80</w:t>
            </w:r>
          </w:p>
        </w:tc>
      </w:tr>
      <w:tr w:rsidR="00E877D3" w:rsidRPr="00900EAE" w:rsidTr="00E877D3">
        <w:tc>
          <w:tcPr>
            <w:tcW w:w="1101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939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Plocha pred DS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635C9E" w:rsidP="00764AF1">
            <w:pPr>
              <w:spacing w:before="40" w:after="4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F2322" w:rsidRPr="00E877D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</w:t>
            </w:r>
            <w:r w:rsidR="00764AF1">
              <w:rPr>
                <w:sz w:val="22"/>
                <w:szCs w:val="22"/>
              </w:rPr>
              <w:t>06</w:t>
            </w:r>
            <w:r w:rsidR="0087134A" w:rsidRPr="00E877D3">
              <w:rPr>
                <w:sz w:val="22"/>
                <w:szCs w:val="22"/>
              </w:rPr>
              <w:t>,</w:t>
            </w:r>
            <w:r w:rsidR="00764AF1">
              <w:rPr>
                <w:sz w:val="22"/>
                <w:szCs w:val="22"/>
              </w:rPr>
              <w:t>9</w:t>
            </w:r>
            <w:r w:rsidR="005F2322" w:rsidRPr="00E877D3">
              <w:rPr>
                <w:sz w:val="22"/>
                <w:szCs w:val="22"/>
              </w:rPr>
              <w:t>8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11K2</w:t>
            </w:r>
          </w:p>
        </w:tc>
        <w:tc>
          <w:tcPr>
            <w:tcW w:w="2376" w:type="dxa"/>
            <w:shd w:val="clear" w:color="auto" w:fill="auto"/>
          </w:tcPr>
          <w:p w:rsidR="0087134A" w:rsidRPr="00E877D3" w:rsidRDefault="00031CD5" w:rsidP="00031CD5">
            <w:pPr>
              <w:spacing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133,20</w:t>
            </w:r>
          </w:p>
        </w:tc>
      </w:tr>
      <w:tr w:rsidR="00E877D3" w:rsidRPr="00900EAE" w:rsidTr="00E877D3">
        <w:tc>
          <w:tcPr>
            <w:tcW w:w="1101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939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sz w:val="22"/>
                <w:szCs w:val="22"/>
              </w:rPr>
            </w:pPr>
            <w:proofErr w:type="spellStart"/>
            <w:r w:rsidRPr="00E877D3">
              <w:rPr>
                <w:sz w:val="22"/>
                <w:szCs w:val="22"/>
              </w:rPr>
              <w:t>Rek</w:t>
            </w:r>
            <w:proofErr w:type="spellEnd"/>
            <w:r w:rsidRPr="00E877D3">
              <w:rPr>
                <w:sz w:val="22"/>
                <w:szCs w:val="22"/>
              </w:rPr>
              <w:t xml:space="preserve">. ver. </w:t>
            </w:r>
            <w:proofErr w:type="spellStart"/>
            <w:r w:rsidRPr="00E877D3">
              <w:rPr>
                <w:sz w:val="22"/>
                <w:szCs w:val="22"/>
              </w:rPr>
              <w:t>osvetl</w:t>
            </w:r>
            <w:proofErr w:type="spellEnd"/>
            <w:r w:rsidRPr="00E877D3">
              <w:rPr>
                <w:sz w:val="22"/>
                <w:szCs w:val="22"/>
              </w:rPr>
              <w:t>. areál ZŠ s MŠ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87134A" w:rsidP="00764AF1">
            <w:pPr>
              <w:spacing w:before="40" w:after="40"/>
              <w:jc w:val="right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</w:t>
            </w:r>
            <w:r w:rsidR="00764AF1">
              <w:rPr>
                <w:sz w:val="22"/>
                <w:szCs w:val="22"/>
              </w:rPr>
              <w:t>3 322,40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11K1</w:t>
            </w:r>
          </w:p>
        </w:tc>
        <w:tc>
          <w:tcPr>
            <w:tcW w:w="2376" w:type="dxa"/>
            <w:shd w:val="clear" w:color="auto" w:fill="auto"/>
          </w:tcPr>
          <w:p w:rsidR="0087134A" w:rsidRPr="00E877D3" w:rsidRDefault="00031CD5" w:rsidP="00031CD5">
            <w:pPr>
              <w:spacing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873,60</w:t>
            </w:r>
          </w:p>
        </w:tc>
      </w:tr>
      <w:tr w:rsidR="00E877D3" w:rsidRPr="00900EAE" w:rsidTr="00E877D3">
        <w:tc>
          <w:tcPr>
            <w:tcW w:w="1101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939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sz w:val="22"/>
                <w:szCs w:val="22"/>
              </w:rPr>
            </w:pPr>
            <w:proofErr w:type="spellStart"/>
            <w:r w:rsidRPr="00E877D3">
              <w:rPr>
                <w:sz w:val="22"/>
                <w:szCs w:val="22"/>
              </w:rPr>
              <w:t>Rek</w:t>
            </w:r>
            <w:proofErr w:type="spellEnd"/>
            <w:r w:rsidRPr="00E877D3">
              <w:rPr>
                <w:sz w:val="22"/>
                <w:szCs w:val="22"/>
              </w:rPr>
              <w:t xml:space="preserve">. ver. </w:t>
            </w:r>
            <w:proofErr w:type="spellStart"/>
            <w:r w:rsidRPr="00E877D3">
              <w:rPr>
                <w:sz w:val="22"/>
                <w:szCs w:val="22"/>
              </w:rPr>
              <w:t>osvetl</w:t>
            </w:r>
            <w:proofErr w:type="spellEnd"/>
            <w:r w:rsidRPr="00E877D3">
              <w:rPr>
                <w:sz w:val="22"/>
                <w:szCs w:val="22"/>
              </w:rPr>
              <w:t>. areál ZŠ s MŠ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764AF1" w:rsidP="00764AF1">
            <w:pPr>
              <w:spacing w:before="40" w:after="4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3 330,60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11K2</w:t>
            </w:r>
          </w:p>
        </w:tc>
        <w:tc>
          <w:tcPr>
            <w:tcW w:w="2376" w:type="dxa"/>
            <w:shd w:val="clear" w:color="auto" w:fill="auto"/>
          </w:tcPr>
          <w:p w:rsidR="0087134A" w:rsidRPr="00E877D3" w:rsidRDefault="00031CD5" w:rsidP="00031CD5">
            <w:pPr>
              <w:spacing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218,40</w:t>
            </w:r>
          </w:p>
        </w:tc>
      </w:tr>
      <w:tr w:rsidR="00E877D3" w:rsidRPr="00900EAE" w:rsidTr="00E877D3">
        <w:tc>
          <w:tcPr>
            <w:tcW w:w="1101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042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Úprava toku miestneho potoka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87134A" w:rsidP="00AC3154">
            <w:pPr>
              <w:spacing w:before="40" w:after="40"/>
              <w:jc w:val="right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174</w:t>
            </w:r>
            <w:r w:rsidR="005F2322" w:rsidRPr="00E877D3">
              <w:rPr>
                <w:sz w:val="22"/>
                <w:szCs w:val="22"/>
              </w:rPr>
              <w:t xml:space="preserve"> </w:t>
            </w:r>
            <w:r w:rsidRPr="00E877D3">
              <w:rPr>
                <w:sz w:val="22"/>
                <w:szCs w:val="22"/>
              </w:rPr>
              <w:t>26</w:t>
            </w:r>
            <w:r w:rsidR="00AC3154">
              <w:rPr>
                <w:sz w:val="22"/>
                <w:szCs w:val="22"/>
              </w:rPr>
              <w:t>9</w:t>
            </w:r>
            <w:r w:rsidRPr="00E877D3">
              <w:rPr>
                <w:sz w:val="22"/>
                <w:szCs w:val="22"/>
              </w:rPr>
              <w:t>,</w:t>
            </w:r>
            <w:r w:rsidR="00AC3154">
              <w:rPr>
                <w:sz w:val="22"/>
                <w:szCs w:val="22"/>
              </w:rPr>
              <w:t>88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111</w:t>
            </w:r>
          </w:p>
        </w:tc>
        <w:tc>
          <w:tcPr>
            <w:tcW w:w="2376" w:type="dxa"/>
            <w:shd w:val="clear" w:color="auto" w:fill="auto"/>
          </w:tcPr>
          <w:p w:rsidR="0087134A" w:rsidRPr="00E877D3" w:rsidRDefault="0087134A" w:rsidP="00C35543">
            <w:pPr>
              <w:spacing w:after="120"/>
              <w:rPr>
                <w:sz w:val="22"/>
                <w:szCs w:val="22"/>
              </w:rPr>
            </w:pPr>
          </w:p>
        </w:tc>
      </w:tr>
      <w:tr w:rsidR="00E877D3" w:rsidRPr="00900EAE" w:rsidTr="00E877D3">
        <w:tc>
          <w:tcPr>
            <w:tcW w:w="1101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042</w:t>
            </w: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Amfiteáter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87134A" w:rsidP="002F6C36">
            <w:pPr>
              <w:spacing w:before="40" w:after="40"/>
              <w:jc w:val="right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</w:t>
            </w:r>
            <w:r w:rsidR="005F2322" w:rsidRPr="00E877D3">
              <w:rPr>
                <w:sz w:val="22"/>
                <w:szCs w:val="22"/>
              </w:rPr>
              <w:t xml:space="preserve">5 </w:t>
            </w:r>
            <w:r w:rsidRPr="00E877D3">
              <w:rPr>
                <w:sz w:val="22"/>
                <w:szCs w:val="22"/>
              </w:rPr>
              <w:t>601,</w:t>
            </w:r>
            <w:r w:rsidR="002F6C36">
              <w:rPr>
                <w:sz w:val="22"/>
                <w:szCs w:val="22"/>
              </w:rPr>
              <w:t>3</w:t>
            </w:r>
            <w:r w:rsidRPr="00E877D3">
              <w:rPr>
                <w:sz w:val="22"/>
                <w:szCs w:val="22"/>
              </w:rPr>
              <w:t>4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134A" w:rsidRPr="00E877D3" w:rsidRDefault="0087134A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111</w:t>
            </w:r>
          </w:p>
        </w:tc>
        <w:tc>
          <w:tcPr>
            <w:tcW w:w="2376" w:type="dxa"/>
            <w:shd w:val="clear" w:color="auto" w:fill="auto"/>
          </w:tcPr>
          <w:p w:rsidR="0087134A" w:rsidRPr="00E877D3" w:rsidRDefault="0087134A" w:rsidP="00C35543">
            <w:pPr>
              <w:spacing w:after="120"/>
              <w:rPr>
                <w:b/>
                <w:sz w:val="22"/>
                <w:szCs w:val="22"/>
              </w:rPr>
            </w:pPr>
          </w:p>
        </w:tc>
      </w:tr>
      <w:tr w:rsidR="00AC3154" w:rsidRPr="00900EAE" w:rsidTr="00E877D3">
        <w:tc>
          <w:tcPr>
            <w:tcW w:w="1101" w:type="dxa"/>
            <w:shd w:val="clear" w:color="auto" w:fill="auto"/>
            <w:vAlign w:val="center"/>
          </w:tcPr>
          <w:p w:rsidR="00AC3154" w:rsidRPr="00E877D3" w:rsidRDefault="00AC3154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042</w:t>
            </w:r>
          </w:p>
        </w:tc>
        <w:tc>
          <w:tcPr>
            <w:tcW w:w="3260" w:type="dxa"/>
            <w:shd w:val="clear" w:color="auto" w:fill="auto"/>
          </w:tcPr>
          <w:p w:rsidR="00AC3154" w:rsidRPr="00E877D3" w:rsidRDefault="00AC3154" w:rsidP="00E877D3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Schodisková plošina s </w:t>
            </w:r>
            <w:proofErr w:type="spellStart"/>
            <w:r>
              <w:rPr>
                <w:sz w:val="22"/>
                <w:szCs w:val="22"/>
              </w:rPr>
              <w:t>prísl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701" w:type="dxa"/>
            <w:shd w:val="clear" w:color="auto" w:fill="auto"/>
          </w:tcPr>
          <w:p w:rsidR="00AC3154" w:rsidRPr="00E877D3" w:rsidRDefault="00AC3154" w:rsidP="000E28E6">
            <w:pPr>
              <w:spacing w:before="40" w:after="4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15 </w:t>
            </w:r>
            <w:r w:rsidR="000E28E6">
              <w:rPr>
                <w:sz w:val="22"/>
                <w:szCs w:val="22"/>
              </w:rPr>
              <w:t>200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C3154" w:rsidRPr="00E877D3" w:rsidRDefault="00AC3154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</w:t>
            </w:r>
          </w:p>
        </w:tc>
        <w:tc>
          <w:tcPr>
            <w:tcW w:w="2376" w:type="dxa"/>
            <w:shd w:val="clear" w:color="auto" w:fill="auto"/>
          </w:tcPr>
          <w:p w:rsidR="00AC3154" w:rsidRPr="00E877D3" w:rsidRDefault="00AC3154" w:rsidP="00C35543">
            <w:pPr>
              <w:spacing w:after="120"/>
              <w:rPr>
                <w:b/>
                <w:sz w:val="22"/>
                <w:szCs w:val="22"/>
              </w:rPr>
            </w:pPr>
          </w:p>
        </w:tc>
      </w:tr>
      <w:tr w:rsidR="00242844" w:rsidRPr="00900EAE" w:rsidTr="00E877D3">
        <w:tc>
          <w:tcPr>
            <w:tcW w:w="1101" w:type="dxa"/>
            <w:shd w:val="clear" w:color="auto" w:fill="auto"/>
            <w:vAlign w:val="center"/>
          </w:tcPr>
          <w:p w:rsidR="00242844" w:rsidRDefault="00582471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584/384</w:t>
            </w:r>
          </w:p>
        </w:tc>
        <w:tc>
          <w:tcPr>
            <w:tcW w:w="3260" w:type="dxa"/>
            <w:shd w:val="clear" w:color="auto" w:fill="auto"/>
          </w:tcPr>
          <w:p w:rsidR="00242844" w:rsidRDefault="00242844" w:rsidP="00E877D3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Transfer pre OK na </w:t>
            </w:r>
            <w:proofErr w:type="spellStart"/>
            <w:r>
              <w:rPr>
                <w:sz w:val="22"/>
                <w:szCs w:val="22"/>
              </w:rPr>
              <w:t>MaO</w:t>
            </w:r>
            <w:proofErr w:type="spellEnd"/>
            <w:r>
              <w:rPr>
                <w:sz w:val="22"/>
                <w:szCs w:val="22"/>
              </w:rPr>
              <w:t xml:space="preserve"> 122014</w:t>
            </w:r>
          </w:p>
          <w:p w:rsidR="00242844" w:rsidRDefault="00242844" w:rsidP="00E877D3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poskytnutý</w:t>
            </w:r>
          </w:p>
        </w:tc>
        <w:tc>
          <w:tcPr>
            <w:tcW w:w="1701" w:type="dxa"/>
            <w:shd w:val="clear" w:color="auto" w:fill="auto"/>
          </w:tcPr>
          <w:p w:rsidR="00242844" w:rsidRDefault="00242844" w:rsidP="000E28E6">
            <w:pPr>
              <w:spacing w:before="40" w:after="40"/>
              <w:jc w:val="right"/>
              <w:rPr>
                <w:sz w:val="22"/>
                <w:szCs w:val="22"/>
              </w:rPr>
            </w:pPr>
          </w:p>
          <w:p w:rsidR="00242844" w:rsidRDefault="00242844" w:rsidP="000E28E6">
            <w:pPr>
              <w:spacing w:before="40" w:after="4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6040,45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42844" w:rsidRDefault="00242844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</w:p>
        </w:tc>
        <w:tc>
          <w:tcPr>
            <w:tcW w:w="2376" w:type="dxa"/>
            <w:shd w:val="clear" w:color="auto" w:fill="auto"/>
          </w:tcPr>
          <w:p w:rsidR="00242844" w:rsidRPr="00582471" w:rsidRDefault="00582471" w:rsidP="00582471">
            <w:pPr>
              <w:spacing w:after="120"/>
              <w:rPr>
                <w:sz w:val="22"/>
                <w:szCs w:val="22"/>
              </w:rPr>
            </w:pPr>
            <w:r w:rsidRPr="00582471">
              <w:rPr>
                <w:sz w:val="22"/>
                <w:szCs w:val="22"/>
              </w:rPr>
              <w:t>rok 2015  384/221</w:t>
            </w:r>
          </w:p>
        </w:tc>
      </w:tr>
      <w:tr w:rsidR="00242844" w:rsidRPr="00900EAE" w:rsidTr="00E877D3">
        <w:tc>
          <w:tcPr>
            <w:tcW w:w="1101" w:type="dxa"/>
            <w:shd w:val="clear" w:color="auto" w:fill="auto"/>
            <w:vAlign w:val="center"/>
          </w:tcPr>
          <w:p w:rsidR="00242844" w:rsidRDefault="00582471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384/357</w:t>
            </w:r>
          </w:p>
        </w:tc>
        <w:tc>
          <w:tcPr>
            <w:tcW w:w="3260" w:type="dxa"/>
            <w:shd w:val="clear" w:color="auto" w:fill="auto"/>
          </w:tcPr>
          <w:p w:rsidR="00242844" w:rsidRDefault="00242844" w:rsidP="00242844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Prijatý </w:t>
            </w:r>
            <w:proofErr w:type="spellStart"/>
            <w:r>
              <w:rPr>
                <w:sz w:val="22"/>
                <w:szCs w:val="22"/>
              </w:rPr>
              <w:t>transfér</w:t>
            </w:r>
            <w:proofErr w:type="spellEnd"/>
            <w:r>
              <w:rPr>
                <w:sz w:val="22"/>
                <w:szCs w:val="22"/>
              </w:rPr>
              <w:t xml:space="preserve"> zo </w:t>
            </w:r>
            <w:proofErr w:type="spellStart"/>
            <w:r>
              <w:rPr>
                <w:sz w:val="22"/>
                <w:szCs w:val="22"/>
              </w:rPr>
              <w:t>ZŠsMŠ</w:t>
            </w:r>
            <w:proofErr w:type="spellEnd"/>
            <w:r>
              <w:rPr>
                <w:sz w:val="22"/>
                <w:szCs w:val="22"/>
              </w:rPr>
              <w:t xml:space="preserve"> 122014</w:t>
            </w:r>
          </w:p>
          <w:p w:rsidR="00242844" w:rsidRDefault="00242844" w:rsidP="00242844">
            <w:pPr>
              <w:numPr>
                <w:ilvl w:val="0"/>
                <w:numId w:val="43"/>
              </w:num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nevyčerpané prostriedky na prenesené kompetencie</w:t>
            </w:r>
          </w:p>
        </w:tc>
        <w:tc>
          <w:tcPr>
            <w:tcW w:w="1701" w:type="dxa"/>
            <w:shd w:val="clear" w:color="auto" w:fill="auto"/>
          </w:tcPr>
          <w:p w:rsidR="00242844" w:rsidRDefault="00796333" w:rsidP="000E28E6">
            <w:pPr>
              <w:spacing w:before="40" w:after="4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-</w:t>
            </w:r>
            <w:r w:rsidR="00242844">
              <w:rPr>
                <w:sz w:val="22"/>
                <w:szCs w:val="22"/>
              </w:rPr>
              <w:t>2184,92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242844" w:rsidRDefault="00242844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</w:p>
        </w:tc>
        <w:tc>
          <w:tcPr>
            <w:tcW w:w="2376" w:type="dxa"/>
            <w:shd w:val="clear" w:color="auto" w:fill="auto"/>
          </w:tcPr>
          <w:p w:rsidR="00242844" w:rsidRPr="00582471" w:rsidRDefault="00582471" w:rsidP="00582471">
            <w:pPr>
              <w:spacing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Pr="00582471">
              <w:rPr>
                <w:sz w:val="22"/>
                <w:szCs w:val="22"/>
              </w:rPr>
              <w:t>ok 2015 357/384</w:t>
            </w:r>
          </w:p>
        </w:tc>
      </w:tr>
      <w:tr w:rsidR="00796333" w:rsidRPr="00900EAE" w:rsidTr="00E877D3">
        <w:tc>
          <w:tcPr>
            <w:tcW w:w="1101" w:type="dxa"/>
            <w:shd w:val="clear" w:color="auto" w:fill="auto"/>
            <w:vAlign w:val="center"/>
          </w:tcPr>
          <w:p w:rsidR="00796333" w:rsidRDefault="00796333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796333" w:rsidRDefault="00796333" w:rsidP="00242844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Oprava zost.384 podľa stavu v inventúrnom zápise</w:t>
            </w:r>
          </w:p>
        </w:tc>
        <w:tc>
          <w:tcPr>
            <w:tcW w:w="1701" w:type="dxa"/>
            <w:shd w:val="clear" w:color="auto" w:fill="auto"/>
          </w:tcPr>
          <w:p w:rsidR="00796333" w:rsidRDefault="00796333" w:rsidP="002F6C36">
            <w:pPr>
              <w:spacing w:before="40" w:after="4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-1,</w:t>
            </w:r>
            <w:r w:rsidR="002F6C36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6333" w:rsidRDefault="00796333" w:rsidP="00E877D3">
            <w:pPr>
              <w:spacing w:before="40" w:after="40"/>
              <w:jc w:val="center"/>
              <w:rPr>
                <w:sz w:val="22"/>
                <w:szCs w:val="22"/>
              </w:rPr>
            </w:pPr>
          </w:p>
        </w:tc>
        <w:tc>
          <w:tcPr>
            <w:tcW w:w="2376" w:type="dxa"/>
            <w:shd w:val="clear" w:color="auto" w:fill="auto"/>
          </w:tcPr>
          <w:p w:rsidR="00796333" w:rsidRDefault="00796333" w:rsidP="00582471">
            <w:pPr>
              <w:spacing w:after="120"/>
              <w:rPr>
                <w:sz w:val="22"/>
                <w:szCs w:val="22"/>
              </w:rPr>
            </w:pPr>
          </w:p>
        </w:tc>
      </w:tr>
      <w:tr w:rsidR="00E877D3" w:rsidRPr="00900EAE" w:rsidTr="00E877D3">
        <w:trPr>
          <w:trHeight w:val="356"/>
        </w:trPr>
        <w:tc>
          <w:tcPr>
            <w:tcW w:w="1101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b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b/>
                <w:sz w:val="22"/>
                <w:szCs w:val="22"/>
              </w:rPr>
            </w:pPr>
            <w:r w:rsidRPr="00E877D3">
              <w:rPr>
                <w:b/>
                <w:sz w:val="22"/>
                <w:szCs w:val="22"/>
              </w:rPr>
              <w:t>Spolu účet 384</w:t>
            </w:r>
          </w:p>
        </w:tc>
        <w:tc>
          <w:tcPr>
            <w:tcW w:w="1701" w:type="dxa"/>
            <w:shd w:val="clear" w:color="auto" w:fill="auto"/>
          </w:tcPr>
          <w:p w:rsidR="0087134A" w:rsidRPr="00E877D3" w:rsidRDefault="0087134A" w:rsidP="00AC3154">
            <w:pPr>
              <w:spacing w:before="40" w:after="40"/>
              <w:jc w:val="right"/>
              <w:rPr>
                <w:b/>
                <w:sz w:val="22"/>
                <w:szCs w:val="22"/>
              </w:rPr>
            </w:pPr>
            <w:r w:rsidRPr="00E877D3">
              <w:rPr>
                <w:b/>
                <w:sz w:val="22"/>
                <w:szCs w:val="22"/>
              </w:rPr>
              <w:t>1</w:t>
            </w:r>
            <w:r w:rsidR="00AC3154">
              <w:rPr>
                <w:b/>
                <w:sz w:val="22"/>
                <w:szCs w:val="22"/>
              </w:rPr>
              <w:t> 071 832</w:t>
            </w:r>
            <w:r w:rsidRPr="00E877D3">
              <w:rPr>
                <w:b/>
                <w:sz w:val="22"/>
                <w:szCs w:val="22"/>
              </w:rPr>
              <w:t>,</w:t>
            </w:r>
            <w:r w:rsidR="00AC3154">
              <w:rPr>
                <w:b/>
                <w:sz w:val="22"/>
                <w:szCs w:val="22"/>
              </w:rPr>
              <w:t>82</w:t>
            </w:r>
          </w:p>
        </w:tc>
        <w:tc>
          <w:tcPr>
            <w:tcW w:w="850" w:type="dxa"/>
            <w:shd w:val="clear" w:color="auto" w:fill="auto"/>
          </w:tcPr>
          <w:p w:rsidR="0087134A" w:rsidRPr="00E877D3" w:rsidRDefault="0087134A" w:rsidP="00E877D3">
            <w:pPr>
              <w:spacing w:before="40" w:after="40"/>
              <w:rPr>
                <w:b/>
                <w:sz w:val="22"/>
                <w:szCs w:val="22"/>
              </w:rPr>
            </w:pPr>
          </w:p>
        </w:tc>
        <w:tc>
          <w:tcPr>
            <w:tcW w:w="2376" w:type="dxa"/>
            <w:shd w:val="clear" w:color="auto" w:fill="auto"/>
          </w:tcPr>
          <w:p w:rsidR="0087134A" w:rsidRPr="00E877D3" w:rsidRDefault="0087134A" w:rsidP="00C35543">
            <w:pPr>
              <w:spacing w:after="120"/>
              <w:rPr>
                <w:b/>
                <w:sz w:val="22"/>
                <w:szCs w:val="22"/>
              </w:rPr>
            </w:pPr>
          </w:p>
        </w:tc>
      </w:tr>
    </w:tbl>
    <w:p w:rsidR="0087134A" w:rsidRPr="00E877D3" w:rsidRDefault="0087134A" w:rsidP="00C35543">
      <w:pPr>
        <w:spacing w:after="120"/>
        <w:jc w:val="both"/>
        <w:rPr>
          <w:sz w:val="16"/>
          <w:szCs w:val="16"/>
        </w:rPr>
      </w:pPr>
    </w:p>
    <w:p w:rsidR="000E28E6" w:rsidRDefault="000E28E6" w:rsidP="008273B9">
      <w:pPr>
        <w:pStyle w:val="Nadpis2"/>
        <w:spacing w:before="120"/>
      </w:pPr>
    </w:p>
    <w:p w:rsidR="000F4ED6" w:rsidRPr="00632805" w:rsidRDefault="00C4743E" w:rsidP="008273B9">
      <w:pPr>
        <w:pStyle w:val="Nadpis2"/>
        <w:spacing w:before="120"/>
      </w:pPr>
      <w:r w:rsidRPr="00632805">
        <w:t>Výnosy</w:t>
      </w:r>
    </w:p>
    <w:p w:rsidR="00C4743E" w:rsidRPr="00632805" w:rsidRDefault="00C4743E" w:rsidP="004E01DB">
      <w:r w:rsidRPr="00632805">
        <w:t>Preh</w:t>
      </w:r>
      <w:r w:rsidR="004B5E1E" w:rsidRPr="00632805">
        <w:t>ľ</w:t>
      </w:r>
      <w:r w:rsidRPr="00632805">
        <w:t>ad o</w:t>
      </w:r>
      <w:r w:rsidR="004B5E1E" w:rsidRPr="00632805">
        <w:t> ostatných výnosov z prevádzkovej činnosti</w:t>
      </w:r>
      <w:r w:rsidR="003518AA">
        <w:t>:</w:t>
      </w:r>
    </w:p>
    <w:p w:rsidR="00B65C03" w:rsidRPr="00991493" w:rsidRDefault="00B65C03" w:rsidP="00E877D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CE6BC8" w:rsidRPr="00E877D3" w:rsidTr="00CE6BC8">
        <w:tc>
          <w:tcPr>
            <w:tcW w:w="5920" w:type="dxa"/>
          </w:tcPr>
          <w:p w:rsidR="00CE6BC8" w:rsidRPr="00E877D3" w:rsidRDefault="00CE6BC8" w:rsidP="004E01DB">
            <w:pPr>
              <w:spacing w:before="40" w:after="40"/>
              <w:jc w:val="both"/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BFBFBF"/>
          </w:tcPr>
          <w:p w:rsidR="00CE6BC8" w:rsidRPr="00E877D3" w:rsidRDefault="00CE6BC8" w:rsidP="00A77CFF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31.12.201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591" w:type="dxa"/>
            <w:shd w:val="clear" w:color="auto" w:fill="BFBFBF"/>
          </w:tcPr>
          <w:p w:rsidR="00CE6BC8" w:rsidRPr="00E877D3" w:rsidRDefault="00CE6BC8" w:rsidP="00995267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31.12.2013</w:t>
            </w:r>
          </w:p>
        </w:tc>
      </w:tr>
      <w:tr w:rsidR="00CE6BC8" w:rsidRPr="00E877D3" w:rsidTr="00CE6BC8">
        <w:tc>
          <w:tcPr>
            <w:tcW w:w="5920" w:type="dxa"/>
            <w:vAlign w:val="bottom"/>
          </w:tcPr>
          <w:p w:rsidR="00CE6BC8" w:rsidRPr="00E877D3" w:rsidRDefault="00CE6BC8" w:rsidP="004E01DB">
            <w:pPr>
              <w:pStyle w:val="Tabulka"/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Z predaja služieb</w:t>
            </w:r>
          </w:p>
        </w:tc>
        <w:tc>
          <w:tcPr>
            <w:tcW w:w="1701" w:type="dxa"/>
          </w:tcPr>
          <w:p w:rsidR="00CE6BC8" w:rsidRPr="00E877D3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4 555,79</w:t>
            </w:r>
          </w:p>
        </w:tc>
        <w:tc>
          <w:tcPr>
            <w:tcW w:w="1591" w:type="dxa"/>
          </w:tcPr>
          <w:p w:rsidR="00CE6BC8" w:rsidRPr="00E877D3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E877D3">
              <w:rPr>
                <w:color w:val="000000"/>
                <w:sz w:val="22"/>
                <w:szCs w:val="22"/>
              </w:rPr>
              <w:t>6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E877D3">
              <w:rPr>
                <w:color w:val="000000"/>
                <w:sz w:val="22"/>
                <w:szCs w:val="22"/>
              </w:rPr>
              <w:t>637,41</w:t>
            </w:r>
          </w:p>
        </w:tc>
      </w:tr>
      <w:tr w:rsidR="00CE6BC8" w:rsidRPr="00E877D3" w:rsidTr="00CE6BC8">
        <w:tc>
          <w:tcPr>
            <w:tcW w:w="5920" w:type="dxa"/>
            <w:vAlign w:val="bottom"/>
          </w:tcPr>
          <w:p w:rsidR="00CE6BC8" w:rsidRPr="00E877D3" w:rsidRDefault="00CE6BC8" w:rsidP="004E01DB">
            <w:pPr>
              <w:pStyle w:val="Tabulka"/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Výnosy z daní a </w:t>
            </w:r>
            <w:proofErr w:type="spellStart"/>
            <w:r w:rsidRPr="00E877D3">
              <w:rPr>
                <w:sz w:val="22"/>
                <w:szCs w:val="22"/>
              </w:rPr>
              <w:t>popl</w:t>
            </w:r>
            <w:proofErr w:type="spellEnd"/>
            <w:r w:rsidRPr="00E877D3">
              <w:rPr>
                <w:sz w:val="22"/>
                <w:szCs w:val="22"/>
              </w:rPr>
              <w:t>.</w:t>
            </w:r>
          </w:p>
        </w:tc>
        <w:tc>
          <w:tcPr>
            <w:tcW w:w="1701" w:type="dxa"/>
          </w:tcPr>
          <w:p w:rsidR="00CE6BC8" w:rsidRPr="00E877D3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224 148,75</w:t>
            </w:r>
          </w:p>
        </w:tc>
        <w:tc>
          <w:tcPr>
            <w:tcW w:w="1591" w:type="dxa"/>
          </w:tcPr>
          <w:p w:rsidR="00CE6BC8" w:rsidRPr="00E877D3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E877D3">
              <w:rPr>
                <w:color w:val="000000"/>
                <w:sz w:val="22"/>
                <w:szCs w:val="22"/>
              </w:rPr>
              <w:t>206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E877D3">
              <w:rPr>
                <w:color w:val="000000"/>
                <w:sz w:val="22"/>
                <w:szCs w:val="22"/>
              </w:rPr>
              <w:t>200,46</w:t>
            </w:r>
          </w:p>
        </w:tc>
      </w:tr>
      <w:tr w:rsidR="00CE6BC8" w:rsidRPr="00E877D3" w:rsidTr="00CE6BC8">
        <w:tc>
          <w:tcPr>
            <w:tcW w:w="5920" w:type="dxa"/>
            <w:vAlign w:val="bottom"/>
          </w:tcPr>
          <w:p w:rsidR="00CE6BC8" w:rsidRPr="00E877D3" w:rsidRDefault="00CE6BC8" w:rsidP="004E01DB">
            <w:pPr>
              <w:pStyle w:val="Tabulka"/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Z predaja majetku a z prenájmu, iné</w:t>
            </w:r>
          </w:p>
        </w:tc>
        <w:tc>
          <w:tcPr>
            <w:tcW w:w="1701" w:type="dxa"/>
          </w:tcPr>
          <w:p w:rsidR="00CE6BC8" w:rsidRPr="00E877D3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9 254,11</w:t>
            </w:r>
          </w:p>
        </w:tc>
        <w:tc>
          <w:tcPr>
            <w:tcW w:w="1591" w:type="dxa"/>
          </w:tcPr>
          <w:p w:rsidR="00CE6BC8" w:rsidRPr="00E877D3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E877D3">
              <w:rPr>
                <w:color w:val="000000"/>
                <w:sz w:val="22"/>
                <w:szCs w:val="22"/>
              </w:rPr>
              <w:t>9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E877D3">
              <w:rPr>
                <w:color w:val="000000"/>
                <w:sz w:val="22"/>
                <w:szCs w:val="22"/>
              </w:rPr>
              <w:t>652,94</w:t>
            </w:r>
          </w:p>
        </w:tc>
      </w:tr>
      <w:tr w:rsidR="00CE6BC8" w:rsidRPr="00E877D3" w:rsidTr="00CE6BC8">
        <w:tc>
          <w:tcPr>
            <w:tcW w:w="5920" w:type="dxa"/>
            <w:vAlign w:val="bottom"/>
          </w:tcPr>
          <w:p w:rsidR="00CE6BC8" w:rsidRPr="00E877D3" w:rsidRDefault="00CE6BC8" w:rsidP="004E01DB">
            <w:pPr>
              <w:pStyle w:val="Tabulka"/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Zúčtovanie rezerv a </w:t>
            </w:r>
            <w:proofErr w:type="spellStart"/>
            <w:r w:rsidRPr="00E877D3">
              <w:rPr>
                <w:sz w:val="22"/>
                <w:szCs w:val="22"/>
              </w:rPr>
              <w:t>opr</w:t>
            </w:r>
            <w:proofErr w:type="spellEnd"/>
            <w:r w:rsidRPr="00E877D3">
              <w:rPr>
                <w:sz w:val="22"/>
                <w:szCs w:val="22"/>
              </w:rPr>
              <w:t xml:space="preserve">. pol .z </w:t>
            </w:r>
            <w:proofErr w:type="spellStart"/>
            <w:r w:rsidRPr="00E877D3">
              <w:rPr>
                <w:sz w:val="22"/>
                <w:szCs w:val="22"/>
              </w:rPr>
              <w:t>prev</w:t>
            </w:r>
            <w:proofErr w:type="spellEnd"/>
            <w:r w:rsidRPr="00E877D3">
              <w:rPr>
                <w:sz w:val="22"/>
                <w:szCs w:val="22"/>
              </w:rPr>
              <w:t>. činnosti a </w:t>
            </w:r>
            <w:proofErr w:type="spellStart"/>
            <w:r w:rsidRPr="00E877D3">
              <w:rPr>
                <w:sz w:val="22"/>
                <w:szCs w:val="22"/>
              </w:rPr>
              <w:t>zúčt</w:t>
            </w:r>
            <w:proofErr w:type="spellEnd"/>
            <w:r w:rsidRPr="00E877D3">
              <w:rPr>
                <w:sz w:val="22"/>
                <w:szCs w:val="22"/>
              </w:rPr>
              <w:t xml:space="preserve">. čas. rozlíš. </w:t>
            </w:r>
          </w:p>
        </w:tc>
        <w:tc>
          <w:tcPr>
            <w:tcW w:w="1701" w:type="dxa"/>
          </w:tcPr>
          <w:p w:rsidR="00CE6BC8" w:rsidRPr="00E877D3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8 949,47</w:t>
            </w:r>
          </w:p>
        </w:tc>
        <w:tc>
          <w:tcPr>
            <w:tcW w:w="1591" w:type="dxa"/>
          </w:tcPr>
          <w:p w:rsidR="00CE6BC8" w:rsidRPr="00E877D3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E877D3">
              <w:rPr>
                <w:color w:val="000000"/>
                <w:sz w:val="22"/>
                <w:szCs w:val="22"/>
              </w:rPr>
              <w:t>8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E877D3">
              <w:rPr>
                <w:color w:val="000000"/>
                <w:sz w:val="22"/>
                <w:szCs w:val="22"/>
              </w:rPr>
              <w:t>623,94</w:t>
            </w:r>
          </w:p>
        </w:tc>
      </w:tr>
      <w:tr w:rsidR="00CE6BC8" w:rsidRPr="00E877D3" w:rsidTr="00CE6BC8">
        <w:tc>
          <w:tcPr>
            <w:tcW w:w="5920" w:type="dxa"/>
            <w:vAlign w:val="bottom"/>
          </w:tcPr>
          <w:p w:rsidR="00CE6BC8" w:rsidRPr="00E877D3" w:rsidRDefault="00CE6BC8" w:rsidP="004E01DB">
            <w:pPr>
              <w:pStyle w:val="Tabulka"/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Finančné výnosy</w:t>
            </w:r>
          </w:p>
        </w:tc>
        <w:tc>
          <w:tcPr>
            <w:tcW w:w="1701" w:type="dxa"/>
          </w:tcPr>
          <w:p w:rsidR="00CE6BC8" w:rsidRPr="00E877D3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33,04</w:t>
            </w:r>
          </w:p>
        </w:tc>
        <w:tc>
          <w:tcPr>
            <w:tcW w:w="1591" w:type="dxa"/>
          </w:tcPr>
          <w:p w:rsidR="00CE6BC8" w:rsidRPr="00E877D3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E877D3">
              <w:rPr>
                <w:color w:val="000000"/>
                <w:sz w:val="22"/>
                <w:szCs w:val="22"/>
              </w:rPr>
              <w:t>22,56</w:t>
            </w:r>
          </w:p>
        </w:tc>
      </w:tr>
      <w:tr w:rsidR="00CE6BC8" w:rsidRPr="00E877D3" w:rsidTr="00CE6BC8">
        <w:tc>
          <w:tcPr>
            <w:tcW w:w="5920" w:type="dxa"/>
            <w:vAlign w:val="bottom"/>
          </w:tcPr>
          <w:p w:rsidR="00CE6BC8" w:rsidRPr="00E877D3" w:rsidRDefault="00CE6BC8" w:rsidP="004E01DB">
            <w:pPr>
              <w:pStyle w:val="Tabulka"/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>Náhrada za škodu</w:t>
            </w:r>
          </w:p>
        </w:tc>
        <w:tc>
          <w:tcPr>
            <w:tcW w:w="1701" w:type="dxa"/>
          </w:tcPr>
          <w:p w:rsidR="00CE6BC8" w:rsidRPr="00E877D3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591" w:type="dxa"/>
          </w:tcPr>
          <w:p w:rsidR="00CE6BC8" w:rsidRPr="00E877D3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E877D3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E877D3">
              <w:rPr>
                <w:color w:val="000000"/>
                <w:sz w:val="22"/>
                <w:szCs w:val="22"/>
              </w:rPr>
              <w:t>247,26</w:t>
            </w:r>
          </w:p>
        </w:tc>
      </w:tr>
      <w:tr w:rsidR="00CE6BC8" w:rsidRPr="00E877D3" w:rsidTr="00CE6BC8">
        <w:tc>
          <w:tcPr>
            <w:tcW w:w="5920" w:type="dxa"/>
            <w:vAlign w:val="bottom"/>
          </w:tcPr>
          <w:p w:rsidR="00CE6BC8" w:rsidRPr="00E877D3" w:rsidRDefault="00CE6BC8" w:rsidP="004E01DB">
            <w:pPr>
              <w:pStyle w:val="Tabulka"/>
              <w:spacing w:before="40" w:after="40"/>
              <w:rPr>
                <w:sz w:val="22"/>
                <w:szCs w:val="22"/>
              </w:rPr>
            </w:pPr>
            <w:r w:rsidRPr="00E877D3">
              <w:rPr>
                <w:sz w:val="22"/>
                <w:szCs w:val="22"/>
              </w:rPr>
              <w:t xml:space="preserve">Z </w:t>
            </w:r>
            <w:proofErr w:type="spellStart"/>
            <w:r w:rsidRPr="00E877D3">
              <w:rPr>
                <w:sz w:val="22"/>
                <w:szCs w:val="22"/>
              </w:rPr>
              <w:t>transférov</w:t>
            </w:r>
            <w:proofErr w:type="spellEnd"/>
          </w:p>
        </w:tc>
        <w:tc>
          <w:tcPr>
            <w:tcW w:w="1701" w:type="dxa"/>
          </w:tcPr>
          <w:p w:rsidR="00CE6BC8" w:rsidRPr="00E877D3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74 960,20</w:t>
            </w:r>
          </w:p>
        </w:tc>
        <w:tc>
          <w:tcPr>
            <w:tcW w:w="1591" w:type="dxa"/>
          </w:tcPr>
          <w:p w:rsidR="00CE6BC8" w:rsidRPr="00E877D3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E877D3">
              <w:rPr>
                <w:color w:val="000000"/>
                <w:sz w:val="22"/>
                <w:szCs w:val="22"/>
              </w:rPr>
              <w:t>88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E877D3">
              <w:rPr>
                <w:color w:val="000000"/>
                <w:sz w:val="22"/>
                <w:szCs w:val="22"/>
              </w:rPr>
              <w:t>799,91</w:t>
            </w:r>
          </w:p>
        </w:tc>
      </w:tr>
      <w:tr w:rsidR="00CE6BC8" w:rsidRPr="00E877D3" w:rsidTr="00CE6BC8">
        <w:tc>
          <w:tcPr>
            <w:tcW w:w="5920" w:type="dxa"/>
          </w:tcPr>
          <w:p w:rsidR="00CE6BC8" w:rsidRPr="00E877D3" w:rsidRDefault="00CE6BC8" w:rsidP="004E01DB">
            <w:pPr>
              <w:pStyle w:val="Tabulka"/>
              <w:spacing w:before="40" w:after="40"/>
              <w:rPr>
                <w:b/>
                <w:sz w:val="22"/>
                <w:szCs w:val="22"/>
              </w:rPr>
            </w:pPr>
            <w:r w:rsidRPr="00E877D3">
              <w:rPr>
                <w:b/>
                <w:sz w:val="22"/>
                <w:szCs w:val="22"/>
              </w:rPr>
              <w:t xml:space="preserve">Výnosy  spolu </w:t>
            </w:r>
            <w:proofErr w:type="spellStart"/>
            <w:r w:rsidRPr="00E877D3">
              <w:rPr>
                <w:b/>
                <w:sz w:val="22"/>
                <w:szCs w:val="22"/>
              </w:rPr>
              <w:t>účt</w:t>
            </w:r>
            <w:proofErr w:type="spellEnd"/>
            <w:r w:rsidRPr="00E877D3">
              <w:rPr>
                <w:b/>
                <w:sz w:val="22"/>
                <w:szCs w:val="22"/>
              </w:rPr>
              <w:t xml:space="preserve">. </w:t>
            </w:r>
            <w:proofErr w:type="spellStart"/>
            <w:r w:rsidRPr="00E877D3">
              <w:rPr>
                <w:b/>
                <w:sz w:val="22"/>
                <w:szCs w:val="22"/>
              </w:rPr>
              <w:t>tr</w:t>
            </w:r>
            <w:proofErr w:type="spellEnd"/>
            <w:r w:rsidRPr="00E877D3">
              <w:rPr>
                <w:b/>
                <w:sz w:val="22"/>
                <w:szCs w:val="22"/>
              </w:rPr>
              <w:t>. 6</w:t>
            </w:r>
          </w:p>
        </w:tc>
        <w:tc>
          <w:tcPr>
            <w:tcW w:w="1701" w:type="dxa"/>
            <w:vAlign w:val="center"/>
          </w:tcPr>
          <w:p w:rsidR="00CE6BC8" w:rsidRPr="00E877D3" w:rsidRDefault="00CE6BC8" w:rsidP="004E01DB">
            <w:pPr>
              <w:spacing w:before="40" w:after="40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321 901,36</w:t>
            </w:r>
          </w:p>
        </w:tc>
        <w:tc>
          <w:tcPr>
            <w:tcW w:w="1591" w:type="dxa"/>
            <w:vAlign w:val="center"/>
          </w:tcPr>
          <w:p w:rsidR="00CE6BC8" w:rsidRPr="00E877D3" w:rsidRDefault="00CE6BC8" w:rsidP="00995267">
            <w:pPr>
              <w:spacing w:before="40" w:after="40"/>
              <w:jc w:val="right"/>
              <w:rPr>
                <w:b/>
                <w:color w:val="000000"/>
                <w:sz w:val="22"/>
                <w:szCs w:val="22"/>
              </w:rPr>
            </w:pPr>
            <w:r w:rsidRPr="00E877D3">
              <w:rPr>
                <w:b/>
                <w:color w:val="000000"/>
                <w:sz w:val="22"/>
                <w:szCs w:val="22"/>
              </w:rPr>
              <w:t>343</w:t>
            </w:r>
            <w:r>
              <w:rPr>
                <w:b/>
                <w:color w:val="000000"/>
                <w:sz w:val="22"/>
                <w:szCs w:val="22"/>
              </w:rPr>
              <w:t xml:space="preserve"> </w:t>
            </w:r>
            <w:r w:rsidRPr="00E877D3">
              <w:rPr>
                <w:b/>
                <w:color w:val="000000"/>
                <w:sz w:val="22"/>
                <w:szCs w:val="22"/>
              </w:rPr>
              <w:t>580,31</w:t>
            </w:r>
          </w:p>
        </w:tc>
      </w:tr>
    </w:tbl>
    <w:p w:rsidR="004E01DB" w:rsidRDefault="004E01DB" w:rsidP="00C35543">
      <w:pPr>
        <w:spacing w:after="120"/>
      </w:pPr>
    </w:p>
    <w:p w:rsidR="004E01DB" w:rsidRDefault="004B5E1E" w:rsidP="004E01DB">
      <w:r>
        <w:t>Prehľad o daňových výnoso</w:t>
      </w:r>
      <w:r w:rsidR="006510B9">
        <w:t>ch</w:t>
      </w:r>
      <w:r>
        <w:t xml:space="preserve"> samosprávy a výnoso</w:t>
      </w:r>
      <w:r w:rsidR="006510B9">
        <w:t>ch</w:t>
      </w:r>
      <w:r>
        <w:t xml:space="preserve"> z poplatkov</w:t>
      </w:r>
      <w:r w:rsidR="003518AA">
        <w:t>:</w:t>
      </w:r>
    </w:p>
    <w:p w:rsidR="00B65C03" w:rsidRPr="00991493" w:rsidRDefault="00B65C03" w:rsidP="004E01DB">
      <w:pPr>
        <w:spacing w:after="120"/>
        <w:ind w:left="7799" w:firstLine="709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CE6BC8" w:rsidRPr="004E01DB" w:rsidTr="00CE6BC8">
        <w:tc>
          <w:tcPr>
            <w:tcW w:w="5920" w:type="dxa"/>
          </w:tcPr>
          <w:p w:rsidR="00CE6BC8" w:rsidRPr="004E01DB" w:rsidRDefault="00CE6BC8" w:rsidP="00C35543">
            <w:pPr>
              <w:spacing w:after="12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BFBFBF"/>
          </w:tcPr>
          <w:p w:rsidR="00CE6BC8" w:rsidRPr="004E01DB" w:rsidRDefault="00CE6BC8" w:rsidP="008638ED">
            <w:pPr>
              <w:spacing w:after="120"/>
              <w:jc w:val="center"/>
              <w:rPr>
                <w:sz w:val="22"/>
                <w:szCs w:val="22"/>
              </w:rPr>
            </w:pPr>
            <w:r w:rsidRPr="004E01DB">
              <w:rPr>
                <w:sz w:val="22"/>
                <w:szCs w:val="22"/>
              </w:rPr>
              <w:t>31.12.201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591" w:type="dxa"/>
            <w:shd w:val="clear" w:color="auto" w:fill="BFBFBF"/>
          </w:tcPr>
          <w:p w:rsidR="00CE6BC8" w:rsidRPr="004E01DB" w:rsidRDefault="00CE6BC8" w:rsidP="00995267">
            <w:pPr>
              <w:spacing w:after="120"/>
              <w:jc w:val="center"/>
              <w:rPr>
                <w:sz w:val="22"/>
                <w:szCs w:val="22"/>
              </w:rPr>
            </w:pPr>
            <w:r w:rsidRPr="004E01DB">
              <w:rPr>
                <w:sz w:val="22"/>
                <w:szCs w:val="22"/>
              </w:rPr>
              <w:t>31.12.2013</w:t>
            </w:r>
          </w:p>
        </w:tc>
      </w:tr>
      <w:tr w:rsidR="00CE6BC8" w:rsidRPr="004E01DB" w:rsidTr="00CE6BC8">
        <w:tc>
          <w:tcPr>
            <w:tcW w:w="5920" w:type="dxa"/>
            <w:vAlign w:val="bottom"/>
          </w:tcPr>
          <w:p w:rsidR="00CE6BC8" w:rsidRPr="004E01DB" w:rsidRDefault="00CE6BC8" w:rsidP="004E01DB">
            <w:pPr>
              <w:pStyle w:val="Tabulka"/>
              <w:spacing w:before="40" w:after="40"/>
              <w:rPr>
                <w:sz w:val="22"/>
                <w:szCs w:val="22"/>
              </w:rPr>
            </w:pPr>
            <w:r w:rsidRPr="004E01DB">
              <w:rPr>
                <w:sz w:val="22"/>
                <w:szCs w:val="22"/>
              </w:rPr>
              <w:t>Poukázaný podiel na dani z príjmov zo štátneho rozpočtu</w:t>
            </w:r>
          </w:p>
        </w:tc>
        <w:tc>
          <w:tcPr>
            <w:tcW w:w="1701" w:type="dxa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177 430,30</w:t>
            </w:r>
          </w:p>
        </w:tc>
        <w:tc>
          <w:tcPr>
            <w:tcW w:w="1591" w:type="dxa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176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4E01DB">
              <w:rPr>
                <w:color w:val="000000"/>
                <w:sz w:val="22"/>
                <w:szCs w:val="22"/>
              </w:rPr>
              <w:t>665,05</w:t>
            </w:r>
          </w:p>
        </w:tc>
      </w:tr>
      <w:tr w:rsidR="00CE6BC8" w:rsidRPr="004E01DB" w:rsidTr="00CE6BC8">
        <w:tc>
          <w:tcPr>
            <w:tcW w:w="5920" w:type="dxa"/>
            <w:vAlign w:val="bottom"/>
          </w:tcPr>
          <w:p w:rsidR="00CE6BC8" w:rsidRPr="004E01DB" w:rsidRDefault="00CE6BC8" w:rsidP="004E01DB">
            <w:pPr>
              <w:pStyle w:val="Tabulka"/>
              <w:spacing w:before="40" w:after="40"/>
              <w:rPr>
                <w:sz w:val="22"/>
                <w:szCs w:val="22"/>
              </w:rPr>
            </w:pPr>
            <w:r w:rsidRPr="004E01DB">
              <w:rPr>
                <w:sz w:val="22"/>
                <w:szCs w:val="22"/>
              </w:rPr>
              <w:t>Dane za špecifické služby - za psa</w:t>
            </w:r>
          </w:p>
        </w:tc>
        <w:tc>
          <w:tcPr>
            <w:tcW w:w="1701" w:type="dxa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943,82</w:t>
            </w:r>
          </w:p>
        </w:tc>
        <w:tc>
          <w:tcPr>
            <w:tcW w:w="1591" w:type="dxa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905,75</w:t>
            </w:r>
          </w:p>
        </w:tc>
      </w:tr>
      <w:tr w:rsidR="00CE6BC8" w:rsidRPr="004E01DB" w:rsidTr="00CE6BC8">
        <w:tc>
          <w:tcPr>
            <w:tcW w:w="5920" w:type="dxa"/>
            <w:vAlign w:val="bottom"/>
          </w:tcPr>
          <w:p w:rsidR="00CE6BC8" w:rsidRPr="004E01DB" w:rsidRDefault="00CE6BC8" w:rsidP="004E01DB">
            <w:pPr>
              <w:pStyle w:val="Tabulka"/>
              <w:spacing w:before="40" w:after="40"/>
              <w:rPr>
                <w:sz w:val="22"/>
                <w:szCs w:val="22"/>
              </w:rPr>
            </w:pPr>
            <w:r w:rsidRPr="004E01DB">
              <w:rPr>
                <w:sz w:val="22"/>
                <w:szCs w:val="22"/>
              </w:rPr>
              <w:t>Dane za špecifické služby – za hracie automaty</w:t>
            </w:r>
          </w:p>
        </w:tc>
        <w:tc>
          <w:tcPr>
            <w:tcW w:w="1701" w:type="dxa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189,50</w:t>
            </w:r>
          </w:p>
        </w:tc>
        <w:tc>
          <w:tcPr>
            <w:tcW w:w="1591" w:type="dxa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79,72</w:t>
            </w:r>
          </w:p>
        </w:tc>
      </w:tr>
      <w:tr w:rsidR="00CE6BC8" w:rsidRPr="004E01DB" w:rsidTr="00CE6BC8">
        <w:tc>
          <w:tcPr>
            <w:tcW w:w="5920" w:type="dxa"/>
            <w:vAlign w:val="bottom"/>
          </w:tcPr>
          <w:p w:rsidR="00CE6BC8" w:rsidRPr="004E01DB" w:rsidRDefault="00CE6BC8" w:rsidP="004E01DB">
            <w:pPr>
              <w:pStyle w:val="Tabulka"/>
              <w:spacing w:before="40" w:after="40"/>
              <w:rPr>
                <w:sz w:val="22"/>
                <w:szCs w:val="22"/>
              </w:rPr>
            </w:pPr>
            <w:r w:rsidRPr="004E01DB">
              <w:rPr>
                <w:sz w:val="22"/>
                <w:szCs w:val="22"/>
              </w:rPr>
              <w:t xml:space="preserve">Daň z nehnuteľností </w:t>
            </w:r>
          </w:p>
        </w:tc>
        <w:tc>
          <w:tcPr>
            <w:tcW w:w="1701" w:type="dxa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27 446,19</w:t>
            </w:r>
          </w:p>
        </w:tc>
        <w:tc>
          <w:tcPr>
            <w:tcW w:w="1591" w:type="dxa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 w:rsidRPr="004E01DB">
              <w:rPr>
                <w:color w:val="000000"/>
                <w:sz w:val="22"/>
                <w:szCs w:val="22"/>
                <w:lang w:eastAsia="en-US"/>
              </w:rPr>
              <w:t>27</w:t>
            </w:r>
            <w:r>
              <w:rPr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4E01DB">
              <w:rPr>
                <w:color w:val="000000"/>
                <w:sz w:val="22"/>
                <w:szCs w:val="22"/>
                <w:lang w:eastAsia="en-US"/>
              </w:rPr>
              <w:t>496,95</w:t>
            </w:r>
          </w:p>
        </w:tc>
      </w:tr>
      <w:tr w:rsidR="00CE6BC8" w:rsidRPr="004E01DB" w:rsidTr="00CE6BC8">
        <w:tc>
          <w:tcPr>
            <w:tcW w:w="5920" w:type="dxa"/>
            <w:vAlign w:val="bottom"/>
          </w:tcPr>
          <w:p w:rsidR="00CE6BC8" w:rsidRPr="004E01DB" w:rsidRDefault="00CE6BC8" w:rsidP="004E01DB">
            <w:pPr>
              <w:pStyle w:val="Tabulka"/>
              <w:spacing w:before="40" w:after="40"/>
              <w:rPr>
                <w:b/>
                <w:sz w:val="22"/>
                <w:szCs w:val="22"/>
              </w:rPr>
            </w:pPr>
            <w:r w:rsidRPr="004E01DB">
              <w:rPr>
                <w:b/>
                <w:sz w:val="22"/>
                <w:szCs w:val="22"/>
              </w:rPr>
              <w:t xml:space="preserve">Daňové výnosy samosprávy spolu </w:t>
            </w:r>
          </w:p>
        </w:tc>
        <w:tc>
          <w:tcPr>
            <w:tcW w:w="1701" w:type="dxa"/>
            <w:vAlign w:val="center"/>
          </w:tcPr>
          <w:p w:rsidR="00CE6BC8" w:rsidRPr="004E01DB" w:rsidRDefault="00CE6BC8" w:rsidP="004E01DB">
            <w:pPr>
              <w:spacing w:before="40" w:after="40"/>
              <w:jc w:val="right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206 009,81</w:t>
            </w:r>
          </w:p>
        </w:tc>
        <w:tc>
          <w:tcPr>
            <w:tcW w:w="1591" w:type="dxa"/>
            <w:vAlign w:val="center"/>
          </w:tcPr>
          <w:p w:rsidR="00CE6BC8" w:rsidRPr="004E01DB" w:rsidRDefault="00CE6BC8" w:rsidP="00995267">
            <w:pPr>
              <w:spacing w:before="40" w:after="40"/>
              <w:jc w:val="right"/>
              <w:rPr>
                <w:b/>
                <w:color w:val="000000"/>
                <w:sz w:val="22"/>
                <w:szCs w:val="22"/>
                <w:lang w:eastAsia="en-US"/>
              </w:rPr>
            </w:pPr>
            <w:r w:rsidRPr="004E01DB">
              <w:rPr>
                <w:b/>
                <w:color w:val="000000"/>
                <w:sz w:val="22"/>
                <w:szCs w:val="22"/>
                <w:lang w:eastAsia="en-US"/>
              </w:rPr>
              <w:t>205</w:t>
            </w:r>
            <w:r>
              <w:rPr>
                <w:b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4E01DB">
              <w:rPr>
                <w:b/>
                <w:color w:val="000000"/>
                <w:sz w:val="22"/>
                <w:szCs w:val="22"/>
                <w:lang w:eastAsia="en-US"/>
              </w:rPr>
              <w:t>147,47</w:t>
            </w:r>
          </w:p>
        </w:tc>
      </w:tr>
      <w:tr w:rsidR="00CE6BC8" w:rsidRPr="004E01DB" w:rsidTr="00CE6BC8">
        <w:tc>
          <w:tcPr>
            <w:tcW w:w="5920" w:type="dxa"/>
            <w:vAlign w:val="bottom"/>
          </w:tcPr>
          <w:p w:rsidR="00CE6BC8" w:rsidRPr="004E01DB" w:rsidRDefault="00CE6BC8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  <w:lang w:eastAsia="en-US"/>
              </w:rPr>
              <w:t>Z prenájmu pozemkov</w:t>
            </w:r>
          </w:p>
        </w:tc>
        <w:tc>
          <w:tcPr>
            <w:tcW w:w="1701" w:type="dxa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850,00</w:t>
            </w:r>
          </w:p>
        </w:tc>
        <w:tc>
          <w:tcPr>
            <w:tcW w:w="1591" w:type="dxa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 w:rsidRPr="004E01DB">
              <w:rPr>
                <w:color w:val="000000"/>
                <w:sz w:val="22"/>
                <w:szCs w:val="22"/>
                <w:lang w:eastAsia="en-US"/>
              </w:rPr>
              <w:t>2</w:t>
            </w:r>
            <w:r>
              <w:rPr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4E01DB">
              <w:rPr>
                <w:color w:val="000000"/>
                <w:sz w:val="22"/>
                <w:szCs w:val="22"/>
                <w:lang w:eastAsia="en-US"/>
              </w:rPr>
              <w:t>923,00</w:t>
            </w:r>
          </w:p>
        </w:tc>
      </w:tr>
      <w:tr w:rsidR="00CE6BC8" w:rsidRPr="004E01DB" w:rsidTr="00CE6BC8">
        <w:tc>
          <w:tcPr>
            <w:tcW w:w="5920" w:type="dxa"/>
            <w:vAlign w:val="bottom"/>
          </w:tcPr>
          <w:p w:rsidR="00CE6BC8" w:rsidRPr="004E01DB" w:rsidRDefault="00CE6BC8" w:rsidP="004E01DB">
            <w:pPr>
              <w:spacing w:before="40" w:after="40"/>
              <w:rPr>
                <w:color w:val="000000"/>
                <w:sz w:val="22"/>
                <w:szCs w:val="22"/>
                <w:lang w:eastAsia="en-US"/>
              </w:rPr>
            </w:pPr>
            <w:r w:rsidRPr="004E01DB">
              <w:rPr>
                <w:color w:val="000000"/>
                <w:sz w:val="22"/>
                <w:szCs w:val="22"/>
                <w:lang w:eastAsia="en-US"/>
              </w:rPr>
              <w:t>Z prenájmu budov, strojov a zariadení</w:t>
            </w:r>
          </w:p>
        </w:tc>
        <w:tc>
          <w:tcPr>
            <w:tcW w:w="1701" w:type="dxa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6 142,04</w:t>
            </w:r>
          </w:p>
        </w:tc>
        <w:tc>
          <w:tcPr>
            <w:tcW w:w="1591" w:type="dxa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 w:rsidRPr="004E01DB">
              <w:rPr>
                <w:color w:val="000000"/>
                <w:sz w:val="22"/>
                <w:szCs w:val="22"/>
                <w:lang w:eastAsia="en-US"/>
              </w:rPr>
              <w:t>3</w:t>
            </w:r>
            <w:r>
              <w:rPr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4E01DB">
              <w:rPr>
                <w:color w:val="000000"/>
                <w:sz w:val="22"/>
                <w:szCs w:val="22"/>
                <w:lang w:eastAsia="en-US"/>
              </w:rPr>
              <w:t>084,00</w:t>
            </w:r>
          </w:p>
        </w:tc>
      </w:tr>
      <w:tr w:rsidR="00CE6BC8" w:rsidRPr="004E01DB" w:rsidTr="00CE6BC8">
        <w:tc>
          <w:tcPr>
            <w:tcW w:w="5920" w:type="dxa"/>
            <w:vAlign w:val="bottom"/>
          </w:tcPr>
          <w:p w:rsidR="00CE6BC8" w:rsidRPr="004E01DB" w:rsidRDefault="00CE6BC8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  <w:lang w:eastAsia="en-US"/>
              </w:rPr>
              <w:t>Poplatky za komunálny odpad</w:t>
            </w:r>
          </w:p>
        </w:tc>
        <w:tc>
          <w:tcPr>
            <w:tcW w:w="1701" w:type="dxa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9 986,83</w:t>
            </w:r>
          </w:p>
        </w:tc>
        <w:tc>
          <w:tcPr>
            <w:tcW w:w="1591" w:type="dxa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 w:rsidRPr="004E01DB">
              <w:rPr>
                <w:color w:val="000000"/>
                <w:sz w:val="22"/>
                <w:szCs w:val="22"/>
                <w:lang w:eastAsia="en-US"/>
              </w:rPr>
              <w:t>11</w:t>
            </w:r>
            <w:r>
              <w:rPr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4E01DB">
              <w:rPr>
                <w:color w:val="000000"/>
                <w:sz w:val="22"/>
                <w:szCs w:val="22"/>
                <w:lang w:eastAsia="en-US"/>
              </w:rPr>
              <w:t>802,00</w:t>
            </w:r>
          </w:p>
        </w:tc>
      </w:tr>
      <w:tr w:rsidR="00CE6BC8" w:rsidRPr="004E01DB" w:rsidTr="00CE6BC8">
        <w:tc>
          <w:tcPr>
            <w:tcW w:w="5920" w:type="dxa"/>
            <w:vAlign w:val="bottom"/>
          </w:tcPr>
          <w:p w:rsidR="00CE6BC8" w:rsidRPr="004E01DB" w:rsidRDefault="00CE6BC8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  <w:lang w:eastAsia="en-US"/>
              </w:rPr>
              <w:t>Za predaj tovarov a služieb</w:t>
            </w:r>
          </w:p>
        </w:tc>
        <w:tc>
          <w:tcPr>
            <w:tcW w:w="1701" w:type="dxa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319,44</w:t>
            </w:r>
          </w:p>
        </w:tc>
        <w:tc>
          <w:tcPr>
            <w:tcW w:w="1591" w:type="dxa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 w:rsidRPr="004E01DB">
              <w:rPr>
                <w:color w:val="000000"/>
                <w:sz w:val="22"/>
                <w:szCs w:val="22"/>
                <w:lang w:eastAsia="en-US"/>
              </w:rPr>
              <w:t>757,00</w:t>
            </w:r>
          </w:p>
        </w:tc>
      </w:tr>
      <w:tr w:rsidR="00CE6BC8" w:rsidRPr="004E01DB" w:rsidTr="00CE6BC8">
        <w:tc>
          <w:tcPr>
            <w:tcW w:w="5920" w:type="dxa"/>
            <w:vAlign w:val="bottom"/>
          </w:tcPr>
          <w:p w:rsidR="00CE6BC8" w:rsidRPr="004E01DB" w:rsidRDefault="00CE6BC8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Za MŠ a ŠKD</w:t>
            </w:r>
          </w:p>
        </w:tc>
        <w:tc>
          <w:tcPr>
            <w:tcW w:w="1701" w:type="dxa"/>
            <w:vAlign w:val="bottom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1 078,80</w:t>
            </w:r>
          </w:p>
        </w:tc>
        <w:tc>
          <w:tcPr>
            <w:tcW w:w="1591" w:type="dxa"/>
            <w:vAlign w:val="bottom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 w:rsidRPr="004E01DB">
              <w:rPr>
                <w:color w:val="000000"/>
                <w:sz w:val="22"/>
                <w:szCs w:val="22"/>
                <w:lang w:eastAsia="en-US"/>
              </w:rPr>
              <w:t>1</w:t>
            </w:r>
            <w:r>
              <w:rPr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4E01DB">
              <w:rPr>
                <w:color w:val="000000"/>
                <w:sz w:val="22"/>
                <w:szCs w:val="22"/>
                <w:lang w:eastAsia="en-US"/>
              </w:rPr>
              <w:t>157,00</w:t>
            </w:r>
          </w:p>
        </w:tc>
      </w:tr>
      <w:tr w:rsidR="00CE6BC8" w:rsidRPr="004E01DB" w:rsidTr="00CE6BC8">
        <w:tc>
          <w:tcPr>
            <w:tcW w:w="5920" w:type="dxa"/>
            <w:vAlign w:val="bottom"/>
          </w:tcPr>
          <w:p w:rsidR="00CE6BC8" w:rsidRPr="004E01DB" w:rsidRDefault="00CE6BC8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Za stravné</w:t>
            </w:r>
          </w:p>
        </w:tc>
        <w:tc>
          <w:tcPr>
            <w:tcW w:w="1701" w:type="dxa"/>
            <w:vAlign w:val="bottom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4 482,90</w:t>
            </w:r>
          </w:p>
        </w:tc>
        <w:tc>
          <w:tcPr>
            <w:tcW w:w="1591" w:type="dxa"/>
            <w:vAlign w:val="bottom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 w:rsidRPr="004E01DB">
              <w:rPr>
                <w:color w:val="000000"/>
                <w:sz w:val="22"/>
                <w:szCs w:val="22"/>
                <w:lang w:eastAsia="en-US"/>
              </w:rPr>
              <w:t>3</w:t>
            </w:r>
            <w:r>
              <w:rPr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4E01DB">
              <w:rPr>
                <w:color w:val="000000"/>
                <w:sz w:val="22"/>
                <w:szCs w:val="22"/>
                <w:lang w:eastAsia="en-US"/>
              </w:rPr>
              <w:t>068,00</w:t>
            </w:r>
          </w:p>
        </w:tc>
      </w:tr>
      <w:tr w:rsidR="00CE6BC8" w:rsidRPr="004E01DB" w:rsidTr="00CE6BC8">
        <w:tc>
          <w:tcPr>
            <w:tcW w:w="5920" w:type="dxa"/>
            <w:vAlign w:val="bottom"/>
          </w:tcPr>
          <w:p w:rsidR="00CE6BC8" w:rsidRPr="004E01DB" w:rsidRDefault="00CE6BC8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 xml:space="preserve">Z náhrad </w:t>
            </w:r>
            <w:proofErr w:type="spellStart"/>
            <w:r w:rsidRPr="004E01DB">
              <w:rPr>
                <w:color w:val="000000"/>
                <w:sz w:val="22"/>
                <w:szCs w:val="22"/>
              </w:rPr>
              <w:t>poist</w:t>
            </w:r>
            <w:proofErr w:type="spellEnd"/>
            <w:r w:rsidRPr="004E01DB">
              <w:rPr>
                <w:color w:val="000000"/>
                <w:sz w:val="22"/>
                <w:szCs w:val="22"/>
              </w:rPr>
              <w:t>. plnenia</w:t>
            </w:r>
          </w:p>
        </w:tc>
        <w:tc>
          <w:tcPr>
            <w:tcW w:w="1701" w:type="dxa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4,05</w:t>
            </w:r>
          </w:p>
        </w:tc>
        <w:tc>
          <w:tcPr>
            <w:tcW w:w="1591" w:type="dxa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 w:rsidRPr="004E01DB">
              <w:rPr>
                <w:color w:val="000000"/>
                <w:sz w:val="22"/>
                <w:szCs w:val="22"/>
                <w:lang w:eastAsia="en-US"/>
              </w:rPr>
              <w:t>4</w:t>
            </w:r>
            <w:r>
              <w:rPr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4E01DB">
              <w:rPr>
                <w:color w:val="000000"/>
                <w:sz w:val="22"/>
                <w:szCs w:val="22"/>
                <w:lang w:eastAsia="en-US"/>
              </w:rPr>
              <w:t>918,00</w:t>
            </w:r>
          </w:p>
        </w:tc>
      </w:tr>
      <w:tr w:rsidR="00CE6BC8" w:rsidRPr="004E01DB" w:rsidTr="00CE6BC8">
        <w:tc>
          <w:tcPr>
            <w:tcW w:w="5920" w:type="dxa"/>
          </w:tcPr>
          <w:p w:rsidR="00CE6BC8" w:rsidRPr="004E01DB" w:rsidRDefault="00CE6BC8" w:rsidP="004E01DB">
            <w:pPr>
              <w:pStyle w:val="Tabulka"/>
              <w:spacing w:before="40" w:after="40"/>
              <w:rPr>
                <w:sz w:val="22"/>
                <w:szCs w:val="22"/>
              </w:rPr>
            </w:pPr>
            <w:r w:rsidRPr="004E01DB">
              <w:rPr>
                <w:sz w:val="22"/>
                <w:szCs w:val="22"/>
              </w:rPr>
              <w:t xml:space="preserve">Z účtov </w:t>
            </w:r>
            <w:proofErr w:type="spellStart"/>
            <w:r w:rsidRPr="004E01DB">
              <w:rPr>
                <w:sz w:val="22"/>
                <w:szCs w:val="22"/>
              </w:rPr>
              <w:t>finančn</w:t>
            </w:r>
            <w:proofErr w:type="spellEnd"/>
            <w:r w:rsidRPr="004E01DB">
              <w:rPr>
                <w:sz w:val="22"/>
                <w:szCs w:val="22"/>
              </w:rPr>
              <w:t>. hospodárenia</w:t>
            </w:r>
          </w:p>
        </w:tc>
        <w:tc>
          <w:tcPr>
            <w:tcW w:w="1701" w:type="dxa"/>
            <w:vAlign w:val="center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30,53</w:t>
            </w:r>
          </w:p>
        </w:tc>
        <w:tc>
          <w:tcPr>
            <w:tcW w:w="1591" w:type="dxa"/>
            <w:vAlign w:val="center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 w:rsidRPr="004E01DB">
              <w:rPr>
                <w:color w:val="000000"/>
                <w:sz w:val="22"/>
                <w:szCs w:val="22"/>
                <w:lang w:eastAsia="en-US"/>
              </w:rPr>
              <w:t>22,56</w:t>
            </w:r>
          </w:p>
        </w:tc>
      </w:tr>
      <w:tr w:rsidR="00CE6BC8" w:rsidRPr="004E01DB" w:rsidTr="00CE6BC8">
        <w:tc>
          <w:tcPr>
            <w:tcW w:w="5920" w:type="dxa"/>
          </w:tcPr>
          <w:p w:rsidR="00CE6BC8" w:rsidRPr="004E01DB" w:rsidRDefault="00CE6BC8" w:rsidP="004E01DB">
            <w:pPr>
              <w:pStyle w:val="Tabulka"/>
              <w:spacing w:before="40" w:after="40"/>
              <w:rPr>
                <w:sz w:val="22"/>
                <w:szCs w:val="22"/>
              </w:rPr>
            </w:pPr>
            <w:r w:rsidRPr="004E01DB">
              <w:rPr>
                <w:sz w:val="22"/>
                <w:szCs w:val="22"/>
              </w:rPr>
              <w:t>Ostatné poplatky</w:t>
            </w:r>
          </w:p>
        </w:tc>
        <w:tc>
          <w:tcPr>
            <w:tcW w:w="1701" w:type="dxa"/>
            <w:vAlign w:val="center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4 924,46</w:t>
            </w:r>
          </w:p>
        </w:tc>
        <w:tc>
          <w:tcPr>
            <w:tcW w:w="1591" w:type="dxa"/>
            <w:vAlign w:val="center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  <w:lang w:eastAsia="en-US"/>
              </w:rPr>
            </w:pPr>
            <w:r w:rsidRPr="004E01DB">
              <w:rPr>
                <w:color w:val="000000"/>
                <w:sz w:val="22"/>
                <w:szCs w:val="22"/>
                <w:lang w:eastAsia="en-US"/>
              </w:rPr>
              <w:t>6</w:t>
            </w:r>
            <w:r>
              <w:rPr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4E01DB">
              <w:rPr>
                <w:color w:val="000000"/>
                <w:sz w:val="22"/>
                <w:szCs w:val="22"/>
                <w:lang w:eastAsia="en-US"/>
              </w:rPr>
              <w:t>356,00</w:t>
            </w:r>
          </w:p>
        </w:tc>
      </w:tr>
      <w:tr w:rsidR="00CE6BC8" w:rsidRPr="004E01DB" w:rsidTr="00CE6BC8">
        <w:tc>
          <w:tcPr>
            <w:tcW w:w="5920" w:type="dxa"/>
          </w:tcPr>
          <w:p w:rsidR="00CE6BC8" w:rsidRPr="004E01DB" w:rsidRDefault="00CE6BC8" w:rsidP="004E01DB">
            <w:pPr>
              <w:pStyle w:val="Tabulka"/>
              <w:spacing w:before="40" w:after="40"/>
              <w:rPr>
                <w:b/>
                <w:sz w:val="22"/>
                <w:szCs w:val="22"/>
              </w:rPr>
            </w:pPr>
            <w:r w:rsidRPr="004E01DB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01" w:type="dxa"/>
            <w:vAlign w:val="center"/>
          </w:tcPr>
          <w:p w:rsidR="00CE6BC8" w:rsidRPr="004E01DB" w:rsidRDefault="00CE6BC8" w:rsidP="004E01DB">
            <w:pPr>
              <w:spacing w:before="40" w:after="40"/>
              <w:jc w:val="right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 xml:space="preserve">27 819,05 </w:t>
            </w:r>
          </w:p>
        </w:tc>
        <w:tc>
          <w:tcPr>
            <w:tcW w:w="1591" w:type="dxa"/>
            <w:vAlign w:val="center"/>
          </w:tcPr>
          <w:p w:rsidR="00CE6BC8" w:rsidRPr="004E01DB" w:rsidRDefault="00CE6BC8" w:rsidP="00995267">
            <w:pPr>
              <w:spacing w:before="40" w:after="40"/>
              <w:jc w:val="right"/>
              <w:rPr>
                <w:b/>
                <w:color w:val="000000"/>
                <w:sz w:val="22"/>
                <w:szCs w:val="22"/>
                <w:lang w:eastAsia="en-US"/>
              </w:rPr>
            </w:pPr>
            <w:r w:rsidRPr="004E01DB">
              <w:rPr>
                <w:b/>
                <w:color w:val="000000"/>
                <w:sz w:val="22"/>
                <w:szCs w:val="22"/>
                <w:lang w:eastAsia="en-US"/>
              </w:rPr>
              <w:t>34</w:t>
            </w:r>
            <w:r>
              <w:rPr>
                <w:b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4E01DB">
              <w:rPr>
                <w:b/>
                <w:color w:val="000000"/>
                <w:sz w:val="22"/>
                <w:szCs w:val="22"/>
                <w:lang w:eastAsia="en-US"/>
              </w:rPr>
              <w:t>087,56</w:t>
            </w:r>
          </w:p>
        </w:tc>
      </w:tr>
    </w:tbl>
    <w:p w:rsidR="00DB7899" w:rsidRPr="004E01DB" w:rsidRDefault="00DB7899" w:rsidP="00C35543">
      <w:pPr>
        <w:spacing w:after="120"/>
        <w:rPr>
          <w:sz w:val="16"/>
          <w:szCs w:val="16"/>
        </w:rPr>
      </w:pPr>
    </w:p>
    <w:p w:rsidR="00155A0A" w:rsidRPr="00155A0A" w:rsidRDefault="008119AB" w:rsidP="004E01DB">
      <w:pPr>
        <w:pStyle w:val="Nadpis2"/>
        <w:spacing w:before="120"/>
      </w:pPr>
      <w:r>
        <w:lastRenderedPageBreak/>
        <w:t xml:space="preserve"> </w:t>
      </w:r>
      <w:r w:rsidR="005F2435">
        <w:t>Náklady</w:t>
      </w:r>
    </w:p>
    <w:p w:rsidR="00155A0A" w:rsidRDefault="00155A0A" w:rsidP="004E01DB">
      <w:r>
        <w:t>Prehľad o</w:t>
      </w:r>
      <w:r w:rsidR="00AA02E8">
        <w:t> nákladov na služby:</w:t>
      </w:r>
    </w:p>
    <w:p w:rsidR="00B65C03" w:rsidRPr="00991493" w:rsidRDefault="00B65C03" w:rsidP="00C35543">
      <w:pPr>
        <w:spacing w:after="120"/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CE6BC8" w:rsidRPr="004E01DB" w:rsidTr="00CE6BC8">
        <w:tc>
          <w:tcPr>
            <w:tcW w:w="5353" w:type="dxa"/>
          </w:tcPr>
          <w:p w:rsidR="00CE6BC8" w:rsidRPr="004E01DB" w:rsidRDefault="00CE6BC8" w:rsidP="004E01DB">
            <w:pPr>
              <w:spacing w:before="40" w:after="40"/>
              <w:jc w:val="both"/>
              <w:rPr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BFBFBF"/>
          </w:tcPr>
          <w:p w:rsidR="00CE6BC8" w:rsidRPr="004E01DB" w:rsidRDefault="00CE6BC8" w:rsidP="009453B2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4E01DB">
              <w:rPr>
                <w:sz w:val="22"/>
                <w:szCs w:val="22"/>
              </w:rPr>
              <w:t>31.12.201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2016" w:type="dxa"/>
            <w:shd w:val="clear" w:color="auto" w:fill="BFBFBF"/>
          </w:tcPr>
          <w:p w:rsidR="00CE6BC8" w:rsidRPr="004E01DB" w:rsidRDefault="00CE6BC8" w:rsidP="00995267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4E01DB">
              <w:rPr>
                <w:sz w:val="22"/>
                <w:szCs w:val="22"/>
              </w:rPr>
              <w:t>31.12.2013</w:t>
            </w:r>
          </w:p>
        </w:tc>
      </w:tr>
      <w:tr w:rsidR="00CE6BC8" w:rsidRPr="004E01DB" w:rsidTr="00CE6BC8">
        <w:tc>
          <w:tcPr>
            <w:tcW w:w="5353" w:type="dxa"/>
            <w:vAlign w:val="bottom"/>
          </w:tcPr>
          <w:p w:rsidR="00CE6BC8" w:rsidRPr="004E01DB" w:rsidRDefault="00CE6BC8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Materiál, energia, vodné</w:t>
            </w:r>
          </w:p>
        </w:tc>
        <w:tc>
          <w:tcPr>
            <w:tcW w:w="1843" w:type="dxa"/>
            <w:vAlign w:val="bottom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33 091,18</w:t>
            </w:r>
          </w:p>
        </w:tc>
        <w:tc>
          <w:tcPr>
            <w:tcW w:w="2016" w:type="dxa"/>
            <w:vAlign w:val="bottom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29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4E01DB">
              <w:rPr>
                <w:color w:val="000000"/>
                <w:sz w:val="22"/>
                <w:szCs w:val="22"/>
              </w:rPr>
              <w:t>536,80</w:t>
            </w:r>
          </w:p>
        </w:tc>
      </w:tr>
      <w:tr w:rsidR="00CE6BC8" w:rsidRPr="004E01DB" w:rsidTr="00CE6BC8">
        <w:tc>
          <w:tcPr>
            <w:tcW w:w="5353" w:type="dxa"/>
            <w:vAlign w:val="bottom"/>
          </w:tcPr>
          <w:p w:rsidR="00CE6BC8" w:rsidRPr="004E01DB" w:rsidRDefault="00CE6BC8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1843" w:type="dxa"/>
            <w:vAlign w:val="bottom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32 108,21</w:t>
            </w:r>
          </w:p>
        </w:tc>
        <w:tc>
          <w:tcPr>
            <w:tcW w:w="2016" w:type="dxa"/>
            <w:vAlign w:val="bottom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42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4E01DB">
              <w:rPr>
                <w:color w:val="000000"/>
                <w:sz w:val="22"/>
                <w:szCs w:val="22"/>
              </w:rPr>
              <w:t>317,79</w:t>
            </w:r>
          </w:p>
        </w:tc>
      </w:tr>
      <w:tr w:rsidR="00CE6BC8" w:rsidRPr="004E01DB" w:rsidTr="00CE6BC8">
        <w:tc>
          <w:tcPr>
            <w:tcW w:w="5353" w:type="dxa"/>
            <w:vAlign w:val="bottom"/>
          </w:tcPr>
          <w:p w:rsidR="00CE6BC8" w:rsidRPr="004E01DB" w:rsidRDefault="00CE6BC8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Osobné náklady mzdové a sociálne</w:t>
            </w:r>
          </w:p>
        </w:tc>
        <w:tc>
          <w:tcPr>
            <w:tcW w:w="1843" w:type="dxa"/>
            <w:vAlign w:val="bottom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88 423,92</w:t>
            </w:r>
          </w:p>
        </w:tc>
        <w:tc>
          <w:tcPr>
            <w:tcW w:w="2016" w:type="dxa"/>
            <w:vAlign w:val="bottom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93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4E01DB">
              <w:rPr>
                <w:color w:val="000000"/>
                <w:sz w:val="22"/>
                <w:szCs w:val="22"/>
              </w:rPr>
              <w:t>643,64</w:t>
            </w:r>
          </w:p>
        </w:tc>
      </w:tr>
      <w:tr w:rsidR="00CE6BC8" w:rsidRPr="004E01DB" w:rsidTr="00CE6BC8">
        <w:tc>
          <w:tcPr>
            <w:tcW w:w="5353" w:type="dxa"/>
            <w:vAlign w:val="bottom"/>
          </w:tcPr>
          <w:p w:rsidR="00CE6BC8" w:rsidRPr="004E01DB" w:rsidRDefault="00CE6BC8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Ostatné náklady na prevádzkovú činnosť</w:t>
            </w:r>
          </w:p>
        </w:tc>
        <w:tc>
          <w:tcPr>
            <w:tcW w:w="1843" w:type="dxa"/>
            <w:vAlign w:val="bottom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2016" w:type="dxa"/>
            <w:vAlign w:val="bottom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6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4E01DB">
              <w:rPr>
                <w:color w:val="000000"/>
                <w:sz w:val="22"/>
                <w:szCs w:val="22"/>
              </w:rPr>
              <w:t>481,32</w:t>
            </w:r>
          </w:p>
        </w:tc>
      </w:tr>
      <w:tr w:rsidR="00CE6BC8" w:rsidRPr="004E01DB" w:rsidTr="00CE6BC8">
        <w:tc>
          <w:tcPr>
            <w:tcW w:w="5353" w:type="dxa"/>
            <w:vAlign w:val="bottom"/>
          </w:tcPr>
          <w:p w:rsidR="00CE6BC8" w:rsidRPr="004E01DB" w:rsidRDefault="00CE6BC8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Odpisy, rezervy a </w:t>
            </w:r>
            <w:proofErr w:type="spellStart"/>
            <w:r w:rsidRPr="004E01DB">
              <w:rPr>
                <w:color w:val="000000"/>
                <w:sz w:val="22"/>
                <w:szCs w:val="22"/>
              </w:rPr>
              <w:t>opr.pol</w:t>
            </w:r>
            <w:proofErr w:type="spellEnd"/>
            <w:r w:rsidRPr="004E01DB">
              <w:rPr>
                <w:color w:val="000000"/>
                <w:sz w:val="22"/>
                <w:szCs w:val="22"/>
              </w:rPr>
              <w:t>. z </w:t>
            </w:r>
            <w:proofErr w:type="spellStart"/>
            <w:r w:rsidRPr="004E01DB">
              <w:rPr>
                <w:color w:val="000000"/>
                <w:sz w:val="22"/>
                <w:szCs w:val="22"/>
              </w:rPr>
              <w:t>prev</w:t>
            </w:r>
            <w:proofErr w:type="spellEnd"/>
            <w:r w:rsidRPr="004E01DB">
              <w:rPr>
                <w:color w:val="000000"/>
                <w:sz w:val="22"/>
                <w:szCs w:val="22"/>
              </w:rPr>
              <w:t>. činnosti</w:t>
            </w:r>
          </w:p>
        </w:tc>
        <w:tc>
          <w:tcPr>
            <w:tcW w:w="1843" w:type="dxa"/>
            <w:vAlign w:val="bottom"/>
          </w:tcPr>
          <w:p w:rsidR="00CE6BC8" w:rsidRPr="004E01DB" w:rsidRDefault="00CE6BC8" w:rsidP="00F2399E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73 150,00</w:t>
            </w:r>
          </w:p>
        </w:tc>
        <w:tc>
          <w:tcPr>
            <w:tcW w:w="2016" w:type="dxa"/>
            <w:vAlign w:val="bottom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93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4E01DB">
              <w:rPr>
                <w:color w:val="000000"/>
                <w:sz w:val="22"/>
                <w:szCs w:val="22"/>
              </w:rPr>
              <w:t>136,23</w:t>
            </w:r>
          </w:p>
        </w:tc>
      </w:tr>
      <w:tr w:rsidR="00CE6BC8" w:rsidRPr="004E01DB" w:rsidTr="00CE6BC8">
        <w:tc>
          <w:tcPr>
            <w:tcW w:w="5353" w:type="dxa"/>
            <w:vAlign w:val="bottom"/>
          </w:tcPr>
          <w:p w:rsidR="00CE6BC8" w:rsidRPr="004E01DB" w:rsidRDefault="00CE6BC8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Finančné náklady</w:t>
            </w:r>
          </w:p>
        </w:tc>
        <w:tc>
          <w:tcPr>
            <w:tcW w:w="1843" w:type="dxa"/>
            <w:vAlign w:val="bottom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6 346,45</w:t>
            </w:r>
          </w:p>
        </w:tc>
        <w:tc>
          <w:tcPr>
            <w:tcW w:w="2016" w:type="dxa"/>
            <w:vAlign w:val="bottom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7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4E01DB">
              <w:rPr>
                <w:color w:val="000000"/>
                <w:sz w:val="22"/>
                <w:szCs w:val="22"/>
              </w:rPr>
              <w:t>610,22</w:t>
            </w:r>
          </w:p>
        </w:tc>
      </w:tr>
      <w:tr w:rsidR="00CE6BC8" w:rsidRPr="004E01DB" w:rsidTr="00CE6BC8">
        <w:tc>
          <w:tcPr>
            <w:tcW w:w="5353" w:type="dxa"/>
            <w:vAlign w:val="bottom"/>
          </w:tcPr>
          <w:p w:rsidR="00CE6BC8" w:rsidRPr="004E01DB" w:rsidRDefault="00CE6BC8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 xml:space="preserve">Náklady na </w:t>
            </w:r>
            <w:proofErr w:type="spellStart"/>
            <w:r w:rsidRPr="004E01DB">
              <w:rPr>
                <w:color w:val="000000"/>
                <w:sz w:val="22"/>
                <w:szCs w:val="22"/>
              </w:rPr>
              <w:t>transféry</w:t>
            </w:r>
            <w:proofErr w:type="spellEnd"/>
            <w:r w:rsidRPr="004E01DB">
              <w:rPr>
                <w:color w:val="000000"/>
                <w:sz w:val="22"/>
                <w:szCs w:val="22"/>
              </w:rPr>
              <w:t xml:space="preserve"> na RO OK</w:t>
            </w:r>
          </w:p>
        </w:tc>
        <w:tc>
          <w:tcPr>
            <w:tcW w:w="1843" w:type="dxa"/>
            <w:vAlign w:val="bottom"/>
          </w:tcPr>
          <w:p w:rsidR="00CE6BC8" w:rsidRPr="004E01DB" w:rsidRDefault="00CE6BC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69 503,36</w:t>
            </w:r>
          </w:p>
        </w:tc>
        <w:tc>
          <w:tcPr>
            <w:tcW w:w="2016" w:type="dxa"/>
            <w:vAlign w:val="bottom"/>
          </w:tcPr>
          <w:p w:rsidR="00CE6BC8" w:rsidRPr="004E01DB" w:rsidRDefault="00CE6BC8" w:rsidP="0099526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61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4E01DB">
              <w:rPr>
                <w:color w:val="000000"/>
                <w:sz w:val="22"/>
                <w:szCs w:val="22"/>
              </w:rPr>
              <w:t>734,88</w:t>
            </w:r>
          </w:p>
        </w:tc>
      </w:tr>
      <w:tr w:rsidR="00CE6BC8" w:rsidRPr="004E01DB" w:rsidTr="00CE6BC8">
        <w:tc>
          <w:tcPr>
            <w:tcW w:w="5353" w:type="dxa"/>
            <w:vAlign w:val="bottom"/>
          </w:tcPr>
          <w:p w:rsidR="00CE6BC8" w:rsidRPr="00AF6D07" w:rsidRDefault="00CE6BC8" w:rsidP="004E01DB">
            <w:pPr>
              <w:spacing w:before="40" w:after="40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843" w:type="dxa"/>
            <w:vAlign w:val="bottom"/>
          </w:tcPr>
          <w:p w:rsidR="00CE6BC8" w:rsidRPr="00AF6D07" w:rsidRDefault="00CE6BC8" w:rsidP="00F2399E">
            <w:pPr>
              <w:spacing w:before="40" w:after="40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302 623,12</w:t>
            </w:r>
          </w:p>
        </w:tc>
        <w:tc>
          <w:tcPr>
            <w:tcW w:w="2016" w:type="dxa"/>
            <w:vAlign w:val="bottom"/>
          </w:tcPr>
          <w:p w:rsidR="00CE6BC8" w:rsidRPr="00AF6D07" w:rsidRDefault="00CE6BC8" w:rsidP="00995267">
            <w:pPr>
              <w:spacing w:before="40" w:after="40"/>
              <w:jc w:val="right"/>
              <w:rPr>
                <w:b/>
                <w:color w:val="000000"/>
                <w:sz w:val="22"/>
                <w:szCs w:val="22"/>
              </w:rPr>
            </w:pPr>
            <w:r w:rsidRPr="00AF6D07">
              <w:rPr>
                <w:b/>
                <w:color w:val="000000"/>
                <w:sz w:val="22"/>
                <w:szCs w:val="22"/>
              </w:rPr>
              <w:t>334 460,88</w:t>
            </w:r>
          </w:p>
        </w:tc>
      </w:tr>
    </w:tbl>
    <w:p w:rsidR="00155A0A" w:rsidRPr="00C4743E" w:rsidRDefault="00EC237A" w:rsidP="004E01DB">
      <w:pPr>
        <w:spacing w:before="240" w:after="120"/>
      </w:pPr>
      <w:r>
        <w:t>Ako  finančné náklady sú vykázané bankové poplatky.</w:t>
      </w:r>
    </w:p>
    <w:p w:rsidR="00155A0A" w:rsidRDefault="00155A0A" w:rsidP="00C35543">
      <w:pPr>
        <w:spacing w:after="120"/>
        <w:rPr>
          <w:sz w:val="22"/>
          <w:szCs w:val="22"/>
        </w:rPr>
      </w:pPr>
    </w:p>
    <w:p w:rsidR="003C3959" w:rsidRPr="00A13630" w:rsidRDefault="00F05E29" w:rsidP="00C35543">
      <w:pPr>
        <w:tabs>
          <w:tab w:val="left" w:pos="462"/>
        </w:tabs>
        <w:spacing w:after="120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VI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</w:r>
      <w:r w:rsidR="003518AA">
        <w:rPr>
          <w:b/>
          <w:sz w:val="22"/>
          <w:szCs w:val="22"/>
        </w:rPr>
        <w:t xml:space="preserve">INFORMÁCIE </w:t>
      </w:r>
      <w:r w:rsidR="003C3959" w:rsidRPr="00A13630">
        <w:rPr>
          <w:b/>
          <w:sz w:val="22"/>
          <w:szCs w:val="22"/>
        </w:rPr>
        <w:t>NA PODSÚVAHOVÝCH ÚČTOCH</w:t>
      </w:r>
    </w:p>
    <w:p w:rsidR="00D233EA" w:rsidRDefault="00D233EA" w:rsidP="00C35543">
      <w:pPr>
        <w:pStyle w:val="Zkladntext"/>
        <w:jc w:val="both"/>
        <w:rPr>
          <w:sz w:val="22"/>
          <w:szCs w:val="22"/>
        </w:rPr>
      </w:pPr>
      <w:r w:rsidRPr="002278E0">
        <w:rPr>
          <w:sz w:val="22"/>
          <w:szCs w:val="22"/>
        </w:rPr>
        <w:t>V roku 201</w:t>
      </w:r>
      <w:r w:rsidR="00995267">
        <w:rPr>
          <w:sz w:val="22"/>
          <w:szCs w:val="22"/>
        </w:rPr>
        <w:t>4</w:t>
      </w:r>
      <w:r w:rsidRPr="002278E0">
        <w:rPr>
          <w:sz w:val="22"/>
          <w:szCs w:val="22"/>
        </w:rPr>
        <w:t xml:space="preserve"> </w:t>
      </w:r>
      <w:r w:rsidR="00F832E1" w:rsidRPr="002278E0">
        <w:rPr>
          <w:sz w:val="22"/>
          <w:szCs w:val="22"/>
        </w:rPr>
        <w:t>obec</w:t>
      </w:r>
      <w:r w:rsidRPr="002278E0">
        <w:rPr>
          <w:sz w:val="22"/>
          <w:szCs w:val="22"/>
        </w:rPr>
        <w:t xml:space="preserve"> </w:t>
      </w:r>
      <w:r w:rsidR="00995267">
        <w:rPr>
          <w:sz w:val="22"/>
          <w:szCs w:val="22"/>
        </w:rPr>
        <w:t>čerpala vytvorené zákonné rezervy na nevyčerpané dovolenky, audity účtovných závierok  a overenie výročnej správy, ako aj n</w:t>
      </w:r>
      <w:r w:rsidR="00452956">
        <w:rPr>
          <w:sz w:val="22"/>
          <w:szCs w:val="22"/>
        </w:rPr>
        <w:t xml:space="preserve">evyfakturované dodávky. Rezervy na dovolenky a audity boli vyčerpané </w:t>
      </w:r>
      <w:r w:rsidR="00485C9E">
        <w:rPr>
          <w:sz w:val="22"/>
          <w:szCs w:val="22"/>
        </w:rPr>
        <w:t>zvyšok rezervy na nevyfakturované dodávky bola rozpustená.</w:t>
      </w:r>
      <w:r w:rsidR="00540706">
        <w:rPr>
          <w:sz w:val="22"/>
          <w:szCs w:val="22"/>
        </w:rPr>
        <w:t xml:space="preserve"> Bola vytvorená rezerva vo výške 2000 € na overenie účtovných závierok IUZ a KUZ a overenie Výročnej správy audítorom. </w:t>
      </w:r>
    </w:p>
    <w:p w:rsidR="00540706" w:rsidRDefault="00540706" w:rsidP="00C35543">
      <w:pPr>
        <w:pStyle w:val="Zkladntext"/>
        <w:jc w:val="both"/>
        <w:rPr>
          <w:sz w:val="22"/>
          <w:szCs w:val="22"/>
        </w:rPr>
      </w:pPr>
    </w:p>
    <w:p w:rsidR="00540706" w:rsidRDefault="00540706" w:rsidP="00C35543">
      <w:pPr>
        <w:pStyle w:val="Zkladntext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VII. IFORMÁCIE O INÝCH AKTÍVACH A INÝCH PASÍVACH</w:t>
      </w:r>
    </w:p>
    <w:p w:rsidR="00540706" w:rsidRDefault="00540706" w:rsidP="00C35543">
      <w:pPr>
        <w:pStyle w:val="Zkladntext"/>
        <w:jc w:val="both"/>
        <w:rPr>
          <w:b/>
          <w:sz w:val="22"/>
          <w:szCs w:val="22"/>
        </w:rPr>
      </w:pPr>
    </w:p>
    <w:p w:rsidR="00540706" w:rsidRPr="00540706" w:rsidRDefault="00540706" w:rsidP="00C35543">
      <w:pPr>
        <w:pStyle w:val="Zkladntex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Informácie o iných aktívach a iných pasívach sú uvedené v tabuľke č. 10, kde na riadku č. 3 Ostatné iné aktíva  je uvedená očakávaná </w:t>
      </w:r>
      <w:proofErr w:type="spellStart"/>
      <w:r>
        <w:rPr>
          <w:sz w:val="22"/>
          <w:szCs w:val="22"/>
        </w:rPr>
        <w:t>vratka</w:t>
      </w:r>
      <w:proofErr w:type="spellEnd"/>
      <w:r>
        <w:rPr>
          <w:sz w:val="22"/>
          <w:szCs w:val="22"/>
        </w:rPr>
        <w:t xml:space="preserve"> DPH z projektu Rekon</w:t>
      </w:r>
      <w:r w:rsidR="00411302">
        <w:rPr>
          <w:sz w:val="22"/>
          <w:szCs w:val="22"/>
        </w:rPr>
        <w:t>štrukcia verejných budov a verejných zariadení v čiastke 3970,26 €.</w:t>
      </w:r>
      <w:bookmarkStart w:id="2" w:name="_GoBack"/>
      <w:bookmarkEnd w:id="2"/>
    </w:p>
    <w:p w:rsidR="00540706" w:rsidRPr="002278E0" w:rsidRDefault="00540706" w:rsidP="00C35543">
      <w:pPr>
        <w:pStyle w:val="Zkladntext"/>
        <w:jc w:val="both"/>
        <w:rPr>
          <w:sz w:val="22"/>
          <w:szCs w:val="22"/>
        </w:rPr>
      </w:pPr>
    </w:p>
    <w:p w:rsidR="003C3959" w:rsidRPr="00A13630" w:rsidRDefault="003C3959" w:rsidP="00FD4129">
      <w:pPr>
        <w:pStyle w:val="odstavec"/>
        <w:rPr>
          <w:highlight w:val="red"/>
        </w:rPr>
      </w:pPr>
    </w:p>
    <w:p w:rsidR="003C3959" w:rsidRPr="00A301B7" w:rsidRDefault="00EF6FEC" w:rsidP="00C35543">
      <w:pPr>
        <w:tabs>
          <w:tab w:val="left" w:pos="462"/>
        </w:tabs>
        <w:spacing w:after="120"/>
        <w:rPr>
          <w:b/>
          <w:sz w:val="22"/>
          <w:szCs w:val="22"/>
        </w:rPr>
      </w:pPr>
      <w:r>
        <w:rPr>
          <w:b/>
          <w:sz w:val="22"/>
          <w:szCs w:val="22"/>
        </w:rPr>
        <w:t>VI</w:t>
      </w:r>
      <w:r w:rsidR="00E72587" w:rsidRPr="00A301B7">
        <w:rPr>
          <w:b/>
          <w:sz w:val="22"/>
          <w:szCs w:val="22"/>
        </w:rPr>
        <w:t xml:space="preserve">I. INFORMÁCIE O SPRIAZNENÝCH OSOBÁCH A O EKONOMICKÝCH VZŤAHOCH ÚČTOVNEJ JEDNOTKY A SPRIAZNENÝCH OSÔB </w:t>
      </w:r>
    </w:p>
    <w:p w:rsidR="003C3959" w:rsidRDefault="00F832E1" w:rsidP="00C35543">
      <w:pPr>
        <w:spacing w:after="120"/>
      </w:pPr>
      <w:r w:rsidRPr="005C3A92">
        <w:t>Obec</w:t>
      </w:r>
      <w:r w:rsidR="00D233EA" w:rsidRPr="005C3A92">
        <w:t xml:space="preserve"> </w:t>
      </w:r>
      <w:r w:rsidR="005C3A92" w:rsidRPr="005C3A92">
        <w:t>uskutočnila</w:t>
      </w:r>
      <w:r w:rsidR="00A519A9" w:rsidRPr="005C3A92">
        <w:t xml:space="preserve"> v priebehu účtovného obdobia nasledov</w:t>
      </w:r>
      <w:r w:rsidR="00261981" w:rsidRPr="005C3A92">
        <w:t xml:space="preserve">né transakcie </w:t>
      </w:r>
      <w:r w:rsidR="000569F0">
        <w:t>z </w:t>
      </w:r>
      <w:proofErr w:type="spellStart"/>
      <w:r w:rsidR="000569F0">
        <w:t>transférov</w:t>
      </w:r>
      <w:proofErr w:type="spellEnd"/>
      <w:r w:rsidR="000569F0"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123BAD" w:rsidTr="004E01DB">
        <w:tc>
          <w:tcPr>
            <w:tcW w:w="4644" w:type="dxa"/>
          </w:tcPr>
          <w:p w:rsidR="00123BAD" w:rsidRPr="004E01DB" w:rsidRDefault="00123BAD" w:rsidP="00C35543">
            <w:pPr>
              <w:spacing w:after="120"/>
              <w:jc w:val="both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BFBFBF"/>
          </w:tcPr>
          <w:p w:rsidR="00123BAD" w:rsidRPr="004E01DB" w:rsidRDefault="00123BAD" w:rsidP="004E01DB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4E01DB">
              <w:rPr>
                <w:sz w:val="22"/>
                <w:szCs w:val="22"/>
              </w:rPr>
              <w:t>Druh transakcie</w:t>
            </w:r>
          </w:p>
        </w:tc>
        <w:tc>
          <w:tcPr>
            <w:tcW w:w="2300" w:type="dxa"/>
            <w:shd w:val="clear" w:color="auto" w:fill="BFBFBF"/>
          </w:tcPr>
          <w:p w:rsidR="00123BAD" w:rsidRPr="004E01DB" w:rsidRDefault="00123BAD" w:rsidP="004E01DB">
            <w:pPr>
              <w:spacing w:before="40" w:after="40"/>
              <w:jc w:val="center"/>
              <w:rPr>
                <w:sz w:val="22"/>
                <w:szCs w:val="22"/>
              </w:rPr>
            </w:pPr>
            <w:r w:rsidRPr="004E01DB">
              <w:rPr>
                <w:sz w:val="22"/>
                <w:szCs w:val="22"/>
              </w:rPr>
              <w:t>Hodnotové vyjadrenie</w:t>
            </w:r>
          </w:p>
        </w:tc>
      </w:tr>
      <w:tr w:rsidR="00123BAD" w:rsidTr="004E01DB">
        <w:tc>
          <w:tcPr>
            <w:tcW w:w="4644" w:type="dxa"/>
            <w:vAlign w:val="bottom"/>
          </w:tcPr>
          <w:p w:rsidR="00123BAD" w:rsidRPr="004E01DB" w:rsidRDefault="00AF5C89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Základná škola s Materskou školou</w:t>
            </w:r>
          </w:p>
        </w:tc>
        <w:tc>
          <w:tcPr>
            <w:tcW w:w="2268" w:type="dxa"/>
            <w:vAlign w:val="bottom"/>
          </w:tcPr>
          <w:p w:rsidR="00123BAD" w:rsidRPr="004E01DB" w:rsidRDefault="00123BAD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 xml:space="preserve">Poskytnutý transfer   </w:t>
            </w:r>
          </w:p>
        </w:tc>
        <w:tc>
          <w:tcPr>
            <w:tcW w:w="2300" w:type="dxa"/>
            <w:vAlign w:val="center"/>
          </w:tcPr>
          <w:p w:rsidR="00123BAD" w:rsidRPr="004E01DB" w:rsidRDefault="00AF5C89" w:rsidP="00F41D9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19</w:t>
            </w:r>
            <w:r w:rsidR="00F41D97">
              <w:rPr>
                <w:color w:val="000000"/>
                <w:sz w:val="22"/>
                <w:szCs w:val="22"/>
              </w:rPr>
              <w:t>7</w:t>
            </w:r>
            <w:r w:rsidR="004E01DB">
              <w:rPr>
                <w:color w:val="000000"/>
                <w:sz w:val="22"/>
                <w:szCs w:val="22"/>
              </w:rPr>
              <w:t xml:space="preserve"> </w:t>
            </w:r>
            <w:r w:rsidR="00F41D97">
              <w:rPr>
                <w:color w:val="000000"/>
                <w:sz w:val="22"/>
                <w:szCs w:val="22"/>
              </w:rPr>
              <w:t>760</w:t>
            </w:r>
            <w:r w:rsidRPr="004E01DB">
              <w:rPr>
                <w:color w:val="000000"/>
                <w:sz w:val="22"/>
                <w:szCs w:val="22"/>
              </w:rPr>
              <w:t>,00</w:t>
            </w:r>
          </w:p>
        </w:tc>
      </w:tr>
      <w:tr w:rsidR="00123BAD" w:rsidTr="004E01DB">
        <w:tc>
          <w:tcPr>
            <w:tcW w:w="4644" w:type="dxa"/>
            <w:vAlign w:val="bottom"/>
          </w:tcPr>
          <w:p w:rsidR="00123BAD" w:rsidRPr="004E01DB" w:rsidRDefault="00AF5C89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Predškolská výchova MŠ</w:t>
            </w:r>
          </w:p>
        </w:tc>
        <w:tc>
          <w:tcPr>
            <w:tcW w:w="2268" w:type="dxa"/>
            <w:vAlign w:val="bottom"/>
          </w:tcPr>
          <w:p w:rsidR="00123BAD" w:rsidRPr="004E01DB" w:rsidRDefault="00123BAD" w:rsidP="004E01DB">
            <w:pPr>
              <w:spacing w:before="40" w:after="40"/>
              <w:rPr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Poskytnutý transfer</w:t>
            </w:r>
          </w:p>
        </w:tc>
        <w:tc>
          <w:tcPr>
            <w:tcW w:w="2300" w:type="dxa"/>
            <w:vAlign w:val="center"/>
          </w:tcPr>
          <w:p w:rsidR="00123BAD" w:rsidRPr="004E01DB" w:rsidRDefault="00AF5C89" w:rsidP="00F41D9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1</w:t>
            </w:r>
            <w:r w:rsidR="00F41D97">
              <w:rPr>
                <w:color w:val="000000"/>
                <w:sz w:val="22"/>
                <w:szCs w:val="22"/>
              </w:rPr>
              <w:t> 519,</w:t>
            </w:r>
            <w:r w:rsidRPr="004E01DB">
              <w:rPr>
                <w:color w:val="000000"/>
                <w:sz w:val="22"/>
                <w:szCs w:val="22"/>
              </w:rPr>
              <w:t>00</w:t>
            </w:r>
          </w:p>
        </w:tc>
      </w:tr>
      <w:tr w:rsidR="00123BAD" w:rsidTr="004E01DB">
        <w:tc>
          <w:tcPr>
            <w:tcW w:w="4644" w:type="dxa"/>
            <w:vAlign w:val="bottom"/>
          </w:tcPr>
          <w:p w:rsidR="00123BAD" w:rsidRPr="004E01DB" w:rsidRDefault="00AF5C89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Školské pomôcky</w:t>
            </w:r>
          </w:p>
        </w:tc>
        <w:tc>
          <w:tcPr>
            <w:tcW w:w="2268" w:type="dxa"/>
            <w:vAlign w:val="bottom"/>
          </w:tcPr>
          <w:p w:rsidR="00123BAD" w:rsidRPr="004E01DB" w:rsidRDefault="00123BAD" w:rsidP="004E01DB">
            <w:pPr>
              <w:spacing w:before="40" w:after="40"/>
              <w:rPr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Poskytnutý transfer</w:t>
            </w:r>
          </w:p>
        </w:tc>
        <w:tc>
          <w:tcPr>
            <w:tcW w:w="2300" w:type="dxa"/>
            <w:vAlign w:val="center"/>
          </w:tcPr>
          <w:p w:rsidR="00123BAD" w:rsidRPr="004E01DB" w:rsidRDefault="00F41D97" w:rsidP="00F41D9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780,20</w:t>
            </w:r>
          </w:p>
        </w:tc>
      </w:tr>
      <w:tr w:rsidR="00123BAD" w:rsidTr="004E01DB">
        <w:tc>
          <w:tcPr>
            <w:tcW w:w="4644" w:type="dxa"/>
            <w:vAlign w:val="bottom"/>
          </w:tcPr>
          <w:p w:rsidR="00123BAD" w:rsidRPr="004E01DB" w:rsidRDefault="00AF5C89" w:rsidP="00FD4129">
            <w:pPr>
              <w:pStyle w:val="odstavec"/>
            </w:pPr>
            <w:r w:rsidRPr="004E01DB">
              <w:t>Dávky v HMN - stravné</w:t>
            </w:r>
          </w:p>
        </w:tc>
        <w:tc>
          <w:tcPr>
            <w:tcW w:w="2268" w:type="dxa"/>
            <w:vAlign w:val="bottom"/>
          </w:tcPr>
          <w:p w:rsidR="00123BAD" w:rsidRPr="004E01DB" w:rsidRDefault="00123BAD" w:rsidP="004E01DB">
            <w:pPr>
              <w:spacing w:before="40" w:after="40"/>
              <w:rPr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Poskytnutý transfer</w:t>
            </w:r>
          </w:p>
        </w:tc>
        <w:tc>
          <w:tcPr>
            <w:tcW w:w="2300" w:type="dxa"/>
            <w:vAlign w:val="center"/>
          </w:tcPr>
          <w:p w:rsidR="00123BAD" w:rsidRPr="004E01DB" w:rsidRDefault="00AF5C89" w:rsidP="00F41D9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4</w:t>
            </w:r>
            <w:r w:rsidR="00F41D97">
              <w:rPr>
                <w:color w:val="000000"/>
                <w:sz w:val="22"/>
                <w:szCs w:val="22"/>
              </w:rPr>
              <w:t> 229,24</w:t>
            </w:r>
          </w:p>
        </w:tc>
      </w:tr>
      <w:tr w:rsidR="00123BAD" w:rsidTr="004E01DB">
        <w:tc>
          <w:tcPr>
            <w:tcW w:w="4644" w:type="dxa"/>
            <w:vAlign w:val="center"/>
          </w:tcPr>
          <w:p w:rsidR="00123BAD" w:rsidRPr="004E01DB" w:rsidRDefault="00AF5C89" w:rsidP="00F41D97">
            <w:pPr>
              <w:pStyle w:val="Tabulka"/>
              <w:spacing w:before="40" w:after="40"/>
              <w:rPr>
                <w:sz w:val="22"/>
                <w:szCs w:val="22"/>
              </w:rPr>
            </w:pPr>
            <w:r w:rsidRPr="004E01DB">
              <w:rPr>
                <w:sz w:val="22"/>
                <w:szCs w:val="22"/>
              </w:rPr>
              <w:t xml:space="preserve">Paragraf </w:t>
            </w:r>
            <w:r w:rsidR="00F41D97">
              <w:rPr>
                <w:sz w:val="22"/>
                <w:szCs w:val="22"/>
              </w:rPr>
              <w:t>50 j</w:t>
            </w:r>
          </w:p>
        </w:tc>
        <w:tc>
          <w:tcPr>
            <w:tcW w:w="2268" w:type="dxa"/>
          </w:tcPr>
          <w:p w:rsidR="00123BAD" w:rsidRPr="004E01DB" w:rsidRDefault="000569F0" w:rsidP="004E01DB">
            <w:pPr>
              <w:spacing w:before="40" w:after="40"/>
              <w:rPr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Poskytnutý transfer</w:t>
            </w:r>
          </w:p>
        </w:tc>
        <w:tc>
          <w:tcPr>
            <w:tcW w:w="2300" w:type="dxa"/>
            <w:vAlign w:val="center"/>
          </w:tcPr>
          <w:p w:rsidR="00123BAD" w:rsidRPr="004E01DB" w:rsidRDefault="00F41D97" w:rsidP="00F41D97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3 916,02</w:t>
            </w:r>
          </w:p>
        </w:tc>
      </w:tr>
      <w:tr w:rsidR="00123BAD" w:rsidRPr="0058605A" w:rsidTr="004E01DB">
        <w:tc>
          <w:tcPr>
            <w:tcW w:w="4644" w:type="dxa"/>
            <w:vAlign w:val="bottom"/>
          </w:tcPr>
          <w:p w:rsidR="00123BAD" w:rsidRPr="004E01DB" w:rsidRDefault="00842E88" w:rsidP="00842E88">
            <w:pPr>
              <w:spacing w:before="40" w:after="40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Ž</w:t>
            </w:r>
            <w:r w:rsidR="000569F0" w:rsidRPr="004E01DB">
              <w:rPr>
                <w:sz w:val="22"/>
                <w:szCs w:val="22"/>
              </w:rPr>
              <w:t>ivotné prostredie</w:t>
            </w:r>
            <w:r>
              <w:rPr>
                <w:sz w:val="22"/>
                <w:szCs w:val="22"/>
              </w:rPr>
              <w:t xml:space="preserve"> – do </w:t>
            </w:r>
            <w:proofErr w:type="spellStart"/>
            <w:r>
              <w:rPr>
                <w:sz w:val="22"/>
                <w:szCs w:val="22"/>
              </w:rPr>
              <w:t>Spoloč.OcÚ</w:t>
            </w:r>
            <w:proofErr w:type="spellEnd"/>
            <w:r>
              <w:rPr>
                <w:sz w:val="22"/>
                <w:szCs w:val="22"/>
              </w:rPr>
              <w:t xml:space="preserve"> Želiezovce </w:t>
            </w:r>
          </w:p>
        </w:tc>
        <w:tc>
          <w:tcPr>
            <w:tcW w:w="2268" w:type="dxa"/>
          </w:tcPr>
          <w:p w:rsidR="00123BAD" w:rsidRPr="004E01DB" w:rsidRDefault="000569F0" w:rsidP="004E01DB">
            <w:pPr>
              <w:spacing w:before="40" w:after="40"/>
              <w:rPr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Poskytnutý transfer</w:t>
            </w:r>
          </w:p>
        </w:tc>
        <w:tc>
          <w:tcPr>
            <w:tcW w:w="2300" w:type="dxa"/>
            <w:vAlign w:val="center"/>
          </w:tcPr>
          <w:p w:rsidR="00123BAD" w:rsidRPr="004E01DB" w:rsidRDefault="00842E88" w:rsidP="00842E88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71,88</w:t>
            </w:r>
          </w:p>
        </w:tc>
      </w:tr>
      <w:tr w:rsidR="00842E88" w:rsidRPr="0058605A" w:rsidTr="004E01DB">
        <w:tc>
          <w:tcPr>
            <w:tcW w:w="4644" w:type="dxa"/>
            <w:vAlign w:val="bottom"/>
          </w:tcPr>
          <w:p w:rsidR="00842E88" w:rsidRPr="004E01DB" w:rsidRDefault="00842E88" w:rsidP="00842E88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Stavebné konanie do </w:t>
            </w:r>
            <w:proofErr w:type="spellStart"/>
            <w:r>
              <w:rPr>
                <w:sz w:val="22"/>
                <w:szCs w:val="22"/>
              </w:rPr>
              <w:t>Spoloč.OcÚ</w:t>
            </w:r>
            <w:proofErr w:type="spellEnd"/>
            <w:r>
              <w:rPr>
                <w:sz w:val="22"/>
                <w:szCs w:val="22"/>
              </w:rPr>
              <w:t xml:space="preserve"> Želiezovce </w:t>
            </w:r>
          </w:p>
        </w:tc>
        <w:tc>
          <w:tcPr>
            <w:tcW w:w="2268" w:type="dxa"/>
          </w:tcPr>
          <w:p w:rsidR="00842E88" w:rsidRPr="004E01DB" w:rsidRDefault="00842E88" w:rsidP="00F41D97">
            <w:pPr>
              <w:spacing w:before="40" w:after="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Poskytnutý transf</w:t>
            </w:r>
            <w:r w:rsidR="00F41D97">
              <w:rPr>
                <w:color w:val="000000"/>
                <w:sz w:val="22"/>
                <w:szCs w:val="22"/>
              </w:rPr>
              <w:t>e</w:t>
            </w:r>
            <w:r>
              <w:rPr>
                <w:color w:val="000000"/>
                <w:sz w:val="22"/>
                <w:szCs w:val="22"/>
              </w:rPr>
              <w:t>r</w:t>
            </w:r>
          </w:p>
        </w:tc>
        <w:tc>
          <w:tcPr>
            <w:tcW w:w="2300" w:type="dxa"/>
            <w:vAlign w:val="center"/>
          </w:tcPr>
          <w:p w:rsidR="00842E88" w:rsidRDefault="00842E8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713,31</w:t>
            </w:r>
          </w:p>
        </w:tc>
      </w:tr>
      <w:tr w:rsidR="000569F0" w:rsidRPr="0058605A" w:rsidTr="004E01DB">
        <w:tc>
          <w:tcPr>
            <w:tcW w:w="4644" w:type="dxa"/>
            <w:vAlign w:val="bottom"/>
          </w:tcPr>
          <w:p w:rsidR="000569F0" w:rsidRPr="004E01DB" w:rsidRDefault="000569F0" w:rsidP="004E01DB">
            <w:pPr>
              <w:spacing w:before="40" w:after="40"/>
              <w:rPr>
                <w:sz w:val="22"/>
                <w:szCs w:val="22"/>
              </w:rPr>
            </w:pPr>
            <w:r w:rsidRPr="004E01DB">
              <w:rPr>
                <w:sz w:val="22"/>
                <w:szCs w:val="22"/>
              </w:rPr>
              <w:lastRenderedPageBreak/>
              <w:t>Cestná doprava a </w:t>
            </w:r>
            <w:proofErr w:type="spellStart"/>
            <w:r w:rsidRPr="004E01DB">
              <w:rPr>
                <w:sz w:val="22"/>
                <w:szCs w:val="22"/>
              </w:rPr>
              <w:t>poz.kom</w:t>
            </w:r>
            <w:proofErr w:type="spellEnd"/>
            <w:r w:rsidRPr="004E01DB">
              <w:rPr>
                <w:sz w:val="22"/>
                <w:szCs w:val="22"/>
              </w:rPr>
              <w:t>.</w:t>
            </w:r>
            <w:r w:rsidR="00842E88">
              <w:rPr>
                <w:sz w:val="22"/>
                <w:szCs w:val="22"/>
              </w:rPr>
              <w:t xml:space="preserve">- </w:t>
            </w:r>
            <w:proofErr w:type="spellStart"/>
            <w:r w:rsidR="00842E88">
              <w:rPr>
                <w:sz w:val="22"/>
                <w:szCs w:val="22"/>
              </w:rPr>
              <w:t>SOcÚ</w:t>
            </w:r>
            <w:proofErr w:type="spellEnd"/>
            <w:r w:rsidR="00842E88">
              <w:rPr>
                <w:sz w:val="22"/>
                <w:szCs w:val="22"/>
              </w:rPr>
              <w:t xml:space="preserve"> Želiezovce</w:t>
            </w:r>
          </w:p>
        </w:tc>
        <w:tc>
          <w:tcPr>
            <w:tcW w:w="2268" w:type="dxa"/>
          </w:tcPr>
          <w:p w:rsidR="000569F0" w:rsidRPr="004E01DB" w:rsidRDefault="000569F0" w:rsidP="004E01DB">
            <w:pPr>
              <w:spacing w:before="40" w:after="40"/>
              <w:rPr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Poskytnutý transfer</w:t>
            </w:r>
          </w:p>
        </w:tc>
        <w:tc>
          <w:tcPr>
            <w:tcW w:w="2300" w:type="dxa"/>
            <w:vAlign w:val="center"/>
          </w:tcPr>
          <w:p w:rsidR="000569F0" w:rsidRPr="004E01DB" w:rsidRDefault="00842E88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33,13</w:t>
            </w:r>
          </w:p>
        </w:tc>
      </w:tr>
      <w:tr w:rsidR="000569F0" w:rsidRPr="0058605A" w:rsidTr="004E01DB">
        <w:tc>
          <w:tcPr>
            <w:tcW w:w="4644" w:type="dxa"/>
            <w:vAlign w:val="bottom"/>
          </w:tcPr>
          <w:p w:rsidR="000569F0" w:rsidRPr="004E01DB" w:rsidRDefault="000569F0" w:rsidP="004E01DB">
            <w:pPr>
              <w:spacing w:before="40" w:after="40"/>
              <w:rPr>
                <w:sz w:val="22"/>
                <w:szCs w:val="22"/>
              </w:rPr>
            </w:pPr>
            <w:r w:rsidRPr="004E01DB">
              <w:rPr>
                <w:sz w:val="22"/>
                <w:szCs w:val="22"/>
              </w:rPr>
              <w:t>Register obyvateľov</w:t>
            </w:r>
          </w:p>
        </w:tc>
        <w:tc>
          <w:tcPr>
            <w:tcW w:w="2268" w:type="dxa"/>
          </w:tcPr>
          <w:p w:rsidR="000569F0" w:rsidRPr="004E01DB" w:rsidRDefault="000569F0" w:rsidP="004E01DB">
            <w:pPr>
              <w:spacing w:before="40" w:after="40"/>
              <w:rPr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Poskytnutý transfer</w:t>
            </w:r>
          </w:p>
        </w:tc>
        <w:tc>
          <w:tcPr>
            <w:tcW w:w="2300" w:type="dxa"/>
            <w:vAlign w:val="center"/>
          </w:tcPr>
          <w:p w:rsidR="000569F0" w:rsidRPr="004E01DB" w:rsidRDefault="000569F0" w:rsidP="003F10BD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25</w:t>
            </w:r>
            <w:r w:rsidR="003F10BD">
              <w:rPr>
                <w:color w:val="000000"/>
                <w:sz w:val="22"/>
                <w:szCs w:val="22"/>
              </w:rPr>
              <w:t>3,11</w:t>
            </w:r>
          </w:p>
        </w:tc>
      </w:tr>
      <w:tr w:rsidR="000569F0" w:rsidTr="004E01DB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569F0" w:rsidRPr="004E01DB" w:rsidRDefault="000569F0" w:rsidP="004E01DB">
            <w:pPr>
              <w:spacing w:before="40" w:after="40"/>
              <w:rPr>
                <w:sz w:val="22"/>
                <w:szCs w:val="22"/>
              </w:rPr>
            </w:pPr>
            <w:r w:rsidRPr="004E01DB">
              <w:rPr>
                <w:sz w:val="22"/>
                <w:szCs w:val="22"/>
              </w:rPr>
              <w:t>Matrika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9F0" w:rsidRPr="004E01DB" w:rsidRDefault="000569F0" w:rsidP="004E01DB">
            <w:pPr>
              <w:spacing w:before="40" w:after="40"/>
              <w:rPr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Poskytnutý transfer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9F0" w:rsidRPr="004E01DB" w:rsidRDefault="000569F0" w:rsidP="003F10BD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1</w:t>
            </w:r>
            <w:r w:rsidR="003F10BD">
              <w:rPr>
                <w:color w:val="000000"/>
                <w:sz w:val="22"/>
                <w:szCs w:val="22"/>
              </w:rPr>
              <w:t> </w:t>
            </w:r>
            <w:r w:rsidRPr="004E01DB">
              <w:rPr>
                <w:color w:val="000000"/>
                <w:sz w:val="22"/>
                <w:szCs w:val="22"/>
              </w:rPr>
              <w:t>8</w:t>
            </w:r>
            <w:r w:rsidR="003F10BD">
              <w:rPr>
                <w:color w:val="000000"/>
                <w:sz w:val="22"/>
                <w:szCs w:val="22"/>
              </w:rPr>
              <w:t>32,87</w:t>
            </w:r>
          </w:p>
        </w:tc>
      </w:tr>
      <w:tr w:rsidR="000569F0" w:rsidTr="004E01DB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569F0" w:rsidRPr="004E01DB" w:rsidRDefault="000569F0" w:rsidP="004E01DB">
            <w:pPr>
              <w:spacing w:before="40" w:after="40"/>
              <w:rPr>
                <w:sz w:val="22"/>
                <w:szCs w:val="22"/>
              </w:rPr>
            </w:pPr>
            <w:r w:rsidRPr="004E01DB">
              <w:rPr>
                <w:sz w:val="22"/>
                <w:szCs w:val="22"/>
              </w:rPr>
              <w:t>Prostriedky pre COO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9F0" w:rsidRPr="004E01DB" w:rsidRDefault="000569F0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Poskytnutý transfer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9F0" w:rsidRPr="004E01DB" w:rsidRDefault="000569F0" w:rsidP="003F10BD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133,</w:t>
            </w:r>
            <w:r w:rsidR="003F10BD">
              <w:rPr>
                <w:color w:val="000000"/>
                <w:sz w:val="22"/>
                <w:szCs w:val="22"/>
              </w:rPr>
              <w:t>2</w:t>
            </w:r>
            <w:r w:rsidRPr="004E01DB">
              <w:rPr>
                <w:color w:val="000000"/>
                <w:sz w:val="22"/>
                <w:szCs w:val="22"/>
              </w:rPr>
              <w:t>0</w:t>
            </w:r>
          </w:p>
        </w:tc>
      </w:tr>
      <w:tr w:rsidR="003F10BD" w:rsidTr="004E01DB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10BD" w:rsidRPr="004E01DB" w:rsidRDefault="003F10BD" w:rsidP="004E01DB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Voľby prezidenta SR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0BD" w:rsidRPr="004E01DB" w:rsidRDefault="00F41D97" w:rsidP="00F41D97">
            <w:pPr>
              <w:spacing w:before="40" w:after="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Poskytnutý transfer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10BD" w:rsidRPr="004E01DB" w:rsidRDefault="003F10BD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1 236,19</w:t>
            </w:r>
          </w:p>
        </w:tc>
      </w:tr>
      <w:tr w:rsidR="00F41D97" w:rsidTr="004E01DB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41D97" w:rsidRDefault="00F41D97" w:rsidP="004E01DB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Voľby do EP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1D97" w:rsidRPr="004E01DB" w:rsidRDefault="00F41D97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Poskytnutý transfer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1D97" w:rsidRDefault="00F41D97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779,14</w:t>
            </w:r>
          </w:p>
        </w:tc>
      </w:tr>
      <w:tr w:rsidR="000569F0" w:rsidTr="004E01DB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569F0" w:rsidRPr="004E01DB" w:rsidRDefault="000569F0" w:rsidP="003F10BD">
            <w:pPr>
              <w:spacing w:before="40" w:after="40"/>
              <w:rPr>
                <w:sz w:val="22"/>
                <w:szCs w:val="22"/>
                <w:u w:val="single"/>
              </w:rPr>
            </w:pPr>
            <w:r w:rsidRPr="004E01DB">
              <w:rPr>
                <w:sz w:val="22"/>
                <w:szCs w:val="22"/>
              </w:rPr>
              <w:t xml:space="preserve">Voľby </w:t>
            </w:r>
            <w:r w:rsidR="003F10BD">
              <w:rPr>
                <w:sz w:val="22"/>
                <w:szCs w:val="22"/>
              </w:rPr>
              <w:t>komunálne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9F0" w:rsidRPr="004E01DB" w:rsidRDefault="000569F0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Poskytnutý transfer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9F0" w:rsidRPr="004E01DB" w:rsidRDefault="004E01DB" w:rsidP="003F10BD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</w:t>
            </w:r>
            <w:r w:rsidR="003F10BD">
              <w:rPr>
                <w:color w:val="000000"/>
                <w:sz w:val="22"/>
                <w:szCs w:val="22"/>
              </w:rPr>
              <w:t>604,56</w:t>
            </w:r>
          </w:p>
        </w:tc>
      </w:tr>
      <w:tr w:rsidR="000569F0" w:rsidTr="004E01DB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569F0" w:rsidRPr="004E01DB" w:rsidRDefault="000569F0" w:rsidP="004A00A2">
            <w:pPr>
              <w:spacing w:before="40" w:after="40"/>
              <w:rPr>
                <w:b/>
                <w:sz w:val="22"/>
                <w:szCs w:val="22"/>
              </w:rPr>
            </w:pPr>
            <w:r w:rsidRPr="004E01DB">
              <w:rPr>
                <w:b/>
                <w:sz w:val="22"/>
                <w:szCs w:val="22"/>
              </w:rPr>
              <w:t>Spolu bežné transf</w:t>
            </w:r>
            <w:r w:rsidR="004A00A2">
              <w:rPr>
                <w:b/>
                <w:sz w:val="22"/>
                <w:szCs w:val="22"/>
              </w:rPr>
              <w:t>e</w:t>
            </w:r>
            <w:r w:rsidRPr="004E01DB">
              <w:rPr>
                <w:b/>
                <w:sz w:val="22"/>
                <w:szCs w:val="22"/>
              </w:rPr>
              <w:t>ry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9F0" w:rsidRPr="004E01DB" w:rsidRDefault="000569F0" w:rsidP="004E01DB">
            <w:pPr>
              <w:spacing w:before="40" w:after="40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9F0" w:rsidRPr="004E01DB" w:rsidRDefault="004A00A2" w:rsidP="004E01DB">
            <w:pPr>
              <w:spacing w:before="40" w:after="40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213 861,85</w:t>
            </w:r>
          </w:p>
        </w:tc>
      </w:tr>
      <w:tr w:rsidR="000569F0" w:rsidTr="004E01DB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569F0" w:rsidRPr="004E01DB" w:rsidRDefault="003F10BD" w:rsidP="003F10BD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Rekonštrukcia  a </w:t>
            </w:r>
            <w:proofErr w:type="spellStart"/>
            <w:r>
              <w:rPr>
                <w:sz w:val="22"/>
                <w:szCs w:val="22"/>
              </w:rPr>
              <w:t>moderniz</w:t>
            </w:r>
            <w:proofErr w:type="spellEnd"/>
            <w:r>
              <w:rPr>
                <w:sz w:val="22"/>
                <w:szCs w:val="22"/>
              </w:rPr>
              <w:t>. Miestneho rozhlasu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9F0" w:rsidRPr="004E01DB" w:rsidRDefault="00976A97" w:rsidP="004A00A2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Poskytnutý transf</w:t>
            </w:r>
            <w:r w:rsidR="004A00A2">
              <w:rPr>
                <w:color w:val="000000"/>
                <w:sz w:val="22"/>
                <w:szCs w:val="22"/>
              </w:rPr>
              <w:t>e</w:t>
            </w:r>
            <w:r w:rsidRPr="004E01DB">
              <w:rPr>
                <w:color w:val="000000"/>
                <w:sz w:val="22"/>
                <w:szCs w:val="22"/>
              </w:rPr>
              <w:t>r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69F0" w:rsidRPr="004E01DB" w:rsidRDefault="003F10BD" w:rsidP="004E01DB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19 851,30</w:t>
            </w:r>
          </w:p>
        </w:tc>
      </w:tr>
      <w:tr w:rsidR="00976A97" w:rsidTr="004E01DB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76A97" w:rsidRPr="004E01DB" w:rsidRDefault="00485C9E" w:rsidP="004E01DB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Schodisková plošina s príslušenstvom </w:t>
            </w:r>
            <w:r w:rsidR="00976A97" w:rsidRPr="004E01DB">
              <w:rPr>
                <w:sz w:val="22"/>
                <w:szCs w:val="22"/>
              </w:rPr>
              <w:t xml:space="preserve"> v ZŠ s MŠ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A97" w:rsidRPr="004E01DB" w:rsidRDefault="00976A97" w:rsidP="004E01DB">
            <w:pPr>
              <w:spacing w:before="40" w:after="40"/>
              <w:rPr>
                <w:color w:val="000000"/>
                <w:sz w:val="22"/>
                <w:szCs w:val="22"/>
              </w:rPr>
            </w:pPr>
          </w:p>
          <w:p w:rsidR="00976A97" w:rsidRPr="004E01DB" w:rsidRDefault="00976A97" w:rsidP="004A00A2">
            <w:pPr>
              <w:spacing w:before="40" w:after="40"/>
              <w:rPr>
                <w:color w:val="000000"/>
                <w:sz w:val="22"/>
                <w:szCs w:val="22"/>
              </w:rPr>
            </w:pPr>
            <w:r w:rsidRPr="004E01DB">
              <w:rPr>
                <w:color w:val="000000"/>
                <w:sz w:val="22"/>
                <w:szCs w:val="22"/>
              </w:rPr>
              <w:t>Poskytnutý transf</w:t>
            </w:r>
            <w:r w:rsidR="004A00A2">
              <w:rPr>
                <w:color w:val="000000"/>
                <w:sz w:val="22"/>
                <w:szCs w:val="22"/>
              </w:rPr>
              <w:t>e</w:t>
            </w:r>
            <w:r w:rsidRPr="004E01DB">
              <w:rPr>
                <w:color w:val="000000"/>
                <w:sz w:val="22"/>
                <w:szCs w:val="22"/>
              </w:rPr>
              <w:t>r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A97" w:rsidRPr="004E01DB" w:rsidRDefault="00485C9E" w:rsidP="00485C9E">
            <w:pPr>
              <w:spacing w:before="40" w:after="40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</w:t>
            </w:r>
            <w:r w:rsidR="004E01DB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2</w:t>
            </w:r>
            <w:r w:rsidR="00976A97" w:rsidRPr="004E01DB">
              <w:rPr>
                <w:color w:val="000000"/>
                <w:sz w:val="22"/>
                <w:szCs w:val="22"/>
              </w:rPr>
              <w:t>00,00</w:t>
            </w:r>
          </w:p>
        </w:tc>
      </w:tr>
      <w:tr w:rsidR="00976A97" w:rsidTr="004E01DB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76A97" w:rsidRPr="004E01DB" w:rsidRDefault="00976A97" w:rsidP="004A00A2">
            <w:pPr>
              <w:spacing w:before="40" w:after="40"/>
              <w:rPr>
                <w:b/>
                <w:sz w:val="22"/>
                <w:szCs w:val="22"/>
              </w:rPr>
            </w:pPr>
            <w:r w:rsidRPr="004E01DB">
              <w:rPr>
                <w:b/>
                <w:sz w:val="22"/>
                <w:szCs w:val="22"/>
              </w:rPr>
              <w:t>Spolu kapitálové transf</w:t>
            </w:r>
            <w:r w:rsidR="004A00A2">
              <w:rPr>
                <w:b/>
                <w:sz w:val="22"/>
                <w:szCs w:val="22"/>
              </w:rPr>
              <w:t>e</w:t>
            </w:r>
            <w:r w:rsidRPr="004E01DB">
              <w:rPr>
                <w:b/>
                <w:sz w:val="22"/>
                <w:szCs w:val="22"/>
              </w:rPr>
              <w:t>ry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A97" w:rsidRPr="004E01DB" w:rsidRDefault="00976A97" w:rsidP="004E01DB">
            <w:pPr>
              <w:spacing w:before="40" w:after="40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A97" w:rsidRPr="004E01DB" w:rsidRDefault="003F10BD" w:rsidP="003F10BD">
            <w:pPr>
              <w:spacing w:before="40" w:after="40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35 051,30</w:t>
            </w:r>
          </w:p>
        </w:tc>
      </w:tr>
    </w:tbl>
    <w:p w:rsidR="00123BAD" w:rsidRPr="00A13630" w:rsidRDefault="00123BAD" w:rsidP="00C35543">
      <w:pPr>
        <w:tabs>
          <w:tab w:val="left" w:pos="0"/>
          <w:tab w:val="left" w:pos="360"/>
          <w:tab w:val="left" w:pos="420"/>
        </w:tabs>
        <w:spacing w:after="120"/>
        <w:ind w:left="-14" w:hanging="70"/>
        <w:rPr>
          <w:b/>
          <w:sz w:val="22"/>
          <w:szCs w:val="22"/>
        </w:rPr>
      </w:pPr>
    </w:p>
    <w:p w:rsidR="00E72587" w:rsidRDefault="00EF6FEC" w:rsidP="00C35543">
      <w:pPr>
        <w:tabs>
          <w:tab w:val="left" w:pos="448"/>
        </w:tabs>
        <w:spacing w:after="120"/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VIII</w:t>
      </w:r>
      <w:r w:rsidR="00E72587">
        <w:rPr>
          <w:b/>
          <w:sz w:val="22"/>
          <w:szCs w:val="22"/>
        </w:rPr>
        <w:t xml:space="preserve">. INFORMÁCIE </w:t>
      </w:r>
      <w:r w:rsidR="00E72587" w:rsidRPr="00E72587">
        <w:rPr>
          <w:b/>
          <w:sz w:val="22"/>
          <w:szCs w:val="22"/>
        </w:rPr>
        <w:t>O ROZPOČTE A HODNOTENIE PLNENIA ROZPOČTU</w:t>
      </w:r>
    </w:p>
    <w:p w:rsidR="00CF56B0" w:rsidRPr="00EF6FEC" w:rsidRDefault="00CF56B0" w:rsidP="00FD4129">
      <w:pPr>
        <w:pStyle w:val="odstavec"/>
      </w:pPr>
      <w:r w:rsidRPr="00EF6FEC">
        <w:t xml:space="preserve">Rozpočet </w:t>
      </w:r>
      <w:r w:rsidR="00F832E1" w:rsidRPr="00EF6FEC">
        <w:t>obce</w:t>
      </w:r>
      <w:r w:rsidRPr="00EF6FEC">
        <w:t xml:space="preserve"> bol schválený obecným zastupiteľstvom dňa </w:t>
      </w:r>
      <w:r w:rsidR="003E2E1B">
        <w:t>2</w:t>
      </w:r>
      <w:r w:rsidR="00B640DC">
        <w:t>7</w:t>
      </w:r>
      <w:r w:rsidR="003E2E1B">
        <w:t>.3.201</w:t>
      </w:r>
      <w:r w:rsidR="00B640DC">
        <w:t>4</w:t>
      </w:r>
      <w:r w:rsidRPr="00EF6FEC">
        <w:t xml:space="preserve">  uznesením č.</w:t>
      </w:r>
      <w:r w:rsidR="00B640DC">
        <w:t>22</w:t>
      </w:r>
      <w:r w:rsidR="003E2E1B">
        <w:t xml:space="preserve"> bod B2</w:t>
      </w:r>
      <w:r w:rsidR="00A5450B">
        <w:t xml:space="preserve"> </w:t>
      </w:r>
      <w:r w:rsidR="005C3A92">
        <w:t xml:space="preserve">Rozpočet bol </w:t>
      </w:r>
      <w:r w:rsidR="003E2E1B">
        <w:t xml:space="preserve">upravovaný </w:t>
      </w:r>
      <w:r w:rsidR="00B640DC">
        <w:t>30.6.</w:t>
      </w:r>
      <w:r w:rsidR="003E2E1B">
        <w:t>201</w:t>
      </w:r>
      <w:r w:rsidR="00B640DC">
        <w:t>4</w:t>
      </w:r>
      <w:r w:rsidR="003E2E1B">
        <w:t xml:space="preserve"> v príjmovej a výdavkovej časti z dôvodu zapojenia sa do projektu </w:t>
      </w:r>
      <w:proofErr w:type="spellStart"/>
      <w:r w:rsidR="003E2E1B">
        <w:t>ÚPSVaR</w:t>
      </w:r>
      <w:proofErr w:type="spellEnd"/>
      <w:r w:rsidR="00A5450B">
        <w:t xml:space="preserve"> </w:t>
      </w:r>
      <w:r w:rsidR="003E2E1B">
        <w:t>§ 50j</w:t>
      </w:r>
      <w:r w:rsidR="00B640DC">
        <w:t>,</w:t>
      </w:r>
      <w:r w:rsidR="003E2E1B">
        <w:t xml:space="preserve"> ďalšia úprava rozpočtu </w:t>
      </w:r>
      <w:r w:rsidR="00B640DC">
        <w:t>k 30.9.2014 sa týkala projektu Schodisková plošina s príslušenstvom v ZŠ s MŠ v sume 15 200 € z prostriedkov ŠR v kapitálovej časti rozpočtu</w:t>
      </w:r>
      <w:r w:rsidR="00957455">
        <w:t xml:space="preserve">. K 31.12.2014 boli vykonané v rozpočte presuny prostriedkov </w:t>
      </w:r>
      <w:r w:rsidR="007277F6">
        <w:t xml:space="preserve">medzi podpoložkami v rámci jednotlivých </w:t>
      </w:r>
      <w:r w:rsidR="00BE0701">
        <w:t>položiek vo funkčnej klasifikácii.</w:t>
      </w:r>
      <w:r w:rsidR="003E2E1B">
        <w:t xml:space="preserve"> </w:t>
      </w:r>
      <w:r w:rsidRPr="00EF6FEC">
        <w:t xml:space="preserve"> </w:t>
      </w:r>
    </w:p>
    <w:p w:rsidR="00E72587" w:rsidRPr="00632805" w:rsidRDefault="009913F9" w:rsidP="00FD4129">
      <w:pPr>
        <w:pStyle w:val="odstavec"/>
      </w:pPr>
      <w:r w:rsidRPr="00632805">
        <w:t xml:space="preserve">Informácie o rozpočte </w:t>
      </w:r>
      <w:r w:rsidR="005C3A92">
        <w:t>sú uvedené v tabuľkovej časti.</w:t>
      </w:r>
    </w:p>
    <w:p w:rsidR="00CC41A5" w:rsidRPr="00A13630" w:rsidRDefault="00CC41A5" w:rsidP="00C35543">
      <w:pPr>
        <w:tabs>
          <w:tab w:val="left" w:pos="448"/>
        </w:tabs>
        <w:spacing w:after="120"/>
        <w:rPr>
          <w:b/>
          <w:sz w:val="22"/>
          <w:szCs w:val="22"/>
        </w:rPr>
      </w:pPr>
    </w:p>
    <w:p w:rsidR="003C3959" w:rsidRPr="00A13630" w:rsidRDefault="00EF6FEC" w:rsidP="00C35543">
      <w:pPr>
        <w:tabs>
          <w:tab w:val="left" w:pos="448"/>
        </w:tabs>
        <w:spacing w:after="120"/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I</w:t>
      </w:r>
      <w:r w:rsidR="00232F51" w:rsidRPr="00A13630">
        <w:rPr>
          <w:b/>
          <w:sz w:val="22"/>
          <w:szCs w:val="22"/>
        </w:rPr>
        <w:t>X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EF6FEC" w:rsidRDefault="003C3959" w:rsidP="00FD4129">
      <w:pPr>
        <w:pStyle w:val="odstavec"/>
      </w:pPr>
      <w:r w:rsidRPr="00EF6FEC">
        <w:t xml:space="preserve">Po 31. decembri </w:t>
      </w:r>
      <w:r w:rsidRPr="00EF6FEC">
        <w:rPr>
          <w:iCs/>
        </w:rPr>
        <w:t>20</w:t>
      </w:r>
      <w:r w:rsidR="006772CB" w:rsidRPr="00EF6FEC">
        <w:rPr>
          <w:iCs/>
        </w:rPr>
        <w:t>1</w:t>
      </w:r>
      <w:r w:rsidR="00F2399E">
        <w:rPr>
          <w:iCs/>
        </w:rPr>
        <w:t>4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účtovnej závierke za rok 201</w:t>
      </w:r>
      <w:r w:rsidR="00F2399E">
        <w:t>4</w:t>
      </w:r>
      <w:r w:rsidRPr="00EF6FEC">
        <w:t>.</w:t>
      </w:r>
    </w:p>
    <w:sectPr w:rsidR="003C3959" w:rsidRPr="00EF6FEC" w:rsidSect="005F0094">
      <w:headerReference w:type="default" r:id="rId9"/>
      <w:footerReference w:type="default" r:id="rId10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3049" w:rsidRDefault="00723049" w:rsidP="00613580">
      <w:r>
        <w:separator/>
      </w:r>
    </w:p>
  </w:endnote>
  <w:endnote w:type="continuationSeparator" w:id="0">
    <w:p w:rsidR="00723049" w:rsidRDefault="00723049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14BC" w:rsidRPr="004D6E96" w:rsidRDefault="003414BC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411302">
      <w:rPr>
        <w:rFonts w:ascii="Cambria" w:hAnsi="Cambria"/>
        <w:noProof/>
        <w:sz w:val="20"/>
        <w:szCs w:val="20"/>
      </w:rPr>
      <w:t>8</w:t>
    </w:r>
    <w:r w:rsidRPr="004D6E96">
      <w:rPr>
        <w:rFonts w:ascii="Cambria" w:hAnsi="Cambria"/>
        <w:sz w:val="20"/>
        <w:szCs w:val="20"/>
      </w:rPr>
      <w:fldChar w:fldCharType="end"/>
    </w:r>
  </w:p>
  <w:p w:rsidR="003414BC" w:rsidRDefault="003414B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3049" w:rsidRDefault="00723049" w:rsidP="00613580">
      <w:r>
        <w:separator/>
      </w:r>
    </w:p>
  </w:footnote>
  <w:footnote w:type="continuationSeparator" w:id="0">
    <w:p w:rsidR="00723049" w:rsidRDefault="00723049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14BC" w:rsidRDefault="003414BC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3414BC" w:rsidRPr="00E639F0" w:rsidRDefault="003414BC" w:rsidP="0032719D">
    <w:pPr>
      <w:pStyle w:val="Hlavika"/>
      <w:tabs>
        <w:tab w:val="clear" w:pos="4536"/>
        <w:tab w:val="clear" w:pos="9072"/>
      </w:tabs>
      <w:ind w:right="-82"/>
      <w:jc w:val="center"/>
      <w:rPr>
        <w:color w:val="000000"/>
        <w:sz w:val="20"/>
        <w:szCs w:val="20"/>
      </w:rPr>
    </w:pPr>
    <w:r w:rsidRPr="00E639F0">
      <w:rPr>
        <w:i/>
        <w:color w:val="000000"/>
        <w:sz w:val="20"/>
        <w:szCs w:val="20"/>
      </w:rPr>
      <w:t>OBEC ČAKA</w:t>
    </w:r>
  </w:p>
  <w:p w:rsidR="003414BC" w:rsidRPr="0032719D" w:rsidRDefault="003414BC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</w:rPr>
    </w:pPr>
    <w:r w:rsidRPr="0032719D">
      <w:rPr>
        <w:sz w:val="20"/>
        <w:szCs w:val="20"/>
      </w:rPr>
      <w:t>Poznámky  individuálnej účtovnej závierky  zostavenej k 31. decembru 201</w:t>
    </w:r>
    <w:r>
      <w:rPr>
        <w:sz w:val="20"/>
        <w:szCs w:val="20"/>
      </w:rPr>
      <w:t>4</w:t>
    </w:r>
  </w:p>
  <w:p w:rsidR="003414BC" w:rsidRDefault="003414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4B51C95"/>
    <w:multiLevelType w:val="hybridMultilevel"/>
    <w:tmpl w:val="EFBA6F84"/>
    <w:lvl w:ilvl="0" w:tplc="D5EC54E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C91856"/>
    <w:multiLevelType w:val="hybridMultilevel"/>
    <w:tmpl w:val="1D1E8DE4"/>
    <w:lvl w:ilvl="0" w:tplc="D5EC793E">
      <w:start w:val="1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7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7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2"/>
  </w:num>
  <w:num w:numId="2">
    <w:abstractNumId w:val="36"/>
  </w:num>
  <w:num w:numId="3">
    <w:abstractNumId w:val="2"/>
  </w:num>
  <w:num w:numId="4">
    <w:abstractNumId w:val="40"/>
  </w:num>
  <w:num w:numId="5">
    <w:abstractNumId w:val="25"/>
  </w:num>
  <w:num w:numId="6">
    <w:abstractNumId w:val="29"/>
  </w:num>
  <w:num w:numId="7">
    <w:abstractNumId w:val="37"/>
  </w:num>
  <w:num w:numId="8">
    <w:abstractNumId w:val="39"/>
  </w:num>
  <w:num w:numId="9">
    <w:abstractNumId w:val="32"/>
  </w:num>
  <w:num w:numId="10">
    <w:abstractNumId w:val="20"/>
  </w:num>
  <w:num w:numId="11">
    <w:abstractNumId w:val="18"/>
  </w:num>
  <w:num w:numId="12">
    <w:abstractNumId w:val="6"/>
  </w:num>
  <w:num w:numId="13">
    <w:abstractNumId w:val="12"/>
  </w:num>
  <w:num w:numId="14">
    <w:abstractNumId w:val="24"/>
  </w:num>
  <w:num w:numId="15">
    <w:abstractNumId w:val="28"/>
  </w:num>
  <w:num w:numId="16">
    <w:abstractNumId w:val="5"/>
  </w:num>
  <w:num w:numId="17">
    <w:abstractNumId w:val="38"/>
  </w:num>
  <w:num w:numId="18">
    <w:abstractNumId w:val="3"/>
  </w:num>
  <w:num w:numId="19">
    <w:abstractNumId w:val="16"/>
  </w:num>
  <w:num w:numId="20">
    <w:abstractNumId w:val="33"/>
  </w:num>
  <w:num w:numId="21">
    <w:abstractNumId w:val="11"/>
  </w:num>
  <w:num w:numId="22">
    <w:abstractNumId w:val="35"/>
  </w:num>
  <w:num w:numId="23">
    <w:abstractNumId w:val="14"/>
  </w:num>
  <w:num w:numId="24">
    <w:abstractNumId w:val="21"/>
  </w:num>
  <w:num w:numId="25">
    <w:abstractNumId w:val="19"/>
  </w:num>
  <w:num w:numId="26">
    <w:abstractNumId w:val="13"/>
  </w:num>
  <w:num w:numId="27">
    <w:abstractNumId w:val="4"/>
  </w:num>
  <w:num w:numId="28">
    <w:abstractNumId w:val="23"/>
  </w:num>
  <w:num w:numId="29">
    <w:abstractNumId w:val="31"/>
  </w:num>
  <w:num w:numId="30">
    <w:abstractNumId w:val="30"/>
  </w:num>
  <w:num w:numId="31">
    <w:abstractNumId w:val="17"/>
  </w:num>
  <w:num w:numId="32">
    <w:abstractNumId w:val="27"/>
  </w:num>
  <w:num w:numId="33">
    <w:abstractNumId w:val="7"/>
  </w:num>
  <w:num w:numId="34">
    <w:abstractNumId w:val="34"/>
  </w:num>
  <w:num w:numId="35">
    <w:abstractNumId w:val="15"/>
  </w:num>
  <w:num w:numId="36">
    <w:abstractNumId w:val="10"/>
    <w:lvlOverride w:ilvl="0">
      <w:startOverride w:val="1"/>
    </w:lvlOverride>
  </w:num>
  <w:num w:numId="37">
    <w:abstractNumId w:val="9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6"/>
  </w:num>
  <w:num w:numId="42">
    <w:abstractNumId w:val="10"/>
    <w:lvlOverride w:ilvl="0">
      <w:startOverride w:val="1"/>
    </w:lvlOverride>
  </w:num>
  <w:num w:numId="43">
    <w:abstractNumId w:val="8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82D7A"/>
    <w:rsid w:val="000006BB"/>
    <w:rsid w:val="000170C9"/>
    <w:rsid w:val="00022052"/>
    <w:rsid w:val="00027F3B"/>
    <w:rsid w:val="00031CD5"/>
    <w:rsid w:val="0005037D"/>
    <w:rsid w:val="000534B9"/>
    <w:rsid w:val="000569F0"/>
    <w:rsid w:val="000626F4"/>
    <w:rsid w:val="00074CAC"/>
    <w:rsid w:val="000840A7"/>
    <w:rsid w:val="000A1274"/>
    <w:rsid w:val="000D3E6B"/>
    <w:rsid w:val="000E28E6"/>
    <w:rsid w:val="000E46D3"/>
    <w:rsid w:val="000E7387"/>
    <w:rsid w:val="000E76AA"/>
    <w:rsid w:val="000F4ED6"/>
    <w:rsid w:val="001012EB"/>
    <w:rsid w:val="00104017"/>
    <w:rsid w:val="00111AB2"/>
    <w:rsid w:val="00123652"/>
    <w:rsid w:val="00123BAD"/>
    <w:rsid w:val="00126886"/>
    <w:rsid w:val="00136EA6"/>
    <w:rsid w:val="00145A11"/>
    <w:rsid w:val="00155A0A"/>
    <w:rsid w:val="0016014A"/>
    <w:rsid w:val="001623F6"/>
    <w:rsid w:val="00170052"/>
    <w:rsid w:val="00173E20"/>
    <w:rsid w:val="00174724"/>
    <w:rsid w:val="00175D8B"/>
    <w:rsid w:val="001760F2"/>
    <w:rsid w:val="00177A1A"/>
    <w:rsid w:val="00180C56"/>
    <w:rsid w:val="00186FE8"/>
    <w:rsid w:val="00190AEE"/>
    <w:rsid w:val="001952AA"/>
    <w:rsid w:val="00195A80"/>
    <w:rsid w:val="001A3E87"/>
    <w:rsid w:val="001A646D"/>
    <w:rsid w:val="001A79AD"/>
    <w:rsid w:val="001B6C16"/>
    <w:rsid w:val="001B7E8C"/>
    <w:rsid w:val="001C14B0"/>
    <w:rsid w:val="001C4645"/>
    <w:rsid w:val="001C653D"/>
    <w:rsid w:val="001D65EB"/>
    <w:rsid w:val="001E27F1"/>
    <w:rsid w:val="001E65C9"/>
    <w:rsid w:val="001F087D"/>
    <w:rsid w:val="001F5C5A"/>
    <w:rsid w:val="00216999"/>
    <w:rsid w:val="00220D77"/>
    <w:rsid w:val="002230D3"/>
    <w:rsid w:val="002278E0"/>
    <w:rsid w:val="00231E2C"/>
    <w:rsid w:val="0023219C"/>
    <w:rsid w:val="00232743"/>
    <w:rsid w:val="00232F51"/>
    <w:rsid w:val="002413E8"/>
    <w:rsid w:val="002423D0"/>
    <w:rsid w:val="00242844"/>
    <w:rsid w:val="002512F8"/>
    <w:rsid w:val="00251C20"/>
    <w:rsid w:val="0025605D"/>
    <w:rsid w:val="0025746D"/>
    <w:rsid w:val="00261981"/>
    <w:rsid w:val="00261E4A"/>
    <w:rsid w:val="00267238"/>
    <w:rsid w:val="00267447"/>
    <w:rsid w:val="00285BBB"/>
    <w:rsid w:val="00297C0C"/>
    <w:rsid w:val="002A021C"/>
    <w:rsid w:val="002A0558"/>
    <w:rsid w:val="002A546A"/>
    <w:rsid w:val="002B70B8"/>
    <w:rsid w:val="002C6B04"/>
    <w:rsid w:val="002D044A"/>
    <w:rsid w:val="002D2742"/>
    <w:rsid w:val="002F4E4C"/>
    <w:rsid w:val="002F6C36"/>
    <w:rsid w:val="0032719D"/>
    <w:rsid w:val="003364CF"/>
    <w:rsid w:val="003414BC"/>
    <w:rsid w:val="003447A6"/>
    <w:rsid w:val="00345908"/>
    <w:rsid w:val="003506EF"/>
    <w:rsid w:val="003518AA"/>
    <w:rsid w:val="0035538F"/>
    <w:rsid w:val="003722D3"/>
    <w:rsid w:val="00373B40"/>
    <w:rsid w:val="003755E6"/>
    <w:rsid w:val="003806F9"/>
    <w:rsid w:val="00382F64"/>
    <w:rsid w:val="00384A7E"/>
    <w:rsid w:val="00391204"/>
    <w:rsid w:val="003A0CA4"/>
    <w:rsid w:val="003A20BE"/>
    <w:rsid w:val="003B19E3"/>
    <w:rsid w:val="003B3577"/>
    <w:rsid w:val="003B3BF8"/>
    <w:rsid w:val="003B3DC9"/>
    <w:rsid w:val="003C3959"/>
    <w:rsid w:val="003D12CF"/>
    <w:rsid w:val="003D65C8"/>
    <w:rsid w:val="003D65F6"/>
    <w:rsid w:val="003D6BFD"/>
    <w:rsid w:val="003E2E1B"/>
    <w:rsid w:val="003E5A10"/>
    <w:rsid w:val="003F10BD"/>
    <w:rsid w:val="003F1F54"/>
    <w:rsid w:val="003F1F90"/>
    <w:rsid w:val="003F71F0"/>
    <w:rsid w:val="0040228E"/>
    <w:rsid w:val="00407ABC"/>
    <w:rsid w:val="00407D8B"/>
    <w:rsid w:val="00411302"/>
    <w:rsid w:val="004149F4"/>
    <w:rsid w:val="004218FB"/>
    <w:rsid w:val="0043118B"/>
    <w:rsid w:val="004317CF"/>
    <w:rsid w:val="0043436D"/>
    <w:rsid w:val="00443C84"/>
    <w:rsid w:val="00443E89"/>
    <w:rsid w:val="00452956"/>
    <w:rsid w:val="00453C0D"/>
    <w:rsid w:val="00470844"/>
    <w:rsid w:val="00470850"/>
    <w:rsid w:val="00473389"/>
    <w:rsid w:val="00482FDC"/>
    <w:rsid w:val="00485C9E"/>
    <w:rsid w:val="004A00A2"/>
    <w:rsid w:val="004B5E1E"/>
    <w:rsid w:val="004B60EB"/>
    <w:rsid w:val="004C0A9E"/>
    <w:rsid w:val="004C46FF"/>
    <w:rsid w:val="004C5933"/>
    <w:rsid w:val="004C7FE2"/>
    <w:rsid w:val="004D2540"/>
    <w:rsid w:val="004D6E96"/>
    <w:rsid w:val="004E01DB"/>
    <w:rsid w:val="004E5886"/>
    <w:rsid w:val="004E6CCA"/>
    <w:rsid w:val="004F2E18"/>
    <w:rsid w:val="004F4AB0"/>
    <w:rsid w:val="004F603C"/>
    <w:rsid w:val="004F67E2"/>
    <w:rsid w:val="0050244E"/>
    <w:rsid w:val="0050336F"/>
    <w:rsid w:val="005038EC"/>
    <w:rsid w:val="00504FAA"/>
    <w:rsid w:val="005133AA"/>
    <w:rsid w:val="005203A7"/>
    <w:rsid w:val="005238CA"/>
    <w:rsid w:val="005240F7"/>
    <w:rsid w:val="00540706"/>
    <w:rsid w:val="00540CBE"/>
    <w:rsid w:val="00542E9A"/>
    <w:rsid w:val="00554F18"/>
    <w:rsid w:val="00562DA4"/>
    <w:rsid w:val="0057036B"/>
    <w:rsid w:val="00570E72"/>
    <w:rsid w:val="00582471"/>
    <w:rsid w:val="0058605A"/>
    <w:rsid w:val="00586116"/>
    <w:rsid w:val="00595DB9"/>
    <w:rsid w:val="005A0518"/>
    <w:rsid w:val="005A7248"/>
    <w:rsid w:val="005B4889"/>
    <w:rsid w:val="005C0D02"/>
    <w:rsid w:val="005C1ADB"/>
    <w:rsid w:val="005C2915"/>
    <w:rsid w:val="005C3A92"/>
    <w:rsid w:val="005C6176"/>
    <w:rsid w:val="005D0454"/>
    <w:rsid w:val="005D487E"/>
    <w:rsid w:val="005D5042"/>
    <w:rsid w:val="005D6ECB"/>
    <w:rsid w:val="005E332E"/>
    <w:rsid w:val="005E7DB8"/>
    <w:rsid w:val="005F0094"/>
    <w:rsid w:val="005F179B"/>
    <w:rsid w:val="005F2322"/>
    <w:rsid w:val="005F2435"/>
    <w:rsid w:val="00613580"/>
    <w:rsid w:val="006151B5"/>
    <w:rsid w:val="00624B01"/>
    <w:rsid w:val="006278BC"/>
    <w:rsid w:val="00632805"/>
    <w:rsid w:val="00635C9E"/>
    <w:rsid w:val="006510B9"/>
    <w:rsid w:val="006570D8"/>
    <w:rsid w:val="00674FC5"/>
    <w:rsid w:val="006772CB"/>
    <w:rsid w:val="00680C00"/>
    <w:rsid w:val="0069294C"/>
    <w:rsid w:val="006B3748"/>
    <w:rsid w:val="006C3D9A"/>
    <w:rsid w:val="006C42C0"/>
    <w:rsid w:val="006C5FD4"/>
    <w:rsid w:val="006D5057"/>
    <w:rsid w:val="006E0E20"/>
    <w:rsid w:val="006E1CFA"/>
    <w:rsid w:val="006E6645"/>
    <w:rsid w:val="00701BAB"/>
    <w:rsid w:val="007062EB"/>
    <w:rsid w:val="007123BE"/>
    <w:rsid w:val="007175EC"/>
    <w:rsid w:val="00723049"/>
    <w:rsid w:val="007277F6"/>
    <w:rsid w:val="00734126"/>
    <w:rsid w:val="00735BFE"/>
    <w:rsid w:val="00750057"/>
    <w:rsid w:val="007572D4"/>
    <w:rsid w:val="00760F56"/>
    <w:rsid w:val="00764AF1"/>
    <w:rsid w:val="00766367"/>
    <w:rsid w:val="00780EC7"/>
    <w:rsid w:val="00796333"/>
    <w:rsid w:val="007A5A3A"/>
    <w:rsid w:val="007A5FE2"/>
    <w:rsid w:val="007D3F28"/>
    <w:rsid w:val="007E4735"/>
    <w:rsid w:val="007E71D1"/>
    <w:rsid w:val="007F41A7"/>
    <w:rsid w:val="00802308"/>
    <w:rsid w:val="00810A7D"/>
    <w:rsid w:val="008119AB"/>
    <w:rsid w:val="008273B9"/>
    <w:rsid w:val="00831B49"/>
    <w:rsid w:val="008378A6"/>
    <w:rsid w:val="00842E88"/>
    <w:rsid w:val="00850C20"/>
    <w:rsid w:val="00860230"/>
    <w:rsid w:val="0086056A"/>
    <w:rsid w:val="008625B3"/>
    <w:rsid w:val="008638ED"/>
    <w:rsid w:val="0087134A"/>
    <w:rsid w:val="00871A7C"/>
    <w:rsid w:val="00873FBA"/>
    <w:rsid w:val="00876BBE"/>
    <w:rsid w:val="008815E8"/>
    <w:rsid w:val="00881A85"/>
    <w:rsid w:val="00883723"/>
    <w:rsid w:val="00886D49"/>
    <w:rsid w:val="00893E89"/>
    <w:rsid w:val="008975B9"/>
    <w:rsid w:val="008A6F30"/>
    <w:rsid w:val="008B29A8"/>
    <w:rsid w:val="008C1AE2"/>
    <w:rsid w:val="008C6C0F"/>
    <w:rsid w:val="008D52D7"/>
    <w:rsid w:val="008D5D09"/>
    <w:rsid w:val="008E0D2C"/>
    <w:rsid w:val="008E2C1C"/>
    <w:rsid w:val="008F24AE"/>
    <w:rsid w:val="00903C95"/>
    <w:rsid w:val="009159E8"/>
    <w:rsid w:val="009250D8"/>
    <w:rsid w:val="0093554B"/>
    <w:rsid w:val="00944F2B"/>
    <w:rsid w:val="009453B2"/>
    <w:rsid w:val="009563F8"/>
    <w:rsid w:val="00957455"/>
    <w:rsid w:val="00976A97"/>
    <w:rsid w:val="0098041D"/>
    <w:rsid w:val="00981A99"/>
    <w:rsid w:val="009905B7"/>
    <w:rsid w:val="009913F9"/>
    <w:rsid w:val="00991493"/>
    <w:rsid w:val="009922C5"/>
    <w:rsid w:val="00992509"/>
    <w:rsid w:val="00992C80"/>
    <w:rsid w:val="00995267"/>
    <w:rsid w:val="00996307"/>
    <w:rsid w:val="009A1019"/>
    <w:rsid w:val="009A3496"/>
    <w:rsid w:val="009B50B6"/>
    <w:rsid w:val="009C0F76"/>
    <w:rsid w:val="009C7B6E"/>
    <w:rsid w:val="009C7B8C"/>
    <w:rsid w:val="009D2086"/>
    <w:rsid w:val="009D2EE3"/>
    <w:rsid w:val="009E2917"/>
    <w:rsid w:val="009F1870"/>
    <w:rsid w:val="00A04DFA"/>
    <w:rsid w:val="00A13630"/>
    <w:rsid w:val="00A22AC6"/>
    <w:rsid w:val="00A269EE"/>
    <w:rsid w:val="00A301B7"/>
    <w:rsid w:val="00A5077A"/>
    <w:rsid w:val="00A519A9"/>
    <w:rsid w:val="00A5450B"/>
    <w:rsid w:val="00A6684A"/>
    <w:rsid w:val="00A70535"/>
    <w:rsid w:val="00A71BFC"/>
    <w:rsid w:val="00A747C8"/>
    <w:rsid w:val="00A749AB"/>
    <w:rsid w:val="00A74A43"/>
    <w:rsid w:val="00A77CFF"/>
    <w:rsid w:val="00A8665B"/>
    <w:rsid w:val="00A966A9"/>
    <w:rsid w:val="00AA02E8"/>
    <w:rsid w:val="00AA71CC"/>
    <w:rsid w:val="00AB1BEB"/>
    <w:rsid w:val="00AB2F58"/>
    <w:rsid w:val="00AB5F34"/>
    <w:rsid w:val="00AB643F"/>
    <w:rsid w:val="00AC1AD1"/>
    <w:rsid w:val="00AC3154"/>
    <w:rsid w:val="00AD6215"/>
    <w:rsid w:val="00AE4A65"/>
    <w:rsid w:val="00AE609E"/>
    <w:rsid w:val="00AE63A3"/>
    <w:rsid w:val="00AF5277"/>
    <w:rsid w:val="00AF580E"/>
    <w:rsid w:val="00AF5C89"/>
    <w:rsid w:val="00AF6D07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6D6F"/>
    <w:rsid w:val="00B51AEF"/>
    <w:rsid w:val="00B5238E"/>
    <w:rsid w:val="00B55DE9"/>
    <w:rsid w:val="00B560BD"/>
    <w:rsid w:val="00B640DC"/>
    <w:rsid w:val="00B65C03"/>
    <w:rsid w:val="00B679CE"/>
    <w:rsid w:val="00B76F41"/>
    <w:rsid w:val="00B9215C"/>
    <w:rsid w:val="00BC0A1B"/>
    <w:rsid w:val="00BD0BA6"/>
    <w:rsid w:val="00BD36DA"/>
    <w:rsid w:val="00BE029E"/>
    <w:rsid w:val="00BE0701"/>
    <w:rsid w:val="00BE783F"/>
    <w:rsid w:val="00BF3E12"/>
    <w:rsid w:val="00BF6066"/>
    <w:rsid w:val="00C07A7C"/>
    <w:rsid w:val="00C1000F"/>
    <w:rsid w:val="00C1611F"/>
    <w:rsid w:val="00C30173"/>
    <w:rsid w:val="00C35543"/>
    <w:rsid w:val="00C37B8C"/>
    <w:rsid w:val="00C45C63"/>
    <w:rsid w:val="00C4743E"/>
    <w:rsid w:val="00C57233"/>
    <w:rsid w:val="00C7302E"/>
    <w:rsid w:val="00C8749C"/>
    <w:rsid w:val="00CA32F3"/>
    <w:rsid w:val="00CB2E75"/>
    <w:rsid w:val="00CB43DC"/>
    <w:rsid w:val="00CB520D"/>
    <w:rsid w:val="00CB7FD9"/>
    <w:rsid w:val="00CC41A5"/>
    <w:rsid w:val="00CD00B4"/>
    <w:rsid w:val="00CD4CB7"/>
    <w:rsid w:val="00CE124D"/>
    <w:rsid w:val="00CE1AC0"/>
    <w:rsid w:val="00CE622C"/>
    <w:rsid w:val="00CE6BC8"/>
    <w:rsid w:val="00CF0211"/>
    <w:rsid w:val="00CF365E"/>
    <w:rsid w:val="00CF56B0"/>
    <w:rsid w:val="00D02711"/>
    <w:rsid w:val="00D233EA"/>
    <w:rsid w:val="00D30805"/>
    <w:rsid w:val="00D435D4"/>
    <w:rsid w:val="00D47027"/>
    <w:rsid w:val="00D56121"/>
    <w:rsid w:val="00D563B8"/>
    <w:rsid w:val="00D57B38"/>
    <w:rsid w:val="00D633D2"/>
    <w:rsid w:val="00D82D7A"/>
    <w:rsid w:val="00D86DD8"/>
    <w:rsid w:val="00D934FB"/>
    <w:rsid w:val="00D944BC"/>
    <w:rsid w:val="00DB1231"/>
    <w:rsid w:val="00DB56B9"/>
    <w:rsid w:val="00DB6C45"/>
    <w:rsid w:val="00DB7899"/>
    <w:rsid w:val="00DC472C"/>
    <w:rsid w:val="00DC4783"/>
    <w:rsid w:val="00DE242B"/>
    <w:rsid w:val="00DF0904"/>
    <w:rsid w:val="00DF0C3E"/>
    <w:rsid w:val="00E003A6"/>
    <w:rsid w:val="00E03642"/>
    <w:rsid w:val="00E12798"/>
    <w:rsid w:val="00E20749"/>
    <w:rsid w:val="00E25722"/>
    <w:rsid w:val="00E5576E"/>
    <w:rsid w:val="00E639F0"/>
    <w:rsid w:val="00E667A7"/>
    <w:rsid w:val="00E66B44"/>
    <w:rsid w:val="00E7167E"/>
    <w:rsid w:val="00E71BAE"/>
    <w:rsid w:val="00E72587"/>
    <w:rsid w:val="00E7358D"/>
    <w:rsid w:val="00E737D4"/>
    <w:rsid w:val="00E75683"/>
    <w:rsid w:val="00E825FC"/>
    <w:rsid w:val="00E877D3"/>
    <w:rsid w:val="00E96F7C"/>
    <w:rsid w:val="00EA09E2"/>
    <w:rsid w:val="00EA2E92"/>
    <w:rsid w:val="00EA602D"/>
    <w:rsid w:val="00EC115B"/>
    <w:rsid w:val="00EC237A"/>
    <w:rsid w:val="00EC4493"/>
    <w:rsid w:val="00ED42E2"/>
    <w:rsid w:val="00ED4E67"/>
    <w:rsid w:val="00EF69BD"/>
    <w:rsid w:val="00EF6FEC"/>
    <w:rsid w:val="00F0531F"/>
    <w:rsid w:val="00F05E29"/>
    <w:rsid w:val="00F0704C"/>
    <w:rsid w:val="00F12C42"/>
    <w:rsid w:val="00F13821"/>
    <w:rsid w:val="00F13A93"/>
    <w:rsid w:val="00F151FF"/>
    <w:rsid w:val="00F2399E"/>
    <w:rsid w:val="00F30BCB"/>
    <w:rsid w:val="00F37252"/>
    <w:rsid w:val="00F37AFD"/>
    <w:rsid w:val="00F403EA"/>
    <w:rsid w:val="00F41D97"/>
    <w:rsid w:val="00F55433"/>
    <w:rsid w:val="00F56E53"/>
    <w:rsid w:val="00F633AB"/>
    <w:rsid w:val="00F6718A"/>
    <w:rsid w:val="00F8135C"/>
    <w:rsid w:val="00F832E1"/>
    <w:rsid w:val="00F9057A"/>
    <w:rsid w:val="00F969D2"/>
    <w:rsid w:val="00F96D8B"/>
    <w:rsid w:val="00FA1910"/>
    <w:rsid w:val="00FA1AD5"/>
    <w:rsid w:val="00FB447C"/>
    <w:rsid w:val="00FC008D"/>
    <w:rsid w:val="00FC038A"/>
    <w:rsid w:val="00FC28C5"/>
    <w:rsid w:val="00FC691D"/>
    <w:rsid w:val="00FD4129"/>
    <w:rsid w:val="00FE6FE8"/>
    <w:rsid w:val="00FF3CA2"/>
    <w:rsid w:val="00FF3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C35543"/>
    <w:pPr>
      <w:keepNext/>
      <w:spacing w:before="240" w:after="12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BD36DA"/>
    <w:rPr>
      <w:rFonts w:ascii="Times New Roman" w:eastAsia="Times New Roman" w:hAnsi="Times New Roman"/>
      <w:b/>
      <w:bCs/>
      <w:kern w:val="32"/>
    </w:rPr>
  </w:style>
  <w:style w:type="character" w:customStyle="1" w:styleId="Nadpis2Char">
    <w:name w:val="Nadpis 2 Char"/>
    <w:link w:val="Nadpis2"/>
    <w:rsid w:val="00C35543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FD4129"/>
    <w:pPr>
      <w:spacing w:before="40" w:after="40"/>
      <w:jc w:val="both"/>
    </w:pPr>
    <w:rPr>
      <w:i/>
      <w:sz w:val="22"/>
      <w:szCs w:val="22"/>
    </w:r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uiPriority w:val="59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5DE6B2-C4B3-41B4-96FE-94CBA0966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980</TotalTime>
  <Pages>1</Pages>
  <Words>2170</Words>
  <Characters>12372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14513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mcisarova</dc:creator>
  <cp:lastModifiedBy>user</cp:lastModifiedBy>
  <cp:revision>32</cp:revision>
  <cp:lastPrinted>2015-03-26T10:56:00Z</cp:lastPrinted>
  <dcterms:created xsi:type="dcterms:W3CDTF">2014-03-27T14:17:00Z</dcterms:created>
  <dcterms:modified xsi:type="dcterms:W3CDTF">2015-03-26T10:58:00Z</dcterms:modified>
</cp:coreProperties>
</file>