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8A5624" w:rsidP="00834709">
      <w:pPr>
        <w:pStyle w:val="Nadpis1"/>
        <w:numPr>
          <w:ilvl w:val="0"/>
          <w:numId w:val="39"/>
        </w:numPr>
        <w:spacing w:before="120" w:after="60"/>
      </w:pPr>
      <w:bookmarkStart w:id="0" w:name="_Toc530739894"/>
      <w:r>
        <w:t>IN</w:t>
      </w:r>
      <w:r w:rsidR="004D3B4A">
        <w:t>formácie o účtovnej jednotke</w:t>
      </w:r>
      <w:bookmarkEnd w:id="0"/>
    </w:p>
    <w:p w:rsidR="004D3B4A" w:rsidRDefault="004D3B4A" w:rsidP="00156F5E">
      <w:pPr>
        <w:pStyle w:val="Zkladntext"/>
        <w:jc w:val="center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E6337">
        <w:t xml:space="preserve">FROMM Slovakia </w:t>
      </w:r>
      <w:proofErr w:type="spellStart"/>
      <w:r w:rsidR="00BE6337">
        <w:t>a.s</w:t>
      </w:r>
      <w:proofErr w:type="spellEnd"/>
      <w:r w:rsidR="00BE6337">
        <w:t>. (ďalej len Spoločnosť) bola založená 5.apríla 2005 a do Obchodného registra bola zapísaná 28.mája 2005 (Obchodný register Okresného súdu Bratislava I v Bratislave, oddiel SA, vložka 3660/B).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BE6337">
      <w:pPr>
        <w:pStyle w:val="Zkladntext"/>
        <w:numPr>
          <w:ilvl w:val="0"/>
          <w:numId w:val="36"/>
        </w:numPr>
      </w:pPr>
      <w:r>
        <w:t xml:space="preserve">výroba </w:t>
      </w:r>
      <w:r w:rsidR="00BE6337">
        <w:t>výrobkov, strojov a prístrojov všeobecná a pre určité hospodárske odvetvia v rozsahu voľných ohlasovacích    živností</w:t>
      </w:r>
    </w:p>
    <w:p w:rsidR="004D3B4A" w:rsidRDefault="00BE6337" w:rsidP="00BE6337">
      <w:pPr>
        <w:pStyle w:val="Zkladntext"/>
        <w:numPr>
          <w:ilvl w:val="0"/>
          <w:numId w:val="36"/>
        </w:numPr>
      </w:pPr>
      <w:r>
        <w:t>kúpa tovaru na účely jeho predaja iným prevádzkovateľom živnosti (veľkoobchod) v rozsahu voľných živností</w:t>
      </w:r>
      <w:r w:rsidR="004D3B4A">
        <w:t>,</w:t>
      </w:r>
    </w:p>
    <w:p w:rsidR="004D3B4A" w:rsidRDefault="00BE6337" w:rsidP="00BE6337">
      <w:pPr>
        <w:pStyle w:val="Zkladntext"/>
        <w:numPr>
          <w:ilvl w:val="0"/>
          <w:numId w:val="36"/>
        </w:numPr>
      </w:pPr>
      <w:r>
        <w:t>sprostredkovateľská činnos</w:t>
      </w:r>
      <w:r w:rsidR="00723C29">
        <w:t>ť</w:t>
      </w:r>
      <w:r>
        <w:t xml:space="preserve"> v oblasti obchodu a služieb v rozsahu voľných ohlasovacích živností,</w:t>
      </w:r>
    </w:p>
    <w:p w:rsidR="00BE6337" w:rsidRDefault="00BE6337" w:rsidP="00BE6337">
      <w:pPr>
        <w:pStyle w:val="Zkladntext"/>
        <w:numPr>
          <w:ilvl w:val="0"/>
          <w:numId w:val="36"/>
        </w:numPr>
      </w:pPr>
      <w:r>
        <w:t>vedľajšia pomocná činnos</w:t>
      </w:r>
      <w:r w:rsidR="00723C29">
        <w:t>ť</w:t>
      </w:r>
      <w:r>
        <w:t xml:space="preserve"> v doprave, sprostredkovanie dopravy</w:t>
      </w:r>
    </w:p>
    <w:p w:rsidR="00BE6337" w:rsidRDefault="00BE6337" w:rsidP="00BE6337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8A5624" w:rsidRDefault="008A5624" w:rsidP="004D3B4A">
      <w:pPr>
        <w:pStyle w:val="Zkladntext"/>
      </w:pPr>
    </w:p>
    <w:p w:rsidR="009A4292" w:rsidRDefault="009A4292" w:rsidP="004D3B4A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1"/>
        <w:gridCol w:w="2636"/>
        <w:gridCol w:w="2865"/>
      </w:tblGrid>
      <w:tr w:rsidR="008A5624" w:rsidRPr="003F477D" w:rsidTr="008A56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A5624" w:rsidRPr="003F477D" w:rsidRDefault="008A5624" w:rsidP="008A56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A5624" w:rsidRPr="003F477D" w:rsidTr="008A56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A5624" w:rsidRPr="003F477D" w:rsidRDefault="009D0937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A5624" w:rsidRPr="003F477D" w:rsidRDefault="009D0937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8A5624" w:rsidRPr="003F477D" w:rsidTr="008A56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A5624" w:rsidRPr="003F477D" w:rsidRDefault="009D0937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A5624" w:rsidRPr="003F477D" w:rsidRDefault="009D0937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8A5624" w:rsidRPr="003F477D" w:rsidTr="008A56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A5624" w:rsidRPr="003F477D" w:rsidRDefault="008A5624" w:rsidP="008A5624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5624" w:rsidRPr="003F477D" w:rsidRDefault="007F60D6" w:rsidP="008A5624">
            <w:pPr>
              <w:jc w:val="center"/>
              <w:rPr>
                <w:szCs w:val="22"/>
                <w:highlight w:val="green"/>
              </w:rPr>
            </w:pPr>
            <w:r w:rsidRPr="007F60D6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A5624" w:rsidRPr="003F477D" w:rsidRDefault="008A5624" w:rsidP="008A5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A5624" w:rsidRDefault="008A5624" w:rsidP="004D3B4A">
      <w:pPr>
        <w:pStyle w:val="Zkladntext"/>
      </w:pPr>
    </w:p>
    <w:p w:rsidR="005F5D4F" w:rsidRDefault="005F5D4F" w:rsidP="004D3B4A">
      <w:pPr>
        <w:pStyle w:val="Zkladntext"/>
      </w:pPr>
    </w:p>
    <w:p w:rsidR="004D3B4A" w:rsidRDefault="004D3B4A" w:rsidP="004D3B4A">
      <w:pPr>
        <w:pStyle w:val="Zkladntext"/>
      </w:pPr>
      <w:bookmarkStart w:id="2" w:name="_MON_1392724664"/>
      <w:bookmarkStart w:id="3" w:name="_MON_1391599493"/>
      <w:bookmarkEnd w:id="2"/>
      <w:bookmarkEnd w:id="3"/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AF5EDD">
        <w:t>1</w:t>
      </w:r>
      <w:r w:rsidR="009D0937">
        <w:t>4</w:t>
      </w:r>
      <w:r w:rsidR="002A0777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2A0777">
        <w:t>1</w:t>
      </w:r>
      <w:r w:rsidR="009D0937">
        <w:t>4</w:t>
      </w:r>
      <w:r>
        <w:t xml:space="preserve"> do 31. decembra 20</w:t>
      </w:r>
      <w:r w:rsidR="002A0777">
        <w:t>1</w:t>
      </w:r>
      <w:r w:rsidR="009D0937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2A0777">
        <w:t>1</w:t>
      </w:r>
      <w:r w:rsidR="009D0937">
        <w:t>3</w:t>
      </w:r>
      <w:r>
        <w:t xml:space="preserve">, za predchádzajúce účtovné obdobie, bola schválená valným zhromaždením Spoločnosti </w:t>
      </w:r>
      <w:r w:rsidR="009D0937">
        <w:t>2.6.2014.</w:t>
      </w:r>
    </w:p>
    <w:p w:rsidR="009D0937" w:rsidRDefault="009D0937" w:rsidP="004D3B4A">
      <w:pPr>
        <w:pStyle w:val="Zkladntext"/>
        <w:ind w:hanging="426"/>
      </w:pPr>
    </w:p>
    <w:p w:rsidR="004D3B4A" w:rsidRPr="00A1135D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 xml:space="preserve">Zverejnenie účtovnej </w:t>
      </w:r>
      <w:r w:rsidRPr="00A1135D">
        <w:t>závierky za predchádzajúce účtovné obdobie</w:t>
      </w:r>
    </w:p>
    <w:p w:rsidR="004D3B4A" w:rsidRPr="009D0937" w:rsidRDefault="004D3B4A" w:rsidP="004D3B4A">
      <w:pPr>
        <w:pStyle w:val="Zkladntext"/>
        <w:rPr>
          <w:color w:val="FF0000"/>
        </w:rPr>
      </w:pPr>
      <w:r w:rsidRPr="00A1135D">
        <w:t>Účtovná závierka Spoločnosti k 31. decembru 201</w:t>
      </w:r>
      <w:r w:rsidR="009D0937">
        <w:t>3</w:t>
      </w:r>
      <w:r w:rsidR="009118CC" w:rsidRPr="00A1135D">
        <w:t>,</w:t>
      </w:r>
      <w:r w:rsidR="009118CC">
        <w:t xml:space="preserve"> za predchádzajúce účtovné obdobie, </w:t>
      </w:r>
      <w:r w:rsidR="00D07731">
        <w:t xml:space="preserve">bola </w:t>
      </w:r>
      <w:r w:rsidR="002D2676">
        <w:t>uložená v Registri účtovných závierok (www.registeruz.sk).</w:t>
      </w:r>
    </w:p>
    <w:p w:rsidR="004D3B4A" w:rsidRPr="009D0937" w:rsidRDefault="004D3B4A" w:rsidP="004D3B4A">
      <w:pPr>
        <w:pStyle w:val="Zkladntext"/>
        <w:rPr>
          <w:color w:val="FF0000"/>
        </w:rPr>
      </w:pPr>
    </w:p>
    <w:p w:rsidR="004D3B4A" w:rsidRDefault="004D3B4A" w:rsidP="0079370C">
      <w:pPr>
        <w:pStyle w:val="Nadpis2"/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9D0937">
        <w:t>2.6.2014</w:t>
      </w:r>
      <w:r>
        <w:t xml:space="preserve"> schválilo spoločnosť </w:t>
      </w:r>
      <w:r w:rsidR="00BE6337">
        <w:t>ORSOCONSULT, spol. s</w:t>
      </w:r>
      <w:r w:rsidR="002D2676">
        <w:t> </w:t>
      </w:r>
      <w:proofErr w:type="spellStart"/>
      <w:r w:rsidR="00BE6337">
        <w:t>r</w:t>
      </w:r>
      <w:r w:rsidR="002D2676">
        <w:t>.</w:t>
      </w:r>
      <w:r w:rsidR="00BE6337">
        <w:t>o</w:t>
      </w:r>
      <w:proofErr w:type="spellEnd"/>
      <w:r w:rsidR="00BE6337">
        <w:t>.</w:t>
      </w:r>
      <w:r w:rsidR="002844DA">
        <w:t>, sídlom Rosná 40, 903 01 Senec</w:t>
      </w:r>
      <w:r>
        <w:t xml:space="preserve"> ako audítora na overenie účtovnej závierky za účtovné obdobie od 1. januára 201</w:t>
      </w:r>
      <w:r w:rsidR="00162869">
        <w:t>4</w:t>
      </w:r>
      <w:r>
        <w:t xml:space="preserve"> do 31. decembra 201</w:t>
      </w:r>
      <w:r w:rsidR="00162869">
        <w:t>4</w:t>
      </w:r>
      <w:r>
        <w:t>.</w:t>
      </w:r>
    </w:p>
    <w:p w:rsidR="0079370C" w:rsidRDefault="0079370C" w:rsidP="004D3B4A">
      <w:pPr>
        <w:pStyle w:val="Zkladntext"/>
      </w:pPr>
    </w:p>
    <w:p w:rsidR="008A5624" w:rsidRDefault="008A5624" w:rsidP="004D3B4A">
      <w:pPr>
        <w:pStyle w:val="Zkladntext"/>
      </w:pPr>
    </w:p>
    <w:p w:rsidR="0079370C" w:rsidRDefault="0079370C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807056" w:rsidRDefault="00807056" w:rsidP="004D3B4A">
      <w:pPr>
        <w:pStyle w:val="Zkladntext"/>
      </w:pPr>
    </w:p>
    <w:p w:rsidR="0079370C" w:rsidRDefault="0079370C" w:rsidP="004D3B4A">
      <w:pPr>
        <w:pStyle w:val="Zkladntext"/>
      </w:pPr>
    </w:p>
    <w:p w:rsidR="0079370C" w:rsidRDefault="0079370C" w:rsidP="004D3B4A">
      <w:pPr>
        <w:pStyle w:val="Zkladntext"/>
      </w:pPr>
    </w:p>
    <w:bookmarkEnd w:id="4"/>
    <w:bookmarkEnd w:id="5"/>
    <w:p w:rsidR="00D54563" w:rsidRPr="00423AFA" w:rsidRDefault="00D54563" w:rsidP="00D54563">
      <w:pPr>
        <w:pStyle w:val="Zkladntext"/>
      </w:pPr>
    </w:p>
    <w:p w:rsidR="00E34DCA" w:rsidRDefault="002844DA">
      <w:pPr>
        <w:ind w:left="426"/>
        <w:jc w:val="both"/>
        <w:rPr>
          <w:szCs w:val="18"/>
        </w:rPr>
      </w:pPr>
      <w:r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0E6487">
      <w:pPr>
        <w:pStyle w:val="Nadpis1"/>
        <w:numPr>
          <w:ilvl w:val="0"/>
          <w:numId w:val="42"/>
        </w:numPr>
        <w:spacing w:before="120" w:after="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77316A">
        <w:t>Reinhard Fromm Holding AG, Hiterbergstrasse 26, 6330 Cham, Switzerland.</w:t>
      </w:r>
    </w:p>
    <w:p w:rsidR="004D3B4A" w:rsidRDefault="004D3B4A" w:rsidP="004D3B4A">
      <w:pPr>
        <w:pStyle w:val="Zkladntext"/>
      </w:pPr>
    </w:p>
    <w:p w:rsidR="009118CC" w:rsidRDefault="009118CC" w:rsidP="004D3B4A">
      <w:pPr>
        <w:pStyle w:val="Zkladntext"/>
      </w:pPr>
    </w:p>
    <w:p w:rsidR="009118CC" w:rsidRDefault="009118C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>POUŽITÉ ÚČTOVnĚ ZÁSADY A METÓDY</w:t>
      </w:r>
    </w:p>
    <w:p w:rsidR="009118CC" w:rsidRDefault="009118CC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77316A">
        <w:rPr>
          <w:b w:val="0"/>
          <w:szCs w:val="18"/>
        </w:rPr>
        <w:t>Spoločnosť uplatňovala princípy a postupy účtovania v súlade so zákonom o účtovníctve a s postupmi účtovania pre podnikateľov, ktoré platia v Slovenskej republike. Účtovníctvo sa viedlo v peňažných jednotkách euro.</w:t>
      </w:r>
    </w:p>
    <w:p w:rsidR="00807056" w:rsidRDefault="00807056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807056" w:rsidRDefault="00807056" w:rsidP="009118C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118CC" w:rsidRPr="009118CC" w:rsidRDefault="009118CC" w:rsidP="009118CC">
      <w:pPr>
        <w:ind w:left="3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77316A" w:rsidRPr="0077316A" w:rsidRDefault="0077316A" w:rsidP="0077316A">
      <w:pPr>
        <w:pStyle w:val="Zkladntext"/>
        <w:ind w:left="450"/>
        <w:rPr>
          <w:szCs w:val="18"/>
        </w:rPr>
      </w:pPr>
      <w:r w:rsidRPr="0077316A">
        <w:rPr>
          <w:szCs w:val="18"/>
        </w:rPr>
        <w:t>Účtovná závierka bola zostavená za predpokladu nepretržitého trvania Spoločnosti (going concern).</w:t>
      </w:r>
    </w:p>
    <w:p w:rsidR="0077316A" w:rsidRPr="0077316A" w:rsidRDefault="0077316A" w:rsidP="0077316A">
      <w:pPr>
        <w:pStyle w:val="Zkladntext"/>
        <w:ind w:left="450"/>
        <w:rPr>
          <w:szCs w:val="18"/>
        </w:rPr>
      </w:pP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360" w:firstLine="45"/>
        <w:rPr>
          <w:b w:val="0"/>
          <w:szCs w:val="18"/>
        </w:rPr>
      </w:pPr>
      <w:r w:rsidRPr="0077316A">
        <w:rPr>
          <w:b w:val="0"/>
          <w:szCs w:val="18"/>
        </w:rPr>
        <w:t xml:space="preserve">Účtovníctvo sa viedlo na základe dodržania časovej a vecnej súvislosti nákladov a výnosov. </w:t>
      </w:r>
    </w:p>
    <w:p w:rsidR="0077316A" w:rsidRPr="0077316A" w:rsidRDefault="0077316A" w:rsidP="0077316A">
      <w:pPr>
        <w:pStyle w:val="Pismenka"/>
        <w:numPr>
          <w:ilvl w:val="0"/>
          <w:numId w:val="0"/>
        </w:numPr>
        <w:ind w:left="765"/>
        <w:rPr>
          <w:b w:val="0"/>
          <w:szCs w:val="18"/>
        </w:rPr>
      </w:pPr>
      <w:r w:rsidRPr="0077316A">
        <w:rPr>
          <w:b w:val="0"/>
          <w:szCs w:val="18"/>
        </w:rPr>
        <w:t xml:space="preserve"> </w:t>
      </w: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Pri oceňovaní majetku a záväzkov sa uplatňovala zásada opatrnosti, t. j.  za základ sa brali všetky riziká, straty a zníženia hodnoty, ktoré sa týkajú majetku a záväzkov a ktoré sú známe ku dňu, ku ktorému sa zostavuje účtovná závierka.</w:t>
      </w:r>
    </w:p>
    <w:p w:rsidR="0077316A" w:rsidRPr="0077316A" w:rsidRDefault="0077316A" w:rsidP="0077316A">
      <w:pPr>
        <w:tabs>
          <w:tab w:val="num" w:pos="540"/>
        </w:tabs>
        <w:ind w:left="540" w:hanging="540"/>
        <w:rPr>
          <w:sz w:val="18"/>
          <w:szCs w:val="18"/>
        </w:rPr>
      </w:pP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Moment zaúčtovania výnosov – výnosy sa účtovali pri splnení dodacích podmienok, nakoľko v tomto okamihu prechádzajú na odberateľa významné riziká a vlastnícke práva.</w:t>
      </w:r>
    </w:p>
    <w:p w:rsidR="0077316A" w:rsidRPr="0077316A" w:rsidRDefault="0077316A" w:rsidP="0077316A">
      <w:pPr>
        <w:tabs>
          <w:tab w:val="num" w:pos="540"/>
        </w:tabs>
        <w:ind w:left="540" w:hanging="540"/>
        <w:rPr>
          <w:sz w:val="18"/>
          <w:szCs w:val="18"/>
        </w:rPr>
      </w:pPr>
    </w:p>
    <w:p w:rsidR="0077316A" w:rsidRPr="0077316A" w:rsidRDefault="0077316A" w:rsidP="0077316A">
      <w:pPr>
        <w:ind w:left="405"/>
        <w:jc w:val="both"/>
        <w:rPr>
          <w:sz w:val="18"/>
          <w:szCs w:val="18"/>
        </w:rPr>
      </w:pPr>
      <w:r w:rsidRPr="0077316A">
        <w:rPr>
          <w:sz w:val="18"/>
          <w:szCs w:val="18"/>
        </w:rPr>
        <w:t>Dlhodobé a krátkodobé pohľadávky, záväzky, úvery a pôžičky – pohľadávky a záväzky sú v súvahe vykázané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je v súvahe vykázaná ako krátkodobá pohľadávka alebo krátkodobý záväzok.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77316A">
      <w:pPr>
        <w:pStyle w:val="Zkladntext"/>
      </w:pPr>
      <w:r>
        <w:t>Dlhodobý majetok nakupovaný sa oceňuje obstarávacou cenou, ktorá zahŕňa cenu obstarania a náklady súvisiace s obstaraním (clo, prep</w:t>
      </w:r>
      <w:r w:rsidR="0077316A">
        <w:t xml:space="preserve">ravu, montáž, poistné a pod.). </w:t>
      </w:r>
      <w:r>
        <w:t>Súčasťou obstarávacej ceny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9847FA" w:rsidRPr="009847FA" w:rsidRDefault="004D3B4A" w:rsidP="004D3B4A">
      <w:pPr>
        <w:pStyle w:val="Zkladntext"/>
      </w:pPr>
      <w:r>
        <w:t xml:space="preserve">Odpisy dlhodobého hmotného majetku sú stanovené vychádzajúc z predpokladanej doby jeho používania a predpokladaného priebehu jeho opotrebenia. Odpisovať sa začína </w:t>
      </w:r>
      <w:r w:rsidR="006A3A86">
        <w:t>v mesiaci zavedenia</w:t>
      </w:r>
      <w:r>
        <w:t xml:space="preserve"> dlhodobého majetku do </w:t>
      </w:r>
      <w:r w:rsidRPr="00A1135D">
        <w:t>používania.</w:t>
      </w:r>
      <w:r w:rsidR="00AB3CCE" w:rsidRPr="00A1135D">
        <w:t xml:space="preserve"> D</w:t>
      </w:r>
      <w:r w:rsidRPr="00A1135D">
        <w:t xml:space="preserve">lhodobý </w:t>
      </w:r>
      <w:r w:rsidR="006137E3" w:rsidRPr="00A1135D">
        <w:t>hmotný</w:t>
      </w:r>
      <w:r w:rsidRPr="00A1135D">
        <w:t xml:space="preserve"> majetok, ktorého obstarávacia cena (resp. vlastné náklady) je </w:t>
      </w:r>
      <w:r w:rsidR="009118CC" w:rsidRPr="00A1135D">
        <w:t>664</w:t>
      </w:r>
      <w:r w:rsidRPr="00A1135D">
        <w:t xml:space="preserve"> EUR a nižšia, sa </w:t>
      </w:r>
      <w:r w:rsidR="00C271ED" w:rsidRPr="00A1135D">
        <w:t xml:space="preserve">zúčtuje </w:t>
      </w:r>
      <w:r w:rsidRPr="00A1135D">
        <w:t xml:space="preserve">jednorazovo </w:t>
      </w:r>
      <w:r w:rsidR="00C271ED" w:rsidRPr="00A1135D">
        <w:t xml:space="preserve">do nákladov </w:t>
      </w:r>
      <w:r w:rsidRPr="00A1135D">
        <w:t>pri uvedení do používania.</w:t>
      </w:r>
      <w:r w:rsidR="006A3A86" w:rsidRPr="009847FA">
        <w:t xml:space="preserve"> </w:t>
      </w:r>
      <w:r w:rsidR="00AB3CCE">
        <w:t>D</w:t>
      </w:r>
      <w:r w:rsidR="006A3A86" w:rsidRPr="009847FA">
        <w:t xml:space="preserve">lhodobý hmotný majetok, ktorého obstarávacia cena (resp. vlastné náklady) je v rozmedzí 664 </w:t>
      </w:r>
      <w:r w:rsidR="009118CC" w:rsidRPr="009847FA">
        <w:t xml:space="preserve">EUR </w:t>
      </w:r>
      <w:r w:rsidR="006A3A86" w:rsidRPr="009847FA">
        <w:t>až 1700</w:t>
      </w:r>
      <w:r w:rsidR="009118CC" w:rsidRPr="009847FA">
        <w:t xml:space="preserve"> EUR</w:t>
      </w:r>
      <w:r w:rsidR="006A3A86" w:rsidRPr="009847FA">
        <w:t xml:space="preserve"> sa odpisuje rovnomerne podľa predpokladanej doby používania.</w:t>
      </w:r>
      <w:r w:rsidRPr="009847FA">
        <w:t xml:space="preserve">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4"/>
        <w:gridCol w:w="413"/>
        <w:gridCol w:w="1538"/>
        <w:gridCol w:w="222"/>
        <w:gridCol w:w="1797"/>
        <w:gridCol w:w="222"/>
        <w:gridCol w:w="1680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</w:pPr>
            <w:r>
              <w:t>Budovy</w:t>
            </w:r>
          </w:p>
        </w:tc>
        <w:tc>
          <w:tcPr>
            <w:tcW w:w="1559" w:type="dxa"/>
          </w:tcPr>
          <w:p w:rsidR="004D3B4A" w:rsidRDefault="006A3A86" w:rsidP="006A3A8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</w:pPr>
            <w:r>
              <w:t>Stroje a zariadenia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  <w:ind w:hanging="84"/>
            </w:pPr>
            <w:r>
              <w:t>Autá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6A3A86" w:rsidP="0000290B">
            <w:pPr>
              <w:pStyle w:val="Tabulka"/>
              <w:ind w:hanging="84"/>
            </w:pPr>
            <w:r>
              <w:t>Počítače a kanc.stroje</w:t>
            </w:r>
          </w:p>
        </w:tc>
        <w:tc>
          <w:tcPr>
            <w:tcW w:w="1559" w:type="dxa"/>
          </w:tcPr>
          <w:p w:rsidR="004D3B4A" w:rsidRDefault="006A3A86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6A3A86" w:rsidP="006A3A8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6A3A8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A3A86" w:rsidRDefault="006A3A86" w:rsidP="0000290B">
            <w:pPr>
              <w:pStyle w:val="Tabulka"/>
              <w:ind w:hanging="84"/>
            </w:pPr>
            <w:r>
              <w:t>Nábytok a príslušenstvo</w:t>
            </w:r>
          </w:p>
        </w:tc>
        <w:tc>
          <w:tcPr>
            <w:tcW w:w="1559" w:type="dxa"/>
          </w:tcPr>
          <w:p w:rsidR="006A3A86" w:rsidRDefault="006A3A8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A3A86" w:rsidRDefault="006A3A86" w:rsidP="006A3A86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A3A86" w:rsidRDefault="006A3A86" w:rsidP="0000290B">
            <w:pPr>
              <w:pStyle w:val="Tabulka"/>
              <w:jc w:val="center"/>
            </w:pPr>
          </w:p>
        </w:tc>
      </w:tr>
      <w:tr w:rsidR="006A3A8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A3A86" w:rsidRDefault="006A3A86" w:rsidP="0000290B">
            <w:pPr>
              <w:pStyle w:val="Tabulka"/>
              <w:ind w:hanging="84"/>
            </w:pPr>
            <w:r>
              <w:t>Drobný majetok</w:t>
            </w:r>
          </w:p>
        </w:tc>
        <w:tc>
          <w:tcPr>
            <w:tcW w:w="1559" w:type="dxa"/>
          </w:tcPr>
          <w:p w:rsidR="006A3A86" w:rsidRDefault="006A3A86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A3A86" w:rsidRDefault="006A3A86" w:rsidP="006A3A8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A3A86" w:rsidRDefault="006A3A8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A3A86" w:rsidRDefault="006A3A86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</w:t>
      </w:r>
      <w:r w:rsidR="00AB3CCE">
        <w:t> opravné položky pre</w:t>
      </w:r>
      <w:r>
        <w:t xml:space="preserve">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07056" w:rsidRDefault="00807056" w:rsidP="004D3B4A">
      <w:pPr>
        <w:pStyle w:val="Zkladntext"/>
        <w:rPr>
          <w:sz w:val="24"/>
        </w:rPr>
      </w:pP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9847FA" w:rsidRDefault="004D3B4A" w:rsidP="009847FA">
      <w:pPr>
        <w:pStyle w:val="Zkladntext"/>
        <w:jc w:val="left"/>
      </w:pPr>
      <w:r>
        <w:t>Tržby za vlastné výkony a tovar neo</w:t>
      </w:r>
      <w:bookmarkStart w:id="7" w:name="_Toc530739900"/>
      <w:r w:rsidR="009847FA">
        <w:t>bsahujú daň z pridanej hodnoty.</w:t>
      </w:r>
    </w:p>
    <w:p w:rsidR="004D3B4A" w:rsidRPr="009847FA" w:rsidRDefault="009847FA" w:rsidP="009847FA">
      <w:pPr>
        <w:pStyle w:val="Zkladntext"/>
        <w:ind w:left="0"/>
        <w:jc w:val="left"/>
        <w:rPr>
          <w:b/>
        </w:rPr>
      </w:pPr>
      <w:r>
        <w:t>.</w:t>
      </w:r>
      <w:r w:rsidR="004D3B4A">
        <w:br w:type="page"/>
      </w:r>
      <w:r w:rsidRPr="009847FA">
        <w:rPr>
          <w:b/>
        </w:rPr>
        <w:lastRenderedPageBreak/>
        <w:t>F.</w:t>
      </w:r>
      <w:bookmarkEnd w:id="7"/>
      <w:r w:rsidRPr="009847FA">
        <w:rPr>
          <w:b/>
        </w:rPr>
        <w:t xml:space="preserve">   INFORMÁCIE O ÚDAJOCH NA STRANE AKTíV SÚVAHY</w:t>
      </w:r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8A5624" w:rsidRPr="007F60D6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02413B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02413B">
        <w:t>4</w:t>
      </w:r>
      <w:r w:rsidRPr="00C24B6B">
        <w:t xml:space="preserve"> a za porovnateľné obdobie od 1. januára 201</w:t>
      </w:r>
      <w:r w:rsidR="0002413B">
        <w:t>3</w:t>
      </w:r>
      <w:r w:rsidRPr="00C24B6B">
        <w:t xml:space="preserve"> do 31. decembra 201</w:t>
      </w:r>
      <w:r w:rsidR="0002413B">
        <w:t>3</w:t>
      </w:r>
      <w:r w:rsidRPr="00C24B6B">
        <w:t xml:space="preserve"> </w:t>
      </w:r>
      <w:r w:rsidRPr="007F60D6">
        <w:t xml:space="preserve">je uvedený </w:t>
      </w:r>
      <w:r w:rsidR="008A5624" w:rsidRPr="007F60D6">
        <w:t>v nasledovných tabuľkách: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625"/>
        <w:gridCol w:w="855"/>
        <w:gridCol w:w="726"/>
        <w:gridCol w:w="11"/>
        <w:gridCol w:w="119"/>
        <w:gridCol w:w="997"/>
        <w:gridCol w:w="20"/>
        <w:gridCol w:w="977"/>
        <w:gridCol w:w="57"/>
        <w:gridCol w:w="656"/>
        <w:gridCol w:w="713"/>
        <w:gridCol w:w="855"/>
        <w:gridCol w:w="713"/>
      </w:tblGrid>
      <w:tr w:rsidR="00DE5666" w:rsidRPr="003F477D" w:rsidTr="00DE5666">
        <w:trPr>
          <w:trHeight w:val="145"/>
          <w:tblHeader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3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5666" w:rsidRPr="003F477D" w:rsidTr="00DE5666">
        <w:trPr>
          <w:trHeight w:val="1537"/>
          <w:tblHeader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E5666" w:rsidRPr="003F477D" w:rsidTr="00DE5666">
        <w:trPr>
          <w:trHeight w:val="155"/>
          <w:tblHeader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6312E1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114755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241167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15581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2D267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371503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E008A7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E008A7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7134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33765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34416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114755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213192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E008A7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16274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E008A7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344221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1E77E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E008A7" w:rsidP="00265E52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211311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14744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265E52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261020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1766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3376</w:t>
            </w:r>
            <w:r w:rsidR="00E008A7">
              <w:rPr>
                <w:szCs w:val="22"/>
              </w:rPr>
              <w:t>4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3441</w:t>
            </w:r>
            <w:r w:rsidR="00E008A7">
              <w:rPr>
                <w:szCs w:val="22"/>
              </w:rPr>
              <w:t>5</w:t>
            </w: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6312E1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E008A7" w:rsidP="00265E52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39567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19576</w:t>
            </w:r>
            <w:r w:rsidR="00E008A7">
              <w:rPr>
                <w:szCs w:val="22"/>
              </w:rPr>
              <w:t>4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15859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E008A7" w:rsidP="00265E52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251190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6312E1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C266A1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6312E1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E5666" w:rsidRPr="003F477D" w:rsidTr="00DE5666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265E52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7979</w:t>
            </w:r>
            <w:r w:rsidR="00E008A7">
              <w:rPr>
                <w:szCs w:val="22"/>
              </w:rPr>
              <w:t>1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29856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265E52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11048</w:t>
            </w:r>
            <w:r w:rsidR="00E008A7">
              <w:rPr>
                <w:szCs w:val="22"/>
              </w:rPr>
              <w:t>4</w:t>
            </w:r>
          </w:p>
        </w:tc>
      </w:tr>
      <w:tr w:rsidR="00DE5666" w:rsidRPr="003F477D" w:rsidTr="00DE5666">
        <w:trPr>
          <w:trHeight w:val="290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265E52" w:rsidRDefault="0002413B" w:rsidP="006312E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17429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E008A7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265E52" w:rsidRDefault="0002413B" w:rsidP="00E008A7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9303</w:t>
            </w:r>
            <w:r w:rsidR="00E008A7">
              <w:rPr>
                <w:szCs w:val="22"/>
              </w:rPr>
              <w:t>1</w:t>
            </w:r>
          </w:p>
        </w:tc>
      </w:tr>
    </w:tbl>
    <w:p w:rsidR="00DE5666" w:rsidRDefault="00DE5666" w:rsidP="004D3B4A">
      <w:pPr>
        <w:pStyle w:val="Zkladntext"/>
        <w:rPr>
          <w:color w:val="FF0000"/>
        </w:rPr>
      </w:pPr>
    </w:p>
    <w:p w:rsidR="008A5624" w:rsidRDefault="008A5624" w:rsidP="004D3B4A">
      <w:pPr>
        <w:pStyle w:val="Zkladntext"/>
        <w:rPr>
          <w:color w:val="FF000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0"/>
        <w:gridCol w:w="625"/>
        <w:gridCol w:w="855"/>
        <w:gridCol w:w="726"/>
        <w:gridCol w:w="11"/>
        <w:gridCol w:w="119"/>
        <w:gridCol w:w="997"/>
        <w:gridCol w:w="20"/>
        <w:gridCol w:w="977"/>
        <w:gridCol w:w="57"/>
        <w:gridCol w:w="656"/>
        <w:gridCol w:w="713"/>
        <w:gridCol w:w="855"/>
        <w:gridCol w:w="713"/>
      </w:tblGrid>
      <w:tr w:rsidR="00DE5666" w:rsidRPr="003F477D" w:rsidTr="007554B3">
        <w:trPr>
          <w:trHeight w:val="145"/>
          <w:tblHeader/>
          <w:jc w:val="center"/>
        </w:trPr>
        <w:tc>
          <w:tcPr>
            <w:tcW w:w="197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3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E5666" w:rsidRPr="003F477D" w:rsidTr="007554B3">
        <w:trPr>
          <w:trHeight w:val="1537"/>
          <w:tblHeader/>
          <w:jc w:val="center"/>
        </w:trPr>
        <w:tc>
          <w:tcPr>
            <w:tcW w:w="197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E5666" w:rsidRPr="003F477D" w:rsidTr="007554B3">
        <w:trPr>
          <w:trHeight w:val="155"/>
          <w:tblHeader/>
          <w:jc w:val="center"/>
        </w:trPr>
        <w:tc>
          <w:tcPr>
            <w:tcW w:w="1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F7673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D569BB">
            <w:pPr>
              <w:autoSpaceDE w:val="0"/>
              <w:autoSpaceDN w:val="0"/>
              <w:adjustRightInd w:val="0"/>
              <w:jc w:val="both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114755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239822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370157</w:t>
            </w: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114755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241168</w:t>
            </w:r>
          </w:p>
        </w:tc>
        <w:tc>
          <w:tcPr>
            <w:tcW w:w="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371503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F7673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30361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186993</w:t>
            </w:r>
          </w:p>
        </w:tc>
        <w:tc>
          <w:tcPr>
            <w:tcW w:w="10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11493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228847</w:t>
            </w: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767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24318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32172</w:t>
            </w: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34964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211311</w:t>
            </w:r>
          </w:p>
        </w:tc>
        <w:tc>
          <w:tcPr>
            <w:tcW w:w="10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02413B" w:rsidP="0002413B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14744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6D52E1" w:rsidP="006D52E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261019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F7673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E5666" w:rsidRPr="003F477D" w:rsidTr="007554B3">
        <w:trPr>
          <w:trHeight w:val="397"/>
          <w:tblHeader/>
          <w:jc w:val="center"/>
        </w:trPr>
        <w:tc>
          <w:tcPr>
            <w:tcW w:w="19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929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F7673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E5666" w:rsidRPr="003F477D" w:rsidTr="007554B3">
        <w:trPr>
          <w:trHeight w:val="278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6D52E1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84394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6D52E1" w:rsidP="006D52E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52829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6D52E1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3F477D" w:rsidRDefault="006D52E1" w:rsidP="006D52E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141310</w:t>
            </w:r>
          </w:p>
        </w:tc>
      </w:tr>
      <w:tr w:rsidR="00DE5666" w:rsidRPr="003F477D" w:rsidTr="007554B3">
        <w:trPr>
          <w:trHeight w:val="290"/>
          <w:tblHeader/>
          <w:jc w:val="center"/>
        </w:trPr>
        <w:tc>
          <w:tcPr>
            <w:tcW w:w="1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3F477D" w:rsidRDefault="00DE5666" w:rsidP="007554B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6D52E1" w:rsidP="007F7673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79791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6D52E1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29857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6D52E1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5666" w:rsidRPr="007F7673" w:rsidRDefault="00DE5666" w:rsidP="007F60D6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5666" w:rsidRPr="007F7673" w:rsidRDefault="006D52E1" w:rsidP="006D52E1">
            <w:pPr>
              <w:autoSpaceDE w:val="0"/>
              <w:autoSpaceDN w:val="0"/>
              <w:adjustRightInd w:val="0"/>
              <w:jc w:val="right"/>
              <w:rPr>
                <w:szCs w:val="22"/>
              </w:rPr>
            </w:pPr>
            <w:r>
              <w:rPr>
                <w:szCs w:val="22"/>
              </w:rPr>
              <w:t>110484</w:t>
            </w:r>
          </w:p>
        </w:tc>
      </w:tr>
    </w:tbl>
    <w:p w:rsidR="00DE5666" w:rsidRPr="0070165D" w:rsidRDefault="00DE5666" w:rsidP="004D3B4A">
      <w:pPr>
        <w:pStyle w:val="Zkladntext"/>
        <w:rPr>
          <w:color w:val="FF0000"/>
        </w:rPr>
      </w:pPr>
    </w:p>
    <w:p w:rsidR="009847FA" w:rsidRDefault="009847FA" w:rsidP="004D3B4A">
      <w:pPr>
        <w:pStyle w:val="Zkladntext"/>
      </w:pPr>
    </w:p>
    <w:p w:rsidR="008A5624" w:rsidRDefault="008A5624" w:rsidP="004D3B4A">
      <w:pPr>
        <w:pStyle w:val="Zkladntext"/>
      </w:pPr>
    </w:p>
    <w:p w:rsidR="00DE5666" w:rsidRDefault="00DE5666" w:rsidP="004D3B4A">
      <w:pPr>
        <w:pStyle w:val="Zkladntext"/>
      </w:pPr>
    </w:p>
    <w:p w:rsidR="008A5624" w:rsidRDefault="008A5624" w:rsidP="004D3B4A">
      <w:pPr>
        <w:pStyle w:val="Zkladntext"/>
      </w:pPr>
    </w:p>
    <w:p w:rsidR="008A5624" w:rsidRDefault="008A5624" w:rsidP="004D3B4A">
      <w:pPr>
        <w:pStyle w:val="Zkladntext"/>
      </w:pPr>
    </w:p>
    <w:p w:rsidR="008A5624" w:rsidRDefault="008A5624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lastRenderedPageBreak/>
        <w:t>Zásoby</w:t>
      </w:r>
      <w:bookmarkEnd w:id="9"/>
    </w:p>
    <w:p w:rsidR="006550CA" w:rsidRDefault="006550CA" w:rsidP="006550CA"/>
    <w:p w:rsidR="006550CA" w:rsidRDefault="006550CA" w:rsidP="006550CA">
      <w:r>
        <w:t>Zásoby obstarané kúpou sa oceňujú: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Nakupované zásoby – obstarávacou cenou. Pri úbytku rovnakého druhu zásob sa používa oceňovanie aritmetickým priemerom. Do vedľajších nákladov stupuje clo, prepravné a provízie.</w:t>
      </w:r>
    </w:p>
    <w:p w:rsidR="009847FA" w:rsidRDefault="009847FA" w:rsidP="006550CA">
      <w:pPr>
        <w:pStyle w:val="Odsekzoznamu"/>
        <w:numPr>
          <w:ilvl w:val="0"/>
          <w:numId w:val="5"/>
        </w:numPr>
      </w:pPr>
    </w:p>
    <w:p w:rsidR="006550CA" w:rsidRDefault="006550CA" w:rsidP="006550CA">
      <w:r>
        <w:t>Zásoby vytvorené vlastnou činnosťou: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Nedokončená výroba a polotovary sa oceňuj</w:t>
      </w:r>
      <w:r w:rsidR="002A7A1A">
        <w:t>ú vlastnými nákladmi, ktoré zahŕňa</w:t>
      </w:r>
      <w:r>
        <w:t>jú hodnotu pri</w:t>
      </w:r>
      <w:r w:rsidR="002A7A1A">
        <w:t>a</w:t>
      </w:r>
      <w:r>
        <w:t>meho materiálu a čas potrebný na výrobu x no</w:t>
      </w:r>
      <w:r w:rsidR="002A7A1A">
        <w:t>rmo</w:t>
      </w:r>
      <w:r>
        <w:t>hodi</w:t>
      </w:r>
      <w:r w:rsidR="002A7A1A">
        <w:t>n</w:t>
      </w:r>
      <w:r>
        <w:t>a.</w:t>
      </w:r>
    </w:p>
    <w:p w:rsidR="006550CA" w:rsidRDefault="006550CA" w:rsidP="006550CA">
      <w:pPr>
        <w:pStyle w:val="Odsekzoznamu"/>
        <w:numPr>
          <w:ilvl w:val="0"/>
          <w:numId w:val="5"/>
        </w:numPr>
      </w:pPr>
      <w:r>
        <w:t xml:space="preserve"> Výrobky sa oceňujú vlastnými nákladmi na úrovni predpokladaných nákladov podľa operatívnej kalkulácie, ktorá zahŕňa cenu priameho materiálu a čas potrebný na výrobu x normohodina. Plánovaná hodinová sadzba je podielom nákladov spoločnosti (okrem nákladov na priamy materiál), priamych miezd, režijného materiálu, energií, odpisov, opráv a údržby, odvodov, nájomného atď; a fondu pracovnej doby výrobných pracovníkov.</w:t>
      </w:r>
    </w:p>
    <w:p w:rsidR="009847FA" w:rsidRDefault="009847FA" w:rsidP="006550CA">
      <w:pPr>
        <w:pStyle w:val="Odsekzoznamu"/>
        <w:numPr>
          <w:ilvl w:val="0"/>
          <w:numId w:val="5"/>
        </w:numPr>
      </w:pPr>
    </w:p>
    <w:p w:rsidR="006550CA" w:rsidRDefault="006550CA" w:rsidP="006550CA">
      <w:r>
        <w:t>Zásoby obstarané iným spôsobom – reprodukčnou obstarávacou cenou v prípade bezodplatného nadobudnutia alebo zásob novo zistených pri inventarizácii, t.j. cenou, za ktorú by sa majetok obstaral v čase, keď sa o ňom účtuje.</w:t>
      </w:r>
    </w:p>
    <w:p w:rsidR="006550CA" w:rsidRDefault="006550CA" w:rsidP="006550CA"/>
    <w:p w:rsidR="006550CA" w:rsidRDefault="006550CA" w:rsidP="006550CA">
      <w:r>
        <w:t>Opravné položky k materiálovým zásobám sa vytvárajú v prípadoch,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Ak je opodstatnené predpokladať, že budúce ekonomické úžitky z tohto materiálu sú nižšie ako ich ocenenie v účtovníctve</w:t>
      </w:r>
    </w:p>
    <w:p w:rsidR="006550CA" w:rsidRDefault="006550CA" w:rsidP="006550CA">
      <w:pPr>
        <w:pStyle w:val="Odsekzoznamu"/>
        <w:numPr>
          <w:ilvl w:val="0"/>
          <w:numId w:val="5"/>
        </w:numPr>
      </w:pPr>
      <w:r>
        <w:t>Ak ide o materiál, ktorého využitie v spoločnosti je otázne,</w:t>
      </w:r>
    </w:p>
    <w:p w:rsidR="009847FA" w:rsidRDefault="009847FA" w:rsidP="00D07731">
      <w:pPr>
        <w:pStyle w:val="Odsekzoznamu"/>
        <w:ind w:left="360"/>
      </w:pPr>
    </w:p>
    <w:p w:rsidR="006550CA" w:rsidRDefault="006550CA" w:rsidP="006550CA">
      <w:r>
        <w:t>Opravné položky k výrobkom a tovarom spoločnosť vytvára</w:t>
      </w:r>
    </w:p>
    <w:p w:rsidR="009847FA" w:rsidRDefault="009847FA" w:rsidP="006550CA"/>
    <w:p w:rsidR="006550CA" w:rsidRDefault="006550CA" w:rsidP="006550CA">
      <w:pPr>
        <w:pStyle w:val="Odsekzoznamu"/>
        <w:numPr>
          <w:ilvl w:val="0"/>
          <w:numId w:val="5"/>
        </w:numPr>
      </w:pPr>
      <w:r>
        <w:t>Ak ich predpokladaná cena znížená o náklady spojené s predajom, zistená pri inventarizácii je nižšia ako cena v účtovníctve a toto zníženie nemožno považovať za zníženie trvalého charakteru,</w:t>
      </w:r>
    </w:p>
    <w:p w:rsidR="00FB045E" w:rsidRDefault="00FB045E" w:rsidP="00FB045E">
      <w:pPr>
        <w:pStyle w:val="Odsekzoznamu"/>
        <w:ind w:left="360"/>
      </w:pPr>
    </w:p>
    <w:p w:rsidR="004D3B4A" w:rsidRDefault="004D3B4A" w:rsidP="004D3B4A">
      <w:pPr>
        <w:pStyle w:val="Zkladntext"/>
        <w:rPr>
          <w:sz w:val="20"/>
        </w:rPr>
      </w:pPr>
      <w:r w:rsidRPr="009847FA">
        <w:rPr>
          <w:sz w:val="20"/>
        </w:rPr>
        <w:t>Vývoj opravnej položky v priebehu účtovného obdobia je uvedený v nasledujúcom prehľade:</w:t>
      </w:r>
    </w:p>
    <w:p w:rsidR="00D569BB" w:rsidRDefault="00D569BB" w:rsidP="004D3B4A">
      <w:pPr>
        <w:pStyle w:val="Zkladntext"/>
        <w:rPr>
          <w:sz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2"/>
        <w:gridCol w:w="989"/>
        <w:gridCol w:w="1695"/>
        <w:gridCol w:w="1564"/>
        <w:gridCol w:w="1190"/>
      </w:tblGrid>
      <w:tr w:rsidR="00D569BB" w:rsidRPr="003F477D" w:rsidTr="006D52E1">
        <w:trPr>
          <w:jc w:val="center"/>
        </w:trPr>
        <w:tc>
          <w:tcPr>
            <w:tcW w:w="234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Zásoby</w:t>
            </w:r>
          </w:p>
        </w:tc>
        <w:tc>
          <w:tcPr>
            <w:tcW w:w="684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Bežné účtovné obdobie</w:t>
            </w:r>
          </w:p>
        </w:tc>
      </w:tr>
      <w:tr w:rsidR="00D569BB" w:rsidRPr="003F477D" w:rsidTr="006D52E1">
        <w:trPr>
          <w:jc w:val="center"/>
        </w:trPr>
        <w:tc>
          <w:tcPr>
            <w:tcW w:w="234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69BB" w:rsidRPr="003F477D" w:rsidRDefault="00D569BB" w:rsidP="007554B3">
            <w:pPr>
              <w:pStyle w:val="TopHeader"/>
            </w:pPr>
            <w:r w:rsidRPr="003F477D">
              <w:t>Tvorba </w:t>
            </w:r>
          </w:p>
          <w:p w:rsidR="00D569BB" w:rsidRPr="003F477D" w:rsidRDefault="00D569BB" w:rsidP="007554B3">
            <w:pPr>
              <w:pStyle w:val="TopHeader"/>
            </w:pPr>
            <w:r w:rsidRPr="003F477D">
              <w:t>OP</w:t>
            </w:r>
          </w:p>
          <w:p w:rsidR="00D569BB" w:rsidRPr="003F477D" w:rsidRDefault="00D569BB" w:rsidP="007554B3">
            <w:pPr>
              <w:pStyle w:val="TopHeader"/>
            </w:pPr>
          </w:p>
        </w:tc>
        <w:tc>
          <w:tcPr>
            <w:tcW w:w="1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569BB" w:rsidRPr="003F477D" w:rsidTr="006D52E1">
        <w:trPr>
          <w:trHeight w:hRule="exact" w:val="277"/>
          <w:jc w:val="center"/>
        </w:trPr>
        <w:tc>
          <w:tcPr>
            <w:tcW w:w="234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43523</w:t>
            </w:r>
          </w:p>
        </w:tc>
        <w:tc>
          <w:tcPr>
            <w:tcW w:w="989" w:type="dxa"/>
            <w:tcBorders>
              <w:top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11753</w:t>
            </w:r>
          </w:p>
        </w:tc>
        <w:tc>
          <w:tcPr>
            <w:tcW w:w="1695" w:type="dxa"/>
            <w:tcBorders>
              <w:top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11493</w:t>
            </w:r>
          </w:p>
        </w:tc>
        <w:tc>
          <w:tcPr>
            <w:tcW w:w="1564" w:type="dxa"/>
            <w:tcBorders>
              <w:top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190" w:type="dxa"/>
            <w:tcBorders>
              <w:top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43783</w:t>
            </w: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2" w:type="dxa"/>
            <w:tcBorders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989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695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190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2" w:type="dxa"/>
            <w:tcBorders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989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695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190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989" w:type="dxa"/>
            <w:tcBorders>
              <w:bottom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695" w:type="dxa"/>
            <w:tcBorders>
              <w:bottom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tcBorders>
              <w:bottom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7790</w:t>
            </w:r>
          </w:p>
        </w:tc>
        <w:tc>
          <w:tcPr>
            <w:tcW w:w="989" w:type="dxa"/>
            <w:tcBorders>
              <w:top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695" w:type="dxa"/>
            <w:tcBorders>
              <w:top w:val="single" w:sz="6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tcBorders>
              <w:top w:val="single" w:sz="6" w:space="0" w:color="auto"/>
            </w:tcBorders>
            <w:vAlign w:val="center"/>
          </w:tcPr>
          <w:p w:rsidR="006D52E1" w:rsidRPr="003F477D" w:rsidRDefault="00834946" w:rsidP="008349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6D52E1" w:rsidRPr="003F477D" w:rsidRDefault="00834946" w:rsidP="008349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</w:tr>
      <w:tr w:rsidR="006D52E1" w:rsidRPr="003F477D" w:rsidTr="006D52E1">
        <w:trPr>
          <w:trHeight w:val="340"/>
          <w:jc w:val="center"/>
        </w:trPr>
        <w:tc>
          <w:tcPr>
            <w:tcW w:w="2342" w:type="dxa"/>
            <w:tcBorders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2" w:type="dxa"/>
            <w:tcBorders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989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695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190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</w:tr>
      <w:tr w:rsidR="006D52E1" w:rsidRPr="003F477D" w:rsidTr="006D52E1">
        <w:trPr>
          <w:trHeight w:val="340"/>
          <w:jc w:val="center"/>
        </w:trPr>
        <w:tc>
          <w:tcPr>
            <w:tcW w:w="2342" w:type="dxa"/>
            <w:tcBorders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2" w:type="dxa"/>
            <w:tcBorders>
              <w:left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989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695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  <w:tc>
          <w:tcPr>
            <w:tcW w:w="1564" w:type="dxa"/>
            <w:vAlign w:val="center"/>
          </w:tcPr>
          <w:p w:rsidR="006D52E1" w:rsidRPr="003F477D" w:rsidRDefault="006D52E1" w:rsidP="006D52E1">
            <w:pPr>
              <w:jc w:val="center"/>
              <w:rPr>
                <w:szCs w:val="22"/>
              </w:rPr>
            </w:pPr>
          </w:p>
        </w:tc>
        <w:tc>
          <w:tcPr>
            <w:tcW w:w="1190" w:type="dxa"/>
            <w:vAlign w:val="center"/>
          </w:tcPr>
          <w:p w:rsidR="006D52E1" w:rsidRPr="003F477D" w:rsidRDefault="006D52E1" w:rsidP="006D52E1">
            <w:pPr>
              <w:jc w:val="right"/>
              <w:rPr>
                <w:szCs w:val="22"/>
              </w:rPr>
            </w:pPr>
          </w:p>
        </w:tc>
      </w:tr>
      <w:tr w:rsidR="006D52E1" w:rsidRPr="003F477D" w:rsidTr="006D52E1">
        <w:trPr>
          <w:trHeight w:val="369"/>
          <w:jc w:val="center"/>
        </w:trPr>
        <w:tc>
          <w:tcPr>
            <w:tcW w:w="234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52E1" w:rsidRPr="003F477D" w:rsidRDefault="006D52E1" w:rsidP="006D52E1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52116</w:t>
            </w:r>
          </w:p>
        </w:tc>
        <w:tc>
          <w:tcPr>
            <w:tcW w:w="989" w:type="dxa"/>
            <w:tcBorders>
              <w:bottom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16453</w:t>
            </w:r>
          </w:p>
        </w:tc>
        <w:tc>
          <w:tcPr>
            <w:tcW w:w="1695" w:type="dxa"/>
            <w:tcBorders>
              <w:bottom w:val="single" w:sz="12" w:space="0" w:color="auto"/>
            </w:tcBorders>
            <w:vAlign w:val="center"/>
          </w:tcPr>
          <w:p w:rsidR="006D52E1" w:rsidRPr="003F477D" w:rsidRDefault="006D52E1" w:rsidP="006D52E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2736</w:t>
            </w:r>
          </w:p>
        </w:tc>
        <w:tc>
          <w:tcPr>
            <w:tcW w:w="1564" w:type="dxa"/>
            <w:tcBorders>
              <w:bottom w:val="single" w:sz="12" w:space="0" w:color="auto"/>
            </w:tcBorders>
            <w:vAlign w:val="center"/>
          </w:tcPr>
          <w:p w:rsidR="006D52E1" w:rsidRPr="003F477D" w:rsidRDefault="00834946" w:rsidP="006D52E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775</w:t>
            </w: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6D52E1" w:rsidRPr="003F477D" w:rsidRDefault="00834946" w:rsidP="006D52E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59884</w:t>
            </w:r>
          </w:p>
        </w:tc>
      </w:tr>
    </w:tbl>
    <w:p w:rsidR="00D569BB" w:rsidRPr="009847FA" w:rsidRDefault="00D569BB" w:rsidP="004D3B4A">
      <w:pPr>
        <w:pStyle w:val="Zkladntext"/>
        <w:rPr>
          <w:sz w:val="20"/>
        </w:rPr>
      </w:pPr>
    </w:p>
    <w:p w:rsidR="004D3B4A" w:rsidRDefault="004D3B4A" w:rsidP="004D3B4A">
      <w:pPr>
        <w:pStyle w:val="Zkladntext"/>
      </w:pPr>
    </w:p>
    <w:p w:rsidR="00E34DCA" w:rsidRDefault="00E34DCA">
      <w:pPr>
        <w:ind w:left="425"/>
      </w:pPr>
      <w:bookmarkStart w:id="10" w:name="_MON_1391833361"/>
      <w:bookmarkStart w:id="11" w:name="_MON_1391833374"/>
      <w:bookmarkStart w:id="12" w:name="_MON_1391832891"/>
      <w:bookmarkStart w:id="13" w:name="_MON_1391832977"/>
      <w:bookmarkStart w:id="14" w:name="_MON_1391833087"/>
      <w:bookmarkStart w:id="15" w:name="_MON_1392725670"/>
      <w:bookmarkStart w:id="16" w:name="_MON_1392726269"/>
      <w:bookmarkStart w:id="17" w:name="_MON_1391833106"/>
      <w:bookmarkStart w:id="18" w:name="_MON_1391833133"/>
      <w:bookmarkStart w:id="19" w:name="_MON_1391833146"/>
      <w:bookmarkStart w:id="20" w:name="_MON_1391833169"/>
      <w:bookmarkStart w:id="21" w:name="_MON_1391833179"/>
      <w:bookmarkStart w:id="22" w:name="_MON_1391833193"/>
      <w:bookmarkStart w:id="23" w:name="_MON_1391833286"/>
      <w:bookmarkStart w:id="24" w:name="_MON_1391833308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:rsidR="005D2A89" w:rsidRDefault="00CA441D">
      <w:pPr>
        <w:pStyle w:val="Nadpis2"/>
        <w:numPr>
          <w:ilvl w:val="0"/>
          <w:numId w:val="2"/>
        </w:numPr>
      </w:pPr>
      <w:bookmarkStart w:id="25" w:name="_Toc530739904"/>
      <w:r>
        <w:lastRenderedPageBreak/>
        <w:t>Pohľadávky</w:t>
      </w:r>
      <w:bookmarkEnd w:id="25"/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D569BB" w:rsidRDefault="00D569BB" w:rsidP="00CA441D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8"/>
        <w:gridCol w:w="1272"/>
        <w:gridCol w:w="1215"/>
        <w:gridCol w:w="1687"/>
        <w:gridCol w:w="1658"/>
        <w:gridCol w:w="1302"/>
      </w:tblGrid>
      <w:tr w:rsidR="00D569BB" w:rsidRPr="003F477D" w:rsidTr="007554B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Bežné účtovné obdobie</w:t>
            </w:r>
          </w:p>
        </w:tc>
      </w:tr>
      <w:tr w:rsidR="00D569BB" w:rsidRPr="003F477D" w:rsidTr="007554B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Tvorba</w:t>
            </w:r>
          </w:p>
          <w:p w:rsidR="00D569BB" w:rsidRPr="003F477D" w:rsidRDefault="00D569BB" w:rsidP="007554B3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569BB" w:rsidRPr="003F477D" w:rsidTr="007554B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569BB" w:rsidRPr="003F477D" w:rsidTr="007554B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B6047">
            <w:pPr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D569BB" w:rsidRPr="003F477D" w:rsidTr="007554B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</w:tr>
      <w:tr w:rsidR="00D569BB" w:rsidRPr="003F477D" w:rsidTr="007554B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</w:tr>
      <w:tr w:rsidR="00D569BB" w:rsidRPr="003F477D" w:rsidTr="007554B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</w:tr>
      <w:tr w:rsidR="00D569BB" w:rsidRPr="003F477D" w:rsidTr="007554B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69BB" w:rsidRPr="003F477D" w:rsidRDefault="00D569BB" w:rsidP="00D569BB">
            <w:pPr>
              <w:jc w:val="right"/>
              <w:rPr>
                <w:szCs w:val="22"/>
              </w:rPr>
            </w:pPr>
          </w:p>
        </w:tc>
      </w:tr>
      <w:tr w:rsidR="00D569BB" w:rsidRPr="003F477D" w:rsidTr="007554B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69BB" w:rsidRPr="003F477D" w:rsidRDefault="00D569BB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569BB" w:rsidRPr="003F477D" w:rsidRDefault="00DB6047" w:rsidP="00DB60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569BB" w:rsidRPr="003F477D" w:rsidRDefault="00DB6047" w:rsidP="00DB60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569BB" w:rsidRPr="003F477D" w:rsidRDefault="00DB6047" w:rsidP="00D569B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</w:tbl>
    <w:p w:rsidR="00D569BB" w:rsidRDefault="00D569BB" w:rsidP="00CA441D">
      <w:pPr>
        <w:pStyle w:val="Zkladntext"/>
      </w:pPr>
    </w:p>
    <w:p w:rsidR="00CA441D" w:rsidRDefault="00CA441D" w:rsidP="00CA441D">
      <w:pPr>
        <w:pStyle w:val="Zkladntext"/>
        <w:rPr>
          <w:color w:val="FF0000"/>
        </w:rPr>
      </w:pPr>
      <w:bookmarkStart w:id="26" w:name="_MON_1391833873"/>
      <w:bookmarkStart w:id="27" w:name="_MON_1391843278"/>
      <w:bookmarkEnd w:id="26"/>
      <w:bookmarkEnd w:id="27"/>
      <w:r w:rsidRPr="008A74AC">
        <w:t xml:space="preserve">Veková štruktúra pohľadávok </w:t>
      </w:r>
      <w:r w:rsidR="00515879" w:rsidRPr="008A74AC">
        <w:t xml:space="preserve">za bežné účtovné obdobie </w:t>
      </w:r>
      <w:r w:rsidRPr="008A74AC">
        <w:t>je uvedená v nasledujúcom prehľade</w:t>
      </w:r>
      <w:r w:rsidRPr="008A74AC">
        <w:rPr>
          <w:color w:val="FF0000"/>
        </w:rPr>
        <w:t>:</w:t>
      </w:r>
    </w:p>
    <w:p w:rsidR="001F6D0C" w:rsidRDefault="001F6D0C" w:rsidP="00CA441D">
      <w:pPr>
        <w:pStyle w:val="Zkladntext"/>
        <w:rPr>
          <w:color w:val="FF000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2"/>
        <w:gridCol w:w="1963"/>
        <w:gridCol w:w="1824"/>
        <w:gridCol w:w="1933"/>
      </w:tblGrid>
      <w:tr w:rsidR="001F6D0C" w:rsidRPr="003F477D" w:rsidTr="007554B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</w:pPr>
            <w:r w:rsidRPr="003F477D">
              <w:t>Pohľadávky spolu</w:t>
            </w:r>
          </w:p>
        </w:tc>
      </w:tr>
      <w:tr w:rsidR="001F6D0C" w:rsidRPr="003F477D" w:rsidTr="007554B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F6D0C" w:rsidRPr="003F477D" w:rsidTr="007554B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</w:tr>
      <w:tr w:rsidR="001F6D0C" w:rsidRPr="003F477D" w:rsidTr="007F60D6">
        <w:trPr>
          <w:trHeight w:val="404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6D0C" w:rsidRPr="003F477D" w:rsidRDefault="001F6D0C" w:rsidP="00814C32">
            <w:pPr>
              <w:jc w:val="right"/>
              <w:rPr>
                <w:b/>
                <w:szCs w:val="22"/>
              </w:rPr>
            </w:pPr>
          </w:p>
        </w:tc>
      </w:tr>
      <w:tr w:rsidR="001F6D0C" w:rsidRPr="003F477D" w:rsidTr="007554B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F6D0C" w:rsidRPr="003F477D" w:rsidTr="007F60D6">
        <w:trPr>
          <w:trHeight w:val="379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6D0C" w:rsidRPr="003F477D" w:rsidRDefault="00834946" w:rsidP="001F6D0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343252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6D0C" w:rsidRPr="003F477D" w:rsidRDefault="00834946" w:rsidP="001F6D0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471299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6D0C" w:rsidRPr="003F477D" w:rsidRDefault="00834946" w:rsidP="001F6D0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814551</w:t>
            </w:r>
          </w:p>
        </w:tc>
      </w:tr>
      <w:tr w:rsidR="001F6D0C" w:rsidRPr="003F477D" w:rsidTr="007F60D6">
        <w:trPr>
          <w:trHeight w:val="27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6D0C" w:rsidRPr="003F477D" w:rsidRDefault="001F6D0C" w:rsidP="007554B3">
            <w:pPr>
              <w:rPr>
                <w:szCs w:val="22"/>
              </w:rPr>
            </w:pPr>
          </w:p>
        </w:tc>
      </w:tr>
      <w:tr w:rsidR="001F6D0C" w:rsidRPr="003F477D" w:rsidTr="007F60D6">
        <w:trPr>
          <w:trHeight w:val="256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6D0C" w:rsidRPr="003F477D" w:rsidRDefault="00834946" w:rsidP="008349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6D0C" w:rsidRPr="003F477D" w:rsidRDefault="00834946" w:rsidP="007554B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6D0C" w:rsidRPr="003F477D" w:rsidRDefault="00834946" w:rsidP="001F6D0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25108</w:t>
            </w: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6D0C" w:rsidRPr="003F477D" w:rsidRDefault="00834946" w:rsidP="0083494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vAlign w:val="center"/>
          </w:tcPr>
          <w:p w:rsidR="001F6D0C" w:rsidRPr="003F477D" w:rsidRDefault="00834946" w:rsidP="007554B3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1F6D0C" w:rsidRPr="003F477D" w:rsidRDefault="00834946" w:rsidP="001F6D0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1F6D0C" w:rsidRPr="003F477D" w:rsidTr="007554B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6D0C" w:rsidRPr="003F477D" w:rsidRDefault="001F6D0C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6D0C" w:rsidRPr="003F477D" w:rsidRDefault="00834946" w:rsidP="0083494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368706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6D0C" w:rsidRPr="003F477D" w:rsidRDefault="00834946" w:rsidP="001E77E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471299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6D0C" w:rsidRPr="003F477D" w:rsidRDefault="00834946" w:rsidP="001E77E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840005</w:t>
            </w:r>
          </w:p>
        </w:tc>
      </w:tr>
    </w:tbl>
    <w:p w:rsidR="00183714" w:rsidRPr="00814C32" w:rsidRDefault="002E0A41" w:rsidP="00183714">
      <w:pPr>
        <w:pStyle w:val="Zkladntext"/>
      </w:pPr>
      <w:bookmarkStart w:id="28" w:name="_MON_1392726392"/>
      <w:bookmarkStart w:id="29" w:name="_MON_1391846420"/>
      <w:bookmarkStart w:id="30" w:name="_MON_1391849188"/>
      <w:bookmarkEnd w:id="28"/>
      <w:bookmarkEnd w:id="29"/>
      <w:bookmarkEnd w:id="30"/>
      <w:r w:rsidRPr="00814C32">
        <w:lastRenderedPageBreak/>
        <w:t>Ku dňu zostavenia účtovnej závierky bol</w:t>
      </w:r>
      <w:r w:rsidR="00B5156B" w:rsidRPr="00814C32">
        <w:t xml:space="preserve">i uhradené pohľadávky vo výške </w:t>
      </w:r>
      <w:r w:rsidR="00814C32" w:rsidRPr="00814C32">
        <w:t>562 223</w:t>
      </w:r>
      <w:r w:rsidR="00B5156B" w:rsidRPr="00814C32">
        <w:t xml:space="preserve"> €</w:t>
      </w:r>
      <w:r w:rsidRPr="00814C32">
        <w:t>, z toho z vykázaných po lehote splatnosti</w:t>
      </w:r>
      <w:r w:rsidR="00B5156B" w:rsidRPr="00814C32">
        <w:t xml:space="preserve"> </w:t>
      </w:r>
      <w:r w:rsidR="00814C32" w:rsidRPr="00814C32">
        <w:t>439 146</w:t>
      </w:r>
      <w:r w:rsidR="00B5156B" w:rsidRPr="00814C32">
        <w:t xml:space="preserve"> €.</w:t>
      </w:r>
    </w:p>
    <w:p w:rsidR="002E0A41" w:rsidRPr="00DB6047" w:rsidRDefault="002E0A41" w:rsidP="00183714">
      <w:pPr>
        <w:pStyle w:val="Zkladntext"/>
        <w:rPr>
          <w:color w:val="FF0000"/>
        </w:rPr>
      </w:pPr>
    </w:p>
    <w:p w:rsidR="00CA441D" w:rsidRDefault="00614EF7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442157" w:rsidRDefault="00614EF7" w:rsidP="00CA441D">
      <w:pPr>
        <w:pStyle w:val="Zkladntext"/>
      </w:pPr>
      <w:r>
        <w:t>Ako finančný majetok</w:t>
      </w:r>
      <w:r w:rsidR="00CA441D">
        <w:t xml:space="preserve"> sú vy</w:t>
      </w:r>
      <w:r w:rsidR="00592493">
        <w:t>kázané peniaze v pokladnici, účet</w:t>
      </w:r>
      <w:r w:rsidR="00CA441D">
        <w:t xml:space="preserve"> v bank</w:t>
      </w:r>
      <w:r w:rsidR="00592493">
        <w:t>e</w:t>
      </w:r>
      <w:r w:rsidR="00CA441D">
        <w:t xml:space="preserve"> a cenné papiere. Účt</w:t>
      </w:r>
      <w:r w:rsidR="00592493">
        <w:t>om</w:t>
      </w:r>
      <w:r w:rsidR="00CA441D">
        <w:t xml:space="preserve"> v bank</w:t>
      </w:r>
      <w:r w:rsidR="00592493">
        <w:t>e</w:t>
      </w:r>
      <w:r w:rsidR="00CA441D">
        <w:t xml:space="preserve"> môže Spoločnosť voľne disponovať</w:t>
      </w:r>
      <w:r w:rsidR="00183714">
        <w:t>.</w:t>
      </w:r>
    </w:p>
    <w:p w:rsidR="00183714" w:rsidRDefault="00183714" w:rsidP="00CA441D">
      <w:pPr>
        <w:pStyle w:val="Zkladntext"/>
      </w:pPr>
    </w:p>
    <w:p w:rsidR="00A849D9" w:rsidRDefault="00A849D9" w:rsidP="00CA441D">
      <w:pPr>
        <w:pStyle w:val="Zkladntext"/>
      </w:pPr>
    </w:p>
    <w:p w:rsidR="00A849D9" w:rsidRDefault="00A849D9" w:rsidP="00CA441D">
      <w:pPr>
        <w:pStyle w:val="Zkladntext"/>
      </w:pPr>
    </w:p>
    <w:p w:rsidR="00614EF7" w:rsidRDefault="00442157" w:rsidP="00CA441D">
      <w:pPr>
        <w:pStyle w:val="Zkladntext"/>
      </w:pPr>
      <w:r>
        <w:t xml:space="preserve">Prehľad jednotlivých položiek </w:t>
      </w:r>
      <w:r w:rsidR="00614EF7">
        <w:t>krátkodobého finančného majetku:</w:t>
      </w:r>
    </w:p>
    <w:p w:rsidR="00A849D9" w:rsidRDefault="00A849D9" w:rsidP="00CA441D">
      <w:pPr>
        <w:pStyle w:val="Zkladntext"/>
      </w:pPr>
    </w:p>
    <w:p w:rsidR="00442157" w:rsidRDefault="00442157" w:rsidP="00CA441D">
      <w:pPr>
        <w:pStyle w:val="Zkladntext"/>
      </w:pPr>
      <w: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4"/>
        <w:gridCol w:w="2609"/>
        <w:gridCol w:w="2389"/>
      </w:tblGrid>
      <w:tr w:rsidR="00614EF7" w:rsidRPr="003F477D" w:rsidTr="00DB6047">
        <w:trPr>
          <w:jc w:val="center"/>
        </w:trPr>
        <w:tc>
          <w:tcPr>
            <w:tcW w:w="41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4EF7" w:rsidRPr="003F477D" w:rsidRDefault="00614EF7" w:rsidP="00A849D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14EF7" w:rsidRPr="003F477D" w:rsidRDefault="00614EF7" w:rsidP="00A849D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14EF7" w:rsidRPr="003F477D" w:rsidRDefault="00614EF7" w:rsidP="00A849D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14C32" w:rsidRPr="003F477D" w:rsidTr="00DB6047">
        <w:trPr>
          <w:trHeight w:hRule="exact" w:val="397"/>
          <w:jc w:val="center"/>
        </w:trPr>
        <w:tc>
          <w:tcPr>
            <w:tcW w:w="418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14C32" w:rsidRPr="003F477D" w:rsidRDefault="00814C32" w:rsidP="00814C32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14C32" w:rsidRPr="003F477D" w:rsidRDefault="00814C32" w:rsidP="00814C3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1435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814C32" w:rsidRPr="003F477D" w:rsidRDefault="00814C32" w:rsidP="00814C3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3611</w:t>
            </w:r>
          </w:p>
        </w:tc>
      </w:tr>
      <w:tr w:rsidR="00814C32" w:rsidRPr="003F477D" w:rsidTr="00DB6047">
        <w:trPr>
          <w:trHeight w:hRule="exact" w:val="526"/>
          <w:jc w:val="center"/>
        </w:trPr>
        <w:tc>
          <w:tcPr>
            <w:tcW w:w="4184" w:type="dxa"/>
            <w:tcBorders>
              <w:right w:val="single" w:sz="12" w:space="0" w:color="auto"/>
            </w:tcBorders>
            <w:vAlign w:val="center"/>
            <w:hideMark/>
          </w:tcPr>
          <w:p w:rsidR="00814C32" w:rsidRPr="003F477D" w:rsidRDefault="00814C32" w:rsidP="00814C3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09" w:type="dxa"/>
            <w:tcBorders>
              <w:left w:val="single" w:sz="12" w:space="0" w:color="auto"/>
            </w:tcBorders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801801</w:t>
            </w:r>
          </w:p>
        </w:tc>
        <w:tc>
          <w:tcPr>
            <w:tcW w:w="2389" w:type="dxa"/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237984</w:t>
            </w:r>
          </w:p>
        </w:tc>
      </w:tr>
      <w:tr w:rsidR="00814C32" w:rsidRPr="003F477D" w:rsidTr="00DB6047">
        <w:trPr>
          <w:trHeight w:hRule="exact" w:val="576"/>
          <w:jc w:val="center"/>
        </w:trPr>
        <w:tc>
          <w:tcPr>
            <w:tcW w:w="4184" w:type="dxa"/>
            <w:tcBorders>
              <w:right w:val="single" w:sz="12" w:space="0" w:color="auto"/>
            </w:tcBorders>
            <w:vAlign w:val="center"/>
            <w:hideMark/>
          </w:tcPr>
          <w:p w:rsidR="00814C32" w:rsidRPr="003F477D" w:rsidRDefault="00814C32" w:rsidP="00814C3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09" w:type="dxa"/>
            <w:tcBorders>
              <w:left w:val="single" w:sz="12" w:space="0" w:color="auto"/>
            </w:tcBorders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89" w:type="dxa"/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</w:p>
        </w:tc>
      </w:tr>
      <w:tr w:rsidR="00814C32" w:rsidRPr="003F477D" w:rsidTr="00DB6047">
        <w:trPr>
          <w:trHeight w:hRule="exact" w:val="397"/>
          <w:jc w:val="center"/>
        </w:trPr>
        <w:tc>
          <w:tcPr>
            <w:tcW w:w="4184" w:type="dxa"/>
            <w:tcBorders>
              <w:right w:val="single" w:sz="12" w:space="0" w:color="auto"/>
            </w:tcBorders>
            <w:vAlign w:val="center"/>
            <w:hideMark/>
          </w:tcPr>
          <w:p w:rsidR="00814C32" w:rsidRPr="003F477D" w:rsidRDefault="00814C32" w:rsidP="00814C3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09" w:type="dxa"/>
            <w:tcBorders>
              <w:left w:val="single" w:sz="12" w:space="0" w:color="auto"/>
            </w:tcBorders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</w:p>
        </w:tc>
        <w:tc>
          <w:tcPr>
            <w:tcW w:w="2389" w:type="dxa"/>
            <w:vAlign w:val="center"/>
          </w:tcPr>
          <w:p w:rsidR="00814C32" w:rsidRPr="00B5156B" w:rsidRDefault="00814C32" w:rsidP="00814C32">
            <w:pPr>
              <w:jc w:val="right"/>
              <w:rPr>
                <w:bCs/>
                <w:szCs w:val="22"/>
              </w:rPr>
            </w:pPr>
          </w:p>
        </w:tc>
      </w:tr>
      <w:tr w:rsidR="00814C32" w:rsidRPr="003F477D" w:rsidTr="00DB6047">
        <w:trPr>
          <w:trHeight w:hRule="exact" w:val="397"/>
          <w:jc w:val="center"/>
        </w:trPr>
        <w:tc>
          <w:tcPr>
            <w:tcW w:w="41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4C32" w:rsidRPr="003F477D" w:rsidRDefault="00814C32" w:rsidP="00814C3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0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4C32" w:rsidRPr="00B5156B" w:rsidRDefault="00814C32" w:rsidP="00814C3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803236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814C32" w:rsidRPr="00B5156B" w:rsidRDefault="00814C32" w:rsidP="00814C3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241595</w:t>
            </w:r>
          </w:p>
        </w:tc>
      </w:tr>
    </w:tbl>
    <w:p w:rsidR="00442157" w:rsidRDefault="00442157" w:rsidP="00CA441D">
      <w:pPr>
        <w:pStyle w:val="Zkladntext"/>
      </w:pPr>
    </w:p>
    <w:p w:rsidR="00086A82" w:rsidRDefault="00086A82" w:rsidP="00592493">
      <w:pPr>
        <w:pStyle w:val="Zkladntext"/>
        <w:rPr>
          <w:b/>
        </w:rPr>
      </w:pPr>
      <w:bookmarkStart w:id="31" w:name="_MON_1391849599"/>
      <w:bookmarkStart w:id="32" w:name="_MON_1391849606"/>
      <w:bookmarkStart w:id="33" w:name="_MON_1392726553"/>
      <w:bookmarkStart w:id="34" w:name="_Toc530739906"/>
      <w:bookmarkEnd w:id="31"/>
      <w:bookmarkEnd w:id="32"/>
      <w:bookmarkEnd w:id="33"/>
    </w:p>
    <w:bookmarkEnd w:id="34"/>
    <w:p w:rsidR="00B12204" w:rsidRDefault="00B12204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A849D9" w:rsidRDefault="00A849D9" w:rsidP="00B12204">
      <w:pPr>
        <w:pStyle w:val="Zkladntext"/>
        <w:rPr>
          <w:lang w:val="de-DE"/>
        </w:rPr>
      </w:pPr>
    </w:p>
    <w:p w:rsidR="003816CB" w:rsidRDefault="003816CB" w:rsidP="00B12204">
      <w:pPr>
        <w:pStyle w:val="Zkladntext"/>
        <w:rPr>
          <w:lang w:val="de-DE"/>
        </w:rPr>
      </w:pPr>
    </w:p>
    <w:p w:rsidR="00807056" w:rsidRDefault="00807056" w:rsidP="00B12204">
      <w:pPr>
        <w:pStyle w:val="Zkladntext"/>
        <w:rPr>
          <w:lang w:val="de-DE"/>
        </w:rPr>
      </w:pPr>
    </w:p>
    <w:p w:rsidR="003816CB" w:rsidRPr="00DB6047" w:rsidRDefault="003816CB" w:rsidP="00B12204">
      <w:pPr>
        <w:pStyle w:val="Zkladntext"/>
        <w:rPr>
          <w:color w:val="FF0000"/>
          <w:lang w:val="de-DE"/>
        </w:rPr>
      </w:pPr>
    </w:p>
    <w:p w:rsidR="003816CB" w:rsidRPr="002D2676" w:rsidRDefault="003816CB" w:rsidP="003816CB">
      <w:pPr>
        <w:pStyle w:val="Nadpis2"/>
        <w:rPr>
          <w:lang w:val="de-DE"/>
        </w:rPr>
      </w:pPr>
      <w:r w:rsidRPr="002D2676">
        <w:rPr>
          <w:lang w:val="de-DE"/>
        </w:rPr>
        <w:t>Odložená daňová pohľadávka</w:t>
      </w:r>
      <w:r w:rsidR="00446139" w:rsidRPr="002D2676">
        <w:rPr>
          <w:lang w:val="de-DE"/>
        </w:rPr>
        <w:t>/záväzok</w:t>
      </w:r>
    </w:p>
    <w:p w:rsidR="003816CB" w:rsidRDefault="003816CB" w:rsidP="003816CB">
      <w:pPr>
        <w:rPr>
          <w:lang w:val="de-DE"/>
        </w:rPr>
      </w:pPr>
    </w:p>
    <w:p w:rsidR="003816CB" w:rsidRDefault="003816CB" w:rsidP="003816CB">
      <w:pPr>
        <w:rPr>
          <w:lang w:val="de-DE"/>
        </w:rPr>
      </w:pPr>
      <w:r>
        <w:rPr>
          <w:lang w:val="de-DE"/>
        </w:rPr>
        <w:t>Výpočet odloženej daňovej pohľadávky je v nasledujúcej tabuľke:</w:t>
      </w:r>
    </w:p>
    <w:p w:rsidR="00E369E9" w:rsidRDefault="00E369E9" w:rsidP="003816CB">
      <w:pPr>
        <w:rPr>
          <w:lang w:val="de-DE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29"/>
        <w:gridCol w:w="2185"/>
        <w:gridCol w:w="2068"/>
      </w:tblGrid>
      <w:tr w:rsidR="00E369E9" w:rsidRPr="003F477D" w:rsidTr="007554B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94BB4" w:rsidRPr="003F477D" w:rsidTr="007554B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-46988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-32697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-59497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-52116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12509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19419</w:t>
            </w:r>
          </w:p>
        </w:tc>
      </w:tr>
      <w:tr w:rsidR="00394BB4" w:rsidRPr="003F477D" w:rsidTr="007554B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406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406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394BB4"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94BB4" w:rsidRPr="003F477D" w:rsidTr="007554B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-7247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-9662</w:t>
            </w:r>
          </w:p>
        </w:tc>
      </w:tr>
      <w:tr w:rsidR="00394BB4" w:rsidRPr="003F477D" w:rsidTr="007554B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14908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13680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-19357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94BB4" w:rsidRPr="003F477D" w:rsidRDefault="00051B18" w:rsidP="00051B1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-2748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2752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4272</w:t>
            </w:r>
            <w:r w:rsidRPr="003F477D">
              <w:rPr>
                <w:szCs w:val="22"/>
              </w:rPr>
              <w:t> 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-1520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-2926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94BB4" w:rsidRPr="003F477D" w:rsidRDefault="002D2676" w:rsidP="00394B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-1520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-2926</w:t>
            </w: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</w:p>
        </w:tc>
      </w:tr>
      <w:tr w:rsidR="00394BB4" w:rsidRPr="003F477D" w:rsidTr="007554B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4BB4" w:rsidRPr="003F477D" w:rsidRDefault="00394BB4" w:rsidP="00394BB4">
            <w:pPr>
              <w:jc w:val="right"/>
              <w:rPr>
                <w:szCs w:val="22"/>
              </w:rPr>
            </w:pPr>
          </w:p>
        </w:tc>
      </w:tr>
    </w:tbl>
    <w:p w:rsidR="00E369E9" w:rsidRPr="003816CB" w:rsidRDefault="00E369E9" w:rsidP="003816CB">
      <w:pPr>
        <w:rPr>
          <w:lang w:val="de-DE"/>
        </w:rPr>
      </w:pPr>
    </w:p>
    <w:p w:rsidR="003816CB" w:rsidRPr="003816CB" w:rsidRDefault="003816CB" w:rsidP="003816CB">
      <w:pPr>
        <w:rPr>
          <w:lang w:val="de-DE"/>
        </w:rPr>
      </w:pPr>
    </w:p>
    <w:p w:rsidR="00B12204" w:rsidRPr="004E1874" w:rsidRDefault="00B12204" w:rsidP="00B12204">
      <w:pPr>
        <w:pStyle w:val="Zkladntext"/>
        <w:rPr>
          <w:lang w:val="de-DE"/>
        </w:rPr>
      </w:pPr>
    </w:p>
    <w:p w:rsidR="007728CD" w:rsidRDefault="007728CD">
      <w:pPr>
        <w:spacing w:after="200" w:line="276" w:lineRule="auto"/>
      </w:pPr>
      <w:bookmarkStart w:id="35" w:name="_MON_1393992577"/>
      <w:bookmarkStart w:id="36" w:name="_MON_1393992657"/>
      <w:bookmarkStart w:id="37" w:name="_MON_1393992706"/>
      <w:bookmarkStart w:id="38" w:name="_MON_1393912053"/>
      <w:bookmarkStart w:id="39" w:name="_MON_1394018769"/>
      <w:bookmarkStart w:id="40" w:name="_MON_1393911340"/>
      <w:bookmarkEnd w:id="35"/>
      <w:bookmarkEnd w:id="36"/>
      <w:bookmarkEnd w:id="37"/>
      <w:bookmarkEnd w:id="38"/>
      <w:bookmarkEnd w:id="39"/>
      <w:bookmarkEnd w:id="40"/>
    </w:p>
    <w:p w:rsidR="00A849D9" w:rsidRDefault="00A849D9">
      <w:pPr>
        <w:spacing w:after="200" w:line="276" w:lineRule="auto"/>
      </w:pPr>
    </w:p>
    <w:tbl>
      <w:tblPr>
        <w:tblW w:w="69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8"/>
        <w:gridCol w:w="1756"/>
        <w:gridCol w:w="1136"/>
      </w:tblGrid>
      <w:tr w:rsidR="00446139" w:rsidRPr="00446139" w:rsidTr="001C48B9">
        <w:trPr>
          <w:trHeight w:val="2717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07056" w:rsidRPr="00446139" w:rsidRDefault="00807056" w:rsidP="00446139">
            <w:pPr>
              <w:rPr>
                <w:rFonts w:ascii="Arial" w:hAnsi="Arial" w:cs="Arial"/>
                <w:color w:val="FF0000"/>
                <w:lang w:eastAsia="sk-SK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6139" w:rsidRPr="00446139" w:rsidRDefault="00446139" w:rsidP="00446139">
            <w:pPr>
              <w:rPr>
                <w:rFonts w:ascii="Arial" w:hAnsi="Arial" w:cs="Arial"/>
                <w:color w:val="FF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139" w:rsidRPr="00446139" w:rsidRDefault="00446139" w:rsidP="00446139">
            <w:pPr>
              <w:rPr>
                <w:rFonts w:ascii="Arial" w:hAnsi="Arial" w:cs="Arial"/>
                <w:color w:val="FF0000"/>
                <w:lang w:eastAsia="sk-SK"/>
              </w:rPr>
            </w:pPr>
          </w:p>
        </w:tc>
      </w:tr>
    </w:tbl>
    <w:p w:rsidR="007728CD" w:rsidRDefault="007728CD">
      <w:pPr>
        <w:spacing w:after="200" w:line="276" w:lineRule="auto"/>
        <w:rPr>
          <w:b/>
          <w:caps/>
          <w:sz w:val="18"/>
        </w:rPr>
      </w:pPr>
    </w:p>
    <w:p w:rsidR="00491AF0" w:rsidRDefault="00491AF0" w:rsidP="0070731D">
      <w:pPr>
        <w:pStyle w:val="Nadpis1"/>
        <w:numPr>
          <w:ilvl w:val="0"/>
          <w:numId w:val="38"/>
        </w:numPr>
        <w:spacing w:before="120" w:after="60"/>
      </w:pPr>
      <w:r>
        <w:lastRenderedPageBreak/>
        <w:t>Informácie o údajoch na strane pasív súvahy</w:t>
      </w:r>
    </w:p>
    <w:p w:rsidR="00A849D9" w:rsidRDefault="00A849D9" w:rsidP="00A849D9"/>
    <w:p w:rsidR="00A849D9" w:rsidRPr="00A849D9" w:rsidRDefault="00A849D9" w:rsidP="00A849D9"/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4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A849D9" w:rsidRDefault="00A849D9" w:rsidP="00491AF0">
      <w:pPr>
        <w:pStyle w:val="Zkladntext"/>
      </w:pPr>
    </w:p>
    <w:p w:rsidR="00A849D9" w:rsidRDefault="00A849D9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p w:rsidR="00063D84" w:rsidRDefault="00063D84" w:rsidP="00063D84"/>
    <w:p w:rsidR="00063D84" w:rsidRPr="00063D84" w:rsidRDefault="00063D84" w:rsidP="00063D84"/>
    <w:bookmarkEnd w:id="41"/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5165A8" w:rsidRDefault="005165A8" w:rsidP="00491AF0">
      <w:pPr>
        <w:pStyle w:val="Zkladntext"/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931"/>
        <w:gridCol w:w="1012"/>
        <w:gridCol w:w="1122"/>
        <w:gridCol w:w="1120"/>
        <w:gridCol w:w="1504"/>
      </w:tblGrid>
      <w:tr w:rsidR="005165A8" w:rsidRPr="003F477D" w:rsidTr="009E4860">
        <w:trPr>
          <w:trHeight w:val="330"/>
          <w:jc w:val="center"/>
        </w:trPr>
        <w:tc>
          <w:tcPr>
            <w:tcW w:w="1358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2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Bežné účtovné obdobie</w:t>
            </w:r>
          </w:p>
        </w:tc>
      </w:tr>
      <w:tr w:rsidR="005165A8" w:rsidRPr="003F477D" w:rsidTr="009E4860">
        <w:trPr>
          <w:trHeight w:val="345"/>
          <w:jc w:val="center"/>
        </w:trPr>
        <w:tc>
          <w:tcPr>
            <w:tcW w:w="1358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65A8" w:rsidRPr="003F477D" w:rsidRDefault="005165A8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65A8" w:rsidRPr="003F477D" w:rsidTr="009E4860">
        <w:trPr>
          <w:trHeight w:val="330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65A8" w:rsidRPr="003F477D" w:rsidTr="009E4860">
        <w:trPr>
          <w:trHeight w:val="330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81784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</w:tr>
      <w:tr w:rsidR="005165A8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2E5C9E" w:rsidP="007554B3">
            <w:pPr>
              <w:rPr>
                <w:szCs w:val="22"/>
              </w:rPr>
            </w:pPr>
            <w:r>
              <w:rPr>
                <w:szCs w:val="22"/>
              </w:rPr>
              <w:t>Rezervy na 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</w:tr>
      <w:tr w:rsidR="005165A8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65A8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165A8" w:rsidRPr="003F477D" w:rsidRDefault="005165A8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65A8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65A8" w:rsidRPr="003F477D" w:rsidRDefault="005165A8" w:rsidP="007554B3">
            <w:pPr>
              <w:rPr>
                <w:szCs w:val="22"/>
              </w:rPr>
            </w:pPr>
          </w:p>
        </w:tc>
      </w:tr>
      <w:tr w:rsidR="009E4860" w:rsidRPr="003F477D" w:rsidTr="009E4860">
        <w:trPr>
          <w:trHeight w:val="330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4860" w:rsidRPr="003F477D" w:rsidRDefault="009E4860" w:rsidP="009E4860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  <w:r w:rsidRPr="00647A11">
              <w:rPr>
                <w:b/>
                <w:szCs w:val="22"/>
              </w:rPr>
              <w:t> 21350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  <w:r w:rsidRPr="00647A11">
              <w:rPr>
                <w:b/>
                <w:szCs w:val="22"/>
              </w:rPr>
              <w:t>24347 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  <w:r w:rsidRPr="00647A11">
              <w:rPr>
                <w:b/>
                <w:szCs w:val="22"/>
              </w:rPr>
              <w:t> 21143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  <w:r w:rsidRPr="00647A11">
              <w:rPr>
                <w:b/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  <w:r w:rsidRPr="00647A11">
              <w:rPr>
                <w:b/>
                <w:szCs w:val="22"/>
              </w:rPr>
              <w:t>24347 </w:t>
            </w:r>
          </w:p>
        </w:tc>
      </w:tr>
      <w:tr w:rsidR="009E4860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4860" w:rsidRPr="00BA4992" w:rsidRDefault="009E4860" w:rsidP="009E4860">
            <w:pPr>
              <w:rPr>
                <w:b/>
                <w:szCs w:val="22"/>
              </w:rPr>
            </w:pPr>
            <w:r w:rsidRPr="00BA4992">
              <w:rPr>
                <w:b/>
                <w:szCs w:val="22"/>
              </w:rPr>
              <w:t>Rezervy zákonné: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20944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23791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20944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23791</w:t>
            </w:r>
          </w:p>
        </w:tc>
      </w:tr>
      <w:tr w:rsidR="009E4860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4860" w:rsidRPr="003F477D" w:rsidRDefault="009E4860" w:rsidP="009E4860">
            <w:pPr>
              <w:rPr>
                <w:szCs w:val="22"/>
              </w:rPr>
            </w:pPr>
            <w:r>
              <w:rPr>
                <w:szCs w:val="22"/>
              </w:rPr>
              <w:t>Mzdy za dovolenku vrátane sociálneho zabezpečenia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23791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23791</w:t>
            </w:r>
          </w:p>
        </w:tc>
      </w:tr>
      <w:tr w:rsidR="009E4860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4860" w:rsidRPr="003F477D" w:rsidRDefault="009E4860" w:rsidP="009E4860">
            <w:pPr>
              <w:rPr>
                <w:szCs w:val="22"/>
              </w:rPr>
            </w:pPr>
            <w:r>
              <w:rPr>
                <w:szCs w:val="22"/>
              </w:rPr>
              <w:t>Rezerva na overenie účtovnej závierky a zostavenie daňového priznania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4860" w:rsidRPr="003F477D" w:rsidRDefault="009E4860" w:rsidP="009E486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E4860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4860" w:rsidRPr="00BA4992" w:rsidRDefault="009E4860" w:rsidP="009E4860">
            <w:pPr>
              <w:rPr>
                <w:b/>
                <w:szCs w:val="22"/>
              </w:rPr>
            </w:pPr>
            <w:r w:rsidRPr="00BA4992">
              <w:rPr>
                <w:b/>
                <w:szCs w:val="22"/>
              </w:rPr>
              <w:t>Ostatné 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4860" w:rsidRPr="00BA4992" w:rsidRDefault="009E4860" w:rsidP="009E486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</w:tr>
      <w:tr w:rsidR="009E4860" w:rsidRPr="003F477D" w:rsidTr="009E4860">
        <w:trPr>
          <w:trHeight w:val="369"/>
          <w:jc w:val="center"/>
        </w:trPr>
        <w:tc>
          <w:tcPr>
            <w:tcW w:w="13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4860" w:rsidRPr="003F477D" w:rsidRDefault="009E4860" w:rsidP="009E4860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4860" w:rsidRPr="00647A11" w:rsidRDefault="009E4860" w:rsidP="009E4860">
            <w:pPr>
              <w:jc w:val="right"/>
              <w:rPr>
                <w:b/>
                <w:szCs w:val="22"/>
              </w:rPr>
            </w:pPr>
          </w:p>
        </w:tc>
      </w:tr>
    </w:tbl>
    <w:p w:rsidR="005165A8" w:rsidRPr="00EC0203" w:rsidRDefault="005165A8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B12204" w:rsidRDefault="00B12204" w:rsidP="009D0700">
      <w:pPr>
        <w:ind w:left="426"/>
      </w:pPr>
      <w:bookmarkStart w:id="42" w:name="_MON_1391851418"/>
      <w:bookmarkStart w:id="43" w:name="_MON_1391850827"/>
      <w:bookmarkStart w:id="44" w:name="_MON_1391851369"/>
      <w:bookmarkStart w:id="45" w:name="_MON_1393660307"/>
      <w:bookmarkEnd w:id="42"/>
      <w:bookmarkEnd w:id="43"/>
      <w:bookmarkEnd w:id="44"/>
      <w:bookmarkEnd w:id="45"/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A849D9" w:rsidRDefault="00A849D9" w:rsidP="009D0700">
      <w:pPr>
        <w:ind w:left="426"/>
      </w:pPr>
    </w:p>
    <w:p w:rsidR="00BA4992" w:rsidRDefault="00BA4992" w:rsidP="00BA4992">
      <w:pPr>
        <w:pStyle w:val="Zkladntext"/>
      </w:pPr>
      <w:bookmarkStart w:id="46" w:name="OLE_LINK17"/>
      <w:bookmarkStart w:id="47" w:name="OLE_LINK18"/>
    </w:p>
    <w:p w:rsidR="00BA4992" w:rsidRDefault="00BA4992" w:rsidP="00BA4992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91AF0" w:rsidRDefault="00491AF0" w:rsidP="00491AF0">
      <w:pPr>
        <w:pStyle w:val="Zkladntext"/>
        <w:jc w:val="left"/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4"/>
        <w:gridCol w:w="1930"/>
        <w:gridCol w:w="1012"/>
        <w:gridCol w:w="1122"/>
        <w:gridCol w:w="1120"/>
        <w:gridCol w:w="1506"/>
      </w:tblGrid>
      <w:tr w:rsidR="00BA4992" w:rsidRPr="003F477D" w:rsidTr="007554B3">
        <w:trPr>
          <w:trHeight w:val="330"/>
          <w:jc w:val="center"/>
        </w:trPr>
        <w:tc>
          <w:tcPr>
            <w:tcW w:w="13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>
              <w:t>Bezprostredne predchádzajúce</w:t>
            </w:r>
            <w:r w:rsidRPr="003F477D">
              <w:t xml:space="preserve"> účtovné obdobie</w:t>
            </w:r>
          </w:p>
        </w:tc>
      </w:tr>
      <w:tr w:rsidR="00BA4992" w:rsidRPr="003F477D" w:rsidTr="007554B3">
        <w:trPr>
          <w:trHeight w:val="345"/>
          <w:jc w:val="center"/>
        </w:trPr>
        <w:tc>
          <w:tcPr>
            <w:tcW w:w="135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4992" w:rsidRPr="003F477D" w:rsidRDefault="00BA4992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A4992" w:rsidRPr="003F477D" w:rsidTr="007554B3">
        <w:trPr>
          <w:trHeight w:val="330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A4992" w:rsidRPr="003F477D" w:rsidTr="008D59B6">
        <w:trPr>
          <w:trHeight w:val="330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</w:tr>
      <w:tr w:rsidR="00BA4992" w:rsidRPr="003F477D" w:rsidTr="002E5C9E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8D59B6">
            <w:pPr>
              <w:jc w:val="right"/>
              <w:rPr>
                <w:szCs w:val="22"/>
              </w:rPr>
            </w:pP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</w:p>
        </w:tc>
      </w:tr>
      <w:tr w:rsidR="00BA4992" w:rsidRPr="003F477D" w:rsidTr="007554B3">
        <w:trPr>
          <w:trHeight w:val="330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4992" w:rsidRPr="003F477D" w:rsidRDefault="00BA4992" w:rsidP="007554B3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808</w:t>
            </w:r>
            <w:r w:rsidR="00BA499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4992" w:rsidRPr="00BA4992" w:rsidRDefault="00BA4992" w:rsidP="007554B3">
            <w:pPr>
              <w:rPr>
                <w:b/>
                <w:szCs w:val="22"/>
              </w:rPr>
            </w:pPr>
            <w:r w:rsidRPr="00BA4992">
              <w:rPr>
                <w:b/>
                <w:szCs w:val="22"/>
              </w:rPr>
              <w:t>Rezervy zákonné: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15471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20944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647A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15471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BA4992" w:rsidP="002E5C9E">
            <w:pPr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20944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7554B3">
            <w:pPr>
              <w:rPr>
                <w:szCs w:val="22"/>
              </w:rPr>
            </w:pPr>
            <w:r>
              <w:rPr>
                <w:szCs w:val="22"/>
              </w:rPr>
              <w:t>Mzdy za dovolenku vrátane sociálneho zabezpečenia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647A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13371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13371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992" w:rsidRPr="003F477D" w:rsidRDefault="00BA4992" w:rsidP="002E5C9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20944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3A1699">
            <w:pPr>
              <w:rPr>
                <w:szCs w:val="22"/>
              </w:rPr>
            </w:pPr>
            <w:r>
              <w:rPr>
                <w:szCs w:val="22"/>
              </w:rPr>
              <w:t>Rezerva na overenie účtovnej závierky a zostavenie daňového priznania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2E5C9E">
            <w:pPr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647A11" w:rsidP="002E5C9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3F477D" w:rsidRDefault="00BA4992" w:rsidP="002E5C9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3F477D" w:rsidRDefault="00BA4992" w:rsidP="002E5C9E">
            <w:pPr>
              <w:jc w:val="right"/>
              <w:rPr>
                <w:szCs w:val="22"/>
              </w:rPr>
            </w:pP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BA4992" w:rsidRDefault="00BA4992" w:rsidP="007554B3">
            <w:pPr>
              <w:rPr>
                <w:b/>
                <w:szCs w:val="22"/>
              </w:rPr>
            </w:pPr>
            <w:r w:rsidRPr="00BA4992">
              <w:rPr>
                <w:b/>
                <w:szCs w:val="22"/>
              </w:rPr>
              <w:t>Ostatné 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1047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808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4992" w:rsidRPr="00BA4992" w:rsidRDefault="00647A11" w:rsidP="002E5C9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</w:tr>
      <w:tr w:rsidR="00BA4992" w:rsidRPr="003F477D" w:rsidTr="007554B3">
        <w:trPr>
          <w:trHeight w:val="369"/>
          <w:jc w:val="center"/>
        </w:trPr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992" w:rsidRPr="00274B29" w:rsidRDefault="00BA4992" w:rsidP="007554B3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274B29" w:rsidRDefault="00BA4992" w:rsidP="002E5C9E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274B29" w:rsidRDefault="00BA4992" w:rsidP="002E5C9E">
            <w:pPr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274B29" w:rsidRDefault="00BA4992" w:rsidP="002E5C9E">
            <w:pPr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4992" w:rsidRPr="00274B29" w:rsidRDefault="00BA4992" w:rsidP="002E5C9E">
            <w:pPr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4992" w:rsidRPr="00274B29" w:rsidRDefault="00BA4992" w:rsidP="002E5C9E">
            <w:pPr>
              <w:jc w:val="right"/>
              <w:rPr>
                <w:b/>
                <w:szCs w:val="22"/>
              </w:rPr>
            </w:pPr>
          </w:p>
        </w:tc>
      </w:tr>
    </w:tbl>
    <w:p w:rsidR="00063D84" w:rsidRDefault="00063D84" w:rsidP="002C3DA5">
      <w:pPr>
        <w:pStyle w:val="Zkladntext"/>
      </w:pPr>
    </w:p>
    <w:p w:rsidR="00063D84" w:rsidRPr="00DB6047" w:rsidRDefault="00063D84" w:rsidP="002C3DA5">
      <w:pPr>
        <w:pStyle w:val="Zkladntext"/>
        <w:rPr>
          <w:color w:val="FF0000"/>
        </w:rPr>
      </w:pPr>
    </w:p>
    <w:p w:rsidR="00491AF0" w:rsidRPr="00647A11" w:rsidRDefault="00491AF0" w:rsidP="00A849D9">
      <w:pPr>
        <w:pStyle w:val="Nadpis2"/>
        <w:numPr>
          <w:ilvl w:val="0"/>
          <w:numId w:val="2"/>
        </w:numPr>
      </w:pPr>
      <w:bookmarkStart w:id="48" w:name="_Toc530739909"/>
      <w:bookmarkEnd w:id="46"/>
      <w:bookmarkEnd w:id="47"/>
      <w:r w:rsidRPr="00647A11">
        <w:t>Záväzky</w:t>
      </w:r>
      <w:bookmarkEnd w:id="48"/>
    </w:p>
    <w:p w:rsidR="00E369E9" w:rsidRDefault="00E369E9" w:rsidP="00491AF0">
      <w:pPr>
        <w:pStyle w:val="Zkladntext"/>
      </w:pPr>
    </w:p>
    <w:p w:rsidR="00E369E9" w:rsidRDefault="00063D84" w:rsidP="00491AF0">
      <w:pPr>
        <w:pStyle w:val="Zkladntext"/>
      </w:pPr>
      <w:r>
        <w:t>Š</w:t>
      </w:r>
      <w:r w:rsidR="00491AF0">
        <w:t>truktúra záväzkov(okrem bankových úverov) podľa zostatkovej doby splatnosti je uvedená v nasledujúcom prehľade: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3"/>
        <w:gridCol w:w="2889"/>
        <w:gridCol w:w="2580"/>
      </w:tblGrid>
      <w:tr w:rsidR="00E369E9" w:rsidRPr="003F477D" w:rsidTr="007554B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47A11" w:rsidRPr="003F477D" w:rsidTr="007554B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122108</w:t>
            </w:r>
          </w:p>
        </w:tc>
      </w:tr>
      <w:tr w:rsidR="00647A11" w:rsidRPr="003F477D" w:rsidTr="007554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122108</w:t>
            </w:r>
          </w:p>
        </w:tc>
      </w:tr>
      <w:tr w:rsidR="00647A11" w:rsidRPr="003F477D" w:rsidTr="007554B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4944</w:t>
            </w:r>
            <w:r w:rsidRPr="00E369E9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  <w:r w:rsidRPr="00E369E9">
              <w:rPr>
                <w:szCs w:val="22"/>
              </w:rPr>
              <w:t> </w:t>
            </w:r>
          </w:p>
        </w:tc>
      </w:tr>
      <w:tr w:rsidR="00647A11" w:rsidRPr="003F477D" w:rsidTr="007554B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A11" w:rsidRPr="003F477D" w:rsidRDefault="00647A11" w:rsidP="00647A1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674998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273724</w:t>
            </w:r>
          </w:p>
        </w:tc>
      </w:tr>
      <w:tr w:rsidR="00647A11" w:rsidRPr="003F477D" w:rsidTr="007554B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577645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269722</w:t>
            </w:r>
          </w:p>
        </w:tc>
      </w:tr>
      <w:tr w:rsidR="00647A11" w:rsidRPr="003F477D" w:rsidTr="00E369E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  <w:r>
              <w:rPr>
                <w:szCs w:val="22"/>
              </w:rPr>
              <w:t>-úver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</w:p>
        </w:tc>
      </w:tr>
      <w:tr w:rsidR="00647A11" w:rsidRPr="003F477D" w:rsidTr="007554B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7A11" w:rsidRPr="003F477D" w:rsidRDefault="00647A11" w:rsidP="00647A11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97353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47A11" w:rsidRPr="00E369E9" w:rsidRDefault="00647A11" w:rsidP="00647A11">
            <w:pPr>
              <w:jc w:val="right"/>
              <w:rPr>
                <w:bCs/>
                <w:szCs w:val="22"/>
              </w:rPr>
            </w:pPr>
            <w:r w:rsidRPr="00E369E9">
              <w:rPr>
                <w:bCs/>
                <w:szCs w:val="22"/>
              </w:rPr>
              <w:t> 4002</w:t>
            </w:r>
          </w:p>
        </w:tc>
      </w:tr>
    </w:tbl>
    <w:p w:rsidR="00E369E9" w:rsidRDefault="00E369E9" w:rsidP="00491AF0">
      <w:pPr>
        <w:pStyle w:val="Zkladntext"/>
      </w:pPr>
    </w:p>
    <w:p w:rsidR="00491AF0" w:rsidRDefault="00491AF0" w:rsidP="00491AF0">
      <w:pPr>
        <w:pStyle w:val="Zkladntext"/>
      </w:pPr>
    </w:p>
    <w:p w:rsidR="002A7CDF" w:rsidRDefault="002A7CDF" w:rsidP="009D0700">
      <w:pPr>
        <w:ind w:left="426"/>
      </w:pPr>
      <w:bookmarkStart w:id="49" w:name="_MON_1392726628"/>
      <w:bookmarkEnd w:id="49"/>
    </w:p>
    <w:p w:rsidR="00606E7F" w:rsidRDefault="00BE22A9" w:rsidP="009D0700">
      <w:pPr>
        <w:ind w:left="426"/>
      </w:pPr>
      <w:r>
        <w:t>.</w:t>
      </w:r>
    </w:p>
    <w:p w:rsidR="00BB5EE5" w:rsidRDefault="00BB5EE5" w:rsidP="00E231BA">
      <w:pPr>
        <w:pStyle w:val="Zkladntext"/>
      </w:pPr>
      <w:bookmarkStart w:id="50" w:name="_MON_1393062338"/>
      <w:bookmarkStart w:id="51" w:name="_MON_1393660626"/>
      <w:bookmarkStart w:id="52" w:name="_MON_1393062972"/>
      <w:bookmarkStart w:id="53" w:name="_MON_1393063360"/>
      <w:bookmarkStart w:id="54" w:name="_MON_1393848285"/>
      <w:bookmarkStart w:id="55" w:name="_MON_1393848571"/>
      <w:bookmarkStart w:id="56" w:name="_MON_1393848777"/>
      <w:bookmarkStart w:id="57" w:name="_MON_1393068911"/>
      <w:bookmarkStart w:id="58" w:name="_MON_1393850306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:rsidR="00E231BA" w:rsidRDefault="00E231BA" w:rsidP="00E231BA">
      <w:pPr>
        <w:pStyle w:val="Zkladntext"/>
      </w:pPr>
    </w:p>
    <w:p w:rsidR="00E231BA" w:rsidRPr="002816A9" w:rsidRDefault="00E231BA" w:rsidP="00E231BA">
      <w:pPr>
        <w:pStyle w:val="Nadpis2"/>
        <w:numPr>
          <w:ilvl w:val="0"/>
          <w:numId w:val="2"/>
        </w:numPr>
      </w:pPr>
      <w:bookmarkStart w:id="59" w:name="_Toc530739911"/>
      <w:r w:rsidRPr="002816A9">
        <w:t>Sociálny fond</w:t>
      </w:r>
      <w:bookmarkEnd w:id="5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369E9" w:rsidRDefault="00E369E9" w:rsidP="00E231BA">
      <w:pPr>
        <w:pStyle w:val="Zkladntex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2"/>
        <w:gridCol w:w="2615"/>
        <w:gridCol w:w="2655"/>
      </w:tblGrid>
      <w:tr w:rsidR="00E369E9" w:rsidRPr="003F477D" w:rsidTr="00DB6047">
        <w:trPr>
          <w:trHeight w:val="825"/>
          <w:jc w:val="center"/>
        </w:trPr>
        <w:tc>
          <w:tcPr>
            <w:tcW w:w="3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69E9" w:rsidRPr="003F477D" w:rsidRDefault="00E369E9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2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2501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047" w:rsidRPr="003F477D" w:rsidRDefault="00DB6047" w:rsidP="00DB6047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1742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1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2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5542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5949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</w:tr>
      <w:tr w:rsidR="00DB6047" w:rsidRPr="003F477D" w:rsidTr="00DB6047">
        <w:trPr>
          <w:trHeight w:val="397"/>
          <w:jc w:val="center"/>
        </w:trPr>
        <w:tc>
          <w:tcPr>
            <w:tcW w:w="3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2192</w:t>
            </w:r>
          </w:p>
        </w:tc>
        <w:tc>
          <w:tcPr>
            <w:tcW w:w="265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047" w:rsidRPr="003F477D" w:rsidRDefault="00DB6047" w:rsidP="00DB60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</w:tr>
    </w:tbl>
    <w:p w:rsidR="00E369E9" w:rsidRDefault="00E369E9" w:rsidP="00E231BA">
      <w:pPr>
        <w:pStyle w:val="Zkladntext"/>
      </w:pPr>
    </w:p>
    <w:p w:rsidR="00E231BA" w:rsidRDefault="00E231BA" w:rsidP="00E231BA">
      <w:pPr>
        <w:pStyle w:val="Zkladntext"/>
      </w:pPr>
    </w:p>
    <w:p w:rsidR="00A25722" w:rsidRPr="00D16B95" w:rsidRDefault="00A25722" w:rsidP="00A25722">
      <w:pPr>
        <w:pStyle w:val="Zkladntext"/>
        <w:rPr>
          <w:lang w:val="de-DE"/>
        </w:rPr>
      </w:pPr>
      <w:bookmarkStart w:id="60" w:name="_MON_1392726784"/>
      <w:bookmarkEnd w:id="60"/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</w:t>
      </w:r>
      <w:r w:rsidR="00592493">
        <w:t>a zákona o sociálnom fonde tvorila</w:t>
      </w:r>
      <w:r>
        <w:t xml:space="preserve"> povinne na ťarchu nákladov a časť </w:t>
      </w:r>
      <w:r w:rsidR="00592493">
        <w:t xml:space="preserve">sa vytvorila </w:t>
      </w:r>
      <w:r>
        <w:t xml:space="preserve"> zo zisku. Sociálny fond sa podľa zákona o sociálnom fonde </w:t>
      </w:r>
      <w:r w:rsidR="0070731D">
        <w:t>čerpal najmä na stravné lístky.</w:t>
      </w:r>
    </w:p>
    <w:p w:rsidR="002A7A1A" w:rsidRDefault="002A7A1A" w:rsidP="00E231BA">
      <w:pPr>
        <w:pStyle w:val="Zkladntext"/>
      </w:pPr>
    </w:p>
    <w:p w:rsidR="00BB5EE5" w:rsidRDefault="00BB5EE5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A849D9" w:rsidRDefault="00A849D9" w:rsidP="00E231BA">
      <w:pPr>
        <w:pStyle w:val="Zkladntext"/>
      </w:pPr>
    </w:p>
    <w:p w:rsidR="00063D84" w:rsidRDefault="00063D84" w:rsidP="00E231BA">
      <w:pPr>
        <w:pStyle w:val="Zkladntext"/>
      </w:pPr>
    </w:p>
    <w:p w:rsidR="00063D84" w:rsidRDefault="00063D84" w:rsidP="00E231BA">
      <w:pPr>
        <w:pStyle w:val="Zkladntext"/>
      </w:pPr>
    </w:p>
    <w:p w:rsidR="00BB5EE5" w:rsidRDefault="00BB5EE5" w:rsidP="00E231BA">
      <w:pPr>
        <w:pStyle w:val="Zkladntext"/>
      </w:pPr>
    </w:p>
    <w:p w:rsidR="00E231BA" w:rsidRDefault="00E231BA" w:rsidP="0070731D">
      <w:pPr>
        <w:pStyle w:val="Nadpis1"/>
        <w:numPr>
          <w:ilvl w:val="0"/>
          <w:numId w:val="38"/>
        </w:numPr>
        <w:spacing w:before="120" w:after="60"/>
      </w:pPr>
      <w:r>
        <w:lastRenderedPageBreak/>
        <w:t>informácie o</w:t>
      </w:r>
      <w:r w:rsidR="002A7A1A">
        <w:t> </w:t>
      </w:r>
      <w:r>
        <w:t>výnosoch</w:t>
      </w:r>
    </w:p>
    <w:p w:rsidR="002A7A1A" w:rsidRDefault="002A7A1A" w:rsidP="002A7A1A"/>
    <w:p w:rsidR="00E231BA" w:rsidRPr="00F176C0" w:rsidRDefault="00E231BA" w:rsidP="00E231BA">
      <w:pPr>
        <w:pStyle w:val="Nadpis2"/>
        <w:numPr>
          <w:ilvl w:val="0"/>
          <w:numId w:val="0"/>
        </w:numPr>
        <w:rPr>
          <w:color w:val="FF0000"/>
        </w:rPr>
      </w:pPr>
      <w:bookmarkStart w:id="61" w:name="_Toc530739914"/>
    </w:p>
    <w:p w:rsidR="00E231BA" w:rsidRPr="00D7709F" w:rsidRDefault="00E231BA" w:rsidP="00486E17">
      <w:pPr>
        <w:pStyle w:val="Nadpis2"/>
        <w:numPr>
          <w:ilvl w:val="0"/>
          <w:numId w:val="41"/>
        </w:numPr>
      </w:pPr>
      <w:bookmarkStart w:id="62" w:name="_Toc530739915"/>
      <w:bookmarkEnd w:id="61"/>
      <w:r w:rsidRPr="00D7709F">
        <w:t>Zmena stavu zásob vlastnej výroby</w:t>
      </w:r>
      <w:bookmarkEnd w:id="62"/>
    </w:p>
    <w:p w:rsidR="00E231BA" w:rsidRDefault="00E231BA" w:rsidP="00E231BA">
      <w:pPr>
        <w:pStyle w:val="Zkladntext"/>
      </w:pPr>
    </w:p>
    <w:p w:rsidR="008E22BF" w:rsidRPr="008E22BF" w:rsidRDefault="00E231BA" w:rsidP="00E231BA">
      <w:pPr>
        <w:pStyle w:val="Zkladntext"/>
        <w:rPr>
          <w:szCs w:val="18"/>
        </w:rPr>
      </w:pPr>
      <w:r w:rsidRPr="008E22BF">
        <w:rPr>
          <w:szCs w:val="18"/>
        </w:rPr>
        <w:t xml:space="preserve">Zmena stavu zásob vlastnej výroby vykázaná vo výkaze ziskov a strát je </w:t>
      </w:r>
      <w:r w:rsidR="008E22BF" w:rsidRPr="008E22BF">
        <w:rPr>
          <w:szCs w:val="18"/>
        </w:rPr>
        <w:t>zvýšenie</w:t>
      </w:r>
      <w:r w:rsidR="00610E25" w:rsidRPr="008E22BF">
        <w:rPr>
          <w:szCs w:val="18"/>
        </w:rPr>
        <w:t xml:space="preserve"> o</w:t>
      </w:r>
      <w:r w:rsidR="008E22BF" w:rsidRPr="008E22BF">
        <w:rPr>
          <w:szCs w:val="18"/>
        </w:rPr>
        <w:t> 63 971</w:t>
      </w:r>
      <w:r w:rsidR="00610E25" w:rsidRPr="008E22BF">
        <w:rPr>
          <w:szCs w:val="18"/>
        </w:rPr>
        <w:t xml:space="preserve"> eur</w:t>
      </w:r>
      <w:r w:rsidRPr="008E22BF">
        <w:rPr>
          <w:szCs w:val="18"/>
        </w:rPr>
        <w:t xml:space="preserve"> (</w:t>
      </w:r>
      <w:r w:rsidR="005B4970" w:rsidRPr="008E22BF">
        <w:rPr>
          <w:szCs w:val="18"/>
        </w:rPr>
        <w:t xml:space="preserve">v </w:t>
      </w:r>
      <w:r w:rsidRPr="008E22BF">
        <w:rPr>
          <w:szCs w:val="18"/>
        </w:rPr>
        <w:t>r</w:t>
      </w:r>
      <w:r w:rsidR="005B4970" w:rsidRPr="008E22BF">
        <w:rPr>
          <w:szCs w:val="18"/>
        </w:rPr>
        <w:t>oku</w:t>
      </w:r>
      <w:r w:rsidRPr="008E22BF">
        <w:rPr>
          <w:szCs w:val="18"/>
        </w:rPr>
        <w:t xml:space="preserve"> 201</w:t>
      </w:r>
      <w:r w:rsidR="008E22BF" w:rsidRPr="008E22BF">
        <w:rPr>
          <w:szCs w:val="18"/>
        </w:rPr>
        <w:t>3</w:t>
      </w:r>
      <w:r w:rsidRPr="008E22BF">
        <w:rPr>
          <w:szCs w:val="18"/>
        </w:rPr>
        <w:t xml:space="preserve"> </w:t>
      </w:r>
      <w:r w:rsidR="008E22BF" w:rsidRPr="008E22BF">
        <w:rPr>
          <w:szCs w:val="18"/>
        </w:rPr>
        <w:t>zníženie</w:t>
      </w:r>
    </w:p>
    <w:p w:rsidR="00C56055" w:rsidRPr="008E22BF" w:rsidRDefault="00E231BA" w:rsidP="00E231BA">
      <w:pPr>
        <w:pStyle w:val="Zkladntext"/>
        <w:rPr>
          <w:szCs w:val="18"/>
        </w:rPr>
      </w:pPr>
      <w:r w:rsidRPr="008E22BF">
        <w:rPr>
          <w:szCs w:val="18"/>
        </w:rPr>
        <w:t xml:space="preserve"> </w:t>
      </w:r>
      <w:r w:rsidR="00C56055" w:rsidRPr="008E22BF">
        <w:rPr>
          <w:szCs w:val="18"/>
        </w:rPr>
        <w:t>o</w:t>
      </w:r>
      <w:r w:rsidR="008E22BF" w:rsidRPr="008E22BF">
        <w:rPr>
          <w:szCs w:val="18"/>
        </w:rPr>
        <w:t> 350 270</w:t>
      </w:r>
      <w:r w:rsidR="00610E25" w:rsidRPr="008E22BF">
        <w:rPr>
          <w:szCs w:val="18"/>
        </w:rPr>
        <w:t xml:space="preserve"> </w:t>
      </w:r>
      <w:r w:rsidR="007C2907" w:rsidRPr="008E22BF">
        <w:rPr>
          <w:szCs w:val="18"/>
        </w:rPr>
        <w:t xml:space="preserve"> </w:t>
      </w:r>
      <w:r w:rsidRPr="008E22BF">
        <w:rPr>
          <w:szCs w:val="18"/>
        </w:rPr>
        <w:t>EUR</w:t>
      </w:r>
      <w:r w:rsidR="00A9048F" w:rsidRPr="008E22BF">
        <w:rPr>
          <w:szCs w:val="18"/>
        </w:rPr>
        <w:t>)</w:t>
      </w:r>
      <w:r w:rsidRPr="008E22BF">
        <w:rPr>
          <w:szCs w:val="18"/>
        </w:rPr>
        <w:t xml:space="preserve">. </w:t>
      </w:r>
    </w:p>
    <w:p w:rsidR="00486E17" w:rsidRDefault="00486E17" w:rsidP="00E231BA">
      <w:pPr>
        <w:pStyle w:val="Zkladntext"/>
        <w:rPr>
          <w:szCs w:val="18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1"/>
        <w:gridCol w:w="1128"/>
        <w:gridCol w:w="1243"/>
        <w:gridCol w:w="1401"/>
        <w:gridCol w:w="1122"/>
        <w:gridCol w:w="1892"/>
      </w:tblGrid>
      <w:tr w:rsidR="00486E17" w:rsidRPr="003F477D" w:rsidTr="00EA0B70">
        <w:trPr>
          <w:trHeight w:val="990"/>
          <w:jc w:val="center"/>
        </w:trPr>
        <w:tc>
          <w:tcPr>
            <w:tcW w:w="25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 xml:space="preserve">Zmena stavu vnútroorganizačných </w:t>
            </w:r>
          </w:p>
          <w:p w:rsidR="00486E17" w:rsidRPr="003F477D" w:rsidRDefault="00486E17" w:rsidP="007554B3">
            <w:pPr>
              <w:pStyle w:val="TopHeader"/>
            </w:pPr>
            <w:r w:rsidRPr="003F477D">
              <w:t xml:space="preserve">zásob </w:t>
            </w:r>
          </w:p>
        </w:tc>
      </w:tr>
      <w:tr w:rsidR="00486E17" w:rsidRPr="003F477D" w:rsidTr="00EA0B70">
        <w:trPr>
          <w:trHeight w:val="930"/>
          <w:jc w:val="center"/>
        </w:trPr>
        <w:tc>
          <w:tcPr>
            <w:tcW w:w="25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6E17" w:rsidRPr="003F477D" w:rsidRDefault="00486E17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86E17" w:rsidRPr="003F477D" w:rsidTr="00EA0B70">
        <w:trPr>
          <w:trHeight w:val="144"/>
          <w:jc w:val="center"/>
        </w:trPr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8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0B70" w:rsidRPr="003F477D" w:rsidTr="00EA0B70">
        <w:trPr>
          <w:trHeight w:val="567"/>
          <w:jc w:val="center"/>
        </w:trPr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122026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111422</w:t>
            </w:r>
          </w:p>
        </w:tc>
        <w:tc>
          <w:tcPr>
            <w:tcW w:w="14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167517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8E22BF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10604</w:t>
            </w:r>
          </w:p>
        </w:tc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-56095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265577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209004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501213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56573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-292209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387603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320426</w:t>
            </w:r>
          </w:p>
        </w:tc>
        <w:tc>
          <w:tcPr>
            <w:tcW w:w="14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669108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67177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-348682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</w:p>
        </w:tc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-490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B70" w:rsidRPr="003F477D" w:rsidTr="00EA0B70">
        <w:trPr>
          <w:trHeight w:val="397"/>
          <w:jc w:val="center"/>
        </w:trPr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8E22BF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-3206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-1476</w:t>
            </w:r>
          </w:p>
        </w:tc>
      </w:tr>
      <w:tr w:rsidR="00EA0B70" w:rsidRPr="003F477D" w:rsidTr="00EA0B70">
        <w:trPr>
          <w:trHeight w:val="705"/>
          <w:jc w:val="center"/>
        </w:trPr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0B70" w:rsidRPr="003F477D" w:rsidRDefault="00EA0B70" w:rsidP="00EA0B70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8E22BF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63971</w:t>
            </w:r>
          </w:p>
        </w:tc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0B70" w:rsidRPr="003F477D" w:rsidRDefault="00EA0B70" w:rsidP="00EA0B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-350270</w:t>
            </w:r>
          </w:p>
        </w:tc>
      </w:tr>
    </w:tbl>
    <w:p w:rsidR="00486E17" w:rsidRDefault="00486E17" w:rsidP="00E231BA">
      <w:pPr>
        <w:pStyle w:val="Zkladntext"/>
        <w:rPr>
          <w:szCs w:val="18"/>
        </w:rPr>
      </w:pPr>
    </w:p>
    <w:p w:rsidR="00486E17" w:rsidRDefault="00486E17" w:rsidP="00486E17">
      <w:pPr>
        <w:pStyle w:val="Zkladntext"/>
        <w:numPr>
          <w:ilvl w:val="0"/>
          <w:numId w:val="41"/>
        </w:numPr>
        <w:rPr>
          <w:szCs w:val="18"/>
        </w:rPr>
      </w:pPr>
      <w:r>
        <w:rPr>
          <w:szCs w:val="18"/>
        </w:rPr>
        <w:t>Čistý obrat</w:t>
      </w:r>
    </w:p>
    <w:p w:rsidR="00486E17" w:rsidRDefault="00C0652E" w:rsidP="00486E17">
      <w:pPr>
        <w:pStyle w:val="Zkladntext"/>
        <w:ind w:left="720"/>
        <w:rPr>
          <w:szCs w:val="18"/>
        </w:rPr>
      </w:pPr>
      <w:r>
        <w:rPr>
          <w:szCs w:val="18"/>
        </w:rPr>
        <w:t>Inform</w:t>
      </w:r>
      <w:r w:rsidR="00486E17">
        <w:rPr>
          <w:szCs w:val="18"/>
        </w:rPr>
        <w:t>ácie o čistom obrate sú uvedené v nasledujúcej tabu</w:t>
      </w:r>
      <w:r w:rsidR="00911EB8">
        <w:rPr>
          <w:szCs w:val="18"/>
        </w:rPr>
        <w:t>ľ</w:t>
      </w:r>
      <w:r w:rsidR="00486E17">
        <w:rPr>
          <w:szCs w:val="18"/>
        </w:rPr>
        <w:t>ke:</w:t>
      </w:r>
    </w:p>
    <w:p w:rsidR="00486E17" w:rsidRDefault="00486E17" w:rsidP="00E231BA">
      <w:pPr>
        <w:pStyle w:val="Zkladntext"/>
        <w:rPr>
          <w:szCs w:val="18"/>
        </w:rPr>
      </w:pPr>
    </w:p>
    <w:p w:rsidR="00486E17" w:rsidRDefault="00486E17" w:rsidP="00E231BA">
      <w:pPr>
        <w:pStyle w:val="Zkladntext"/>
        <w:rPr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0"/>
        <w:gridCol w:w="1701"/>
        <w:gridCol w:w="1701"/>
      </w:tblGrid>
      <w:tr w:rsidR="00486E17" w:rsidRPr="003F477D" w:rsidTr="007554B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bookmarkStart w:id="63" w:name="_MON_1391857106"/>
            <w:bookmarkEnd w:id="63"/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6E17" w:rsidRPr="003F477D" w:rsidRDefault="00486E17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3972347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4090526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40620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165928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222275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4178971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4353421</w:t>
            </w:r>
          </w:p>
        </w:tc>
      </w:tr>
    </w:tbl>
    <w:p w:rsidR="00E231BA" w:rsidRDefault="00E231BA" w:rsidP="00C56055">
      <w:pPr>
        <w:pStyle w:val="Zkladntext"/>
      </w:pPr>
    </w:p>
    <w:p w:rsidR="004C1C27" w:rsidRDefault="004C1C27" w:rsidP="00E231BA">
      <w:pPr>
        <w:pStyle w:val="Zkladntext"/>
      </w:pPr>
    </w:p>
    <w:p w:rsidR="00E231BA" w:rsidRPr="00880801" w:rsidRDefault="00880801" w:rsidP="00880801">
      <w:pPr>
        <w:spacing w:after="200" w:line="276" w:lineRule="auto"/>
      </w:pPr>
      <w:r w:rsidRPr="00880801">
        <w:rPr>
          <w:sz w:val="18"/>
        </w:rPr>
        <w:lastRenderedPageBreak/>
        <w:t xml:space="preserve">3. </w:t>
      </w:r>
      <w:bookmarkStart w:id="64" w:name="_Toc530739916"/>
      <w:r w:rsidRPr="00880801">
        <w:rPr>
          <w:sz w:val="18"/>
        </w:rPr>
        <w:t xml:space="preserve">     </w:t>
      </w:r>
      <w:r w:rsidR="00E231BA" w:rsidRPr="00880801">
        <w:t>Aktivácia</w:t>
      </w:r>
      <w:bookmarkEnd w:id="64"/>
      <w:r w:rsidR="00BA3FB7" w:rsidRPr="00880801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74E2D" w:rsidP="00074E2D">
      <w:pPr>
        <w:pStyle w:val="Zkladntext"/>
        <w:jc w:val="left"/>
      </w:pPr>
      <w:r>
        <w:t>Spoločnosť nemala v účtovnom období 20</w:t>
      </w:r>
      <w:r w:rsidR="00156F5E">
        <w:t>1</w:t>
      </w:r>
      <w:r w:rsidR="00833FC8">
        <w:t>4</w:t>
      </w:r>
      <w:r>
        <w:t xml:space="preserve"> významné výnosové položky</w:t>
      </w:r>
      <w:r w:rsidR="00E231BA">
        <w:t xml:space="preserve"> </w:t>
      </w:r>
      <w:r w:rsidR="00BA3FB7">
        <w:t>pri </w:t>
      </w:r>
      <w:r w:rsidR="00E231BA">
        <w:t>aktiváci</w:t>
      </w:r>
      <w:r w:rsidR="00BA3FB7">
        <w:t>i nákladov, výnos</w:t>
      </w:r>
      <w:r>
        <w:t>y</w:t>
      </w:r>
      <w:r w:rsidR="00BA3FB7">
        <w:t xml:space="preserve"> z hospodárskej činnosti, finančnej </w:t>
      </w:r>
      <w:r>
        <w:t xml:space="preserve">činnosti a mimoriadnej činnosti. </w:t>
      </w:r>
    </w:p>
    <w:p w:rsidR="002A7A1A" w:rsidRDefault="002A7A1A" w:rsidP="0000290B">
      <w:pPr>
        <w:pStyle w:val="Zkladntext"/>
      </w:pPr>
    </w:p>
    <w:p w:rsidR="0000290B" w:rsidRPr="00233C89" w:rsidRDefault="0000290B" w:rsidP="0000290B">
      <w:pPr>
        <w:pStyle w:val="Zkladntext"/>
      </w:pPr>
    </w:p>
    <w:p w:rsidR="0000290B" w:rsidRPr="00233C89" w:rsidRDefault="006F5EAA" w:rsidP="006F5EAA">
      <w:pPr>
        <w:pStyle w:val="Nadpis1"/>
        <w:numPr>
          <w:ilvl w:val="0"/>
          <w:numId w:val="38"/>
        </w:numPr>
        <w:spacing w:before="120" w:after="60"/>
      </w:pPr>
      <w:r>
        <w:t>I</w:t>
      </w:r>
      <w:r w:rsidR="0000290B" w:rsidRPr="00233C89">
        <w:t>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 xml:space="preserve">Náklady </w:t>
      </w:r>
      <w:r w:rsidR="007554B3">
        <w:t>voči auditorovi, auditorskej spločnosti:</w:t>
      </w:r>
    </w:p>
    <w:p w:rsidR="007554B3" w:rsidRDefault="007554B3" w:rsidP="007554B3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2"/>
        <w:gridCol w:w="1824"/>
        <w:gridCol w:w="1926"/>
      </w:tblGrid>
      <w:tr w:rsidR="007554B3" w:rsidRPr="003F477D" w:rsidTr="007554B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554B3" w:rsidRPr="003F477D" w:rsidTr="007554B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833FC8">
            <w:pPr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33FC8">
              <w:rPr>
                <w:b/>
                <w:szCs w:val="22"/>
              </w:rPr>
              <w:t>8298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833FC8">
            <w:pPr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33FC8">
              <w:rPr>
                <w:b/>
                <w:szCs w:val="22"/>
              </w:rPr>
              <w:t>9052</w:t>
            </w:r>
          </w:p>
        </w:tc>
      </w:tr>
      <w:tr w:rsidR="00EC0333" w:rsidRPr="003F477D" w:rsidTr="00EC03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333" w:rsidRPr="003F477D" w:rsidRDefault="00833FC8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7595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  <w:tr w:rsidR="00EC0333" w:rsidRPr="003F477D" w:rsidTr="00EC033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333" w:rsidRPr="003F477D" w:rsidRDefault="00EC0333" w:rsidP="00EC0333">
            <w:pPr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333" w:rsidRPr="003F477D" w:rsidRDefault="00EC0333" w:rsidP="00EC0333">
            <w:pPr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333" w:rsidRPr="003F477D" w:rsidRDefault="00833FC8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703</w:t>
            </w:r>
          </w:p>
        </w:tc>
      </w:tr>
      <w:tr w:rsidR="00EC0333" w:rsidRPr="003F477D" w:rsidTr="007554B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554B3" w:rsidRPr="007554B3" w:rsidRDefault="007554B3" w:rsidP="007554B3"/>
    <w:p w:rsidR="0000290B" w:rsidRDefault="0000290B" w:rsidP="0000290B"/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2A7A1A" w:rsidRDefault="002A7A1A" w:rsidP="0000290B">
      <w:pPr>
        <w:pStyle w:val="Zkladntext"/>
      </w:pPr>
      <w:bookmarkStart w:id="65" w:name="_MON_1391857881"/>
      <w:bookmarkStart w:id="66" w:name="_MON_1392785952"/>
      <w:bookmarkStart w:id="67" w:name="_MON_1393660737"/>
      <w:bookmarkEnd w:id="65"/>
      <w:bookmarkEnd w:id="66"/>
      <w:bookmarkEnd w:id="67"/>
      <w:r>
        <w:br w:type="page"/>
      </w:r>
    </w:p>
    <w:p w:rsidR="0000290B" w:rsidRDefault="0000290B" w:rsidP="0000290B">
      <w:pPr>
        <w:pStyle w:val="Zkladntext"/>
      </w:pPr>
    </w:p>
    <w:p w:rsidR="0000290B" w:rsidRPr="00C266A1" w:rsidRDefault="0000290B" w:rsidP="006F5EAA">
      <w:pPr>
        <w:pStyle w:val="Nadpis1"/>
        <w:numPr>
          <w:ilvl w:val="0"/>
          <w:numId w:val="38"/>
        </w:numPr>
        <w:spacing w:before="120" w:after="60"/>
      </w:pPr>
      <w:r w:rsidRPr="00C266A1"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7554B3" w:rsidRDefault="007554B3" w:rsidP="0000290B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3"/>
        <w:gridCol w:w="1645"/>
        <w:gridCol w:w="1824"/>
      </w:tblGrid>
      <w:tr w:rsidR="007554B3" w:rsidRPr="003F477D" w:rsidTr="00EC033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033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051B18" w:rsidRDefault="00051B18" w:rsidP="00EC0333">
            <w:pPr>
              <w:jc w:val="right"/>
              <w:rPr>
                <w:szCs w:val="22"/>
              </w:rPr>
            </w:pPr>
            <w:r w:rsidRPr="00051B18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3010</w:t>
            </w:r>
          </w:p>
        </w:tc>
      </w:tr>
      <w:tr w:rsidR="00EC033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051B18" w:rsidRDefault="00051B18" w:rsidP="00EC0333">
            <w:pPr>
              <w:jc w:val="right"/>
              <w:rPr>
                <w:szCs w:val="22"/>
              </w:rPr>
            </w:pPr>
            <w:r w:rsidRPr="00051B18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EC033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051B18" w:rsidRDefault="00051B18" w:rsidP="00EC0333">
            <w:pPr>
              <w:jc w:val="right"/>
              <w:rPr>
                <w:szCs w:val="22"/>
              </w:rPr>
            </w:pPr>
            <w:r w:rsidRPr="00051B18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</w:tr>
      <w:tr w:rsidR="00EC033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051B18" w:rsidRDefault="00EC0333" w:rsidP="00EC0333">
            <w:pPr>
              <w:jc w:val="right"/>
              <w:rPr>
                <w:szCs w:val="22"/>
              </w:rPr>
            </w:pPr>
            <w:r w:rsidRPr="00051B18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051B18" w:rsidRDefault="002C12D5" w:rsidP="002C1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9662</w:t>
            </w:r>
          </w:p>
        </w:tc>
      </w:tr>
      <w:tr w:rsidR="007554B3" w:rsidRPr="003F477D" w:rsidTr="00EC033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051B18" w:rsidRDefault="007554B3" w:rsidP="00C266A1">
            <w:pPr>
              <w:jc w:val="right"/>
              <w:rPr>
                <w:szCs w:val="22"/>
              </w:rPr>
            </w:pPr>
            <w:r w:rsidRPr="00051B18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C266A1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554B3" w:rsidRDefault="007554B3" w:rsidP="0000290B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7"/>
        <w:gridCol w:w="1187"/>
        <w:gridCol w:w="993"/>
        <w:gridCol w:w="947"/>
        <w:gridCol w:w="1604"/>
        <w:gridCol w:w="851"/>
        <w:gridCol w:w="833"/>
      </w:tblGrid>
      <w:tr w:rsidR="007554B3" w:rsidRPr="003F477D" w:rsidTr="004E59F0">
        <w:trPr>
          <w:trHeight w:val="642"/>
          <w:jc w:val="center"/>
        </w:trPr>
        <w:tc>
          <w:tcPr>
            <w:tcW w:w="27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Bezprostredne predchádzajúce</w:t>
            </w:r>
          </w:p>
          <w:p w:rsidR="007554B3" w:rsidRPr="003F477D" w:rsidRDefault="007554B3" w:rsidP="007554B3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554B3" w:rsidRPr="003F477D" w:rsidTr="009A7452">
        <w:trPr>
          <w:trHeight w:val="345"/>
          <w:jc w:val="center"/>
        </w:trPr>
        <w:tc>
          <w:tcPr>
            <w:tcW w:w="27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54B3" w:rsidRPr="003F477D" w:rsidRDefault="007554B3" w:rsidP="007554B3">
            <w:pPr>
              <w:rPr>
                <w:b/>
                <w:bCs/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Daň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Daň v %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Daň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pStyle w:val="TopHeader"/>
            </w:pPr>
            <w:r w:rsidRPr="003F477D">
              <w:t>Daň v %</w:t>
            </w:r>
          </w:p>
        </w:tc>
      </w:tr>
      <w:tr w:rsidR="007554B3" w:rsidRPr="003F477D" w:rsidTr="009A7452">
        <w:trPr>
          <w:trHeight w:val="330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54B3" w:rsidRPr="003F477D" w:rsidRDefault="007554B3" w:rsidP="007554B3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249281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57787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54842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13291</w:t>
            </w:r>
          </w:p>
        </w:tc>
        <w:tc>
          <w:tcPr>
            <w:tcW w:w="8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45228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16286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9950</w:t>
            </w: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3,99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56226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12932</w:t>
            </w: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22,38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-12743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-2803</w:t>
            </w: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-1,12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-1478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-0,59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452" w:rsidRPr="003F477D" w:rsidRDefault="009A7452" w:rsidP="009A7452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1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1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-2416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-532</w:t>
            </w:r>
          </w:p>
        </w:tc>
        <w:tc>
          <w:tcPr>
            <w:tcW w:w="9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-0,21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-112535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-25884</w:t>
            </w:r>
          </w:p>
        </w:tc>
        <w:tc>
          <w:tcPr>
            <w:tcW w:w="8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-44,79</w:t>
            </w:r>
          </w:p>
        </w:tc>
      </w:tr>
      <w:tr w:rsidR="009A7452" w:rsidRPr="009C21AB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</w:tr>
      <w:tr w:rsidR="009A7452" w:rsidRPr="009C21AB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452" w:rsidRPr="009C21AB" w:rsidRDefault="009A7452" w:rsidP="009A7452">
            <w:pPr>
              <w:jc w:val="right"/>
              <w:rPr>
                <w:szCs w:val="22"/>
              </w:rPr>
            </w:pP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27935</w:t>
            </w:r>
            <w:r w:rsidR="009A7452">
              <w:rPr>
                <w:szCs w:val="22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61457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24,65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  <w:tc>
          <w:tcPr>
            <w:tcW w:w="9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162869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0,64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8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3,68</w:t>
            </w:r>
          </w:p>
        </w:tc>
      </w:tr>
      <w:tr w:rsidR="009A7452" w:rsidRPr="003F477D" w:rsidTr="009A7452">
        <w:trPr>
          <w:trHeight w:val="397"/>
          <w:jc w:val="center"/>
        </w:trPr>
        <w:tc>
          <w:tcPr>
            <w:tcW w:w="2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  <w:tc>
          <w:tcPr>
            <w:tcW w:w="8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452" w:rsidRPr="003F477D" w:rsidRDefault="009A7452" w:rsidP="009A7452">
            <w:pPr>
              <w:jc w:val="right"/>
              <w:rPr>
                <w:szCs w:val="22"/>
              </w:rPr>
            </w:pPr>
          </w:p>
        </w:tc>
      </w:tr>
    </w:tbl>
    <w:p w:rsidR="007554B3" w:rsidRDefault="007554B3" w:rsidP="0000290B">
      <w:pPr>
        <w:pStyle w:val="Zkladntext"/>
      </w:pPr>
    </w:p>
    <w:p w:rsidR="0000290B" w:rsidRDefault="0000290B" w:rsidP="0000290B">
      <w:pPr>
        <w:pStyle w:val="Zkladntext"/>
      </w:pPr>
    </w:p>
    <w:p w:rsidR="009226CD" w:rsidRDefault="009226CD" w:rsidP="0000290B">
      <w:pPr>
        <w:pStyle w:val="Zkladntext"/>
      </w:pPr>
      <w:bookmarkStart w:id="68" w:name="_MON_1393063691"/>
      <w:bookmarkStart w:id="69" w:name="_MON_1393660778"/>
      <w:bookmarkStart w:id="70" w:name="_MON_1393661540"/>
      <w:bookmarkEnd w:id="68"/>
      <w:bookmarkEnd w:id="69"/>
      <w:bookmarkEnd w:id="70"/>
    </w:p>
    <w:p w:rsidR="009226CD" w:rsidRDefault="00254AB5" w:rsidP="0000290B">
      <w:pPr>
        <w:pStyle w:val="Zkladntext"/>
      </w:pPr>
      <w:r>
        <w:t>Daňovo neuznané náklady a výnosy nepodliehajúce dani zahŕňajú položky zvyšujúce, resp. znižujúce hospodársky výsledok Spoločnosti pred zdanením.</w:t>
      </w:r>
      <w:r w:rsidR="00876B12">
        <w:t xml:space="preserve"> </w:t>
      </w:r>
    </w:p>
    <w:p w:rsidR="00254AB5" w:rsidRDefault="00254AB5" w:rsidP="0000290B">
      <w:pPr>
        <w:pStyle w:val="Zkladntext"/>
      </w:pPr>
    </w:p>
    <w:p w:rsidR="00063D84" w:rsidRDefault="00063D84" w:rsidP="0000290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6F5EAA">
      <w:pPr>
        <w:pStyle w:val="Nadpis1"/>
        <w:numPr>
          <w:ilvl w:val="0"/>
          <w:numId w:val="38"/>
        </w:numPr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2A7A1A" w:rsidRDefault="002A7A1A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71" w:name="_Toc530739920"/>
      <w:r>
        <w:t>Najatý majetok</w:t>
      </w:r>
      <w:bookmarkEnd w:id="71"/>
    </w:p>
    <w:p w:rsidR="0000290B" w:rsidRDefault="0000290B" w:rsidP="0000290B">
      <w:pPr>
        <w:pStyle w:val="Zkladntext"/>
      </w:pPr>
    </w:p>
    <w:p w:rsidR="0000290B" w:rsidRDefault="001612F2" w:rsidP="0000290B">
      <w:pPr>
        <w:pStyle w:val="Zkladntext"/>
      </w:pPr>
      <w:r>
        <w:t>Spoločnosť si od 1.januára 2006 prenajíma od tretej osoby časť výrobnej haly s celkovou plochou 3 165 m2 a kancelárske priestory s celkovou plochou 398,5m2.</w:t>
      </w:r>
    </w:p>
    <w:p w:rsidR="00D07731" w:rsidRDefault="00D07731" w:rsidP="0000290B">
      <w:pPr>
        <w:pStyle w:val="Zkladntext"/>
      </w:pPr>
    </w:p>
    <w:p w:rsidR="00D07731" w:rsidRDefault="00D07731" w:rsidP="0000290B">
      <w:pPr>
        <w:pStyle w:val="Zkladntext"/>
      </w:pPr>
    </w:p>
    <w:p w:rsidR="0000290B" w:rsidRDefault="0000290B" w:rsidP="006F5EAA">
      <w:pPr>
        <w:pStyle w:val="Nadpis1"/>
        <w:numPr>
          <w:ilvl w:val="0"/>
          <w:numId w:val="38"/>
        </w:numPr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1E7FCF" w:rsidRDefault="009C2E0D" w:rsidP="0000290B">
      <w:pPr>
        <w:pStyle w:val="Zkladntext"/>
      </w:pPr>
      <w:r>
        <w:t>Spoločnos</w:t>
      </w:r>
      <w:r w:rsidR="00BB5EE5">
        <w:t>ť</w:t>
      </w:r>
      <w:r>
        <w:t xml:space="preserve"> nevykazuje za účtovné obdobie 20</w:t>
      </w:r>
      <w:r w:rsidR="002635BD">
        <w:t>1</w:t>
      </w:r>
      <w:r w:rsidR="009A7452">
        <w:t>4</w:t>
      </w:r>
      <w:r>
        <w:t xml:space="preserve"> významné položky iných aktív a pasív.</w:t>
      </w:r>
    </w:p>
    <w:p w:rsidR="001E7FCF" w:rsidRDefault="001E7FCF" w:rsidP="0000290B">
      <w:pPr>
        <w:pStyle w:val="Zkladntext"/>
      </w:pPr>
    </w:p>
    <w:p w:rsidR="009C2E0D" w:rsidRDefault="009C2E0D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063D84" w:rsidRDefault="00063D84" w:rsidP="0000290B">
      <w:pPr>
        <w:pStyle w:val="Zkladntext"/>
      </w:pPr>
    </w:p>
    <w:p w:rsidR="00D07731" w:rsidRDefault="00D07731" w:rsidP="0000290B">
      <w:pPr>
        <w:pStyle w:val="Zkladntext"/>
      </w:pPr>
    </w:p>
    <w:p w:rsidR="00D07731" w:rsidRDefault="00D07731" w:rsidP="0000290B">
      <w:pPr>
        <w:pStyle w:val="Zkladntext"/>
      </w:pPr>
    </w:p>
    <w:p w:rsidR="00D07731" w:rsidRDefault="00D07731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6F5EAA">
      <w:pPr>
        <w:pStyle w:val="Nadpis1"/>
        <w:numPr>
          <w:ilvl w:val="0"/>
          <w:numId w:val="38"/>
        </w:numPr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2A7A1A" w:rsidRPr="002A7A1A" w:rsidRDefault="002A7A1A" w:rsidP="002A7A1A"/>
    <w:p w:rsidR="0000290B" w:rsidRDefault="009C2E0D" w:rsidP="0000290B">
      <w:pPr>
        <w:pStyle w:val="Zkladntext"/>
      </w:pPr>
      <w:r>
        <w:t>V roku 201</w:t>
      </w:r>
      <w:r w:rsidR="009A7452">
        <w:t>4</w:t>
      </w:r>
      <w:r>
        <w:t xml:space="preserve"> bol vyplatený členom predstavenstva podiel zo zisku vo výške </w:t>
      </w:r>
      <w:r w:rsidR="00332D2B">
        <w:t>35.000</w:t>
      </w:r>
      <w:r>
        <w:t xml:space="preserve"> EUR.</w:t>
      </w:r>
    </w:p>
    <w:p w:rsidR="009C2E0D" w:rsidRDefault="009C2E0D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2A7A1A" w:rsidRDefault="002A7A1A" w:rsidP="0000290B">
      <w:pPr>
        <w:pStyle w:val="Zkladntext"/>
      </w:pPr>
      <w:r>
        <w:br w:type="page"/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6F5EAA">
      <w:pPr>
        <w:pStyle w:val="Nadpis1"/>
        <w:numPr>
          <w:ilvl w:val="0"/>
          <w:numId w:val="38"/>
        </w:numPr>
        <w:spacing w:before="120" w:after="60"/>
        <w:ind w:left="360"/>
      </w:pPr>
      <w:bookmarkStart w:id="73" w:name="_Toc530739924"/>
      <w:r>
        <w:t>Informácie o ekonomických vzťahoch účtovnej jednotky a spriaznených osôb</w:t>
      </w:r>
      <w:bookmarkEnd w:id="7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74" w:name="_MON_1392786671"/>
    <w:bookmarkEnd w:id="74"/>
    <w:p w:rsidR="00075B41" w:rsidRDefault="00332D2B">
      <w:pPr>
        <w:pStyle w:val="Zkladntext"/>
      </w:pPr>
      <w:r w:rsidRPr="00A9048F">
        <w:object w:dxaOrig="9907" w:dyaOrig="38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.75pt;height:207.75pt" o:ole="" o:preferrelative="f">
            <v:imagedata r:id="rId8" o:title=""/>
            <o:lock v:ext="edit" aspectratio="f"/>
          </v:shape>
          <o:OLEObject Type="Embed" ProgID="Excel.Sheet.12" ShapeID="_x0000_i1025" DrawAspect="Content" ObjectID="_1488266123" r:id="rId9"/>
        </w:object>
      </w: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nasledujúce transakcie s</w:t>
      </w:r>
      <w:r w:rsidR="00075B41">
        <w:t> </w:t>
      </w:r>
      <w:r>
        <w:t>materskou spoločnosťou:</w:t>
      </w:r>
    </w:p>
    <w:bookmarkStart w:id="75" w:name="_MON_1392786917"/>
    <w:bookmarkEnd w:id="75"/>
    <w:bookmarkStart w:id="76" w:name="_MON_1392786939"/>
    <w:bookmarkEnd w:id="76"/>
    <w:p w:rsidR="00075B41" w:rsidRDefault="00332D2B" w:rsidP="008D2F11">
      <w:pPr>
        <w:pStyle w:val="Zkladntext"/>
        <w:ind w:left="0" w:firstLine="426"/>
      </w:pPr>
      <w:r w:rsidRPr="00A9048F">
        <w:object w:dxaOrig="8878" w:dyaOrig="2802">
          <v:shape id="_x0000_i1026" type="#_x0000_t75" style="width:438.75pt;height:151.5pt" o:ole="" o:preferrelative="f">
            <v:imagedata r:id="rId10" o:title=""/>
            <o:lock v:ext="edit" aspectratio="f"/>
          </v:shape>
          <o:OLEObject Type="Embed" ProgID="Excel.Sheet.12" ShapeID="_x0000_i1026" DrawAspect="Content" ObjectID="_1488266124" r:id="rId11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9C2E0D" w:rsidRDefault="009C2E0D" w:rsidP="003E0FA2">
      <w:pPr>
        <w:pStyle w:val="Zkladntext"/>
        <w:ind w:left="0" w:firstLine="426"/>
      </w:pPr>
    </w:p>
    <w:p w:rsidR="00627B6C" w:rsidRDefault="00627B6C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063D84" w:rsidRDefault="00063D84" w:rsidP="002F770F">
      <w:pPr>
        <w:pStyle w:val="Zkladntext"/>
      </w:pPr>
    </w:p>
    <w:p w:rsidR="002A7A1A" w:rsidRPr="002F770F" w:rsidRDefault="002A7A1A" w:rsidP="002F770F">
      <w:pPr>
        <w:pStyle w:val="Zkladntext"/>
      </w:pPr>
    </w:p>
    <w:p w:rsidR="003E0FA2" w:rsidRDefault="003E0FA2" w:rsidP="006F5EAA">
      <w:pPr>
        <w:pStyle w:val="Nadpis1"/>
        <w:numPr>
          <w:ilvl w:val="0"/>
          <w:numId w:val="38"/>
        </w:numPr>
        <w:spacing w:before="120" w:after="60"/>
        <w:ind w:left="360"/>
      </w:pPr>
      <w:bookmarkStart w:id="77" w:name="_Toc530739925"/>
      <w:r>
        <w:lastRenderedPageBreak/>
        <w:t>Informácie o skutočnostiach, ktoré nastali po dni, ku ktorému sa zostavuje účtovná závierka, do dňa zostavenia účtovnej závierky</w:t>
      </w:r>
      <w:bookmarkEnd w:id="7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332D2B">
        <w:t>4</w:t>
      </w:r>
      <w:r>
        <w:t xml:space="preserve"> </w:t>
      </w:r>
      <w:r w:rsidR="00702485">
        <w:t>nenastali ďa</w:t>
      </w:r>
      <w:r w:rsidR="00911EB8">
        <w:t>l</w:t>
      </w:r>
      <w:r w:rsidR="00702485">
        <w:t>šie udalosti, ktoré</w:t>
      </w:r>
      <w:r>
        <w:t xml:space="preserve"> majú významný vplyv na verné zobrazenie skutočností,</w:t>
      </w:r>
      <w:r w:rsidR="00063D84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8" w:name="_Toc530739907"/>
    </w:p>
    <w:p w:rsidR="003E0FA2" w:rsidRDefault="003E0FA2" w:rsidP="006F5EAA">
      <w:pPr>
        <w:pStyle w:val="Nadpis1"/>
        <w:numPr>
          <w:ilvl w:val="0"/>
          <w:numId w:val="38"/>
        </w:numPr>
        <w:spacing w:before="120" w:after="60"/>
        <w:ind w:left="360"/>
      </w:pPr>
      <w:r>
        <w:t>Informácie o Vlastnom imaní</w:t>
      </w:r>
      <w:bookmarkEnd w:id="78"/>
    </w:p>
    <w:p w:rsidR="003E0FA2" w:rsidRDefault="003E0FA2" w:rsidP="003E0FA2">
      <w:pPr>
        <w:pStyle w:val="Zkladntext"/>
      </w:pPr>
    </w:p>
    <w:p w:rsidR="009F4F5E" w:rsidRDefault="003E0FA2" w:rsidP="003E0FA2">
      <w:pPr>
        <w:pStyle w:val="Zkladntext"/>
      </w:pPr>
      <w:r>
        <w:t xml:space="preserve">Prehľad o pohybe vlastného imania v priebehu účtovného obdobia </w:t>
      </w:r>
      <w:r w:rsidR="007F60D6">
        <w:t>a bezpro</w:t>
      </w:r>
      <w:r w:rsidR="00911EB8">
        <w:t>s</w:t>
      </w:r>
      <w:r w:rsidR="007F60D6">
        <w:t>tredne predchádzajúceho účtovného obdobia je</w:t>
      </w:r>
      <w:r>
        <w:t xml:space="preserve"> uvedený v</w:t>
      </w:r>
      <w:r w:rsidR="007F60D6">
        <w:t> nasledujúcich prehľadoch:</w:t>
      </w:r>
      <w:r>
        <w:t>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410"/>
        <w:gridCol w:w="1411"/>
        <w:gridCol w:w="1411"/>
        <w:gridCol w:w="1411"/>
        <w:gridCol w:w="1411"/>
      </w:tblGrid>
      <w:tr w:rsidR="009F4F5E" w:rsidRPr="003F477D" w:rsidTr="00EC0333">
        <w:trPr>
          <w:trHeight w:val="318"/>
          <w:jc w:val="center"/>
        </w:trPr>
        <w:tc>
          <w:tcPr>
            <w:tcW w:w="21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A849D9">
            <w:pPr>
              <w:pStyle w:val="TopHeader"/>
            </w:pPr>
            <w:r w:rsidRPr="003F477D">
              <w:t>Bežné účtovné obdobie</w:t>
            </w:r>
          </w:p>
        </w:tc>
      </w:tr>
      <w:tr w:rsidR="009F4F5E" w:rsidRPr="003F477D" w:rsidTr="00EC0333">
        <w:trPr>
          <w:jc w:val="center"/>
        </w:trPr>
        <w:tc>
          <w:tcPr>
            <w:tcW w:w="2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A849D9">
            <w:pPr>
              <w:rPr>
                <w:b/>
                <w:bCs/>
                <w:szCs w:val="22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Stav na začiatku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Prírastky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Úbytky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Presuny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</w:pPr>
            <w:r w:rsidRPr="003F477D">
              <w:t>Stav na konci účtovného obdobia</w:t>
            </w:r>
          </w:p>
        </w:tc>
      </w:tr>
      <w:tr w:rsidR="009F4F5E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4F5E" w:rsidRPr="003F477D" w:rsidRDefault="009F4F5E" w:rsidP="009F4F5E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C0333" w:rsidRPr="003F477D" w:rsidTr="00EC0333">
        <w:trPr>
          <w:trHeight w:val="454"/>
          <w:jc w:val="center"/>
        </w:trPr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454"/>
          <w:jc w:val="center"/>
        </w:trPr>
        <w:tc>
          <w:tcPr>
            <w:tcW w:w="2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352022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352022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129861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129861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660"/>
          <w:jc w:val="center"/>
        </w:trPr>
        <w:tc>
          <w:tcPr>
            <w:tcW w:w="2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150066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2A6190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</w:t>
            </w:r>
            <w:r w:rsidR="00EC0333"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153838</w:t>
            </w:r>
          </w:p>
        </w:tc>
      </w:tr>
      <w:tr w:rsidR="00EC0333" w:rsidRPr="003F477D" w:rsidTr="00EC0333">
        <w:trPr>
          <w:trHeight w:val="397"/>
          <w:jc w:val="center"/>
        </w:trPr>
        <w:tc>
          <w:tcPr>
            <w:tcW w:w="2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478541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C34C9B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2A6190" w:rsidP="002A61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473892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333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EC0333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2A6190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190560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2A6190" w:rsidP="002A61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33951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0333" w:rsidRPr="003F477D" w:rsidRDefault="002A6190" w:rsidP="00EC033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-3772</w:t>
            </w:r>
            <w:r w:rsidR="00EC0333"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0333" w:rsidRPr="003F477D" w:rsidRDefault="002A6190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190560</w:t>
            </w:r>
          </w:p>
        </w:tc>
      </w:tr>
      <w:tr w:rsidR="009F4F5E" w:rsidRPr="003F477D" w:rsidTr="00EC0333">
        <w:trPr>
          <w:trHeight w:val="330"/>
          <w:jc w:val="center"/>
        </w:trPr>
        <w:tc>
          <w:tcPr>
            <w:tcW w:w="212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F4F5E" w:rsidRPr="003F477D" w:rsidTr="00EC0333">
        <w:trPr>
          <w:trHeight w:val="345"/>
          <w:jc w:val="center"/>
        </w:trPr>
        <w:tc>
          <w:tcPr>
            <w:tcW w:w="2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4F5E" w:rsidRPr="003F477D" w:rsidRDefault="009F4F5E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4F5E" w:rsidRPr="003F477D" w:rsidRDefault="009F4F5E" w:rsidP="009F4F5E">
            <w:pPr>
              <w:jc w:val="right"/>
              <w:rPr>
                <w:szCs w:val="22"/>
              </w:rPr>
            </w:pPr>
          </w:p>
        </w:tc>
      </w:tr>
    </w:tbl>
    <w:p w:rsidR="009F4F5E" w:rsidRDefault="009F4F5E" w:rsidP="003E0FA2">
      <w:pPr>
        <w:pStyle w:val="Zkladntex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410"/>
        <w:gridCol w:w="1411"/>
        <w:gridCol w:w="1411"/>
        <w:gridCol w:w="1411"/>
        <w:gridCol w:w="1411"/>
      </w:tblGrid>
      <w:tr w:rsidR="00482187" w:rsidRPr="003F477D" w:rsidTr="00A849D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>
              <w:t>Bezprostredne predchádzajúce</w:t>
            </w:r>
            <w:r w:rsidRPr="003F477D">
              <w:t xml:space="preserve"> účtovné obdobie</w:t>
            </w:r>
          </w:p>
        </w:tc>
      </w:tr>
      <w:tr w:rsidR="00482187" w:rsidRPr="003F477D" w:rsidTr="00A849D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Stav na začiatku účtovného obdobia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Úbytky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</w:pPr>
            <w:r w:rsidRPr="003F477D">
              <w:t>Stav na konci účtovného obdobia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pStyle w:val="TopHeader"/>
              <w:jc w:val="right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82187" w:rsidRPr="003F477D" w:rsidTr="00A849D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1500000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352022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129861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C34C9B">
        <w:trPr>
          <w:trHeight w:val="1008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116855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33211</w:t>
            </w:r>
            <w:r w:rsidR="00482187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150066</w:t>
            </w:r>
          </w:p>
        </w:tc>
      </w:tr>
      <w:tr w:rsidR="00482187" w:rsidRPr="003F477D" w:rsidTr="00A849D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552005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-311064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478541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-311064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311064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82187" w:rsidRPr="003F477D">
              <w:rPr>
                <w:szCs w:val="22"/>
              </w:rPr>
              <w:t> 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C34C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C34C9B" w:rsidP="004821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</w:tr>
      <w:tr w:rsidR="00482187" w:rsidRPr="003F477D" w:rsidTr="00A849D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482187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82187" w:rsidRPr="003F477D" w:rsidTr="0048218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82187" w:rsidRPr="003F477D" w:rsidRDefault="00482187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2187" w:rsidRPr="003F477D" w:rsidRDefault="00482187" w:rsidP="00482187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2187" w:rsidRPr="003F477D" w:rsidRDefault="00482187" w:rsidP="00482187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2187" w:rsidRPr="003F477D" w:rsidRDefault="00482187" w:rsidP="00482187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2187" w:rsidRPr="003F477D" w:rsidRDefault="00482187" w:rsidP="00482187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2187" w:rsidRPr="003F477D" w:rsidRDefault="00482187" w:rsidP="00482187">
            <w:pPr>
              <w:rPr>
                <w:szCs w:val="22"/>
              </w:rPr>
            </w:pPr>
          </w:p>
        </w:tc>
      </w:tr>
    </w:tbl>
    <w:p w:rsidR="003E0FA2" w:rsidRDefault="003E0FA2" w:rsidP="003E0FA2">
      <w:pPr>
        <w:pStyle w:val="Zkladntext"/>
        <w:ind w:left="0"/>
      </w:pPr>
    </w:p>
    <w:p w:rsidR="00262CD4" w:rsidRDefault="00262CD4" w:rsidP="003E0FA2">
      <w:pPr>
        <w:pStyle w:val="Zkladntext"/>
      </w:pPr>
      <w:bookmarkStart w:id="79" w:name="_MON_1392787092"/>
      <w:bookmarkStart w:id="80" w:name="_MON_1393661665"/>
      <w:bookmarkStart w:id="81" w:name="_MON_1393661837"/>
      <w:bookmarkEnd w:id="79"/>
      <w:bookmarkEnd w:id="80"/>
      <w:bookmarkEnd w:id="81"/>
    </w:p>
    <w:p w:rsidR="0029300F" w:rsidRDefault="0029300F">
      <w:pPr>
        <w:spacing w:after="200" w:line="276" w:lineRule="auto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3"/>
        <w:gridCol w:w="2489"/>
      </w:tblGrid>
      <w:tr w:rsidR="007F60D6" w:rsidRPr="003F477D" w:rsidTr="00A849D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0D6" w:rsidRPr="003F477D" w:rsidRDefault="007F60D6" w:rsidP="00A849D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60D6" w:rsidRPr="003F477D" w:rsidTr="00A849D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</w:tr>
      <w:tr w:rsidR="007F60D6" w:rsidRPr="003F477D" w:rsidTr="00A849D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0D6" w:rsidRPr="003F477D" w:rsidRDefault="007F60D6" w:rsidP="007F60D6">
            <w:pPr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7F60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7F60D6" w:rsidP="007F60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7F60D6" w:rsidP="007F60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7F60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7F60D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7F60D6" w:rsidP="007F60D6">
            <w:pPr>
              <w:jc w:val="right"/>
              <w:rPr>
                <w:szCs w:val="22"/>
              </w:rPr>
            </w:pPr>
          </w:p>
        </w:tc>
      </w:tr>
      <w:tr w:rsidR="007F60D6" w:rsidRPr="003F477D" w:rsidTr="00A849D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60D6" w:rsidRPr="003F477D" w:rsidRDefault="007F60D6" w:rsidP="00A849D9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60D6" w:rsidRPr="003F477D" w:rsidRDefault="008B2A84" w:rsidP="008B2A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</w:tr>
    </w:tbl>
    <w:p w:rsidR="002A7A1A" w:rsidRDefault="002A7A1A" w:rsidP="003E0FA2">
      <w:pPr>
        <w:pStyle w:val="Zkladntext"/>
      </w:pPr>
    </w:p>
    <w:p w:rsidR="002A7A1A" w:rsidRDefault="002A7A1A" w:rsidP="003E0FA2">
      <w:pPr>
        <w:pStyle w:val="Zkladntext"/>
      </w:pPr>
    </w:p>
    <w:p w:rsidR="00627B6C" w:rsidRDefault="00627B6C" w:rsidP="003E0FA2">
      <w:pPr>
        <w:pStyle w:val="Zkladntext"/>
      </w:pPr>
    </w:p>
    <w:p w:rsidR="002A7A1A" w:rsidRDefault="002A7A1A" w:rsidP="003E0FA2">
      <w:pPr>
        <w:pStyle w:val="Zkladntext"/>
      </w:pPr>
      <w:r>
        <w:br w:type="page"/>
      </w:r>
    </w:p>
    <w:p w:rsidR="002A7A1A" w:rsidRDefault="002A7A1A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</w:t>
      </w:r>
      <w:r w:rsidR="00236920">
        <w:t>1</w:t>
      </w:r>
      <w:r w:rsidR="008B2A84">
        <w:t>4</w:t>
      </w:r>
      <w:r>
        <w:t xml:space="preserve"> vo výške </w:t>
      </w:r>
      <w:r w:rsidR="008B2A84">
        <w:t>190 560</w:t>
      </w:r>
      <w:r>
        <w:t xml:space="preserve"> EUR rozhodne valné zhromaždenie. Návrh štatutárneho orgánu valnému zhromaždeniu je takýto:</w:t>
      </w:r>
    </w:p>
    <w:p w:rsidR="00812087" w:rsidRDefault="00812087" w:rsidP="003E0FA2">
      <w:pPr>
        <w:pStyle w:val="Zkladntext"/>
      </w:pPr>
    </w:p>
    <w:p w:rsidR="00812087" w:rsidRDefault="00812087" w:rsidP="003E0FA2">
      <w:pPr>
        <w:pStyle w:val="Zkladntext"/>
        <w:numPr>
          <w:ilvl w:val="0"/>
          <w:numId w:val="24"/>
        </w:numPr>
      </w:pPr>
      <w:r>
        <w:t>prídel do zákonného rezervného fondu</w:t>
      </w:r>
      <w:r>
        <w:tab/>
      </w:r>
      <w:r w:rsidR="00155F4F">
        <w:t xml:space="preserve">   </w:t>
      </w:r>
      <w:r w:rsidR="008B2A84">
        <w:tab/>
        <w:t xml:space="preserve"> 19.056</w:t>
      </w:r>
      <w:r>
        <w:t xml:space="preserve"> EUR</w:t>
      </w:r>
    </w:p>
    <w:p w:rsidR="00812087" w:rsidRDefault="003E0FA2" w:rsidP="003E0FA2">
      <w:pPr>
        <w:pStyle w:val="Zkladntext"/>
        <w:numPr>
          <w:ilvl w:val="0"/>
          <w:numId w:val="24"/>
        </w:numPr>
      </w:pPr>
      <w:r>
        <w:t xml:space="preserve">prídel do sociálneho fondu </w:t>
      </w:r>
      <w:r w:rsidR="00812087">
        <w:tab/>
      </w:r>
      <w:r w:rsidR="00812087">
        <w:tab/>
      </w:r>
      <w:r w:rsidR="00812087">
        <w:tab/>
      </w:r>
      <w:r w:rsidR="00A93FD1">
        <w:t xml:space="preserve">  </w:t>
      </w:r>
      <w:r w:rsidR="00812087">
        <w:t xml:space="preserve"> </w:t>
      </w:r>
      <w:r w:rsidR="008B2A84">
        <w:t xml:space="preserve"> </w:t>
      </w:r>
      <w:r w:rsidR="008B2A84">
        <w:tab/>
        <w:t xml:space="preserve">  </w:t>
      </w:r>
      <w:r w:rsidR="00236920">
        <w:t>3.</w:t>
      </w:r>
      <w:r w:rsidR="00155F4F">
        <w:t>600</w:t>
      </w:r>
      <w:r w:rsidR="00812087">
        <w:t xml:space="preserve"> EUR</w:t>
      </w:r>
    </w:p>
    <w:p w:rsidR="00A849D9" w:rsidRDefault="00A849D9" w:rsidP="003E0FA2">
      <w:pPr>
        <w:pStyle w:val="Zkladntext"/>
        <w:numPr>
          <w:ilvl w:val="0"/>
          <w:numId w:val="24"/>
        </w:numPr>
      </w:pPr>
      <w:r>
        <w:t>odmeny členom spoločenstva</w:t>
      </w:r>
      <w:r>
        <w:tab/>
      </w:r>
      <w:r>
        <w:tab/>
        <w:t xml:space="preserve"> </w:t>
      </w:r>
      <w:r w:rsidR="008B2A84">
        <w:t xml:space="preserve">  </w:t>
      </w:r>
      <w:r w:rsidR="008B2A84">
        <w:tab/>
        <w:t xml:space="preserve"> 37</w:t>
      </w:r>
      <w:r>
        <w:t>.000 EUR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236920">
        <w:t xml:space="preserve">      </w:t>
      </w:r>
      <w:r w:rsidR="008B2A84">
        <w:tab/>
      </w:r>
      <w:r w:rsidR="008B2A84">
        <w:tab/>
        <w:t>130.904</w:t>
      </w:r>
      <w:r w:rsidR="00236920">
        <w:t xml:space="preserve"> EUR</w:t>
      </w:r>
    </w:p>
    <w:p w:rsidR="007008B3" w:rsidRDefault="007008B3" w:rsidP="007008B3">
      <w:pPr>
        <w:pStyle w:val="Zkladntext"/>
      </w:pPr>
    </w:p>
    <w:p w:rsidR="007008B3" w:rsidRDefault="007008B3" w:rsidP="007008B3">
      <w:pPr>
        <w:pStyle w:val="Zkladntext"/>
      </w:pPr>
    </w:p>
    <w:p w:rsidR="007008B3" w:rsidRDefault="007008B3" w:rsidP="007008B3">
      <w:pPr>
        <w:pStyle w:val="Zkladntext"/>
      </w:pPr>
    </w:p>
    <w:p w:rsidR="003E0FA2" w:rsidRDefault="00FB2D66" w:rsidP="00FB045E">
      <w:pPr>
        <w:pStyle w:val="Nadpis1"/>
        <w:numPr>
          <w:ilvl w:val="0"/>
          <w:numId w:val="40"/>
        </w:numPr>
        <w:spacing w:before="120" w:after="60"/>
      </w:pPr>
      <w:bookmarkStart w:id="82" w:name="_Toc530739926"/>
      <w:r>
        <w:t>P</w:t>
      </w:r>
      <w:r w:rsidR="003E0FA2">
        <w:t xml:space="preserve">rehľad peňažných tokov k 31. decembru </w:t>
      </w:r>
      <w:bookmarkEnd w:id="82"/>
      <w:r w:rsidR="00236920">
        <w:t>201</w:t>
      </w:r>
      <w:r w:rsidR="008B2A84">
        <w:t>4</w:t>
      </w:r>
    </w:p>
    <w:p w:rsidR="00057EDA" w:rsidRDefault="00812087" w:rsidP="003E0FA2">
      <w:pPr>
        <w:pStyle w:val="Zkladntext"/>
      </w:pPr>
      <w:r>
        <w:t xml:space="preserve"> Pre vykazovanie peňažných tok</w:t>
      </w:r>
      <w:r w:rsidR="00DF636B">
        <w:t xml:space="preserve">ov bola použitá nepriama metóda. </w:t>
      </w:r>
    </w:p>
    <w:p w:rsidR="0095039D" w:rsidRDefault="0095039D" w:rsidP="003E0FA2">
      <w:pPr>
        <w:pStyle w:val="Zkladntext"/>
      </w:pP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1180"/>
        <w:gridCol w:w="1560"/>
      </w:tblGrid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eastAsia="sk-SK"/>
              </w:rPr>
              <w:t>Prehľad peňažných tokov (v celých eurách)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sz w:val="24"/>
                <w:szCs w:val="24"/>
                <w:u w:val="single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lang w:eastAsia="sk-SK"/>
              </w:rPr>
            </w:pP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s použitím nepriamej metódy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lang w:eastAsia="sk-SK"/>
              </w:rPr>
            </w:pPr>
          </w:p>
        </w:tc>
      </w:tr>
      <w:tr w:rsidR="00162869" w:rsidRPr="00162869" w:rsidTr="00162869">
        <w:trPr>
          <w:trHeight w:val="735"/>
        </w:trPr>
        <w:tc>
          <w:tcPr>
            <w:tcW w:w="5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Bežné obdobie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Bezprostredne predchádzajúce obdobie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Výsledok hospodárenia z bežnej činnosti pred zdanením daňou z príjmov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249 281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57 787</w:t>
            </w:r>
          </w:p>
        </w:tc>
      </w:tr>
      <w:tr w:rsidR="00162869" w:rsidRPr="00162869" w:rsidTr="00162869">
        <w:trPr>
          <w:trHeight w:val="64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162869">
              <w:rPr>
                <w:rFonts w:ascii="Arial" w:hAnsi="Arial" w:cs="Arial"/>
                <w:i/>
                <w:iCs/>
                <w:lang w:eastAsia="sk-SK"/>
              </w:rPr>
              <w:t>Nepeňažné operácie ovplyvňujúce výsledok hospodárenia z bežnej činnosti pred zdanením daňou z príjmov: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Odpisy dlhodobého nehmotného majetku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24 802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32 172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Odpis opravnej položky k nadobudnutému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Úroky účtované do nákladov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Úroky účtované do výnosov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Dividendy a iné podiely na zisku účtované do výnosov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Strata/(Zisk) z predaja dlhodobého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Zmena stavu opravných položiek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7 845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10 132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Bezodplatné dary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Zmena stavu rezerv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2 997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4 832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Kurzové rozdiely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Zmena stavu položiek časového rozlíšenia nákladov a výnosov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-448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Ostatné položky nepeňažného charakteru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5 861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24 627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162869">
              <w:rPr>
                <w:rFonts w:ascii="Arial" w:hAnsi="Arial" w:cs="Arial"/>
                <w:i/>
                <w:iCs/>
                <w:lang w:eastAsia="sk-SK"/>
              </w:rPr>
              <w:t>Vplyv zmien stavu pracovného kapitálu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Pohľadávky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74 939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-120 460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Zásoby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-13 695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520 795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345 943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-730 456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u w:val="single"/>
                <w:lang w:eastAsia="sk-SK"/>
              </w:rPr>
              <w:t>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698 049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-201 019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Platené úroky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Prijaté úroky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Platená daň z príjmov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30 377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-40 115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u w:val="single"/>
                <w:lang w:eastAsia="sk-SK"/>
              </w:rPr>
              <w:t>Peňažné toky pred mimoriadnymi položkami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728 426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-241 134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prevádzkovej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728 426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-241 134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lastRenderedPageBreak/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Výdavky na obstaranie dlhodobého nehmotného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-14 907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-1 345</w:t>
            </w:r>
          </w:p>
        </w:tc>
      </w:tr>
      <w:tr w:rsidR="00162869" w:rsidRPr="00162869" w:rsidTr="00162869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Príjmy z predaja dlhodobého nehmotného a dlhodobého hmotného majetku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Platené úroky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55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63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 xml:space="preserve">Príjmy a výdavky na dlhodobé pôžičky 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Prijaté úroky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Prijaté dividendy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bookmarkStart w:id="83" w:name="_GoBack"/>
        <w:bookmarkEnd w:id="83"/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investičnej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-14 907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-1 345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Príjmy a výdavky spojené s úvermi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287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-249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 xml:space="preserve">Príjmy a výdavky spojené s vydanými dlhopismi 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 xml:space="preserve">Príjmy a  výdavky spojené s prijatými pôžičkami 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 xml:space="preserve">Príjmy a výdavky spojené s ostatnými dlhodobými záväzkami 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-117 164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112 409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Výdavky na úhradu záväzkov z finančného lízingu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Vyplatené dividendy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-35 000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-57 500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Príjmy z upísaných akcií a obchodných podielov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Kapitálové fondy (uveďte dôvod, napr. prijaté peňažné dary)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Príjmy z úhrady straty spoločníkmi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Nerozdelený zisk (výsledný CF musí byť = 0)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u w:val="single"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u w:val="single"/>
                <w:lang w:eastAsia="sk-SK"/>
              </w:rPr>
              <w:t>Čisté peňažné toky z finančnej činnosti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-151 877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54 660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615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Čisté zvýšenie alebo čisté zníženie peňažných prostriedkov a peňažných ekvivalentov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561 641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-187 819</w:t>
            </w:r>
          </w:p>
        </w:tc>
      </w:tr>
      <w:tr w:rsidR="00162869" w:rsidRPr="00162869" w:rsidTr="00162869">
        <w:trPr>
          <w:trHeight w:val="3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62869" w:rsidRPr="00162869" w:rsidTr="00162869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Peňažné prostriedky a peňažné ekvivalenty na začiatku účtovného obdobia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241 595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429 414</w:t>
            </w:r>
          </w:p>
        </w:tc>
      </w:tr>
      <w:tr w:rsidR="00162869" w:rsidRPr="00162869" w:rsidTr="00162869">
        <w:trPr>
          <w:trHeight w:val="960"/>
        </w:trPr>
        <w:tc>
          <w:tcPr>
            <w:tcW w:w="58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Kurzové rozdiely vyčíslené k peňažným prostriedkom a peňažným ekvivalentom ku dňu, ku ktorému sa zostavuje účtovná závierka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62869" w:rsidRPr="00162869" w:rsidTr="00162869">
        <w:trPr>
          <w:trHeight w:val="600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62869" w:rsidRPr="00162869" w:rsidRDefault="00162869" w:rsidP="00162869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62869">
              <w:rPr>
                <w:rFonts w:ascii="Arial" w:hAnsi="Arial" w:cs="Arial"/>
                <w:b/>
                <w:bCs/>
                <w:lang w:eastAsia="sk-SK"/>
              </w:rPr>
              <w:t>Peňažné prostriedky a peňažné ekvivalenty na konci účtovného obdobia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803 236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2869" w:rsidRPr="00162869" w:rsidRDefault="00162869" w:rsidP="00162869">
            <w:pPr>
              <w:jc w:val="right"/>
              <w:rPr>
                <w:rFonts w:ascii="Arial" w:hAnsi="Arial" w:cs="Arial"/>
                <w:lang w:eastAsia="sk-SK"/>
              </w:rPr>
            </w:pPr>
            <w:r w:rsidRPr="00162869">
              <w:rPr>
                <w:rFonts w:ascii="Arial" w:hAnsi="Arial" w:cs="Arial"/>
                <w:lang w:eastAsia="sk-SK"/>
              </w:rPr>
              <w:t>241 595</w:t>
            </w:r>
          </w:p>
        </w:tc>
      </w:tr>
    </w:tbl>
    <w:p w:rsidR="00162869" w:rsidRPr="00162869" w:rsidRDefault="00162869" w:rsidP="003E0FA2">
      <w:pPr>
        <w:pStyle w:val="Zkladntext"/>
        <w:rPr>
          <w:b/>
          <w:sz w:val="24"/>
          <w:szCs w:val="24"/>
        </w:rPr>
      </w:pPr>
    </w:p>
    <w:sectPr w:rsidR="00162869" w:rsidRPr="00162869" w:rsidSect="00A7226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860" w:rsidRDefault="009E4860" w:rsidP="00E95128">
      <w:r>
        <w:separator/>
      </w:r>
    </w:p>
  </w:endnote>
  <w:endnote w:type="continuationSeparator" w:id="0">
    <w:p w:rsidR="009E4860" w:rsidRDefault="009E486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29972250"/>
      <w:docPartObj>
        <w:docPartGallery w:val="Page Numbers (Bottom of Page)"/>
        <w:docPartUnique/>
      </w:docPartObj>
    </w:sdtPr>
    <w:sdtContent>
      <w:p w:rsidR="009E4860" w:rsidRDefault="009E48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2A15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9E4860" w:rsidRDefault="009E486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59385744"/>
      <w:docPartObj>
        <w:docPartGallery w:val="Page Numbers (Bottom of Page)"/>
        <w:docPartUnique/>
      </w:docPartObj>
    </w:sdtPr>
    <w:sdtContent>
      <w:p w:rsidR="009E4860" w:rsidRDefault="009E48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2A1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E4860" w:rsidRPr="00F70C00" w:rsidRDefault="009E486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860" w:rsidRDefault="009E4860" w:rsidP="00E95128">
      <w:r>
        <w:separator/>
      </w:r>
    </w:p>
  </w:footnote>
  <w:footnote w:type="continuationSeparator" w:id="0">
    <w:p w:rsidR="009E4860" w:rsidRDefault="009E486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860" w:rsidRDefault="009E4860">
    <w:pPr>
      <w:pStyle w:val="Hlavika"/>
    </w:pPr>
    <w:r>
      <w:t>Poznámky ÚČ POD 3-04</w:t>
    </w:r>
    <w:r>
      <w:tab/>
    </w:r>
    <w:r>
      <w:tab/>
      <w:t>DIČ: 2022019109</w:t>
    </w:r>
  </w:p>
  <w:p w:rsidR="009E4860" w:rsidRDefault="009E4860">
    <w:pPr>
      <w:pStyle w:val="Hlavika"/>
    </w:pPr>
    <w:r>
      <w:t>k ÚZ 2014</w:t>
    </w:r>
    <w:r>
      <w:tab/>
    </w:r>
    <w:r>
      <w:tab/>
      <w:t xml:space="preserve">IČO: 36344842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4860" w:rsidRDefault="009E4860" w:rsidP="00155F4F">
    <w:pPr>
      <w:pStyle w:val="Hlavika"/>
      <w:tabs>
        <w:tab w:val="left" w:pos="270"/>
        <w:tab w:val="center" w:pos="4820"/>
        <w:tab w:val="right" w:pos="9212"/>
      </w:tabs>
      <w:rPr>
        <w:sz w:val="18"/>
        <w:szCs w:val="18"/>
      </w:rPr>
    </w:pPr>
    <w:r>
      <w:rPr>
        <w:sz w:val="18"/>
      </w:rPr>
      <w:t>Poznámky ÚČ POD 3-04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DIČ:2022019109</w:t>
    </w:r>
  </w:p>
  <w:p w:rsidR="009E4860" w:rsidRPr="00E95128" w:rsidRDefault="009E4860" w:rsidP="00155F4F">
    <w:pPr>
      <w:pStyle w:val="Hlavika"/>
      <w:tabs>
        <w:tab w:val="left" w:pos="270"/>
        <w:tab w:val="center" w:pos="4820"/>
        <w:tab w:val="right" w:pos="9212"/>
      </w:tabs>
    </w:pPr>
    <w:r>
      <w:rPr>
        <w:sz w:val="18"/>
        <w:szCs w:val="18"/>
      </w:rPr>
      <w:t xml:space="preserve">k ÚZ 2014                                                                                    </w:t>
    </w:r>
    <w:r>
      <w:rPr>
        <w:sz w:val="18"/>
        <w:szCs w:val="18"/>
      </w:rPr>
      <w:tab/>
    </w:r>
    <w:r>
      <w:rPr>
        <w:sz w:val="18"/>
        <w:szCs w:val="18"/>
      </w:rPr>
      <w:tab/>
      <w:t xml:space="preserve">IČO: 36344842   </w:t>
    </w:r>
    <w:r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68B0253"/>
    <w:multiLevelType w:val="hybridMultilevel"/>
    <w:tmpl w:val="121C30A4"/>
    <w:lvl w:ilvl="0" w:tplc="1338C8DA">
      <w:start w:val="7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C9378F6"/>
    <w:multiLevelType w:val="hybridMultilevel"/>
    <w:tmpl w:val="85D6C3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48D3C77"/>
    <w:multiLevelType w:val="hybridMultilevel"/>
    <w:tmpl w:val="1DBADA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7387D54"/>
    <w:multiLevelType w:val="hybridMultilevel"/>
    <w:tmpl w:val="E4C4C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7CE77CC"/>
    <w:multiLevelType w:val="hybridMultilevel"/>
    <w:tmpl w:val="D5FCB3DC"/>
    <w:lvl w:ilvl="0" w:tplc="4EACA732">
      <w:start w:val="18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7"/>
  </w:num>
  <w:num w:numId="37">
    <w:abstractNumId w:val="10"/>
  </w:num>
  <w:num w:numId="38">
    <w:abstractNumId w:val="5"/>
  </w:num>
  <w:num w:numId="39">
    <w:abstractNumId w:val="14"/>
    <w:lvlOverride w:ilvl="0">
      <w:startOverride w:val="1"/>
    </w:lvlOverride>
  </w:num>
  <w:num w:numId="40">
    <w:abstractNumId w:val="16"/>
  </w:num>
  <w:num w:numId="41">
    <w:abstractNumId w:val="13"/>
  </w:num>
  <w:num w:numId="42">
    <w:abstractNumId w:val="14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0DB"/>
    <w:rsid w:val="0000290B"/>
    <w:rsid w:val="00002921"/>
    <w:rsid w:val="00003C63"/>
    <w:rsid w:val="000040F5"/>
    <w:rsid w:val="00006F02"/>
    <w:rsid w:val="00010822"/>
    <w:rsid w:val="00010C2A"/>
    <w:rsid w:val="00017791"/>
    <w:rsid w:val="00022D9B"/>
    <w:rsid w:val="0002413B"/>
    <w:rsid w:val="00024326"/>
    <w:rsid w:val="00032FCF"/>
    <w:rsid w:val="000331E6"/>
    <w:rsid w:val="000422E9"/>
    <w:rsid w:val="00045A17"/>
    <w:rsid w:val="000470EC"/>
    <w:rsid w:val="00051B18"/>
    <w:rsid w:val="000523C7"/>
    <w:rsid w:val="00052495"/>
    <w:rsid w:val="00057EDA"/>
    <w:rsid w:val="00060C59"/>
    <w:rsid w:val="00062334"/>
    <w:rsid w:val="00063D84"/>
    <w:rsid w:val="000658BA"/>
    <w:rsid w:val="00073853"/>
    <w:rsid w:val="000738DF"/>
    <w:rsid w:val="00074E2D"/>
    <w:rsid w:val="00075B41"/>
    <w:rsid w:val="00076486"/>
    <w:rsid w:val="00082DB2"/>
    <w:rsid w:val="0008425B"/>
    <w:rsid w:val="00085A3A"/>
    <w:rsid w:val="00085E5E"/>
    <w:rsid w:val="00086A82"/>
    <w:rsid w:val="00092C39"/>
    <w:rsid w:val="00093CC4"/>
    <w:rsid w:val="00095CD9"/>
    <w:rsid w:val="000965D0"/>
    <w:rsid w:val="000A0F45"/>
    <w:rsid w:val="000A1BBA"/>
    <w:rsid w:val="000A6FBA"/>
    <w:rsid w:val="000B4629"/>
    <w:rsid w:val="000B6195"/>
    <w:rsid w:val="000C2309"/>
    <w:rsid w:val="000C2D66"/>
    <w:rsid w:val="000C68B3"/>
    <w:rsid w:val="000D22FF"/>
    <w:rsid w:val="000E0503"/>
    <w:rsid w:val="000E07F5"/>
    <w:rsid w:val="000E11EB"/>
    <w:rsid w:val="000E6487"/>
    <w:rsid w:val="000E6FA7"/>
    <w:rsid w:val="000F1306"/>
    <w:rsid w:val="000F27A2"/>
    <w:rsid w:val="000F40C4"/>
    <w:rsid w:val="000F5666"/>
    <w:rsid w:val="000F73F9"/>
    <w:rsid w:val="00102C1A"/>
    <w:rsid w:val="00103B71"/>
    <w:rsid w:val="00106A5D"/>
    <w:rsid w:val="00117CE5"/>
    <w:rsid w:val="00120F3A"/>
    <w:rsid w:val="00124348"/>
    <w:rsid w:val="00124A7F"/>
    <w:rsid w:val="00127D9C"/>
    <w:rsid w:val="0013501A"/>
    <w:rsid w:val="00136273"/>
    <w:rsid w:val="00136A4A"/>
    <w:rsid w:val="00141691"/>
    <w:rsid w:val="00141832"/>
    <w:rsid w:val="00142DDE"/>
    <w:rsid w:val="001438AC"/>
    <w:rsid w:val="0014486E"/>
    <w:rsid w:val="00146904"/>
    <w:rsid w:val="00147868"/>
    <w:rsid w:val="00147FB3"/>
    <w:rsid w:val="0015039D"/>
    <w:rsid w:val="00154497"/>
    <w:rsid w:val="00155F4F"/>
    <w:rsid w:val="00156231"/>
    <w:rsid w:val="0015674B"/>
    <w:rsid w:val="00156F5E"/>
    <w:rsid w:val="00160AAA"/>
    <w:rsid w:val="001612F2"/>
    <w:rsid w:val="00162869"/>
    <w:rsid w:val="00165436"/>
    <w:rsid w:val="001712A8"/>
    <w:rsid w:val="0017267A"/>
    <w:rsid w:val="001733C5"/>
    <w:rsid w:val="00176E4C"/>
    <w:rsid w:val="00177051"/>
    <w:rsid w:val="00177C59"/>
    <w:rsid w:val="00183714"/>
    <w:rsid w:val="00193801"/>
    <w:rsid w:val="00193EE6"/>
    <w:rsid w:val="001A1C39"/>
    <w:rsid w:val="001A566C"/>
    <w:rsid w:val="001A7CD7"/>
    <w:rsid w:val="001B5156"/>
    <w:rsid w:val="001B5855"/>
    <w:rsid w:val="001B757A"/>
    <w:rsid w:val="001C0A6A"/>
    <w:rsid w:val="001C48B9"/>
    <w:rsid w:val="001D06F0"/>
    <w:rsid w:val="001D181E"/>
    <w:rsid w:val="001D3DCB"/>
    <w:rsid w:val="001D4E8A"/>
    <w:rsid w:val="001D507C"/>
    <w:rsid w:val="001D5F6F"/>
    <w:rsid w:val="001E03E6"/>
    <w:rsid w:val="001E3EC9"/>
    <w:rsid w:val="001E77EE"/>
    <w:rsid w:val="001E7DAF"/>
    <w:rsid w:val="001E7FCF"/>
    <w:rsid w:val="001F338B"/>
    <w:rsid w:val="001F6D0C"/>
    <w:rsid w:val="002026B4"/>
    <w:rsid w:val="002130D8"/>
    <w:rsid w:val="0021533B"/>
    <w:rsid w:val="00216E9E"/>
    <w:rsid w:val="0021757D"/>
    <w:rsid w:val="00225398"/>
    <w:rsid w:val="002304B6"/>
    <w:rsid w:val="00233C89"/>
    <w:rsid w:val="00236920"/>
    <w:rsid w:val="002418D5"/>
    <w:rsid w:val="00251BF2"/>
    <w:rsid w:val="00254418"/>
    <w:rsid w:val="00254AB5"/>
    <w:rsid w:val="0025662A"/>
    <w:rsid w:val="00260C4C"/>
    <w:rsid w:val="00262CD4"/>
    <w:rsid w:val="002635BD"/>
    <w:rsid w:val="00265E52"/>
    <w:rsid w:val="0027298D"/>
    <w:rsid w:val="00274B29"/>
    <w:rsid w:val="002752E9"/>
    <w:rsid w:val="00280D5B"/>
    <w:rsid w:val="002816A9"/>
    <w:rsid w:val="00283139"/>
    <w:rsid w:val="002844DA"/>
    <w:rsid w:val="00286A3D"/>
    <w:rsid w:val="00290A84"/>
    <w:rsid w:val="0029300F"/>
    <w:rsid w:val="00294BAE"/>
    <w:rsid w:val="002977CC"/>
    <w:rsid w:val="002A0777"/>
    <w:rsid w:val="002A218F"/>
    <w:rsid w:val="002A264B"/>
    <w:rsid w:val="002A6190"/>
    <w:rsid w:val="002A7A1A"/>
    <w:rsid w:val="002A7CDF"/>
    <w:rsid w:val="002B2E36"/>
    <w:rsid w:val="002C12D5"/>
    <w:rsid w:val="002C3DA5"/>
    <w:rsid w:val="002C41F2"/>
    <w:rsid w:val="002D2123"/>
    <w:rsid w:val="002D2676"/>
    <w:rsid w:val="002D4AEE"/>
    <w:rsid w:val="002D69FB"/>
    <w:rsid w:val="002E0A41"/>
    <w:rsid w:val="002E0E7B"/>
    <w:rsid w:val="002E35FC"/>
    <w:rsid w:val="002E5C9E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364F"/>
    <w:rsid w:val="00331FD6"/>
    <w:rsid w:val="00332D2B"/>
    <w:rsid w:val="00335C04"/>
    <w:rsid w:val="0034119B"/>
    <w:rsid w:val="00342472"/>
    <w:rsid w:val="00342E08"/>
    <w:rsid w:val="003434C5"/>
    <w:rsid w:val="00345414"/>
    <w:rsid w:val="003510C8"/>
    <w:rsid w:val="003569D1"/>
    <w:rsid w:val="0035761D"/>
    <w:rsid w:val="0036502B"/>
    <w:rsid w:val="00367A6E"/>
    <w:rsid w:val="00376836"/>
    <w:rsid w:val="003816CB"/>
    <w:rsid w:val="00382AB7"/>
    <w:rsid w:val="00394BB4"/>
    <w:rsid w:val="003A1699"/>
    <w:rsid w:val="003B591C"/>
    <w:rsid w:val="003C3FDF"/>
    <w:rsid w:val="003C6B7B"/>
    <w:rsid w:val="003D140B"/>
    <w:rsid w:val="003D5127"/>
    <w:rsid w:val="003E0FA2"/>
    <w:rsid w:val="003E3ED6"/>
    <w:rsid w:val="003F28D5"/>
    <w:rsid w:val="004007CA"/>
    <w:rsid w:val="00401F9E"/>
    <w:rsid w:val="004027CF"/>
    <w:rsid w:val="00420D87"/>
    <w:rsid w:val="00423AFA"/>
    <w:rsid w:val="00426039"/>
    <w:rsid w:val="004262D7"/>
    <w:rsid w:val="00430148"/>
    <w:rsid w:val="004313A2"/>
    <w:rsid w:val="004330B3"/>
    <w:rsid w:val="004409F5"/>
    <w:rsid w:val="00442157"/>
    <w:rsid w:val="00444033"/>
    <w:rsid w:val="00446139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2187"/>
    <w:rsid w:val="00483A16"/>
    <w:rsid w:val="00486E17"/>
    <w:rsid w:val="00491AF0"/>
    <w:rsid w:val="00491C69"/>
    <w:rsid w:val="0049624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7E96"/>
    <w:rsid w:val="004E0BAA"/>
    <w:rsid w:val="004E1E8D"/>
    <w:rsid w:val="004E59F0"/>
    <w:rsid w:val="00500F74"/>
    <w:rsid w:val="00506E0F"/>
    <w:rsid w:val="00507B8B"/>
    <w:rsid w:val="005131C0"/>
    <w:rsid w:val="005138B1"/>
    <w:rsid w:val="00515879"/>
    <w:rsid w:val="005165A8"/>
    <w:rsid w:val="00530DED"/>
    <w:rsid w:val="00536364"/>
    <w:rsid w:val="00541789"/>
    <w:rsid w:val="00542006"/>
    <w:rsid w:val="0054259E"/>
    <w:rsid w:val="005446B3"/>
    <w:rsid w:val="00545B77"/>
    <w:rsid w:val="00546BD3"/>
    <w:rsid w:val="0054786F"/>
    <w:rsid w:val="00553AFB"/>
    <w:rsid w:val="00564B72"/>
    <w:rsid w:val="0057480F"/>
    <w:rsid w:val="0058479C"/>
    <w:rsid w:val="00587E88"/>
    <w:rsid w:val="00592493"/>
    <w:rsid w:val="00592B74"/>
    <w:rsid w:val="00596014"/>
    <w:rsid w:val="00597403"/>
    <w:rsid w:val="005A38F9"/>
    <w:rsid w:val="005A76F0"/>
    <w:rsid w:val="005A7990"/>
    <w:rsid w:val="005A7FDD"/>
    <w:rsid w:val="005B316E"/>
    <w:rsid w:val="005B4970"/>
    <w:rsid w:val="005B508D"/>
    <w:rsid w:val="005C5053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6E7F"/>
    <w:rsid w:val="00610E25"/>
    <w:rsid w:val="006137E3"/>
    <w:rsid w:val="00614EF7"/>
    <w:rsid w:val="00615DC7"/>
    <w:rsid w:val="00622701"/>
    <w:rsid w:val="00626176"/>
    <w:rsid w:val="00627B6C"/>
    <w:rsid w:val="00630386"/>
    <w:rsid w:val="00630460"/>
    <w:rsid w:val="006312E1"/>
    <w:rsid w:val="006339DC"/>
    <w:rsid w:val="00641554"/>
    <w:rsid w:val="0064520D"/>
    <w:rsid w:val="00646D47"/>
    <w:rsid w:val="00647A11"/>
    <w:rsid w:val="006510AA"/>
    <w:rsid w:val="00651689"/>
    <w:rsid w:val="006550CA"/>
    <w:rsid w:val="006575EA"/>
    <w:rsid w:val="00662C25"/>
    <w:rsid w:val="0066618F"/>
    <w:rsid w:val="00671BB4"/>
    <w:rsid w:val="006750FE"/>
    <w:rsid w:val="00682377"/>
    <w:rsid w:val="0068537D"/>
    <w:rsid w:val="00694931"/>
    <w:rsid w:val="00697F7C"/>
    <w:rsid w:val="006A3A86"/>
    <w:rsid w:val="006A3C75"/>
    <w:rsid w:val="006A737C"/>
    <w:rsid w:val="006C27AA"/>
    <w:rsid w:val="006D36EA"/>
    <w:rsid w:val="006D3D0B"/>
    <w:rsid w:val="006D4792"/>
    <w:rsid w:val="006D52E1"/>
    <w:rsid w:val="006D7585"/>
    <w:rsid w:val="006E17DA"/>
    <w:rsid w:val="006E554A"/>
    <w:rsid w:val="006F28DA"/>
    <w:rsid w:val="006F5EAA"/>
    <w:rsid w:val="007008B3"/>
    <w:rsid w:val="0070165D"/>
    <w:rsid w:val="00701F03"/>
    <w:rsid w:val="00702485"/>
    <w:rsid w:val="00703344"/>
    <w:rsid w:val="0070731D"/>
    <w:rsid w:val="00713B7B"/>
    <w:rsid w:val="00714597"/>
    <w:rsid w:val="00721985"/>
    <w:rsid w:val="00723C29"/>
    <w:rsid w:val="0072695D"/>
    <w:rsid w:val="00726991"/>
    <w:rsid w:val="0073122F"/>
    <w:rsid w:val="00741092"/>
    <w:rsid w:val="00741269"/>
    <w:rsid w:val="00742680"/>
    <w:rsid w:val="00743DE9"/>
    <w:rsid w:val="00746C9E"/>
    <w:rsid w:val="00747087"/>
    <w:rsid w:val="00750259"/>
    <w:rsid w:val="007508D8"/>
    <w:rsid w:val="0075139D"/>
    <w:rsid w:val="007554B3"/>
    <w:rsid w:val="007658EA"/>
    <w:rsid w:val="007728CD"/>
    <w:rsid w:val="0077316A"/>
    <w:rsid w:val="0077399F"/>
    <w:rsid w:val="00777324"/>
    <w:rsid w:val="007835B0"/>
    <w:rsid w:val="00786649"/>
    <w:rsid w:val="0078754C"/>
    <w:rsid w:val="007902B7"/>
    <w:rsid w:val="0079191F"/>
    <w:rsid w:val="0079370C"/>
    <w:rsid w:val="007A005F"/>
    <w:rsid w:val="007A1781"/>
    <w:rsid w:val="007A491D"/>
    <w:rsid w:val="007B2031"/>
    <w:rsid w:val="007B2E7A"/>
    <w:rsid w:val="007B314C"/>
    <w:rsid w:val="007B3A69"/>
    <w:rsid w:val="007C2907"/>
    <w:rsid w:val="007C3B50"/>
    <w:rsid w:val="007D3E38"/>
    <w:rsid w:val="007D6502"/>
    <w:rsid w:val="007D7AE1"/>
    <w:rsid w:val="007E47FA"/>
    <w:rsid w:val="007E4E9F"/>
    <w:rsid w:val="007F4606"/>
    <w:rsid w:val="007F60D6"/>
    <w:rsid w:val="007F7673"/>
    <w:rsid w:val="0080548E"/>
    <w:rsid w:val="00806EE2"/>
    <w:rsid w:val="00807056"/>
    <w:rsid w:val="00812087"/>
    <w:rsid w:val="00814C32"/>
    <w:rsid w:val="00815894"/>
    <w:rsid w:val="00815A32"/>
    <w:rsid w:val="00817845"/>
    <w:rsid w:val="008323FB"/>
    <w:rsid w:val="00833FC8"/>
    <w:rsid w:val="0083467A"/>
    <w:rsid w:val="00834709"/>
    <w:rsid w:val="00834946"/>
    <w:rsid w:val="008543BA"/>
    <w:rsid w:val="00857559"/>
    <w:rsid w:val="00861749"/>
    <w:rsid w:val="008648B4"/>
    <w:rsid w:val="00864CBA"/>
    <w:rsid w:val="008669C1"/>
    <w:rsid w:val="00874443"/>
    <w:rsid w:val="00876B12"/>
    <w:rsid w:val="00880801"/>
    <w:rsid w:val="00887683"/>
    <w:rsid w:val="00887C84"/>
    <w:rsid w:val="0089652C"/>
    <w:rsid w:val="008A2D79"/>
    <w:rsid w:val="008A5624"/>
    <w:rsid w:val="008A6D28"/>
    <w:rsid w:val="008A74AC"/>
    <w:rsid w:val="008B1B50"/>
    <w:rsid w:val="008B206F"/>
    <w:rsid w:val="008B2A84"/>
    <w:rsid w:val="008B3459"/>
    <w:rsid w:val="008B6694"/>
    <w:rsid w:val="008D0944"/>
    <w:rsid w:val="008D2F11"/>
    <w:rsid w:val="008D59B6"/>
    <w:rsid w:val="008D7145"/>
    <w:rsid w:val="008E04AE"/>
    <w:rsid w:val="008E22BF"/>
    <w:rsid w:val="008E5103"/>
    <w:rsid w:val="008E68A4"/>
    <w:rsid w:val="008F0030"/>
    <w:rsid w:val="008F0DD8"/>
    <w:rsid w:val="00900696"/>
    <w:rsid w:val="0090078A"/>
    <w:rsid w:val="00902A15"/>
    <w:rsid w:val="009118CC"/>
    <w:rsid w:val="00911EB8"/>
    <w:rsid w:val="009226CD"/>
    <w:rsid w:val="00925931"/>
    <w:rsid w:val="00927314"/>
    <w:rsid w:val="00932A43"/>
    <w:rsid w:val="00934DB1"/>
    <w:rsid w:val="00934FF0"/>
    <w:rsid w:val="00937242"/>
    <w:rsid w:val="00942A8C"/>
    <w:rsid w:val="009441EB"/>
    <w:rsid w:val="009458E0"/>
    <w:rsid w:val="0095003F"/>
    <w:rsid w:val="0095039D"/>
    <w:rsid w:val="00954399"/>
    <w:rsid w:val="009738C3"/>
    <w:rsid w:val="009743BF"/>
    <w:rsid w:val="0098136C"/>
    <w:rsid w:val="009847FA"/>
    <w:rsid w:val="0098537D"/>
    <w:rsid w:val="00985D23"/>
    <w:rsid w:val="0098647C"/>
    <w:rsid w:val="00991C72"/>
    <w:rsid w:val="009A0234"/>
    <w:rsid w:val="009A4292"/>
    <w:rsid w:val="009A7452"/>
    <w:rsid w:val="009B4AA2"/>
    <w:rsid w:val="009B60B7"/>
    <w:rsid w:val="009B75B1"/>
    <w:rsid w:val="009B7785"/>
    <w:rsid w:val="009C2E0D"/>
    <w:rsid w:val="009C3858"/>
    <w:rsid w:val="009D02E9"/>
    <w:rsid w:val="009D0700"/>
    <w:rsid w:val="009D0937"/>
    <w:rsid w:val="009D2ECF"/>
    <w:rsid w:val="009D64F1"/>
    <w:rsid w:val="009E16EA"/>
    <w:rsid w:val="009E4860"/>
    <w:rsid w:val="009E5F88"/>
    <w:rsid w:val="009F4F5E"/>
    <w:rsid w:val="009F614A"/>
    <w:rsid w:val="009F6927"/>
    <w:rsid w:val="00A02942"/>
    <w:rsid w:val="00A02EB9"/>
    <w:rsid w:val="00A05FBA"/>
    <w:rsid w:val="00A07873"/>
    <w:rsid w:val="00A1135D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260"/>
    <w:rsid w:val="00A72805"/>
    <w:rsid w:val="00A73577"/>
    <w:rsid w:val="00A8108C"/>
    <w:rsid w:val="00A849D9"/>
    <w:rsid w:val="00A9048F"/>
    <w:rsid w:val="00A92345"/>
    <w:rsid w:val="00A93FD1"/>
    <w:rsid w:val="00A947C7"/>
    <w:rsid w:val="00A95312"/>
    <w:rsid w:val="00AB3CCE"/>
    <w:rsid w:val="00AB3FDB"/>
    <w:rsid w:val="00AB4BAF"/>
    <w:rsid w:val="00AB572C"/>
    <w:rsid w:val="00AB6B04"/>
    <w:rsid w:val="00AC12B2"/>
    <w:rsid w:val="00AD4FCA"/>
    <w:rsid w:val="00AD6758"/>
    <w:rsid w:val="00AF5EDD"/>
    <w:rsid w:val="00AF7A4B"/>
    <w:rsid w:val="00B03577"/>
    <w:rsid w:val="00B0368E"/>
    <w:rsid w:val="00B111E8"/>
    <w:rsid w:val="00B12204"/>
    <w:rsid w:val="00B12629"/>
    <w:rsid w:val="00B146E6"/>
    <w:rsid w:val="00B166F9"/>
    <w:rsid w:val="00B31FF8"/>
    <w:rsid w:val="00B345EE"/>
    <w:rsid w:val="00B37197"/>
    <w:rsid w:val="00B41FE9"/>
    <w:rsid w:val="00B5156B"/>
    <w:rsid w:val="00B55A09"/>
    <w:rsid w:val="00B564FF"/>
    <w:rsid w:val="00B57059"/>
    <w:rsid w:val="00B6076C"/>
    <w:rsid w:val="00B6303F"/>
    <w:rsid w:val="00B67573"/>
    <w:rsid w:val="00B71C86"/>
    <w:rsid w:val="00B73438"/>
    <w:rsid w:val="00B765D9"/>
    <w:rsid w:val="00B77494"/>
    <w:rsid w:val="00B80383"/>
    <w:rsid w:val="00B80750"/>
    <w:rsid w:val="00B825EB"/>
    <w:rsid w:val="00B82D3E"/>
    <w:rsid w:val="00B84860"/>
    <w:rsid w:val="00B958E0"/>
    <w:rsid w:val="00B96BFB"/>
    <w:rsid w:val="00BA11AF"/>
    <w:rsid w:val="00BA1EB3"/>
    <w:rsid w:val="00BA3FB7"/>
    <w:rsid w:val="00BA4992"/>
    <w:rsid w:val="00BB218F"/>
    <w:rsid w:val="00BB2336"/>
    <w:rsid w:val="00BB3B28"/>
    <w:rsid w:val="00BB5EE5"/>
    <w:rsid w:val="00BB6316"/>
    <w:rsid w:val="00BC09C5"/>
    <w:rsid w:val="00BC631F"/>
    <w:rsid w:val="00BE075E"/>
    <w:rsid w:val="00BE0E18"/>
    <w:rsid w:val="00BE109D"/>
    <w:rsid w:val="00BE22A9"/>
    <w:rsid w:val="00BE6337"/>
    <w:rsid w:val="00BF5CA9"/>
    <w:rsid w:val="00BF6271"/>
    <w:rsid w:val="00C020EA"/>
    <w:rsid w:val="00C0257D"/>
    <w:rsid w:val="00C02C96"/>
    <w:rsid w:val="00C03840"/>
    <w:rsid w:val="00C03B46"/>
    <w:rsid w:val="00C0652E"/>
    <w:rsid w:val="00C12F2A"/>
    <w:rsid w:val="00C13216"/>
    <w:rsid w:val="00C20C50"/>
    <w:rsid w:val="00C22B63"/>
    <w:rsid w:val="00C22C68"/>
    <w:rsid w:val="00C235CB"/>
    <w:rsid w:val="00C24B6B"/>
    <w:rsid w:val="00C266A1"/>
    <w:rsid w:val="00C271ED"/>
    <w:rsid w:val="00C34C9B"/>
    <w:rsid w:val="00C4373D"/>
    <w:rsid w:val="00C44120"/>
    <w:rsid w:val="00C459DC"/>
    <w:rsid w:val="00C460D7"/>
    <w:rsid w:val="00C461DE"/>
    <w:rsid w:val="00C520AC"/>
    <w:rsid w:val="00C56055"/>
    <w:rsid w:val="00C57273"/>
    <w:rsid w:val="00C575CA"/>
    <w:rsid w:val="00C672BA"/>
    <w:rsid w:val="00C712A3"/>
    <w:rsid w:val="00C730D3"/>
    <w:rsid w:val="00C76D6A"/>
    <w:rsid w:val="00C83FF3"/>
    <w:rsid w:val="00C848EE"/>
    <w:rsid w:val="00C85799"/>
    <w:rsid w:val="00C94FB8"/>
    <w:rsid w:val="00C956DF"/>
    <w:rsid w:val="00CA0147"/>
    <w:rsid w:val="00CA1CFF"/>
    <w:rsid w:val="00CA441D"/>
    <w:rsid w:val="00CA7BE5"/>
    <w:rsid w:val="00CB0CD3"/>
    <w:rsid w:val="00CB3140"/>
    <w:rsid w:val="00CC153E"/>
    <w:rsid w:val="00CC3798"/>
    <w:rsid w:val="00CC7EB3"/>
    <w:rsid w:val="00CD3A8A"/>
    <w:rsid w:val="00CD4F6B"/>
    <w:rsid w:val="00CE5F97"/>
    <w:rsid w:val="00CE612B"/>
    <w:rsid w:val="00CF2329"/>
    <w:rsid w:val="00CF2FC7"/>
    <w:rsid w:val="00CF7C4C"/>
    <w:rsid w:val="00D02B99"/>
    <w:rsid w:val="00D04670"/>
    <w:rsid w:val="00D04D91"/>
    <w:rsid w:val="00D07731"/>
    <w:rsid w:val="00D214FA"/>
    <w:rsid w:val="00D21626"/>
    <w:rsid w:val="00D22F28"/>
    <w:rsid w:val="00D24870"/>
    <w:rsid w:val="00D30878"/>
    <w:rsid w:val="00D30D28"/>
    <w:rsid w:val="00D34932"/>
    <w:rsid w:val="00D422DB"/>
    <w:rsid w:val="00D4302D"/>
    <w:rsid w:val="00D445CF"/>
    <w:rsid w:val="00D4583E"/>
    <w:rsid w:val="00D4614E"/>
    <w:rsid w:val="00D46731"/>
    <w:rsid w:val="00D529F9"/>
    <w:rsid w:val="00D54563"/>
    <w:rsid w:val="00D551EB"/>
    <w:rsid w:val="00D569BB"/>
    <w:rsid w:val="00D72087"/>
    <w:rsid w:val="00D75116"/>
    <w:rsid w:val="00D75C9B"/>
    <w:rsid w:val="00D7709F"/>
    <w:rsid w:val="00D801EA"/>
    <w:rsid w:val="00D90AF1"/>
    <w:rsid w:val="00D91BEC"/>
    <w:rsid w:val="00D933FB"/>
    <w:rsid w:val="00D94717"/>
    <w:rsid w:val="00DA2806"/>
    <w:rsid w:val="00DB1FDB"/>
    <w:rsid w:val="00DB3EEE"/>
    <w:rsid w:val="00DB4BB7"/>
    <w:rsid w:val="00DB6047"/>
    <w:rsid w:val="00DC2A64"/>
    <w:rsid w:val="00DC68C3"/>
    <w:rsid w:val="00DD23C0"/>
    <w:rsid w:val="00DD2FA6"/>
    <w:rsid w:val="00DE16DE"/>
    <w:rsid w:val="00DE1D1A"/>
    <w:rsid w:val="00DE358C"/>
    <w:rsid w:val="00DE5666"/>
    <w:rsid w:val="00DE5898"/>
    <w:rsid w:val="00DF636B"/>
    <w:rsid w:val="00E008A7"/>
    <w:rsid w:val="00E029B6"/>
    <w:rsid w:val="00E06FBB"/>
    <w:rsid w:val="00E1390D"/>
    <w:rsid w:val="00E1728C"/>
    <w:rsid w:val="00E231BA"/>
    <w:rsid w:val="00E2794A"/>
    <w:rsid w:val="00E31A42"/>
    <w:rsid w:val="00E34DCA"/>
    <w:rsid w:val="00E34E5E"/>
    <w:rsid w:val="00E36246"/>
    <w:rsid w:val="00E3652A"/>
    <w:rsid w:val="00E369E9"/>
    <w:rsid w:val="00E424AD"/>
    <w:rsid w:val="00E56466"/>
    <w:rsid w:val="00E5726F"/>
    <w:rsid w:val="00E626B1"/>
    <w:rsid w:val="00E627BF"/>
    <w:rsid w:val="00E66DCE"/>
    <w:rsid w:val="00E72C65"/>
    <w:rsid w:val="00E77BCF"/>
    <w:rsid w:val="00E80605"/>
    <w:rsid w:val="00E95128"/>
    <w:rsid w:val="00EA0B70"/>
    <w:rsid w:val="00EA47A1"/>
    <w:rsid w:val="00EA7B8D"/>
    <w:rsid w:val="00EB0931"/>
    <w:rsid w:val="00EC0333"/>
    <w:rsid w:val="00EC0820"/>
    <w:rsid w:val="00ED1238"/>
    <w:rsid w:val="00ED1E98"/>
    <w:rsid w:val="00ED5F95"/>
    <w:rsid w:val="00ED67D4"/>
    <w:rsid w:val="00EE0E21"/>
    <w:rsid w:val="00EF0B01"/>
    <w:rsid w:val="00EF34AE"/>
    <w:rsid w:val="00EF4E72"/>
    <w:rsid w:val="00EF688C"/>
    <w:rsid w:val="00EF7306"/>
    <w:rsid w:val="00F10E0E"/>
    <w:rsid w:val="00F13C08"/>
    <w:rsid w:val="00F150F1"/>
    <w:rsid w:val="00F16F26"/>
    <w:rsid w:val="00F176C0"/>
    <w:rsid w:val="00F20205"/>
    <w:rsid w:val="00F27004"/>
    <w:rsid w:val="00F35A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B26"/>
    <w:rsid w:val="00F9506A"/>
    <w:rsid w:val="00FA1EF8"/>
    <w:rsid w:val="00FA2A9D"/>
    <w:rsid w:val="00FA6ADD"/>
    <w:rsid w:val="00FA6C5D"/>
    <w:rsid w:val="00FA6D0F"/>
    <w:rsid w:val="00FB045E"/>
    <w:rsid w:val="00FB2D66"/>
    <w:rsid w:val="00FD44E7"/>
    <w:rsid w:val="00FD4736"/>
    <w:rsid w:val="00FE0172"/>
    <w:rsid w:val="00FE2CC6"/>
    <w:rsid w:val="00FE3AB4"/>
    <w:rsid w:val="00FF3376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docId w15:val="{7CFDF238-F5C9-465F-ACCA-58F5F36E5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8A5624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A9278-D829-4D17-AD87-DDCD95FF3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22</Pages>
  <Words>4436</Words>
  <Characters>25286</Characters>
  <Application>Microsoft Office Word</Application>
  <DocSecurity>0</DocSecurity>
  <Lines>210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29663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Sona</cp:lastModifiedBy>
  <cp:revision>8</cp:revision>
  <cp:lastPrinted>2015-03-19T09:02:00Z</cp:lastPrinted>
  <dcterms:created xsi:type="dcterms:W3CDTF">2015-03-16T09:52:00Z</dcterms:created>
  <dcterms:modified xsi:type="dcterms:W3CDTF">2015-03-19T09:29:00Z</dcterms:modified>
</cp:coreProperties>
</file>