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395F86" w:rsidP="00395F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 </w:t>
            </w:r>
            <w:r>
              <w:rPr>
                <w:rFonts w:ascii="Arial" w:hAnsi="Arial" w:cs="Arial"/>
                <w:lang w:val="en-US"/>
              </w:rPr>
              <w:t>&amp; J DEVELOPMENT</w:t>
            </w:r>
            <w:r w:rsidR="00C9085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395F86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47752581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9085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Ulica Svornosti </w:t>
            </w:r>
            <w:r w:rsidR="00395F86">
              <w:rPr>
                <w:rFonts w:ascii="Arial" w:hAnsi="Arial" w:cs="Arial"/>
              </w:rPr>
              <w:t>115, 82106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9085E" w:rsidRPr="00A55E63" w:rsidRDefault="00C908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C9085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C9085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C9085E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95F86">
        <w:rPr>
          <w:rFonts w:ascii="Arial" w:hAnsi="Arial" w:cs="Arial"/>
          <w:sz w:val="22"/>
          <w:szCs w:val="22"/>
        </w:rPr>
        <w:t xml:space="preserve"> </w:t>
      </w:r>
    </w:p>
    <w:p w:rsidR="00395F86" w:rsidRDefault="00395F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Majetok: automobily na lízing</w:t>
      </w:r>
    </w:p>
    <w:p w:rsidR="00395F86" w:rsidRDefault="00395F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Odpisovanie: rovnomerne – 4 roky (48 mesiacov)</w:t>
      </w:r>
    </w:p>
    <w:p w:rsidR="00395F86" w:rsidRPr="00A55E63" w:rsidRDefault="00395F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Odpisová skupina: 1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45AE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45AE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45AE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445AE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445AE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45AE" w:rsidRDefault="00C445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5F86" w:rsidRDefault="00C445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orgán: </w:t>
      </w:r>
    </w:p>
    <w:p w:rsidR="00C445AE" w:rsidRDefault="00C445AE" w:rsidP="00395F8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Oliver Januš, Sadová 545, Dlhé nad Cirocho</w:t>
      </w:r>
      <w:r w:rsidR="00395F86">
        <w:rPr>
          <w:rFonts w:ascii="Arial" w:hAnsi="Arial" w:cs="Arial"/>
          <w:sz w:val="22"/>
          <w:szCs w:val="22"/>
        </w:rPr>
        <w:t>u, podiel na základnom imaní 33</w:t>
      </w:r>
      <w:r>
        <w:rPr>
          <w:rFonts w:ascii="Arial" w:hAnsi="Arial" w:cs="Arial"/>
          <w:sz w:val="22"/>
          <w:szCs w:val="22"/>
        </w:rPr>
        <w:t xml:space="preserve">%, absolútne </w:t>
      </w:r>
      <w:r w:rsidR="00395F86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>000 EUR</w:t>
      </w:r>
    </w:p>
    <w:p w:rsidR="00395F86" w:rsidRDefault="00395F86" w:rsidP="00395F8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Ján Mucha, Vihorlatská 312/134, Belá nad Cirochou, podiel na základnom imaní 47%, absolútne 2800 EUR</w:t>
      </w:r>
    </w:p>
    <w:p w:rsidR="00395F86" w:rsidRDefault="00395F86" w:rsidP="00395F8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Matúš Mucha, Vihorlatská 312/134, Belá nad Cirochou, podiel na základnom imaní 20%, absolútne 1200 EUR </w:t>
      </w:r>
    </w:p>
    <w:p w:rsidR="00395F86" w:rsidRPr="00A55E63" w:rsidRDefault="00395F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D61B0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C445AE">
        <w:rPr>
          <w:rFonts w:ascii="Arial" w:hAnsi="Arial" w:cs="Arial"/>
          <w:spacing w:val="2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45AE">
        <w:rPr>
          <w:rFonts w:ascii="Arial" w:hAnsi="Arial" w:cs="Arial"/>
          <w:sz w:val="22"/>
          <w:szCs w:val="22"/>
        </w:rPr>
        <w:t xml:space="preserve"> N/A</w:t>
      </w:r>
    </w:p>
    <w:sectPr w:rsidR="009D5C84" w:rsidRPr="00A55E63" w:rsidSect="002541B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5E6F" w:rsidRDefault="005B5E6F">
      <w:r>
        <w:separator/>
      </w:r>
    </w:p>
  </w:endnote>
  <w:endnote w:type="continuationSeparator" w:id="0">
    <w:p w:rsidR="005B5E6F" w:rsidRDefault="005B5E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541BC">
    <w:pPr>
      <w:spacing w:line="200" w:lineRule="exact"/>
      <w:rPr>
        <w:sz w:val="20"/>
        <w:szCs w:val="20"/>
      </w:rPr>
    </w:pPr>
    <w:r w:rsidRPr="002541B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9C2D83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5E6F" w:rsidRDefault="005B5E6F">
      <w:r>
        <w:separator/>
      </w:r>
    </w:p>
  </w:footnote>
  <w:footnote w:type="continuationSeparator" w:id="0">
    <w:p w:rsidR="005B5E6F" w:rsidRDefault="005B5E6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9085E">
      <w:rPr>
        <w:rFonts w:ascii="Arial" w:hAnsi="Arial" w:cs="Arial"/>
        <w:sz w:val="22"/>
        <w:szCs w:val="22"/>
        <w:bdr w:val="single" w:sz="4" w:space="0" w:color="auto"/>
      </w:rPr>
      <w:t>4</w:t>
    </w:r>
    <w:r w:rsidR="00395F86">
      <w:rPr>
        <w:rFonts w:ascii="Arial" w:hAnsi="Arial" w:cs="Arial"/>
        <w:sz w:val="22"/>
        <w:szCs w:val="22"/>
        <w:bdr w:val="single" w:sz="4" w:space="0" w:color="auto"/>
      </w:rPr>
      <w:t>7752581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5F86">
      <w:rPr>
        <w:rFonts w:ascii="Arial" w:hAnsi="Arial" w:cs="Arial"/>
        <w:sz w:val="22"/>
        <w:szCs w:val="22"/>
        <w:bdr w:val="single" w:sz="4" w:space="0" w:color="auto"/>
      </w:rPr>
      <w:t>2024089771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96D002B"/>
    <w:multiLevelType w:val="hybridMultilevel"/>
    <w:tmpl w:val="B55AD820"/>
    <w:lvl w:ilvl="0" w:tplc="E4EE167A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401F1"/>
    <w:rsid w:val="002541BC"/>
    <w:rsid w:val="002C12B4"/>
    <w:rsid w:val="002D61B0"/>
    <w:rsid w:val="002D7E6D"/>
    <w:rsid w:val="003657F5"/>
    <w:rsid w:val="00373635"/>
    <w:rsid w:val="003956B0"/>
    <w:rsid w:val="00395F86"/>
    <w:rsid w:val="003D056F"/>
    <w:rsid w:val="00401155"/>
    <w:rsid w:val="004A2BF3"/>
    <w:rsid w:val="0055784D"/>
    <w:rsid w:val="005B5E6F"/>
    <w:rsid w:val="00623868"/>
    <w:rsid w:val="00637F73"/>
    <w:rsid w:val="00676DB4"/>
    <w:rsid w:val="007C4A09"/>
    <w:rsid w:val="008771A6"/>
    <w:rsid w:val="00913435"/>
    <w:rsid w:val="00916772"/>
    <w:rsid w:val="009A27D0"/>
    <w:rsid w:val="009C2D83"/>
    <w:rsid w:val="009D5C84"/>
    <w:rsid w:val="00A00883"/>
    <w:rsid w:val="00A342F8"/>
    <w:rsid w:val="00A55E63"/>
    <w:rsid w:val="00AD6C8A"/>
    <w:rsid w:val="00AD749D"/>
    <w:rsid w:val="00B15E67"/>
    <w:rsid w:val="00B72152"/>
    <w:rsid w:val="00B7440A"/>
    <w:rsid w:val="00C01CB7"/>
    <w:rsid w:val="00C445AE"/>
    <w:rsid w:val="00C9085E"/>
    <w:rsid w:val="00CC3205"/>
    <w:rsid w:val="00CD545D"/>
    <w:rsid w:val="00CF766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541B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2541B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541B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541B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541BC"/>
  </w:style>
  <w:style w:type="paragraph" w:customStyle="1" w:styleId="TableParagraph">
    <w:name w:val="Table Paragraph"/>
    <w:basedOn w:val="Normlny"/>
    <w:uiPriority w:val="1"/>
    <w:qFormat/>
    <w:rsid w:val="002541B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2519</TotalTime>
  <Pages>1</Pages>
  <Words>1050</Words>
  <Characters>5991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5</cp:revision>
  <cp:lastPrinted>2015-03-09T18:36:00Z</cp:lastPrinted>
  <dcterms:created xsi:type="dcterms:W3CDTF">2015-03-09T18:26:00Z</dcterms:created>
  <dcterms:modified xsi:type="dcterms:W3CDTF">2015-03-11T12:31:00Z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