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F97" w:rsidRDefault="00230F97" w:rsidP="00006D71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0F29A7" w:rsidRDefault="00006D71" w:rsidP="00006D71">
      <w:pPr>
        <w:jc w:val="center"/>
        <w:rPr>
          <w:b/>
          <w:sz w:val="28"/>
          <w:szCs w:val="28"/>
        </w:rPr>
      </w:pPr>
      <w:r w:rsidRPr="00006D71">
        <w:rPr>
          <w:b/>
          <w:sz w:val="28"/>
          <w:szCs w:val="28"/>
        </w:rPr>
        <w:t>P O Z N Á M K</w:t>
      </w:r>
      <w:r>
        <w:rPr>
          <w:b/>
          <w:sz w:val="28"/>
          <w:szCs w:val="28"/>
        </w:rPr>
        <w:t> </w:t>
      </w:r>
      <w:r w:rsidRPr="00006D71">
        <w:rPr>
          <w:b/>
          <w:sz w:val="28"/>
          <w:szCs w:val="28"/>
        </w:rPr>
        <w:t>Y</w:t>
      </w:r>
      <w:r>
        <w:rPr>
          <w:b/>
          <w:sz w:val="28"/>
          <w:szCs w:val="28"/>
        </w:rPr>
        <w:t xml:space="preserve"> </w:t>
      </w:r>
    </w:p>
    <w:p w:rsidR="00006D71" w:rsidRPr="00006D71" w:rsidRDefault="00006D71" w:rsidP="00006D7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IUZ k 31.12.201</w:t>
      </w:r>
      <w:r w:rsidR="004302B9">
        <w:rPr>
          <w:b/>
          <w:sz w:val="28"/>
          <w:szCs w:val="28"/>
        </w:rPr>
        <w:t>4</w:t>
      </w:r>
    </w:p>
    <w:p w:rsidR="00006D71" w:rsidRPr="00006D71" w:rsidRDefault="00006D71" w:rsidP="00006D71">
      <w:pPr>
        <w:jc w:val="center"/>
        <w:rPr>
          <w:b/>
        </w:rPr>
      </w:pPr>
      <w:r w:rsidRPr="00006D71">
        <w:rPr>
          <w:b/>
        </w:rPr>
        <w:t>Čl. I</w:t>
      </w:r>
    </w:p>
    <w:p w:rsidR="00006D71" w:rsidRDefault="00006D71" w:rsidP="00042B6D">
      <w:pPr>
        <w:spacing w:line="240" w:lineRule="auto"/>
        <w:rPr>
          <w:b/>
        </w:rPr>
      </w:pPr>
      <w:r w:rsidRPr="00006D71">
        <w:rPr>
          <w:b/>
        </w:rPr>
        <w:t>Všeobecné údaje</w:t>
      </w:r>
    </w:p>
    <w:p w:rsidR="00006D71" w:rsidRDefault="00006D71" w:rsidP="00042B6D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rPr>
          <w:b/>
        </w:rPr>
        <w:t xml:space="preserve">Identifikačné údaje účtovnej </w:t>
      </w:r>
    </w:p>
    <w:p w:rsidR="00006D71" w:rsidRPr="00006D71" w:rsidRDefault="00006D71" w:rsidP="00042B6D">
      <w:pPr>
        <w:spacing w:line="240" w:lineRule="auto"/>
        <w:ind w:left="708"/>
      </w:pPr>
      <w:r w:rsidRPr="00006D71">
        <w:t>Obec ĎURĎOŠ</w:t>
      </w:r>
    </w:p>
    <w:p w:rsidR="00006D71" w:rsidRDefault="00006D71" w:rsidP="00042B6D">
      <w:pPr>
        <w:spacing w:line="240" w:lineRule="auto"/>
        <w:ind w:left="708"/>
      </w:pPr>
      <w:r w:rsidRPr="00006D71">
        <w:t>IČO: 00 332</w:t>
      </w:r>
      <w:r>
        <w:t> </w:t>
      </w:r>
      <w:r w:rsidRPr="00006D71">
        <w:t>364</w:t>
      </w:r>
      <w:r>
        <w:t xml:space="preserve">,  </w:t>
      </w:r>
      <w:r w:rsidRPr="00006D71">
        <w:t>DIČ: 2020640985</w:t>
      </w:r>
    </w:p>
    <w:p w:rsidR="00006D71" w:rsidRDefault="00006D71" w:rsidP="00042B6D">
      <w:pPr>
        <w:spacing w:line="240" w:lineRule="auto"/>
        <w:ind w:left="708"/>
      </w:pPr>
      <w:r>
        <w:t>Obecný úrad, č. 36, 094 31  Ďurďoš</w:t>
      </w:r>
    </w:p>
    <w:p w:rsidR="00006D71" w:rsidRPr="00006D71" w:rsidRDefault="00006D71" w:rsidP="00042B6D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 w:rsidRPr="00006D71">
        <w:rPr>
          <w:b/>
        </w:rPr>
        <w:t xml:space="preserve"> Štatutárny orgán</w:t>
      </w:r>
    </w:p>
    <w:p w:rsidR="00006D71" w:rsidRDefault="00006D71" w:rsidP="00042B6D">
      <w:pPr>
        <w:spacing w:line="240" w:lineRule="auto"/>
        <w:ind w:left="708"/>
      </w:pPr>
      <w:r>
        <w:t>Emília Marcinková, starostka obce;   Michal Husák, zástupca starostky</w:t>
      </w:r>
    </w:p>
    <w:p w:rsidR="00006D71" w:rsidRDefault="00006D71" w:rsidP="00042B6D">
      <w:pPr>
        <w:spacing w:line="240" w:lineRule="auto"/>
        <w:ind w:left="708"/>
      </w:pPr>
      <w:r>
        <w:t>Priemerný počet zamestnancov: 2 , z toho riadiacich: 1</w:t>
      </w:r>
    </w:p>
    <w:p w:rsidR="00006D71" w:rsidRDefault="00006D71" w:rsidP="00042B6D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 w:rsidRPr="00006D71">
        <w:rPr>
          <w:b/>
        </w:rPr>
        <w:t>Organizácie v zriaďovateľskej pôsobnosti</w:t>
      </w:r>
    </w:p>
    <w:p w:rsidR="00006D71" w:rsidRDefault="00006D71" w:rsidP="00042B6D">
      <w:pPr>
        <w:spacing w:line="240" w:lineRule="auto"/>
        <w:ind w:left="708"/>
      </w:pPr>
      <w:r w:rsidRPr="00006D71">
        <w:t>Obec  nemá žiadne organizácie v zriaďovateľskej ani zakladateľskej pôsobnosti</w:t>
      </w:r>
      <w:r>
        <w:t>.</w:t>
      </w:r>
    </w:p>
    <w:p w:rsidR="00006D71" w:rsidRDefault="00006D71" w:rsidP="00006D71">
      <w:pPr>
        <w:ind w:left="708"/>
        <w:jc w:val="center"/>
        <w:rPr>
          <w:b/>
        </w:rPr>
      </w:pPr>
      <w:proofErr w:type="spellStart"/>
      <w:r w:rsidRPr="00006D71">
        <w:rPr>
          <w:b/>
        </w:rPr>
        <w:t>Čl.II</w:t>
      </w:r>
      <w:proofErr w:type="spellEnd"/>
    </w:p>
    <w:p w:rsidR="00006D71" w:rsidRDefault="00006D71" w:rsidP="00006D71">
      <w:pPr>
        <w:ind w:left="708"/>
        <w:jc w:val="center"/>
        <w:rPr>
          <w:b/>
        </w:rPr>
      </w:pPr>
      <w:r>
        <w:rPr>
          <w:b/>
        </w:rPr>
        <w:t>Informácie o účtovných zásadách a účtovných metódach</w:t>
      </w:r>
    </w:p>
    <w:p w:rsidR="00006D71" w:rsidRDefault="00006D71" w:rsidP="00006D71">
      <w:pPr>
        <w:pStyle w:val="Odsekzoznamu"/>
        <w:numPr>
          <w:ilvl w:val="0"/>
          <w:numId w:val="2"/>
        </w:numPr>
      </w:pPr>
      <w:r w:rsidRPr="00006D71">
        <w:t>Účtovná  závierka je zostavená</w:t>
      </w:r>
      <w:r>
        <w:t>. Účtovná jednotka bude nepretržite pokračovať vo svojej činnosti.</w:t>
      </w:r>
    </w:p>
    <w:p w:rsidR="00006D71" w:rsidRDefault="00006D71" w:rsidP="00006D71">
      <w:pPr>
        <w:pStyle w:val="Odsekzoznamu"/>
        <w:numPr>
          <w:ilvl w:val="0"/>
          <w:numId w:val="2"/>
        </w:numPr>
      </w:pPr>
      <w:r>
        <w:t>Zmeny účtovných metód a účtovných zásad</w:t>
      </w:r>
      <w:r w:rsidR="00584282">
        <w:t xml:space="preserve">  v roku 201</w:t>
      </w:r>
      <w:r w:rsidR="004302B9">
        <w:t xml:space="preserve">4 </w:t>
      </w:r>
      <w:r w:rsidR="00584282">
        <w:t>nenastali.</w:t>
      </w:r>
    </w:p>
    <w:p w:rsidR="00584282" w:rsidRDefault="00584282" w:rsidP="00006D71">
      <w:pPr>
        <w:pStyle w:val="Odsekzoznamu"/>
        <w:numPr>
          <w:ilvl w:val="0"/>
          <w:numId w:val="2"/>
        </w:numPr>
      </w:pPr>
      <w:r>
        <w:t>Spôsob ocenenia jednotlivých položiek</w:t>
      </w:r>
    </w:p>
    <w:p w:rsidR="00584282" w:rsidRDefault="00584282" w:rsidP="00584282">
      <w:pPr>
        <w:pStyle w:val="Odsekzoznamu"/>
        <w:numPr>
          <w:ilvl w:val="0"/>
          <w:numId w:val="3"/>
        </w:numPr>
      </w:pPr>
      <w:r>
        <w:t>Dlh</w:t>
      </w:r>
      <w:r w:rsidR="00042B6D">
        <w:t>o</w:t>
      </w:r>
      <w:r>
        <w:t>dobý majetok – hmotný ani nehmotný nebol v r. 201</w:t>
      </w:r>
      <w:r w:rsidR="004302B9">
        <w:t>4</w:t>
      </w:r>
      <w:r>
        <w:t xml:space="preserve"> obstarávaný</w:t>
      </w:r>
    </w:p>
    <w:p w:rsidR="00584282" w:rsidRDefault="00584282" w:rsidP="00584282">
      <w:pPr>
        <w:pStyle w:val="Odsekzoznamu"/>
        <w:numPr>
          <w:ilvl w:val="0"/>
          <w:numId w:val="3"/>
        </w:numPr>
      </w:pPr>
      <w:r>
        <w:t>Zásoby – obstarávacou  cenou</w:t>
      </w:r>
    </w:p>
    <w:p w:rsidR="00584282" w:rsidRDefault="00584282" w:rsidP="00584282">
      <w:pPr>
        <w:pStyle w:val="Odsekzoznamu"/>
        <w:numPr>
          <w:ilvl w:val="0"/>
          <w:numId w:val="3"/>
        </w:numPr>
      </w:pPr>
      <w:r>
        <w:t xml:space="preserve">Pohľadávky – </w:t>
      </w:r>
      <w:r w:rsidR="004302B9">
        <w:t>nominálnou hodnotu</w:t>
      </w:r>
    </w:p>
    <w:p w:rsidR="00584282" w:rsidRDefault="00584282" w:rsidP="00584282">
      <w:pPr>
        <w:pStyle w:val="Odsekzoznamu"/>
        <w:numPr>
          <w:ilvl w:val="0"/>
          <w:numId w:val="3"/>
        </w:numPr>
      </w:pPr>
      <w:r>
        <w:t xml:space="preserve">Krátkodobý finančný majetok – </w:t>
      </w:r>
      <w:r w:rsidR="004302B9">
        <w:t>nominálnou hodnotou</w:t>
      </w:r>
    </w:p>
    <w:p w:rsidR="00584282" w:rsidRDefault="00584282" w:rsidP="00584282">
      <w:pPr>
        <w:pStyle w:val="Odsekzoznamu"/>
        <w:numPr>
          <w:ilvl w:val="0"/>
          <w:numId w:val="3"/>
        </w:numPr>
      </w:pPr>
      <w:r>
        <w:t xml:space="preserve">Záväzky – </w:t>
      </w:r>
      <w:r w:rsidR="004302B9">
        <w:t>nominálnou hodnotou</w:t>
      </w:r>
    </w:p>
    <w:p w:rsidR="00584282" w:rsidRDefault="00584282" w:rsidP="00584282">
      <w:pPr>
        <w:pStyle w:val="Odsekzoznamu"/>
        <w:numPr>
          <w:ilvl w:val="0"/>
          <w:numId w:val="2"/>
        </w:numPr>
      </w:pPr>
      <w:r>
        <w:t>Spôsob zostavenia odpisového plánu, doba odpisovania, sadzby a metódy odpisovania</w:t>
      </w:r>
      <w:r w:rsidR="005C3897">
        <w:t xml:space="preserve"> sa riadia internou smernicou obce Ďurďoš - Dlhodobý majetok, evidencia, oceňovanie a odpisovanie.</w:t>
      </w:r>
    </w:p>
    <w:p w:rsidR="00042B6D" w:rsidRDefault="00042B6D" w:rsidP="00584282">
      <w:pPr>
        <w:jc w:val="center"/>
        <w:rPr>
          <w:b/>
        </w:rPr>
      </w:pPr>
    </w:p>
    <w:p w:rsidR="00584282" w:rsidRDefault="00584282" w:rsidP="00584282">
      <w:pPr>
        <w:jc w:val="center"/>
        <w:rPr>
          <w:b/>
        </w:rPr>
      </w:pPr>
      <w:proofErr w:type="spellStart"/>
      <w:r w:rsidRPr="00584282">
        <w:rPr>
          <w:b/>
        </w:rPr>
        <w:t>Čl.III</w:t>
      </w:r>
      <w:proofErr w:type="spellEnd"/>
    </w:p>
    <w:p w:rsidR="00042B6D" w:rsidRDefault="00584282" w:rsidP="00042B6D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584282" w:rsidRDefault="00584282" w:rsidP="00042B6D">
      <w:pPr>
        <w:jc w:val="center"/>
        <w:rPr>
          <w:b/>
        </w:rPr>
      </w:pPr>
      <w:r>
        <w:rPr>
          <w:b/>
        </w:rPr>
        <w:t>Neobežný majetok</w:t>
      </w:r>
    </w:p>
    <w:p w:rsidR="00584282" w:rsidRDefault="00584282" w:rsidP="00584282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lastRenderedPageBreak/>
        <w:t>Dlhodobý nehmotný majetok a dlhodobý hmotný majetok</w:t>
      </w:r>
    </w:p>
    <w:p w:rsidR="00C74039" w:rsidRPr="00C74039" w:rsidRDefault="00C74039" w:rsidP="00C74039">
      <w:pPr>
        <w:pStyle w:val="Odsekzoznamu"/>
        <w:numPr>
          <w:ilvl w:val="0"/>
          <w:numId w:val="6"/>
        </w:numPr>
      </w:pPr>
      <w:r w:rsidRPr="00C74039">
        <w:t>Prehľad o pohybe DM, OC, pohybe oprávok, ZC</w:t>
      </w:r>
    </w:p>
    <w:p w:rsidR="00C74039" w:rsidRPr="00226CF7" w:rsidRDefault="00226CF7" w:rsidP="00C74039">
      <w:pPr>
        <w:rPr>
          <w:b/>
        </w:rPr>
      </w:pPr>
      <w:r w:rsidRPr="00226CF7">
        <w:t xml:space="preserve">Zmeny v pohybe </w:t>
      </w:r>
      <w:r>
        <w:t xml:space="preserve">  majetku v roku 2014 , až na uplatnenie odpisov DHM, nenastali.</w:t>
      </w:r>
    </w:p>
    <w:p w:rsidR="00C74039" w:rsidRPr="00C74039" w:rsidRDefault="00C74039" w:rsidP="00C74039">
      <w:pPr>
        <w:pStyle w:val="Odsekzoznamu"/>
        <w:numPr>
          <w:ilvl w:val="0"/>
          <w:numId w:val="6"/>
        </w:numPr>
      </w:pPr>
      <w:r w:rsidRPr="00C74039">
        <w:t>Spôsob a výška poistenia</w:t>
      </w:r>
    </w:p>
    <w:p w:rsidR="00C74039" w:rsidRPr="00AF3C90" w:rsidRDefault="00C74039" w:rsidP="00C74039">
      <w:r w:rsidRPr="00C74039">
        <w:t>Majetok obce je poistený  v ALLIANZ – SP, a.s.</w:t>
      </w:r>
      <w:r>
        <w:t xml:space="preserve">. </w:t>
      </w:r>
      <w:r w:rsidR="00AF3C90">
        <w:t xml:space="preserve">Poistené sú budovy a majetok obce. Poistené sú základné riziká a škody spôsobené živelnými udalosťami. </w:t>
      </w:r>
      <w:r w:rsidRPr="00AF3C90">
        <w:t xml:space="preserve">Ročné poistné je </w:t>
      </w:r>
      <w:r w:rsidR="00AF3C90" w:rsidRPr="00AF3C90">
        <w:t xml:space="preserve">170 </w:t>
      </w:r>
      <w:r w:rsidRPr="00AF3C90">
        <w:t>€.</w:t>
      </w:r>
    </w:p>
    <w:p w:rsidR="00584282" w:rsidRDefault="00C74039" w:rsidP="00584282">
      <w:pPr>
        <w:pStyle w:val="Odsekzoznamu"/>
        <w:numPr>
          <w:ilvl w:val="0"/>
          <w:numId w:val="6"/>
        </w:numPr>
      </w:pPr>
      <w:r>
        <w:t>Záložné práva, ani iné obmedzenia na dlhodobý majetok obce neboli uplatnené.</w:t>
      </w:r>
    </w:p>
    <w:p w:rsidR="00C74039" w:rsidRDefault="00C74039" w:rsidP="00C74039"/>
    <w:p w:rsidR="00C74039" w:rsidRDefault="00C74039" w:rsidP="00C74039">
      <w:pPr>
        <w:pStyle w:val="Odsekzoznamu"/>
        <w:numPr>
          <w:ilvl w:val="0"/>
          <w:numId w:val="5"/>
        </w:numPr>
        <w:rPr>
          <w:b/>
        </w:rPr>
      </w:pPr>
      <w:r w:rsidRPr="00C74039">
        <w:rPr>
          <w:b/>
        </w:rPr>
        <w:t>Dlhodobý finančný majetok</w:t>
      </w:r>
    </w:p>
    <w:p w:rsidR="00435E1B" w:rsidRDefault="00C74039" w:rsidP="00435E1B">
      <w:r w:rsidRPr="00435E1B">
        <w:t xml:space="preserve">Predstavuje  výšku 48795,06 </w:t>
      </w:r>
      <w:r w:rsidR="00435E1B">
        <w:t xml:space="preserve"> €. Ide o nižšie popísané akcie spoločnosti VVS a.s. Košice.</w:t>
      </w:r>
    </w:p>
    <w:p w:rsidR="00435E1B" w:rsidRPr="00435E1B" w:rsidRDefault="00435E1B" w:rsidP="00C74039"/>
    <w:p w:rsidR="00C74039" w:rsidRPr="00C74039" w:rsidRDefault="00C74039" w:rsidP="00C74039">
      <w:pPr>
        <w:pStyle w:val="Odsekzoznamu"/>
        <w:numPr>
          <w:ilvl w:val="0"/>
          <w:numId w:val="5"/>
        </w:numPr>
        <w:rPr>
          <w:b/>
        </w:rPr>
      </w:pPr>
      <w:r w:rsidRPr="00C74039">
        <w:rPr>
          <w:b/>
        </w:rPr>
        <w:t>Majetkové podiely účtovnej jednotky v iných spoločnostiach</w:t>
      </w:r>
    </w:p>
    <w:p w:rsidR="00435E1B" w:rsidRDefault="00435E1B" w:rsidP="00435E1B">
      <w:r w:rsidRPr="00435E1B">
        <w:t>Ide o 1470 ks akcií</w:t>
      </w:r>
      <w:r>
        <w:t xml:space="preserve"> spoločnosti Východoslovenská vodárenská spoločnosť, a.s. Košice, so sídlom Komenského 50, 042 48 Košice. IČO: 36570460, ISIN SK1110005180 v menovitej hodnote jednej akcie 1000 Sk, v prepočte 48795,06 €. </w:t>
      </w:r>
    </w:p>
    <w:p w:rsidR="00435E1B" w:rsidRPr="00435E1B" w:rsidRDefault="00435E1B" w:rsidP="00435E1B">
      <w:r>
        <w:t>Tieto akcie ne sú žiadnym spôsobom zaťažené. Predstavujú 0,02% podiel zo základného imania a.s. . Sú stanovené rozhodnutím o privatizácii č. 836 zo dňa 4.9.2002, podľa počtu obyvateľov.</w:t>
      </w:r>
    </w:p>
    <w:p w:rsidR="00435E1B" w:rsidRDefault="00435E1B" w:rsidP="00435E1B">
      <w:r w:rsidRPr="00435E1B">
        <w:t>K pohybom a zmenám v stave tohto majetku  v priebehu roka 201</w:t>
      </w:r>
      <w:r w:rsidR="002C48AE">
        <w:t>3</w:t>
      </w:r>
      <w:r w:rsidRPr="00435E1B">
        <w:t xml:space="preserve"> nedošlo.</w:t>
      </w:r>
      <w:r>
        <w:t xml:space="preserve"> Z tejto investície obci ani v minulosti ani v súčasnej dobe neplynú žiadne výnosy. </w:t>
      </w:r>
    </w:p>
    <w:p w:rsidR="00006D71" w:rsidRDefault="00C74039" w:rsidP="00C74039">
      <w:r>
        <w:t>Obec nemá žiadne majetkové účasti.</w:t>
      </w:r>
    </w:p>
    <w:p w:rsidR="00C74039" w:rsidRDefault="00C74039" w:rsidP="00C74039">
      <w:pPr>
        <w:pStyle w:val="Odsekzoznamu"/>
        <w:numPr>
          <w:ilvl w:val="0"/>
          <w:numId w:val="5"/>
        </w:numPr>
        <w:rPr>
          <w:b/>
        </w:rPr>
      </w:pPr>
      <w:r w:rsidRPr="00C74039">
        <w:rPr>
          <w:b/>
        </w:rPr>
        <w:t>Dlhové cenné papiere, pôžičky a ostatný dlhodobý finančný majetok</w:t>
      </w:r>
    </w:p>
    <w:p w:rsidR="00C74039" w:rsidRDefault="00C74039" w:rsidP="00C74039">
      <w:r w:rsidRPr="00C74039">
        <w:t>Obec neeviduje žiadny takýto majetok.</w:t>
      </w:r>
    </w:p>
    <w:p w:rsidR="00C74039" w:rsidRDefault="00C74039" w:rsidP="00C74039">
      <w:pPr>
        <w:pStyle w:val="Odsekzoznamu"/>
        <w:numPr>
          <w:ilvl w:val="0"/>
          <w:numId w:val="4"/>
        </w:numPr>
        <w:rPr>
          <w:b/>
        </w:rPr>
      </w:pPr>
      <w:r w:rsidRPr="00C74039">
        <w:rPr>
          <w:b/>
        </w:rPr>
        <w:t>Obežný majetok</w:t>
      </w:r>
    </w:p>
    <w:p w:rsidR="00226CF7" w:rsidRDefault="00226CF7" w:rsidP="00226CF7">
      <w:pPr>
        <w:pStyle w:val="Odsekzoznamu"/>
        <w:ind w:left="2487"/>
        <w:rPr>
          <w:b/>
        </w:rPr>
      </w:pPr>
    </w:p>
    <w:p w:rsidR="00C74039" w:rsidRPr="00C74039" w:rsidRDefault="00C74039" w:rsidP="00C74039">
      <w:pPr>
        <w:pStyle w:val="Odsekzoznamu"/>
        <w:numPr>
          <w:ilvl w:val="0"/>
          <w:numId w:val="7"/>
        </w:numPr>
        <w:rPr>
          <w:b/>
        </w:rPr>
      </w:pPr>
      <w:r w:rsidRPr="00C74039">
        <w:rPr>
          <w:b/>
        </w:rPr>
        <w:t>Zásoby</w:t>
      </w:r>
      <w:r w:rsidR="00226CF7">
        <w:rPr>
          <w:b/>
        </w:rPr>
        <w:t xml:space="preserve"> </w:t>
      </w:r>
      <w:r w:rsidR="00226CF7" w:rsidRPr="00226CF7">
        <w:t>– obec neeviduje žiadne.</w:t>
      </w:r>
    </w:p>
    <w:p w:rsidR="00C74039" w:rsidRPr="00C74039" w:rsidRDefault="00C74039" w:rsidP="00C74039">
      <w:pPr>
        <w:pStyle w:val="Odsekzoznamu"/>
        <w:numPr>
          <w:ilvl w:val="0"/>
          <w:numId w:val="7"/>
        </w:numPr>
        <w:rPr>
          <w:b/>
        </w:rPr>
      </w:pPr>
      <w:r w:rsidRPr="00C74039">
        <w:rPr>
          <w:b/>
        </w:rPr>
        <w:t>Pohľadávky</w:t>
      </w:r>
    </w:p>
    <w:p w:rsidR="00C74039" w:rsidRDefault="00C74039" w:rsidP="00C74039">
      <w:r w:rsidRPr="00C74039">
        <w:t>Z pohľadu účtovnej jednotky</w:t>
      </w:r>
      <w:r>
        <w:t xml:space="preserve"> neevidujeme žiadne významné pohľadávky.  Pohľadávky jednotlivých položiek súvahy sú pohľadávky do lehoty splatnosti</w:t>
      </w:r>
      <w:r w:rsidR="004302B9">
        <w:t>.</w:t>
      </w:r>
    </w:p>
    <w:p w:rsidR="00C74039" w:rsidRDefault="00C74039" w:rsidP="00C74039">
      <w:pPr>
        <w:pStyle w:val="Odsekzoznamu"/>
        <w:numPr>
          <w:ilvl w:val="0"/>
          <w:numId w:val="7"/>
        </w:numPr>
        <w:rPr>
          <w:b/>
        </w:rPr>
      </w:pPr>
      <w:r w:rsidRPr="00C74039">
        <w:rPr>
          <w:b/>
        </w:rPr>
        <w:t>Finančný majetok</w:t>
      </w:r>
    </w:p>
    <w:p w:rsidR="00C74039" w:rsidRDefault="00C74039" w:rsidP="00C74039">
      <w:r>
        <w:t>Predstavujú zostatky na finančných účtoch obce – stav pokladne a zostatky účtov vedených vo VÚB.</w:t>
      </w:r>
    </w:p>
    <w:p w:rsidR="00C74039" w:rsidRDefault="00C74039" w:rsidP="00C74039">
      <w:r>
        <w:t>Záložné práva ani obmedzenia práv nakladať s týmto krátkod</w:t>
      </w:r>
      <w:r w:rsidR="002C48AE">
        <w:t>obým majetkom nebolo v roku 201</w:t>
      </w:r>
      <w:r w:rsidR="004302B9">
        <w:t>4</w:t>
      </w:r>
      <w:r>
        <w:t xml:space="preserve"> uplatnené.</w:t>
      </w:r>
    </w:p>
    <w:p w:rsidR="00C74039" w:rsidRPr="00042B6D" w:rsidRDefault="00C74039" w:rsidP="00C74039">
      <w:pPr>
        <w:pStyle w:val="Odsekzoznamu"/>
        <w:numPr>
          <w:ilvl w:val="0"/>
          <w:numId w:val="7"/>
        </w:numPr>
      </w:pPr>
      <w:r w:rsidRPr="00C74039">
        <w:rPr>
          <w:b/>
        </w:rPr>
        <w:lastRenderedPageBreak/>
        <w:t>Poskytnuté návratné finančné výpomoci</w:t>
      </w:r>
      <w:r w:rsidR="00042B6D">
        <w:rPr>
          <w:b/>
        </w:rPr>
        <w:t xml:space="preserve"> </w:t>
      </w:r>
      <w:r w:rsidR="00042B6D" w:rsidRPr="00042B6D">
        <w:t>– neboli žiadne</w:t>
      </w:r>
    </w:p>
    <w:p w:rsidR="00C74039" w:rsidRPr="00042B6D" w:rsidRDefault="00C74039" w:rsidP="00C74039">
      <w:pPr>
        <w:pStyle w:val="Odsekzoznamu"/>
        <w:numPr>
          <w:ilvl w:val="0"/>
          <w:numId w:val="7"/>
        </w:numPr>
      </w:pPr>
      <w:r w:rsidRPr="00C74039">
        <w:rPr>
          <w:b/>
        </w:rPr>
        <w:t>Časové rozlíšenie</w:t>
      </w:r>
      <w:r w:rsidR="00042B6D">
        <w:rPr>
          <w:b/>
        </w:rPr>
        <w:t xml:space="preserve"> - </w:t>
      </w:r>
      <w:r w:rsidR="00042B6D" w:rsidRPr="00042B6D">
        <w:t>žiadne</w:t>
      </w:r>
    </w:p>
    <w:p w:rsidR="00C74039" w:rsidRPr="00C74039" w:rsidRDefault="00C74039" w:rsidP="00C74039">
      <w:pPr>
        <w:jc w:val="center"/>
        <w:rPr>
          <w:b/>
        </w:rPr>
      </w:pPr>
      <w:r w:rsidRPr="00C74039">
        <w:rPr>
          <w:b/>
        </w:rPr>
        <w:t>Čl. IV</w:t>
      </w:r>
    </w:p>
    <w:p w:rsidR="00C74039" w:rsidRDefault="00C74039" w:rsidP="00C74039">
      <w:pPr>
        <w:jc w:val="center"/>
        <w:rPr>
          <w:b/>
        </w:rPr>
      </w:pPr>
      <w:r w:rsidRPr="00C74039">
        <w:rPr>
          <w:b/>
        </w:rPr>
        <w:t>Informácie o údajoch na strane pasív súvahy</w:t>
      </w:r>
    </w:p>
    <w:p w:rsidR="00C74039" w:rsidRPr="00C74039" w:rsidRDefault="00C74039" w:rsidP="00C74039">
      <w:pPr>
        <w:pStyle w:val="Odsekzoznamu"/>
        <w:numPr>
          <w:ilvl w:val="0"/>
          <w:numId w:val="8"/>
        </w:numPr>
        <w:rPr>
          <w:b/>
        </w:rPr>
      </w:pPr>
      <w:r w:rsidRPr="00C74039">
        <w:rPr>
          <w:b/>
        </w:rPr>
        <w:t>Vlastné imanie</w:t>
      </w:r>
    </w:p>
    <w:p w:rsidR="00C74039" w:rsidRDefault="00226CF7" w:rsidP="00C74039">
      <w:pPr>
        <w:rPr>
          <w:b/>
          <w:sz w:val="24"/>
          <w:szCs w:val="24"/>
        </w:rPr>
      </w:pPr>
      <w:r>
        <w:t xml:space="preserve">V zmenách  vlastného imania obce v roku 2014 došlo iba v súvislosti s preúčtovaním HV </w:t>
      </w:r>
      <w:proofErr w:type="spellStart"/>
      <w:r>
        <w:t>b.r</w:t>
      </w:r>
      <w:proofErr w:type="spellEnd"/>
      <w:r>
        <w:t>.  z účtu 431 na účet 428.</w:t>
      </w:r>
    </w:p>
    <w:p w:rsidR="00E04261" w:rsidRDefault="00E04261" w:rsidP="00C74039">
      <w:pPr>
        <w:rPr>
          <w:sz w:val="24"/>
          <w:szCs w:val="24"/>
        </w:rPr>
      </w:pPr>
      <w:r w:rsidRPr="00E04261">
        <w:rPr>
          <w:sz w:val="24"/>
          <w:szCs w:val="24"/>
        </w:rPr>
        <w:t xml:space="preserve">V položkách vlastného imania nedošlo v roku 201 k zmenám oceňovacích rozdielov ani k opravám </w:t>
      </w:r>
      <w:r>
        <w:rPr>
          <w:sz w:val="24"/>
          <w:szCs w:val="24"/>
        </w:rPr>
        <w:t xml:space="preserve">významných </w:t>
      </w:r>
      <w:r w:rsidRPr="00E04261">
        <w:rPr>
          <w:sz w:val="24"/>
          <w:szCs w:val="24"/>
        </w:rPr>
        <w:t>chýb minulých rokov.</w:t>
      </w:r>
    </w:p>
    <w:p w:rsidR="00E04261" w:rsidRDefault="00E04261" w:rsidP="00E04261">
      <w:pPr>
        <w:pStyle w:val="Odsekzoznamu"/>
        <w:numPr>
          <w:ilvl w:val="0"/>
          <w:numId w:val="8"/>
        </w:numPr>
        <w:rPr>
          <w:b/>
          <w:sz w:val="24"/>
          <w:szCs w:val="24"/>
        </w:rPr>
      </w:pPr>
      <w:r w:rsidRPr="00E04261">
        <w:rPr>
          <w:b/>
          <w:sz w:val="24"/>
          <w:szCs w:val="24"/>
        </w:rPr>
        <w:t>Záväzky</w:t>
      </w:r>
    </w:p>
    <w:p w:rsidR="00E04261" w:rsidRDefault="00E04261" w:rsidP="00E04261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04261" w:rsidRDefault="00226CF7" w:rsidP="00E04261">
      <w:r>
        <w:t>Rezerva na nevyčerpanú dovolenku z roku 2013  bola v roku 2014 použitá. Zmenou zákona rezerva na dovolenku 2014 už nebola vytváraná.</w:t>
      </w:r>
    </w:p>
    <w:p w:rsidR="00E04261" w:rsidRDefault="00E04261" w:rsidP="00E04261">
      <w:pPr>
        <w:pStyle w:val="Odsekzoznamu"/>
        <w:numPr>
          <w:ilvl w:val="0"/>
          <w:numId w:val="9"/>
        </w:numPr>
        <w:rPr>
          <w:b/>
        </w:rPr>
      </w:pPr>
      <w:r w:rsidRPr="00E04261">
        <w:rPr>
          <w:b/>
        </w:rPr>
        <w:t>Záväzky podľa doby splatnosti</w:t>
      </w:r>
    </w:p>
    <w:p w:rsidR="00C15EA9" w:rsidRDefault="00C15EA9" w:rsidP="00C15EA9">
      <w:r>
        <w:t xml:space="preserve"> Všetky záväzky sú podľa zostatkovej doby splatnosti  k 31.12.201</w:t>
      </w:r>
      <w:r w:rsidR="004302B9">
        <w:t>3</w:t>
      </w:r>
      <w:r>
        <w:t xml:space="preserve"> do jedného roka, a k 31.12.201</w:t>
      </w:r>
      <w:r w:rsidR="004302B9">
        <w:t xml:space="preserve">4 </w:t>
      </w:r>
      <w:r>
        <w:t>tiež v lehote do 1 roka.</w:t>
      </w:r>
    </w:p>
    <w:p w:rsidR="00C15EA9" w:rsidRDefault="00C15EA9" w:rsidP="00C15EA9">
      <w:pPr>
        <w:rPr>
          <w:b/>
        </w:rPr>
      </w:pPr>
      <w:r>
        <w:rPr>
          <w:b/>
        </w:rPr>
        <w:t xml:space="preserve">       </w:t>
      </w:r>
      <w:r w:rsidRPr="00C15EA9">
        <w:rPr>
          <w:b/>
        </w:rPr>
        <w:t>(3) Bankové úvery a ostatné prijaté návratné finančné výpomoci</w:t>
      </w:r>
      <w:r w:rsidR="00042B6D">
        <w:rPr>
          <w:b/>
        </w:rPr>
        <w:t xml:space="preserve"> </w:t>
      </w:r>
      <w:r w:rsidR="00042B6D" w:rsidRPr="00042B6D">
        <w:t>– obec nemá žiadne</w:t>
      </w:r>
    </w:p>
    <w:p w:rsidR="00C15EA9" w:rsidRDefault="00042B6D" w:rsidP="00C15EA9">
      <w:pPr>
        <w:ind w:left="360"/>
        <w:rPr>
          <w:b/>
        </w:rPr>
      </w:pPr>
      <w:r>
        <w:rPr>
          <w:b/>
        </w:rPr>
        <w:t xml:space="preserve"> </w:t>
      </w:r>
      <w:r w:rsidR="00C15EA9">
        <w:rPr>
          <w:b/>
        </w:rPr>
        <w:t>(4)</w:t>
      </w:r>
      <w:r w:rsidR="00C15EA9" w:rsidRPr="00C15EA9">
        <w:rPr>
          <w:b/>
        </w:rPr>
        <w:t>Časové rozlíšenie</w:t>
      </w:r>
    </w:p>
    <w:p w:rsidR="00C15EA9" w:rsidRPr="00AF3C90" w:rsidRDefault="00C15EA9" w:rsidP="00C15EA9">
      <w:r w:rsidRPr="00AF3C90">
        <w:t xml:space="preserve">Vzťahuje sa k finančnému usporiadaniu rekultivácie skládky TKO prostriedkov  z dotácie </w:t>
      </w:r>
      <w:proofErr w:type="spellStart"/>
      <w:r w:rsidRPr="00AF3C90">
        <w:t>Enviromentálneho</w:t>
      </w:r>
      <w:proofErr w:type="spellEnd"/>
      <w:r w:rsidRPr="00AF3C90">
        <w:t xml:space="preserve"> fondu, poskytnutého obci v roku </w:t>
      </w:r>
      <w:r w:rsidR="00AF3C90" w:rsidRPr="00AF3C90">
        <w:t xml:space="preserve">1993 </w:t>
      </w:r>
      <w:r w:rsidRPr="00AF3C90">
        <w:t xml:space="preserve"> vo výške </w:t>
      </w:r>
      <w:r w:rsidR="00AF3C90" w:rsidRPr="00AF3C90">
        <w:t>1800000 Sk.</w:t>
      </w:r>
    </w:p>
    <w:p w:rsidR="00C15EA9" w:rsidRPr="00C15EA9" w:rsidRDefault="00C15EA9" w:rsidP="00C15EA9">
      <w:pPr>
        <w:jc w:val="center"/>
        <w:rPr>
          <w:b/>
        </w:rPr>
      </w:pPr>
      <w:proofErr w:type="spellStart"/>
      <w:r w:rsidRPr="00C15EA9">
        <w:rPr>
          <w:b/>
        </w:rPr>
        <w:t>Čl.V</w:t>
      </w:r>
      <w:proofErr w:type="spellEnd"/>
    </w:p>
    <w:p w:rsidR="00C15EA9" w:rsidRDefault="00C15EA9" w:rsidP="00C15EA9">
      <w:pPr>
        <w:jc w:val="center"/>
        <w:rPr>
          <w:b/>
        </w:rPr>
      </w:pPr>
      <w:r w:rsidRPr="00C15EA9">
        <w:rPr>
          <w:b/>
        </w:rPr>
        <w:t>Informácie o výnosoch a</w:t>
      </w:r>
      <w:r>
        <w:rPr>
          <w:b/>
        </w:rPr>
        <w:t> </w:t>
      </w:r>
      <w:r w:rsidRPr="00C15EA9">
        <w:rPr>
          <w:b/>
        </w:rPr>
        <w:t>nákladoch</w:t>
      </w:r>
    </w:p>
    <w:p w:rsidR="00C15EA9" w:rsidRDefault="00C15EA9" w:rsidP="00C15EA9">
      <w:pPr>
        <w:pStyle w:val="Odsekzoznamu"/>
        <w:numPr>
          <w:ilvl w:val="0"/>
          <w:numId w:val="13"/>
        </w:numPr>
        <w:rPr>
          <w:b/>
        </w:rPr>
      </w:pPr>
      <w:r>
        <w:rPr>
          <w:b/>
        </w:rPr>
        <w:t>Výnosy</w:t>
      </w:r>
    </w:p>
    <w:p w:rsidR="00FD1627" w:rsidRDefault="00FD1627" w:rsidP="00FD1627">
      <w:r>
        <w:t>Vyššie uvedené výnosy neobsahujú žiadne významné položky.  Dosiahnuté výnosy umožnili obci len zabezpečenie krytia nevyhnutných nákladom súvisiacich s výkonom všeobecnej verejnej správy a samosprávnych funkcií.</w:t>
      </w:r>
    </w:p>
    <w:p w:rsidR="00FD1627" w:rsidRDefault="00FD1627" w:rsidP="00FD1627">
      <w:pPr>
        <w:pStyle w:val="Odsekzoznamu"/>
        <w:numPr>
          <w:ilvl w:val="0"/>
          <w:numId w:val="13"/>
        </w:numPr>
        <w:rPr>
          <w:b/>
        </w:rPr>
      </w:pPr>
      <w:r w:rsidRPr="00FD1627">
        <w:rPr>
          <w:b/>
        </w:rPr>
        <w:t>Náklady</w:t>
      </w:r>
    </w:p>
    <w:p w:rsidR="00FD1627" w:rsidRDefault="004302B9" w:rsidP="00FD1627">
      <w:r>
        <w:t>N</w:t>
      </w:r>
      <w:r w:rsidR="006520B7">
        <w:t>áklady neobsahujú z pohľadu obce významné položky. Kryté boli nevyhnutné náklady na zabezpečenia chodu obce.</w:t>
      </w:r>
    </w:p>
    <w:p w:rsidR="006520B7" w:rsidRPr="006520B7" w:rsidRDefault="006520B7" w:rsidP="006520B7">
      <w:pPr>
        <w:jc w:val="center"/>
        <w:rPr>
          <w:b/>
        </w:rPr>
      </w:pPr>
      <w:r w:rsidRPr="006520B7">
        <w:rPr>
          <w:b/>
        </w:rPr>
        <w:t>Čl. VI</w:t>
      </w:r>
    </w:p>
    <w:p w:rsidR="006520B7" w:rsidRDefault="006520B7" w:rsidP="006520B7">
      <w:pPr>
        <w:jc w:val="center"/>
        <w:rPr>
          <w:b/>
        </w:rPr>
      </w:pPr>
      <w:r w:rsidRPr="006520B7">
        <w:rPr>
          <w:b/>
        </w:rPr>
        <w:t xml:space="preserve">Informácie o transferoch a vzťahoch so </w:t>
      </w:r>
      <w:proofErr w:type="spellStart"/>
      <w:r w:rsidRPr="006520B7">
        <w:rPr>
          <w:b/>
        </w:rPr>
        <w:t>subjektami</w:t>
      </w:r>
      <w:proofErr w:type="spellEnd"/>
      <w:r w:rsidRPr="006520B7">
        <w:rPr>
          <w:b/>
        </w:rPr>
        <w:t xml:space="preserve"> verejnej správy</w:t>
      </w:r>
    </w:p>
    <w:p w:rsidR="006520B7" w:rsidRDefault="006520B7" w:rsidP="006520B7">
      <w:r>
        <w:lastRenderedPageBreak/>
        <w:t>Stav záväzkov z prijatých transferov k 31.12.201</w:t>
      </w:r>
      <w:r w:rsidR="004302B9">
        <w:t>3</w:t>
      </w:r>
      <w:r>
        <w:t xml:space="preserve"> a 31.12.201</w:t>
      </w:r>
      <w:r w:rsidR="004302B9">
        <w:t xml:space="preserve">4 </w:t>
      </w:r>
      <w:r>
        <w:t xml:space="preserve"> bol nulový.</w:t>
      </w:r>
    </w:p>
    <w:p w:rsidR="006520B7" w:rsidRPr="006520B7" w:rsidRDefault="006520B7" w:rsidP="006520B7">
      <w:pPr>
        <w:jc w:val="center"/>
        <w:rPr>
          <w:b/>
        </w:rPr>
      </w:pPr>
      <w:r w:rsidRPr="006520B7">
        <w:rPr>
          <w:b/>
        </w:rPr>
        <w:t>Čl. VII</w:t>
      </w:r>
    </w:p>
    <w:p w:rsidR="006520B7" w:rsidRDefault="006520B7" w:rsidP="006520B7">
      <w:pPr>
        <w:jc w:val="center"/>
        <w:rPr>
          <w:b/>
        </w:rPr>
      </w:pPr>
      <w:r w:rsidRPr="006520B7">
        <w:rPr>
          <w:b/>
        </w:rPr>
        <w:t>Informácie o údajoch na podsúvahových účtoch</w:t>
      </w:r>
    </w:p>
    <w:p w:rsidR="006520B7" w:rsidRDefault="006520B7" w:rsidP="006520B7">
      <w:pPr>
        <w:rPr>
          <w:b/>
        </w:rPr>
      </w:pPr>
      <w:r w:rsidRPr="006520B7">
        <w:t>Obec nemá na podsúvahových účtoch vedený žiaden majetok</w:t>
      </w:r>
      <w:r>
        <w:rPr>
          <w:b/>
        </w:rPr>
        <w:t>.</w:t>
      </w:r>
    </w:p>
    <w:p w:rsidR="006520B7" w:rsidRPr="006520B7" w:rsidRDefault="006520B7" w:rsidP="006520B7">
      <w:pPr>
        <w:jc w:val="center"/>
        <w:rPr>
          <w:b/>
        </w:rPr>
      </w:pPr>
      <w:r w:rsidRPr="006520B7">
        <w:rPr>
          <w:b/>
        </w:rPr>
        <w:t>Čl. VII</w:t>
      </w:r>
      <w:r>
        <w:rPr>
          <w:b/>
        </w:rPr>
        <w:t>I</w:t>
      </w:r>
    </w:p>
    <w:p w:rsidR="006520B7" w:rsidRDefault="006520B7" w:rsidP="006520B7">
      <w:pPr>
        <w:jc w:val="center"/>
        <w:rPr>
          <w:b/>
        </w:rPr>
      </w:pPr>
      <w:r w:rsidRPr="006520B7">
        <w:rPr>
          <w:b/>
        </w:rPr>
        <w:t>Informácie o iných aktívach a iných pasívach</w:t>
      </w:r>
    </w:p>
    <w:p w:rsidR="006520B7" w:rsidRDefault="006520B7" w:rsidP="006520B7">
      <w:r>
        <w:t>Obec nevedie žiadne iné aktíva ani pasíva. Nemá ani žiadne finančné povinnosti, ktoré by neboli vykázané v účtovných výkazoch.</w:t>
      </w:r>
    </w:p>
    <w:p w:rsidR="006520B7" w:rsidRPr="006520B7" w:rsidRDefault="006520B7" w:rsidP="006520B7">
      <w:pPr>
        <w:jc w:val="center"/>
        <w:rPr>
          <w:b/>
        </w:rPr>
      </w:pPr>
      <w:r w:rsidRPr="006520B7">
        <w:rPr>
          <w:b/>
        </w:rPr>
        <w:t>Čl. IX.</w:t>
      </w:r>
    </w:p>
    <w:p w:rsidR="006520B7" w:rsidRDefault="006520B7" w:rsidP="006520B7">
      <w:pPr>
        <w:jc w:val="center"/>
        <w:rPr>
          <w:b/>
        </w:rPr>
      </w:pPr>
      <w:r w:rsidRPr="006520B7">
        <w:rPr>
          <w:b/>
        </w:rPr>
        <w:t>Informácie o príjmoch a výhodách členov štatutárnych orgánov</w:t>
      </w:r>
    </w:p>
    <w:p w:rsidR="006520B7" w:rsidRDefault="006520B7" w:rsidP="006520B7">
      <w:r>
        <w:t>Príjmy členov – štatutárov:</w:t>
      </w:r>
      <w:r w:rsidR="00042B6D">
        <w:t xml:space="preserve">  </w:t>
      </w:r>
      <w:r>
        <w:t xml:space="preserve">Emília Marcinková, starostka obce  -  ročný príjem  </w:t>
      </w:r>
      <w:r w:rsidR="00DF2432" w:rsidRPr="00DF2432">
        <w:t xml:space="preserve">8790 </w:t>
      </w:r>
      <w:r w:rsidRPr="00DF2432">
        <w:t>€.</w:t>
      </w:r>
    </w:p>
    <w:p w:rsidR="006520B7" w:rsidRPr="004302B9" w:rsidRDefault="00042B6D" w:rsidP="00042B6D">
      <w:pPr>
        <w:ind w:left="1416" w:firstLine="708"/>
        <w:rPr>
          <w:color w:val="FF0000"/>
        </w:rPr>
      </w:pPr>
      <w:r>
        <w:t xml:space="preserve">        </w:t>
      </w:r>
      <w:r w:rsidR="006520B7">
        <w:t xml:space="preserve">Michal Husák, zástupca starostky obce – ročný príjem  </w:t>
      </w:r>
      <w:r w:rsidR="006520B7" w:rsidRPr="00DF2432">
        <w:t>12</w:t>
      </w:r>
      <w:r w:rsidR="00DF2432" w:rsidRPr="00DF2432">
        <w:t>4</w:t>
      </w:r>
      <w:r w:rsidR="006520B7" w:rsidRPr="00DF2432">
        <w:t>0 €.</w:t>
      </w:r>
    </w:p>
    <w:p w:rsidR="006520B7" w:rsidRDefault="006520B7" w:rsidP="006520B7">
      <w:r>
        <w:t>Štatutárom obce nebo</w:t>
      </w:r>
      <w:r w:rsidR="009D5D9D">
        <w:t>li poskytnuté žiadne úvery ani záruky. Platí to aj pre bývalých štatutárov.</w:t>
      </w:r>
    </w:p>
    <w:p w:rsidR="009D5D9D" w:rsidRPr="009D5D9D" w:rsidRDefault="009D5D9D" w:rsidP="009D5D9D">
      <w:pPr>
        <w:jc w:val="center"/>
        <w:rPr>
          <w:b/>
        </w:rPr>
      </w:pPr>
      <w:r w:rsidRPr="009D5D9D">
        <w:rPr>
          <w:b/>
        </w:rPr>
        <w:t>Čl. X</w:t>
      </w:r>
    </w:p>
    <w:p w:rsidR="009D5D9D" w:rsidRDefault="009D5D9D" w:rsidP="009D5D9D">
      <w:pPr>
        <w:jc w:val="center"/>
        <w:rPr>
          <w:b/>
        </w:rPr>
      </w:pPr>
      <w:r w:rsidRPr="009D5D9D">
        <w:rPr>
          <w:b/>
        </w:rPr>
        <w:t>Informácie o spriaznených osobách a o</w:t>
      </w:r>
      <w:r>
        <w:rPr>
          <w:b/>
        </w:rPr>
        <w:t> </w:t>
      </w:r>
      <w:r w:rsidRPr="009D5D9D">
        <w:rPr>
          <w:b/>
        </w:rPr>
        <w:t>ekon</w:t>
      </w:r>
      <w:r>
        <w:rPr>
          <w:b/>
        </w:rPr>
        <w:t>.</w:t>
      </w:r>
      <w:r w:rsidRPr="009D5D9D">
        <w:rPr>
          <w:b/>
        </w:rPr>
        <w:t xml:space="preserve"> vzťahoch účtovnej jednotky a spriaznených osôb</w:t>
      </w:r>
    </w:p>
    <w:p w:rsidR="009D5D9D" w:rsidRDefault="009D5D9D" w:rsidP="009D5D9D">
      <w:r w:rsidRPr="009D5D9D">
        <w:t>Obec nemá náplň pre tento článok.</w:t>
      </w:r>
      <w:r>
        <w:t xml:space="preserve"> Neuskutočnila žiadne obchody ani neposkytla žiadne výhody nijakým spriazneným osobám.</w:t>
      </w:r>
    </w:p>
    <w:p w:rsidR="008B377F" w:rsidRDefault="008B377F" w:rsidP="009D5D9D">
      <w:pPr>
        <w:jc w:val="center"/>
        <w:rPr>
          <w:b/>
        </w:rPr>
      </w:pPr>
    </w:p>
    <w:p w:rsidR="009D5D9D" w:rsidRPr="009D5D9D" w:rsidRDefault="004302B9" w:rsidP="009D5D9D">
      <w:pPr>
        <w:jc w:val="center"/>
        <w:rPr>
          <w:b/>
        </w:rPr>
      </w:pPr>
      <w:r>
        <w:rPr>
          <w:b/>
        </w:rPr>
        <w:t>Č</w:t>
      </w:r>
      <w:r w:rsidR="009D5D9D" w:rsidRPr="009D5D9D">
        <w:rPr>
          <w:b/>
        </w:rPr>
        <w:t>l. XI</w:t>
      </w:r>
    </w:p>
    <w:p w:rsidR="009D5D9D" w:rsidRDefault="009D5D9D" w:rsidP="009D5D9D">
      <w:pPr>
        <w:jc w:val="center"/>
        <w:rPr>
          <w:b/>
        </w:rPr>
      </w:pPr>
      <w:r w:rsidRPr="009D5D9D">
        <w:rPr>
          <w:b/>
        </w:rPr>
        <w:t>Informácie o rozpočte a hodnotenie plnenia rozpočtu</w:t>
      </w:r>
    </w:p>
    <w:p w:rsidR="009D5D9D" w:rsidRDefault="009D5D9D" w:rsidP="009D5D9D">
      <w:r>
        <w:t>Rozpočet obce v roku 201</w:t>
      </w:r>
      <w:r w:rsidR="00042B6D">
        <w:t>4</w:t>
      </w:r>
      <w:r>
        <w:t xml:space="preserve"> obsahoval iba bežné príjmy a bežné výdavky.</w:t>
      </w:r>
      <w:r w:rsidR="00042B6D">
        <w:t xml:space="preserve"> Z Ministerstva financií sme </w:t>
      </w:r>
      <w:proofErr w:type="spellStart"/>
      <w:r w:rsidR="00042B6D">
        <w:t>obdržali</w:t>
      </w:r>
      <w:proofErr w:type="spellEnd"/>
      <w:r w:rsidR="00042B6D">
        <w:t xml:space="preserve"> dotáciu vo výške 2000,- €, vďaka ktorej sme opravili fasádu obecného úradu.</w:t>
      </w:r>
    </w:p>
    <w:p w:rsidR="00042B6D" w:rsidRDefault="009D5D9D" w:rsidP="009D5D9D">
      <w:r>
        <w:t xml:space="preserve">Kapitálový rozpočet </w:t>
      </w:r>
      <w:r w:rsidR="00042B6D">
        <w:t xml:space="preserve">v roku 2014 nebol žiadny, </w:t>
      </w:r>
      <w:r>
        <w:t xml:space="preserve"> finančné operácie </w:t>
      </w:r>
      <w:r w:rsidR="00042B6D">
        <w:t>– 1800 €,   použite prostriedkov rezervného fondu na odstránenie havarijného stavu v zásobovaní pitnou vodou v osade Kolónia.</w:t>
      </w:r>
    </w:p>
    <w:p w:rsidR="009D5D9D" w:rsidRDefault="009D5D9D" w:rsidP="009D5D9D">
      <w:r>
        <w:t xml:space="preserve"> Dlhy obec nevykazuje</w:t>
      </w:r>
      <w:r w:rsidR="00FD6E1E">
        <w:t>, nemá teda žiadnu dlhovú službu.</w:t>
      </w:r>
    </w:p>
    <w:p w:rsidR="00FD1627" w:rsidRPr="001250AD" w:rsidRDefault="001250AD" w:rsidP="001250AD">
      <w:pPr>
        <w:jc w:val="center"/>
        <w:rPr>
          <w:b/>
        </w:rPr>
      </w:pPr>
      <w:r w:rsidRPr="001250AD">
        <w:rPr>
          <w:b/>
        </w:rPr>
        <w:t>Čl. XII</w:t>
      </w:r>
    </w:p>
    <w:p w:rsidR="001250AD" w:rsidRDefault="001250AD" w:rsidP="001250AD">
      <w:pPr>
        <w:jc w:val="center"/>
        <w:rPr>
          <w:b/>
        </w:rPr>
      </w:pPr>
      <w:r w:rsidRPr="001250AD">
        <w:rPr>
          <w:b/>
        </w:rPr>
        <w:t xml:space="preserve">Informácie o skutočnostiach, ktoré nastali po dni, ku ktorému sa zostavuje </w:t>
      </w:r>
      <w:proofErr w:type="spellStart"/>
      <w:r w:rsidRPr="001250AD">
        <w:rPr>
          <w:b/>
        </w:rPr>
        <w:t>účt.závierka</w:t>
      </w:r>
      <w:proofErr w:type="spellEnd"/>
    </w:p>
    <w:p w:rsidR="00006D71" w:rsidRPr="00006D71" w:rsidRDefault="00A526E3" w:rsidP="00042B6D">
      <w:pPr>
        <w:rPr>
          <w:b/>
        </w:rPr>
      </w:pPr>
      <w:r w:rsidRPr="00A526E3">
        <w:t>Nezaznamenali sme žiadne.</w:t>
      </w:r>
    </w:p>
    <w:sectPr w:rsidR="00006D71" w:rsidRPr="00006D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511DD"/>
    <w:multiLevelType w:val="hybridMultilevel"/>
    <w:tmpl w:val="37FAEF4A"/>
    <w:lvl w:ilvl="0" w:tplc="251C127A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417C81"/>
    <w:multiLevelType w:val="hybridMultilevel"/>
    <w:tmpl w:val="593008E0"/>
    <w:lvl w:ilvl="0" w:tplc="041B0015">
      <w:start w:val="1"/>
      <w:numFmt w:val="upperLetter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973336"/>
    <w:multiLevelType w:val="hybridMultilevel"/>
    <w:tmpl w:val="A820677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CC5BFD"/>
    <w:multiLevelType w:val="hybridMultilevel"/>
    <w:tmpl w:val="ECDC53F6"/>
    <w:lvl w:ilvl="0" w:tplc="041B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6E1F8E"/>
    <w:multiLevelType w:val="hybridMultilevel"/>
    <w:tmpl w:val="50D442DA"/>
    <w:lvl w:ilvl="0" w:tplc="F0F22C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4738A"/>
    <w:multiLevelType w:val="hybridMultilevel"/>
    <w:tmpl w:val="805824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0B798D"/>
    <w:multiLevelType w:val="hybridMultilevel"/>
    <w:tmpl w:val="26CA596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F66E92"/>
    <w:multiLevelType w:val="hybridMultilevel"/>
    <w:tmpl w:val="429A81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C314CC"/>
    <w:multiLevelType w:val="hybridMultilevel"/>
    <w:tmpl w:val="1AC09110"/>
    <w:lvl w:ilvl="0" w:tplc="3F0ACC7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5306CC"/>
    <w:multiLevelType w:val="hybridMultilevel"/>
    <w:tmpl w:val="186AD8A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499A65D2"/>
    <w:multiLevelType w:val="hybridMultilevel"/>
    <w:tmpl w:val="204EA2F8"/>
    <w:lvl w:ilvl="0" w:tplc="977E320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147920"/>
    <w:multiLevelType w:val="hybridMultilevel"/>
    <w:tmpl w:val="773CAA4C"/>
    <w:lvl w:ilvl="0" w:tplc="F470FE9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5070144C"/>
    <w:multiLevelType w:val="hybridMultilevel"/>
    <w:tmpl w:val="343069B4"/>
    <w:lvl w:ilvl="0" w:tplc="13E458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9"/>
  </w:num>
  <w:num w:numId="4">
    <w:abstractNumId w:val="1"/>
  </w:num>
  <w:num w:numId="5">
    <w:abstractNumId w:val="10"/>
  </w:num>
  <w:num w:numId="6">
    <w:abstractNumId w:val="5"/>
  </w:num>
  <w:num w:numId="7">
    <w:abstractNumId w:val="11"/>
  </w:num>
  <w:num w:numId="8">
    <w:abstractNumId w:val="6"/>
  </w:num>
  <w:num w:numId="9">
    <w:abstractNumId w:val="12"/>
  </w:num>
  <w:num w:numId="10">
    <w:abstractNumId w:val="2"/>
  </w:num>
  <w:num w:numId="11">
    <w:abstractNumId w:val="7"/>
  </w:num>
  <w:num w:numId="12">
    <w:abstractNumId w:val="3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6D71"/>
    <w:rsid w:val="00006D71"/>
    <w:rsid w:val="00032EFB"/>
    <w:rsid w:val="00042B6D"/>
    <w:rsid w:val="00097A17"/>
    <w:rsid w:val="000F29A7"/>
    <w:rsid w:val="001250AD"/>
    <w:rsid w:val="00226CF7"/>
    <w:rsid w:val="00230F97"/>
    <w:rsid w:val="002C48AE"/>
    <w:rsid w:val="00326F84"/>
    <w:rsid w:val="00362192"/>
    <w:rsid w:val="00386AD3"/>
    <w:rsid w:val="004302B9"/>
    <w:rsid w:val="00435E1B"/>
    <w:rsid w:val="0048346C"/>
    <w:rsid w:val="00507E64"/>
    <w:rsid w:val="00584282"/>
    <w:rsid w:val="005C3897"/>
    <w:rsid w:val="005D07DB"/>
    <w:rsid w:val="006520B7"/>
    <w:rsid w:val="007B73AC"/>
    <w:rsid w:val="008B377F"/>
    <w:rsid w:val="00990B0C"/>
    <w:rsid w:val="009D4B3B"/>
    <w:rsid w:val="009D5D9D"/>
    <w:rsid w:val="00A526E3"/>
    <w:rsid w:val="00AF3C90"/>
    <w:rsid w:val="00B97E02"/>
    <w:rsid w:val="00BC1C9D"/>
    <w:rsid w:val="00BD74D4"/>
    <w:rsid w:val="00C15EA9"/>
    <w:rsid w:val="00C74039"/>
    <w:rsid w:val="00CC0684"/>
    <w:rsid w:val="00D17F17"/>
    <w:rsid w:val="00D41FED"/>
    <w:rsid w:val="00DF2432"/>
    <w:rsid w:val="00E04261"/>
    <w:rsid w:val="00FD1627"/>
    <w:rsid w:val="00FD6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6D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6D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870</Words>
  <Characters>4964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Emília Marcinková</dc:creator>
  <cp:lastModifiedBy>Užívateľ</cp:lastModifiedBy>
  <cp:revision>2</cp:revision>
  <cp:lastPrinted>2014-03-28T13:16:00Z</cp:lastPrinted>
  <dcterms:created xsi:type="dcterms:W3CDTF">2015-03-30T15:22:00Z</dcterms:created>
  <dcterms:modified xsi:type="dcterms:W3CDTF">2015-03-30T15:22:00Z</dcterms:modified>
</cp:coreProperties>
</file>