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3959" w:rsidRPr="0032719D" w:rsidRDefault="006E0E20" w:rsidP="003C3959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</w:t>
      </w:r>
      <w:r w:rsidR="00A749AB" w:rsidRPr="0032719D">
        <w:rPr>
          <w:b/>
          <w:sz w:val="28"/>
          <w:szCs w:val="28"/>
        </w:rPr>
        <w:t>k</w:t>
      </w:r>
      <w:r w:rsidR="00145A11" w:rsidRPr="0032719D">
        <w:rPr>
          <w:b/>
          <w:sz w:val="28"/>
          <w:szCs w:val="28"/>
        </w:rPr>
        <w:t>y</w:t>
      </w:r>
      <w:r w:rsidR="0032719D" w:rsidRPr="0032719D">
        <w:rPr>
          <w:b/>
          <w:sz w:val="28"/>
          <w:szCs w:val="28"/>
        </w:rPr>
        <w:t xml:space="preserve"> </w:t>
      </w:r>
      <w:r w:rsidR="00145A11" w:rsidRPr="0032719D">
        <w:rPr>
          <w:b/>
          <w:sz w:val="28"/>
          <w:szCs w:val="28"/>
        </w:rPr>
        <w:t>individuálnej</w:t>
      </w:r>
      <w:r w:rsidR="00A749AB" w:rsidRPr="0032719D">
        <w:rPr>
          <w:b/>
          <w:sz w:val="28"/>
          <w:szCs w:val="28"/>
        </w:rPr>
        <w:t xml:space="preserve"> </w:t>
      </w:r>
      <w:r w:rsidR="0032719D" w:rsidRPr="0032719D">
        <w:rPr>
          <w:b/>
          <w:sz w:val="28"/>
          <w:szCs w:val="28"/>
        </w:rPr>
        <w:t>účtovnej závierky</w:t>
      </w:r>
      <w:r w:rsidR="0032719D">
        <w:rPr>
          <w:b/>
          <w:sz w:val="28"/>
          <w:szCs w:val="28"/>
        </w:rPr>
        <w:t xml:space="preserve"> obce </w:t>
      </w:r>
      <w:r w:rsidR="00A164A9">
        <w:rPr>
          <w:b/>
          <w:sz w:val="28"/>
          <w:szCs w:val="28"/>
        </w:rPr>
        <w:t>Rudinská</w:t>
      </w:r>
    </w:p>
    <w:p w:rsidR="003C3959" w:rsidRPr="0032719D" w:rsidRDefault="003C3959" w:rsidP="0032719D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</w:t>
      </w:r>
      <w:r w:rsidR="004D6E96" w:rsidRPr="0032719D">
        <w:rPr>
          <w:b/>
          <w:iCs/>
          <w:sz w:val="28"/>
          <w:szCs w:val="28"/>
        </w:rPr>
        <w:t>1</w:t>
      </w:r>
      <w:r w:rsidR="00E60E6B">
        <w:rPr>
          <w:b/>
          <w:iCs/>
          <w:sz w:val="28"/>
          <w:szCs w:val="28"/>
        </w:rPr>
        <w:t>4</w:t>
      </w:r>
      <w:r w:rsidR="004D6E96" w:rsidRPr="0032719D">
        <w:rPr>
          <w:b/>
          <w:iCs/>
          <w:sz w:val="28"/>
          <w:szCs w:val="28"/>
        </w:rPr>
        <w:t xml:space="preserve"> </w:t>
      </w:r>
    </w:p>
    <w:p w:rsidR="00EF6FEC" w:rsidRDefault="00EF6FEC" w:rsidP="00D75752">
      <w:pPr>
        <w:pStyle w:val="odstavec"/>
      </w:pPr>
    </w:p>
    <w:p w:rsidR="00EF6FEC" w:rsidRDefault="00EF6FEC" w:rsidP="00D75752">
      <w:pPr>
        <w:pStyle w:val="odstavec"/>
      </w:pPr>
    </w:p>
    <w:p w:rsidR="003C3959" w:rsidRPr="00A13630" w:rsidRDefault="003C3959" w:rsidP="00D75752">
      <w:pPr>
        <w:pStyle w:val="odstavec"/>
      </w:pPr>
    </w:p>
    <w:p w:rsidR="003C3959" w:rsidRPr="00A13630" w:rsidRDefault="00E10629" w:rsidP="003C3959">
      <w:pPr>
        <w:pStyle w:val="Nadpis1"/>
        <w:numPr>
          <w:ilvl w:val="0"/>
          <w:numId w:val="0"/>
        </w:numPr>
        <w:ind w:left="-14"/>
        <w:rPr>
          <w:sz w:val="22"/>
          <w:szCs w:val="22"/>
        </w:rPr>
      </w:pPr>
      <w:bookmarkStart w:id="0" w:name="OLE_LINK5"/>
      <w:bookmarkStart w:id="1" w:name="OLE_LINK6"/>
      <w:r>
        <w:rPr>
          <w:sz w:val="22"/>
          <w:szCs w:val="22"/>
        </w:rPr>
        <w:t xml:space="preserve">Čl. </w:t>
      </w:r>
      <w:r w:rsidR="003C3959" w:rsidRPr="00A13630">
        <w:rPr>
          <w:sz w:val="22"/>
          <w:szCs w:val="22"/>
        </w:rPr>
        <w:t>I.</w:t>
      </w:r>
      <w:bookmarkEnd w:id="0"/>
      <w:bookmarkEnd w:id="1"/>
      <w:r w:rsidR="003C3959" w:rsidRPr="00A13630">
        <w:rPr>
          <w:sz w:val="22"/>
          <w:szCs w:val="22"/>
        </w:rPr>
        <w:t xml:space="preserve">      VŠEOBECNÉ ÚDAJE</w:t>
      </w:r>
    </w:p>
    <w:p w:rsidR="003C3959" w:rsidRPr="00126886" w:rsidRDefault="00A749AB" w:rsidP="00126886">
      <w:pPr>
        <w:pStyle w:val="Nadpis2"/>
      </w:pPr>
      <w:r w:rsidRPr="00126886">
        <w:t>Identifikačné údaje účtovnej jednotky</w:t>
      </w:r>
    </w:p>
    <w:p w:rsidR="003C3959" w:rsidRPr="00D75752" w:rsidRDefault="00E60E6B" w:rsidP="00D75752">
      <w:pPr>
        <w:pStyle w:val="odstavec"/>
      </w:pPr>
      <w:r w:rsidRPr="00D75752">
        <w:t xml:space="preserve">Názov účtovnej jednotky: </w:t>
      </w:r>
      <w:r w:rsidR="00F832E1" w:rsidRPr="00D75752">
        <w:t>Obec</w:t>
      </w:r>
      <w:r w:rsidR="00145A11" w:rsidRPr="00D75752">
        <w:t xml:space="preserve"> </w:t>
      </w:r>
      <w:r w:rsidR="00A164A9" w:rsidRPr="00D75752">
        <w:t>Rudinsk</w:t>
      </w:r>
      <w:r w:rsidR="005038EC" w:rsidRPr="00D75752">
        <w:t>á</w:t>
      </w:r>
    </w:p>
    <w:p w:rsidR="00145A11" w:rsidRPr="00D75752" w:rsidRDefault="00E60E6B" w:rsidP="00D75752">
      <w:pPr>
        <w:pStyle w:val="odstavec"/>
      </w:pPr>
      <w:r w:rsidRPr="00D75752">
        <w:t xml:space="preserve">Sídlo účtovnej jednotky: </w:t>
      </w:r>
      <w:r w:rsidR="00A164A9" w:rsidRPr="00D75752">
        <w:t>Rudinská 125</w:t>
      </w:r>
      <w:r w:rsidRPr="00D75752">
        <w:t xml:space="preserve">, </w:t>
      </w:r>
      <w:r w:rsidR="00145A11" w:rsidRPr="00D75752">
        <w:t>0</w:t>
      </w:r>
      <w:r w:rsidR="00A164A9" w:rsidRPr="00D75752">
        <w:t>23</w:t>
      </w:r>
      <w:r w:rsidR="00145A11" w:rsidRPr="00D75752">
        <w:t xml:space="preserve"> </w:t>
      </w:r>
      <w:r w:rsidR="00A164A9" w:rsidRPr="00D75752">
        <w:t>31</w:t>
      </w:r>
      <w:r w:rsidR="00145A11" w:rsidRPr="00D75752">
        <w:t xml:space="preserve"> </w:t>
      </w:r>
      <w:r w:rsidR="00A164A9" w:rsidRPr="00D75752">
        <w:t>Rudina</w:t>
      </w:r>
    </w:p>
    <w:p w:rsidR="003C3959" w:rsidRPr="00D75752" w:rsidRDefault="00542E9A" w:rsidP="00D75752">
      <w:pPr>
        <w:pStyle w:val="odstavec"/>
      </w:pPr>
      <w:r w:rsidRPr="00D75752">
        <w:t>IČO</w:t>
      </w:r>
      <w:r w:rsidR="00A749AB" w:rsidRPr="00D75752">
        <w:t>:</w:t>
      </w:r>
      <w:r w:rsidRPr="00D75752">
        <w:t xml:space="preserve"> </w:t>
      </w:r>
      <w:r w:rsidR="00A164A9" w:rsidRPr="00D75752">
        <w:t>00314277</w:t>
      </w:r>
    </w:p>
    <w:p w:rsidR="003C3959" w:rsidRPr="00D75752" w:rsidRDefault="00F832E1" w:rsidP="00D75752">
      <w:pPr>
        <w:pStyle w:val="odstavec"/>
      </w:pPr>
      <w:r w:rsidRPr="00D75752">
        <w:t>Obec</w:t>
      </w:r>
      <w:r w:rsidR="00542E9A" w:rsidRPr="00D75752">
        <w:t xml:space="preserve"> </w:t>
      </w:r>
      <w:r w:rsidR="00A164A9" w:rsidRPr="00D75752">
        <w:t>Rudinská</w:t>
      </w:r>
      <w:r w:rsidR="00542E9A" w:rsidRPr="00D75752">
        <w:t xml:space="preserve"> (v ďalšom texte len „</w:t>
      </w:r>
      <w:r w:rsidRPr="00D75752">
        <w:t>Obec</w:t>
      </w:r>
      <w:r w:rsidR="0032719D" w:rsidRPr="00D75752">
        <w:t>“) bola založená v roku 1990 z</w:t>
      </w:r>
      <w:r w:rsidR="00542E9A" w:rsidRPr="00D75752">
        <w:t>ákonom č. 369/1990</w:t>
      </w:r>
      <w:r w:rsidR="0032719D" w:rsidRPr="00D75752">
        <w:t xml:space="preserve"> Zb. o obecnom zriadení</w:t>
      </w:r>
      <w:r w:rsidR="00542E9A" w:rsidRPr="00D75752">
        <w:t xml:space="preserve">. </w:t>
      </w:r>
    </w:p>
    <w:p w:rsidR="00126886" w:rsidRPr="00D75752" w:rsidRDefault="00542E9A" w:rsidP="00D75752">
      <w:pPr>
        <w:pStyle w:val="odstavec"/>
      </w:pPr>
      <w:r w:rsidRPr="00D75752">
        <w:t xml:space="preserve">Účtovná závierka </w:t>
      </w:r>
      <w:r w:rsidR="00F832E1" w:rsidRPr="00D75752">
        <w:t>Obce</w:t>
      </w:r>
      <w:r w:rsidRPr="00D75752">
        <w:t xml:space="preserve"> k 31. decembru 201</w:t>
      </w:r>
      <w:r w:rsidR="00E60E6B" w:rsidRPr="00D75752">
        <w:t>4</w:t>
      </w:r>
      <w:r w:rsidRPr="00D75752">
        <w:t xml:space="preserve"> je zostavená ako riadna </w:t>
      </w:r>
      <w:r w:rsidR="0032719D" w:rsidRPr="00D75752">
        <w:t xml:space="preserve">individuálna </w:t>
      </w:r>
      <w:r w:rsidRPr="00D75752">
        <w:t xml:space="preserve">účtovná závierka podľa zákona č. </w:t>
      </w:r>
      <w:r w:rsidR="0032719D" w:rsidRPr="00D75752">
        <w:t xml:space="preserve">431/2002 Z. z. </w:t>
      </w:r>
      <w:r w:rsidRPr="00D75752">
        <w:t>o účtovníctve</w:t>
      </w:r>
      <w:r w:rsidR="0032719D" w:rsidRPr="00D75752">
        <w:t xml:space="preserve"> v znení neskorších predpisov</w:t>
      </w:r>
      <w:r w:rsidRPr="00D75752">
        <w:t>, za účtovné obdobie od 1. januára 201</w:t>
      </w:r>
      <w:r w:rsidR="00E60E6B" w:rsidRPr="00D75752">
        <w:t>4</w:t>
      </w:r>
      <w:r w:rsidRPr="00D75752">
        <w:t xml:space="preserve"> do 31. decembra 201</w:t>
      </w:r>
      <w:r w:rsidR="00E60E6B" w:rsidRPr="00D75752">
        <w:t>4</w:t>
      </w:r>
      <w:r w:rsidRPr="00D75752">
        <w:t>.</w:t>
      </w:r>
    </w:p>
    <w:p w:rsidR="00E60E6B" w:rsidRPr="00D75752" w:rsidRDefault="00E60E6B" w:rsidP="00D75752">
      <w:pPr>
        <w:pStyle w:val="odstavec"/>
      </w:pPr>
      <w:r w:rsidRPr="00D75752">
        <w:t>Účtovná jednotka je súčasťou konsolidovaného celku.</w:t>
      </w:r>
    </w:p>
    <w:p w:rsidR="00E60E6B" w:rsidRPr="00D75752" w:rsidRDefault="00E60E6B" w:rsidP="00D75752">
      <w:pPr>
        <w:pStyle w:val="odstavec"/>
      </w:pPr>
    </w:p>
    <w:p w:rsidR="008F24AE" w:rsidRPr="00632805" w:rsidRDefault="00A519A9" w:rsidP="00126886">
      <w:pPr>
        <w:pStyle w:val="Nadpis2"/>
      </w:pPr>
      <w:r w:rsidRPr="00632805">
        <w:t>Opis činnosti účtovnej jednotky</w:t>
      </w:r>
    </w:p>
    <w:p w:rsidR="00B04006" w:rsidRPr="00D75752" w:rsidRDefault="00CE1AC0" w:rsidP="00D75752">
      <w:pPr>
        <w:pStyle w:val="odstavec"/>
      </w:pPr>
      <w:r w:rsidRPr="00D75752">
        <w:t xml:space="preserve">Základnou úlohou </w:t>
      </w:r>
      <w:r w:rsidR="00F832E1" w:rsidRPr="00D75752">
        <w:t>Obce</w:t>
      </w:r>
      <w:r w:rsidRPr="00D75752">
        <w:t xml:space="preserve"> </w:t>
      </w:r>
      <w:r w:rsidR="003D65C8" w:rsidRPr="00D75752">
        <w:t xml:space="preserve">pri výkone samosprávy, ako právnickej osoby samostatne hospodáriacej s vlastným majetkom a so svojimi finančnými zdrojmi, </w:t>
      </w:r>
      <w:r w:rsidRPr="00D75752">
        <w:t>je starostlivosť o vš</w:t>
      </w:r>
      <w:r w:rsidR="003D65C8" w:rsidRPr="00D75752">
        <w:t>estranný rozvoj jej</w:t>
      </w:r>
      <w:r w:rsidRPr="00D75752">
        <w:t xml:space="preserve"> územia</w:t>
      </w:r>
      <w:r w:rsidR="003D65C8" w:rsidRPr="00D75752">
        <w:t xml:space="preserve"> </w:t>
      </w:r>
      <w:r w:rsidRPr="00D75752">
        <w:t xml:space="preserve">a </w:t>
      </w:r>
      <w:r w:rsidR="003D65C8" w:rsidRPr="00D75752">
        <w:t>starostliv</w:t>
      </w:r>
      <w:r w:rsidRPr="00D75752">
        <w:t>o</w:t>
      </w:r>
      <w:r w:rsidR="003D65C8" w:rsidRPr="00D75752">
        <w:t>sť o</w:t>
      </w:r>
      <w:r w:rsidRPr="00D75752">
        <w:t xml:space="preserve"> potreby je</w:t>
      </w:r>
      <w:r w:rsidR="00F832E1" w:rsidRPr="00D75752">
        <w:t>j</w:t>
      </w:r>
      <w:r w:rsidRPr="00D75752">
        <w:t xml:space="preserve"> obyvateľov.</w:t>
      </w:r>
      <w:r w:rsidR="003D65C8" w:rsidRPr="00D75752">
        <w:t xml:space="preserve"> </w:t>
      </w:r>
    </w:p>
    <w:p w:rsidR="00A519A9" w:rsidRPr="00632805" w:rsidRDefault="00A519A9" w:rsidP="00A519A9"/>
    <w:p w:rsidR="003C3959" w:rsidRPr="00632805" w:rsidRDefault="00A74A43" w:rsidP="00126886">
      <w:pPr>
        <w:pStyle w:val="Nadpis2"/>
      </w:pPr>
      <w:r w:rsidRPr="00632805">
        <w:t>Informácie o</w:t>
      </w:r>
      <w:r w:rsidR="00E60E6B">
        <w:t xml:space="preserve"> štatutárnych zástupcoch </w:t>
      </w:r>
      <w:r w:rsidRPr="00632805">
        <w:t>a o organizačnej štruktúre úč</w:t>
      </w:r>
      <w:r w:rsidR="0032719D" w:rsidRPr="00632805">
        <w:t>tovnej jednotky</w:t>
      </w:r>
    </w:p>
    <w:p w:rsidR="00391204" w:rsidRPr="00632805" w:rsidRDefault="0032719D" w:rsidP="00D75752">
      <w:pPr>
        <w:pStyle w:val="odstavec"/>
      </w:pPr>
      <w:r w:rsidRPr="00632805">
        <w:t>Starosta</w:t>
      </w:r>
      <w:r w:rsidR="00A74A43" w:rsidRPr="00632805">
        <w:t xml:space="preserve"> </w:t>
      </w:r>
      <w:r w:rsidRPr="00632805">
        <w:t>obce</w:t>
      </w:r>
      <w:r w:rsidR="003364CF" w:rsidRPr="00632805">
        <w:t xml:space="preserve">: </w:t>
      </w:r>
      <w:r w:rsidR="003364CF" w:rsidRPr="00632805">
        <w:tab/>
      </w:r>
      <w:r w:rsidR="003364CF" w:rsidRPr="00632805">
        <w:tab/>
      </w:r>
      <w:r w:rsidRPr="00632805">
        <w:t xml:space="preserve">           </w:t>
      </w:r>
      <w:r w:rsidR="00A74A43" w:rsidRPr="00632805">
        <w:t xml:space="preserve">Ing. </w:t>
      </w:r>
      <w:r w:rsidR="00A164A9">
        <w:t>Jozef Švirík</w:t>
      </w:r>
    </w:p>
    <w:p w:rsidR="00A74A43" w:rsidRPr="00632805" w:rsidRDefault="0032719D" w:rsidP="00D75752">
      <w:pPr>
        <w:pStyle w:val="odstavec"/>
      </w:pPr>
      <w:r w:rsidRPr="00632805">
        <w:t>Zástupca starostu</w:t>
      </w:r>
      <w:r w:rsidR="004D6E96" w:rsidRPr="00632805">
        <w:t>:</w:t>
      </w:r>
      <w:r w:rsidR="004D6E96" w:rsidRPr="00632805">
        <w:tab/>
      </w:r>
      <w:r w:rsidR="00A164A9">
        <w:t xml:space="preserve">           Magdaléna Prandová </w:t>
      </w:r>
    </w:p>
    <w:p w:rsidR="00391204" w:rsidRPr="00632805" w:rsidRDefault="00A74A43" w:rsidP="00D75752">
      <w:pPr>
        <w:pStyle w:val="odstavec"/>
      </w:pPr>
      <w:r w:rsidRPr="00632805">
        <w:t xml:space="preserve">Hlavný kontrolór </w:t>
      </w:r>
      <w:r w:rsidR="00F832E1" w:rsidRPr="00632805">
        <w:t>obce</w:t>
      </w:r>
      <w:r w:rsidR="003364CF" w:rsidRPr="00632805">
        <w:t>:</w:t>
      </w:r>
      <w:r w:rsidR="003364CF" w:rsidRPr="00632805">
        <w:tab/>
      </w:r>
      <w:r w:rsidR="00A164A9">
        <w:t>Bc.</w:t>
      </w:r>
      <w:r w:rsidRPr="00632805">
        <w:t xml:space="preserve"> </w:t>
      </w:r>
      <w:r w:rsidR="00A164A9">
        <w:t>Daša Čupová</w:t>
      </w:r>
    </w:p>
    <w:p w:rsidR="00632805" w:rsidRDefault="00A74A43" w:rsidP="002920BC">
      <w:pPr>
        <w:pStyle w:val="odstavec"/>
        <w:jc w:val="left"/>
      </w:pPr>
      <w:r w:rsidRPr="00632805">
        <w:t>Priemerný počet zamestnancov</w:t>
      </w:r>
      <w:r w:rsidR="003D65C8" w:rsidRPr="00632805">
        <w:t xml:space="preserve"> </w:t>
      </w:r>
      <w:r w:rsidR="00E10629" w:rsidRPr="00632805">
        <w:t xml:space="preserve">Obce </w:t>
      </w:r>
      <w:r w:rsidR="00E10629">
        <w:t>za rok 201</w:t>
      </w:r>
      <w:r w:rsidR="00E60E6B">
        <w:t>4</w:t>
      </w:r>
      <w:r w:rsidR="00E10629">
        <w:t xml:space="preserve"> bol 7</w:t>
      </w:r>
      <w:r w:rsidR="002920BC">
        <w:t>. P</w:t>
      </w:r>
      <w:r w:rsidR="003D65C8" w:rsidRPr="00632805">
        <w:t>očet zam</w:t>
      </w:r>
      <w:r w:rsidR="00E10629">
        <w:t>estnancov k 31.12.201</w:t>
      </w:r>
      <w:r w:rsidR="00E60E6B">
        <w:t>4</w:t>
      </w:r>
      <w:r w:rsidR="00E10629">
        <w:t xml:space="preserve"> </w:t>
      </w:r>
      <w:r w:rsidRPr="00632805">
        <w:t xml:space="preserve">bol </w:t>
      </w:r>
      <w:r w:rsidR="00E60E6B">
        <w:t>7</w:t>
      </w:r>
      <w:r w:rsidRPr="00632805">
        <w:t xml:space="preserve"> z toho 1 </w:t>
      </w:r>
      <w:r w:rsidR="003D65C8" w:rsidRPr="00632805">
        <w:t>vedúci zamestnan</w:t>
      </w:r>
      <w:r w:rsidR="00A164A9">
        <w:t>e</w:t>
      </w:r>
      <w:r w:rsidR="003D65C8" w:rsidRPr="00632805">
        <w:t>c</w:t>
      </w:r>
      <w:r w:rsidR="00A164A9">
        <w:t>.</w:t>
      </w:r>
    </w:p>
    <w:p w:rsidR="00E60E6B" w:rsidRDefault="00E60E6B" w:rsidP="00D75752">
      <w:pPr>
        <w:pStyle w:val="odstavec"/>
      </w:pPr>
    </w:p>
    <w:p w:rsidR="00E60E6B" w:rsidRPr="00632805" w:rsidRDefault="00E60E6B" w:rsidP="00D75752">
      <w:pPr>
        <w:pStyle w:val="odstavec"/>
      </w:pPr>
      <w:r w:rsidRPr="00632805">
        <w:t xml:space="preserve">Obec má v zriaďovateľskej pôsobnosti </w:t>
      </w:r>
      <w:r>
        <w:t>1</w:t>
      </w:r>
      <w:r w:rsidRPr="00632805">
        <w:t xml:space="preserve"> rozpočtov</w:t>
      </w:r>
      <w:r>
        <w:t>ú</w:t>
      </w:r>
      <w:r w:rsidRPr="00632805">
        <w:t xml:space="preserve"> organizáci</w:t>
      </w:r>
      <w:r>
        <w:t>u</w:t>
      </w:r>
      <w:r w:rsidRPr="00632805">
        <w:t xml:space="preserve">, a to Základnú školu </w:t>
      </w:r>
      <w:r>
        <w:t xml:space="preserve">s </w:t>
      </w:r>
      <w:r w:rsidRPr="00632805">
        <w:t>Matersk</w:t>
      </w:r>
      <w:r>
        <w:t>ou</w:t>
      </w:r>
      <w:r w:rsidRPr="00632805">
        <w:t xml:space="preserve"> šk</w:t>
      </w:r>
      <w:r>
        <w:t>olou</w:t>
      </w:r>
      <w:r w:rsidRPr="00632805">
        <w:t xml:space="preserve"> </w:t>
      </w:r>
      <w:r>
        <w:t>Rudinská</w:t>
      </w:r>
      <w:r w:rsidRPr="00632805">
        <w:t xml:space="preserve">. </w:t>
      </w:r>
      <w:r>
        <w:t xml:space="preserve"> </w:t>
      </w:r>
    </w:p>
    <w:p w:rsidR="00E60E6B" w:rsidRPr="00632805" w:rsidRDefault="00E60E6B" w:rsidP="00D75752">
      <w:pPr>
        <w:pStyle w:val="odstavec"/>
      </w:pPr>
      <w:r w:rsidRPr="00632805">
        <w:t>Obec je súčasťou súhrnného celku verejnej správy Slovenskej republiky.</w:t>
      </w:r>
    </w:p>
    <w:p w:rsidR="008E6F5A" w:rsidRDefault="008E6F5A" w:rsidP="00D75752">
      <w:pPr>
        <w:pStyle w:val="odstavec"/>
      </w:pPr>
    </w:p>
    <w:p w:rsidR="008E6F5A" w:rsidRPr="00632805" w:rsidRDefault="008E6F5A" w:rsidP="00D75752">
      <w:pPr>
        <w:pStyle w:val="odstavec"/>
      </w:pPr>
    </w:p>
    <w:p w:rsidR="003C3959" w:rsidRPr="00A13630" w:rsidRDefault="00E10629" w:rsidP="003C3959">
      <w:pPr>
        <w:pStyle w:val="Nadpis1"/>
        <w:numPr>
          <w:ilvl w:val="0"/>
          <w:numId w:val="0"/>
        </w:numPr>
        <w:ind w:left="-14"/>
        <w:rPr>
          <w:sz w:val="22"/>
          <w:szCs w:val="22"/>
        </w:rPr>
      </w:pPr>
      <w:r>
        <w:rPr>
          <w:sz w:val="22"/>
          <w:szCs w:val="22"/>
        </w:rPr>
        <w:t xml:space="preserve">Čl. </w:t>
      </w:r>
      <w:r w:rsidR="003C3959" w:rsidRPr="00A13630">
        <w:rPr>
          <w:sz w:val="22"/>
          <w:szCs w:val="22"/>
        </w:rPr>
        <w:t xml:space="preserve">II.     </w:t>
      </w:r>
      <w:r w:rsidR="00F37AFD" w:rsidRPr="00A13630">
        <w:rPr>
          <w:sz w:val="22"/>
          <w:szCs w:val="22"/>
        </w:rPr>
        <w:t xml:space="preserve"> </w:t>
      </w:r>
      <w:r w:rsidR="003C3959" w:rsidRPr="00A13630">
        <w:rPr>
          <w:sz w:val="22"/>
          <w:szCs w:val="22"/>
        </w:rPr>
        <w:t>INFORMÁCIE O ÚČTOVNÝCH ZÁSADÁCH A ÚČTOVNÝCH METÓDACH</w:t>
      </w:r>
    </w:p>
    <w:p w:rsidR="003C3959" w:rsidRPr="00632805" w:rsidRDefault="00B04006" w:rsidP="00126886">
      <w:pPr>
        <w:pStyle w:val="Nadpis2"/>
      </w:pPr>
      <w:r w:rsidRPr="00632805"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:rsidR="003C3959" w:rsidRDefault="00F9057A" w:rsidP="00D75752">
      <w:pPr>
        <w:pStyle w:val="odstavec"/>
      </w:pPr>
      <w:r w:rsidRPr="00632805">
        <w:t>Ú</w:t>
      </w:r>
      <w:r w:rsidR="003C3959" w:rsidRPr="00632805">
        <w:t>čtovná z</w:t>
      </w:r>
      <w:r w:rsidR="009A1019" w:rsidRPr="00632805">
        <w:t xml:space="preserve">ávierka </w:t>
      </w:r>
      <w:r w:rsidR="00F832E1" w:rsidRPr="00632805">
        <w:t>Obce</w:t>
      </w:r>
      <w:r w:rsidRPr="00632805">
        <w:t xml:space="preserve"> </w:t>
      </w:r>
      <w:r w:rsidR="00126886" w:rsidRPr="00632805">
        <w:t xml:space="preserve">bola </w:t>
      </w:r>
      <w:r w:rsidR="00104017" w:rsidRPr="00632805">
        <w:t>zostavená za predpokladu nepretržitého trvania</w:t>
      </w:r>
      <w:r w:rsidR="00126886" w:rsidRPr="00632805">
        <w:t xml:space="preserve"> </w:t>
      </w:r>
      <w:r w:rsidR="00104017" w:rsidRPr="00632805">
        <w:t xml:space="preserve"> </w:t>
      </w:r>
      <w:r w:rsidRPr="00632805">
        <w:t xml:space="preserve">činnosti </w:t>
      </w:r>
      <w:r w:rsidR="00126886" w:rsidRPr="00632805">
        <w:t>obce 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:rsidR="00E60E6B" w:rsidRDefault="00E60E6B" w:rsidP="00E60E6B">
      <w:pPr>
        <w:autoSpaceDE w:val="0"/>
        <w:autoSpaceDN w:val="0"/>
        <w:adjustRightInd w:val="0"/>
        <w:rPr>
          <w:rFonts w:ascii="Arial" w:hAnsi="Arial" w:cs="Arial"/>
        </w:rPr>
      </w:pPr>
    </w:p>
    <w:p w:rsidR="00E60E6B" w:rsidRDefault="00E60E6B" w:rsidP="00E60E6B">
      <w:pPr>
        <w:autoSpaceDE w:val="0"/>
        <w:autoSpaceDN w:val="0"/>
        <w:adjustRightInd w:val="0"/>
        <w:rPr>
          <w:i/>
          <w:u w:val="single"/>
        </w:rPr>
      </w:pPr>
      <w:r>
        <w:rPr>
          <w:rFonts w:ascii="Arial" w:hAnsi="Arial" w:cs="Arial"/>
        </w:rPr>
        <w:tab/>
      </w:r>
    </w:p>
    <w:p w:rsidR="00E60E6B" w:rsidRDefault="00E60E6B" w:rsidP="00E60E6B">
      <w:pPr>
        <w:autoSpaceDE w:val="0"/>
        <w:autoSpaceDN w:val="0"/>
        <w:adjustRightInd w:val="0"/>
        <w:rPr>
          <w:i/>
          <w:u w:val="single"/>
        </w:rPr>
      </w:pPr>
      <w:r>
        <w:rPr>
          <w:i/>
          <w:u w:val="single"/>
        </w:rPr>
        <w:t>Zm</w:t>
      </w:r>
      <w:r w:rsidRPr="00E60E6B">
        <w:rPr>
          <w:i/>
          <w:u w:val="single"/>
        </w:rPr>
        <w:t>eny účtovných metód a účtovných zásad s uvedením dôvodov týchto zmien a vyčíslením ich vplyvu na hodnotu majetku, záväzkov, vlastného imania a výsledku hospodárenia.</w:t>
      </w:r>
    </w:p>
    <w:p w:rsidR="00E60E6B" w:rsidRDefault="00E60E6B" w:rsidP="00E60E6B">
      <w:pPr>
        <w:autoSpaceDE w:val="0"/>
        <w:autoSpaceDN w:val="0"/>
        <w:adjustRightInd w:val="0"/>
        <w:rPr>
          <w:rFonts w:ascii="Arial" w:hAnsi="Arial" w:cs="Arial"/>
        </w:rPr>
      </w:pPr>
    </w:p>
    <w:p w:rsidR="005557FF" w:rsidRDefault="005557FF" w:rsidP="005557FF">
      <w:pPr>
        <w:autoSpaceDE w:val="0"/>
        <w:autoSpaceDN w:val="0"/>
        <w:adjustRightInd w:val="0"/>
        <w:rPr>
          <w:rFonts w:eastAsia="Calibri"/>
          <w:sz w:val="20"/>
          <w:szCs w:val="20"/>
        </w:rPr>
      </w:pPr>
      <w:r>
        <w:rPr>
          <w:rFonts w:eastAsia="Calibri"/>
        </w:rPr>
        <w:t>Účtovná jednotka zmenila účtovné metódy, účtovné zásady oproti predchádzajúcemu účtovnému obdobiu – zrušenie rezervy na mzdy za nevyčerpanú dovolenku a náklady na sociálne a zdravotné poistenie, a to metodickým usmernením MF SR k uzatvoreniu účtovnícta za účtovné obdobie roku 2014 zo dňa 15.12.2014 čo má vplyv na výsledok hospodárenia za bežné obdobie: zníženie nákladov o tvorbu citovanej rezervy.</w:t>
      </w:r>
      <w:r>
        <w:rPr>
          <w:rFonts w:eastAsia="Calibri"/>
          <w:sz w:val="20"/>
          <w:szCs w:val="20"/>
        </w:rPr>
        <w:t xml:space="preserve"> </w:t>
      </w:r>
    </w:p>
    <w:p w:rsidR="005557FF" w:rsidRPr="00632805" w:rsidRDefault="005557FF" w:rsidP="005557FF">
      <w:pPr>
        <w:autoSpaceDE w:val="0"/>
        <w:autoSpaceDN w:val="0"/>
        <w:adjustRightInd w:val="0"/>
      </w:pPr>
      <w:r>
        <w:rPr>
          <w:rFonts w:eastAsia="Calibri"/>
          <w:sz w:val="20"/>
          <w:szCs w:val="20"/>
        </w:rPr>
        <w:t xml:space="preserve"> </w:t>
      </w:r>
    </w:p>
    <w:p w:rsidR="00B04006" w:rsidRPr="00632805" w:rsidRDefault="00B04006" w:rsidP="00126886">
      <w:pPr>
        <w:pStyle w:val="Nadpis2"/>
      </w:pPr>
      <w:r w:rsidRPr="00632805">
        <w:lastRenderedPageBreak/>
        <w:t>Spôsob ocenenia jednotlivých zložiek</w:t>
      </w:r>
    </w:p>
    <w:p w:rsidR="00A5077A" w:rsidRPr="00956E88" w:rsidRDefault="00A5077A" w:rsidP="00D75752">
      <w:pPr>
        <w:pStyle w:val="odstavec"/>
      </w:pPr>
      <w:r w:rsidRPr="00D75752">
        <w:rPr>
          <w:u w:val="single"/>
        </w:rPr>
        <w:t>Dlhodobý majetok obstaraný kúpou</w:t>
      </w:r>
      <w:r w:rsidRPr="00A5077A">
        <w:t xml:space="preserve"> </w:t>
      </w:r>
      <w:r w:rsidRPr="00956E88">
        <w:t xml:space="preserve">sa oceňuje obstarávacou cenou, ktorá zahrňuje cenu obstarania a náklady súvisiace s obstaraním (clo, prepravu, montáž, poistné a pod.). Súčasťou obstarávacej ceny dlhodobého nehmotného </w:t>
      </w:r>
      <w:r w:rsidRPr="00956E88">
        <w:tab/>
        <w:t xml:space="preserve">a nehmotného majetku nie sú resp. sú  úroky z úverov do doby zaradenia </w:t>
      </w:r>
      <w:r w:rsidRPr="00956E88">
        <w:tab/>
        <w:t>majetku. O zľave z ceny, ktorú poskytol dodávateľ k majetku sa následne zníži obstarávacia cena predmetného majetku.</w:t>
      </w:r>
    </w:p>
    <w:p w:rsidR="00A5077A" w:rsidRPr="00A5077A" w:rsidRDefault="00A5077A" w:rsidP="00D75752">
      <w:pPr>
        <w:pStyle w:val="odstavec"/>
      </w:pPr>
    </w:p>
    <w:p w:rsidR="00A5077A" w:rsidRPr="00956E88" w:rsidRDefault="00A5077A" w:rsidP="00D75752">
      <w:pPr>
        <w:pStyle w:val="odstavec"/>
      </w:pPr>
      <w:r w:rsidRPr="00D75752">
        <w:rPr>
          <w:u w:val="single"/>
        </w:rPr>
        <w:t>Dlhodobý majetok vytvorený vlastnou činnosťou</w:t>
      </w:r>
      <w:r w:rsidRPr="00A5077A">
        <w:t xml:space="preserve"> </w:t>
      </w:r>
      <w:r w:rsidRPr="00956E88">
        <w:t xml:space="preserve">sa oceňuje vlastnými nákladmi. Za vlastné náklady s a považujú všetky priame náklady vynaložené na výrobu alebo inú činnosť a všetky nepriame náklady vzťahujúce sa na výrobu </w:t>
      </w:r>
      <w:r w:rsidRPr="00956E88">
        <w:tab/>
        <w:t xml:space="preserve">alebo inú činnosť. Majetok vytvorený vlastnou činnosťou by sa ocenil reprodukčnou obstarávacou cenou v prípade, ak by vlastné náklady boli vyššie </w:t>
      </w:r>
      <w:r w:rsidRPr="00956E88">
        <w:tab/>
        <w:t>ako reprodukčná obstarávacia cena tohto majetku.</w:t>
      </w:r>
    </w:p>
    <w:p w:rsidR="00A5077A" w:rsidRPr="00A5077A" w:rsidRDefault="00A5077A" w:rsidP="00D75752">
      <w:pPr>
        <w:pStyle w:val="odstavec"/>
      </w:pPr>
    </w:p>
    <w:p w:rsidR="00A5077A" w:rsidRPr="00A5077A" w:rsidRDefault="00A5077A" w:rsidP="00A5077A">
      <w:pPr>
        <w:tabs>
          <w:tab w:val="num" w:pos="540"/>
        </w:tabs>
        <w:jc w:val="both"/>
      </w:pPr>
      <w:r w:rsidRPr="00956E88">
        <w:rPr>
          <w:u w:val="single"/>
        </w:rPr>
        <w:t>Dlhodobý majetok nadobudnutý bezodplatným prevodom</w:t>
      </w:r>
      <w:r w:rsidRPr="00A5077A">
        <w:t xml:space="preserve">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cena, za ktorú  by sa majetok obstaral v </w:t>
      </w:r>
      <w:r>
        <w:t>čase, keď sa o ňom účtuje.</w:t>
      </w:r>
    </w:p>
    <w:p w:rsidR="00A5077A" w:rsidRPr="00A13630" w:rsidRDefault="004C179C" w:rsidP="00D75752">
      <w:pPr>
        <w:pStyle w:val="odstavec"/>
      </w:pPr>
      <w:r>
        <w:t xml:space="preserve"> </w:t>
      </w:r>
    </w:p>
    <w:p w:rsidR="00A5077A" w:rsidRPr="00632805" w:rsidRDefault="00A5077A" w:rsidP="00A5077A">
      <w:pPr>
        <w:pStyle w:val="Zkladntext"/>
      </w:pPr>
      <w:r w:rsidRPr="00632805">
        <w:t>Predpokladaná doba používania, metóda odpisovania a odpisová sadzba sú uvedené v nasledujúcej tabuľke:</w:t>
      </w:r>
    </w:p>
    <w:p w:rsidR="00A5077A" w:rsidRPr="00BF0431" w:rsidRDefault="00A5077A" w:rsidP="00A5077A">
      <w:pPr>
        <w:pStyle w:val="Zkladntext"/>
        <w:spacing w:line="276" w:lineRule="auto"/>
        <w:rPr>
          <w:i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402"/>
        <w:gridCol w:w="426"/>
        <w:gridCol w:w="1701"/>
        <w:gridCol w:w="141"/>
        <w:gridCol w:w="1701"/>
        <w:gridCol w:w="142"/>
        <w:gridCol w:w="1701"/>
      </w:tblGrid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A5077A" w:rsidRPr="00BF0431" w:rsidTr="00251C20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budovy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4C179C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6</w:t>
            </w:r>
            <w:r w:rsidR="00A5077A" w:rsidRPr="00BF0431">
              <w:rPr>
                <w:i/>
                <w:sz w:val="24"/>
                <w:szCs w:val="24"/>
              </w:rPr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4C179C" w:rsidP="004C179C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</w:t>
            </w:r>
            <w:r w:rsidR="00A5077A" w:rsidRPr="00BF0431">
              <w:rPr>
                <w:i/>
                <w:sz w:val="24"/>
                <w:szCs w:val="24"/>
              </w:rPr>
              <w:t>,</w:t>
            </w:r>
            <w:r>
              <w:rPr>
                <w:i/>
                <w:sz w:val="24"/>
                <w:szCs w:val="24"/>
              </w:rPr>
              <w:t>6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</w:tcPr>
          <w:p w:rsidR="00A5077A" w:rsidRPr="00BF0431" w:rsidRDefault="004C179C" w:rsidP="004C179C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</w:t>
            </w:r>
            <w:r w:rsidR="00A5077A" w:rsidRPr="00BF0431">
              <w:rPr>
                <w:i/>
                <w:sz w:val="24"/>
                <w:szCs w:val="24"/>
              </w:rPr>
              <w:t xml:space="preserve"> 20</w:t>
            </w:r>
          </w:p>
        </w:tc>
        <w:tc>
          <w:tcPr>
            <w:tcW w:w="14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</w:tcPr>
          <w:p w:rsidR="00A5077A" w:rsidRPr="00BF0431" w:rsidRDefault="004C179C" w:rsidP="004C179C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</w:t>
            </w:r>
            <w:r w:rsidR="00A5077A" w:rsidRPr="00BF0431">
              <w:rPr>
                <w:i/>
                <w:sz w:val="24"/>
                <w:szCs w:val="24"/>
              </w:rPr>
              <w:t xml:space="preserve"> 6</w:t>
            </w:r>
          </w:p>
        </w:tc>
        <w:tc>
          <w:tcPr>
            <w:tcW w:w="14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A5077A" w:rsidRPr="00BF0431" w:rsidRDefault="004C179C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16,66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rôzna napr. 2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50</w:t>
            </w:r>
          </w:p>
        </w:tc>
      </w:tr>
    </w:tbl>
    <w:p w:rsidR="00A5077A" w:rsidRPr="00A5077A" w:rsidRDefault="00A5077A" w:rsidP="00A5077A">
      <w:pPr>
        <w:pStyle w:val="Nadpis1"/>
        <w:numPr>
          <w:ilvl w:val="0"/>
          <w:numId w:val="0"/>
        </w:numPr>
        <w:ind w:left="-14"/>
        <w:rPr>
          <w:sz w:val="24"/>
          <w:szCs w:val="24"/>
        </w:rPr>
      </w:pPr>
    </w:p>
    <w:p w:rsidR="00A5077A" w:rsidRPr="00A5077A" w:rsidRDefault="00A5077A" w:rsidP="00D75752">
      <w:pPr>
        <w:pStyle w:val="odstavec"/>
      </w:pPr>
      <w:r w:rsidRPr="00D75752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r>
        <w:tab/>
        <w:t xml:space="preserve">t.j. </w:t>
      </w:r>
      <w:r w:rsidRPr="00A5077A">
        <w:t xml:space="preserve">vrátane nákladov súvisiacich s obstaraním. </w:t>
      </w:r>
    </w:p>
    <w:p w:rsidR="00A5077A" w:rsidRPr="00A5077A" w:rsidRDefault="00A164A9" w:rsidP="00D75752">
      <w:pPr>
        <w:pStyle w:val="odstavec"/>
      </w:pPr>
      <w:r>
        <w:t xml:space="preserve"> </w:t>
      </w:r>
    </w:p>
    <w:p w:rsidR="00A5077A" w:rsidRPr="00A5077A" w:rsidRDefault="00A5077A" w:rsidP="00D75752">
      <w:pPr>
        <w:pStyle w:val="odstavec"/>
      </w:pPr>
      <w:r w:rsidRPr="00D75752">
        <w:rPr>
          <w:u w:val="single"/>
        </w:rPr>
        <w:t>Pohľadávky</w:t>
      </w:r>
      <w:r w:rsidRPr="00A5077A">
        <w:t xml:space="preserve"> pri ich vzniku sa oceňujú menovitou hodnotou. Pohľadávky pri odplatnom nadobudnutí sa oceňujú obstarávacou cenou, t.j. vrátane nákladov </w:t>
      </w:r>
      <w:r>
        <w:tab/>
      </w:r>
      <w:r w:rsidRPr="00A5077A">
        <w:t>súvisiacich s obstaraním. Toto ocenenie sa znižuje o pochybné,  nedobytným pohľadávky a o pohľadávky, pri ktorých existuje riziko nevymožiteľnosti.</w:t>
      </w:r>
    </w:p>
    <w:p w:rsidR="00A5077A" w:rsidRPr="00A5077A" w:rsidRDefault="00A5077A" w:rsidP="00D75752">
      <w:pPr>
        <w:pStyle w:val="odstavec"/>
      </w:pPr>
    </w:p>
    <w:p w:rsidR="00A5077A" w:rsidRPr="00A5077A" w:rsidRDefault="00A5077A" w:rsidP="00D75752">
      <w:pPr>
        <w:pStyle w:val="odstavec"/>
      </w:pPr>
      <w:r w:rsidRPr="00D75752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A5077A" w:rsidRPr="00A5077A" w:rsidRDefault="00A5077A" w:rsidP="00D75752">
      <w:pPr>
        <w:pStyle w:val="odstavec"/>
      </w:pPr>
    </w:p>
    <w:p w:rsidR="00A5077A" w:rsidRPr="00A5077A" w:rsidRDefault="00A5077A" w:rsidP="00D75752">
      <w:pPr>
        <w:pStyle w:val="odstavec"/>
      </w:pPr>
      <w:r w:rsidRPr="00D75752">
        <w:rPr>
          <w:u w:val="single"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 alebo poistno-matematickými metódami.</w:t>
      </w:r>
    </w:p>
    <w:p w:rsidR="00A5077A" w:rsidRPr="00A5077A" w:rsidRDefault="00A5077A" w:rsidP="00D75752">
      <w:pPr>
        <w:pStyle w:val="odstavec"/>
      </w:pPr>
    </w:p>
    <w:p w:rsidR="00A5077A" w:rsidRPr="00A5077A" w:rsidRDefault="00A5077A" w:rsidP="00D75752">
      <w:pPr>
        <w:pStyle w:val="odstavec"/>
      </w:pPr>
      <w:r w:rsidRPr="00D75752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A5077A" w:rsidRPr="00A5077A" w:rsidRDefault="00A5077A" w:rsidP="00D75752">
      <w:pPr>
        <w:pStyle w:val="odstavec"/>
      </w:pPr>
    </w:p>
    <w:p w:rsidR="00A5077A" w:rsidRDefault="00A5077A" w:rsidP="00D75752">
      <w:pPr>
        <w:pStyle w:val="odstavec"/>
      </w:pPr>
      <w:r w:rsidRPr="00D75752">
        <w:rPr>
          <w:u w:val="single"/>
        </w:rPr>
        <w:t>Účty 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6D58B3" w:rsidRDefault="006D58B3" w:rsidP="00D75752">
      <w:pPr>
        <w:pStyle w:val="odstavec"/>
      </w:pPr>
    </w:p>
    <w:p w:rsidR="006D58B3" w:rsidRDefault="006D58B3" w:rsidP="00D75752">
      <w:pPr>
        <w:pStyle w:val="odstavec"/>
      </w:pPr>
      <w:r w:rsidRPr="00D75752">
        <w:rPr>
          <w:u w:val="single"/>
        </w:rPr>
        <w:t>Majetok obstaraný</w:t>
      </w:r>
      <w:r w:rsidR="00956E88" w:rsidRPr="00D75752">
        <w:rPr>
          <w:u w:val="single"/>
        </w:rPr>
        <w:t xml:space="preserve"> z transf</w:t>
      </w:r>
      <w:r w:rsidR="00D75752">
        <w:rPr>
          <w:u w:val="single"/>
        </w:rPr>
        <w:t>e</w:t>
      </w:r>
      <w:r w:rsidR="00956E88" w:rsidRPr="00D75752">
        <w:rPr>
          <w:u w:val="single"/>
        </w:rPr>
        <w:t>rov</w:t>
      </w:r>
      <w:r w:rsidR="00956E88">
        <w:t xml:space="preserve"> sa oceňuje obstarávacou cenou. </w:t>
      </w:r>
    </w:p>
    <w:p w:rsidR="00956E88" w:rsidRDefault="00956E88" w:rsidP="00D75752">
      <w:pPr>
        <w:pStyle w:val="odstavec"/>
      </w:pPr>
    </w:p>
    <w:p w:rsidR="00956E88" w:rsidRPr="00956E88" w:rsidRDefault="00956E88" w:rsidP="00D75752">
      <w:pPr>
        <w:pStyle w:val="odstavec"/>
      </w:pPr>
      <w:r w:rsidRPr="00D75752">
        <w:rPr>
          <w:u w:val="single"/>
        </w:rPr>
        <w:t>Finančný prenájom</w:t>
      </w:r>
      <w:r>
        <w:t xml:space="preserve"> sa oceňuje obstarávacou cenou.</w:t>
      </w:r>
    </w:p>
    <w:p w:rsidR="00A5077A" w:rsidRDefault="00A164A9" w:rsidP="00D75752">
      <w:pPr>
        <w:pStyle w:val="odstavec"/>
      </w:pPr>
      <w:r>
        <w:t xml:space="preserve">  </w:t>
      </w:r>
    </w:p>
    <w:p w:rsidR="00A5077A" w:rsidRDefault="00A5077A" w:rsidP="00F56E53">
      <w:pPr>
        <w:pStyle w:val="Nadpis1"/>
        <w:numPr>
          <w:ilvl w:val="0"/>
          <w:numId w:val="0"/>
        </w:numPr>
        <w:ind w:left="-14"/>
        <w:rPr>
          <w:sz w:val="24"/>
          <w:szCs w:val="24"/>
        </w:rPr>
      </w:pPr>
    </w:p>
    <w:p w:rsidR="00F56E53" w:rsidRDefault="00E10629" w:rsidP="00F56E53">
      <w:pPr>
        <w:pStyle w:val="Nadpis1"/>
        <w:numPr>
          <w:ilvl w:val="0"/>
          <w:numId w:val="0"/>
        </w:numPr>
        <w:ind w:left="-14"/>
        <w:rPr>
          <w:sz w:val="24"/>
          <w:szCs w:val="24"/>
        </w:rPr>
      </w:pPr>
      <w:r>
        <w:rPr>
          <w:sz w:val="24"/>
          <w:szCs w:val="24"/>
        </w:rPr>
        <w:t xml:space="preserve">Čl. </w:t>
      </w:r>
      <w:r w:rsidR="00F56E53" w:rsidRPr="00632805">
        <w:rPr>
          <w:sz w:val="24"/>
          <w:szCs w:val="24"/>
        </w:rPr>
        <w:t xml:space="preserve">III.    </w:t>
      </w:r>
      <w:r w:rsidR="00443C84" w:rsidRPr="00632805">
        <w:rPr>
          <w:sz w:val="24"/>
          <w:szCs w:val="24"/>
        </w:rPr>
        <w:t>INFORMÁCIE O ÚDAJOCH NA STRANE AKTÍV SÚVAHY</w:t>
      </w:r>
    </w:p>
    <w:p w:rsidR="005D4D7B" w:rsidRPr="005D4D7B" w:rsidRDefault="005D4D7B" w:rsidP="005D4D7B">
      <w:pPr>
        <w:rPr>
          <w:b/>
        </w:rPr>
      </w:pPr>
      <w:r w:rsidRPr="005D4D7B">
        <w:rPr>
          <w:b/>
        </w:rPr>
        <w:t>A Neobežný majetok</w:t>
      </w:r>
    </w:p>
    <w:p w:rsidR="00443C84" w:rsidRPr="00632805" w:rsidRDefault="00443C84" w:rsidP="00126886">
      <w:pPr>
        <w:pStyle w:val="Nadpis2"/>
      </w:pPr>
      <w:r w:rsidRPr="00632805">
        <w:t>Dlhodobý nehmotný majetok a dlhodobý hmotný majetok</w:t>
      </w:r>
    </w:p>
    <w:p w:rsidR="00443C84" w:rsidRPr="00632805" w:rsidRDefault="00443C84" w:rsidP="00D75752">
      <w:pPr>
        <w:pStyle w:val="odstavec"/>
      </w:pPr>
      <w:r w:rsidRPr="00632805">
        <w:t>Prehľad pohybu dlhodobého nehmotného a dlhodobého hmotného majetku od 1. januára 201</w:t>
      </w:r>
      <w:r w:rsidR="00956E88">
        <w:t>4</w:t>
      </w:r>
      <w:r w:rsidRPr="00632805">
        <w:t xml:space="preserve"> do 31. dec</w:t>
      </w:r>
      <w:r w:rsidR="00F969D2" w:rsidRPr="00632805">
        <w:t>embra 201</w:t>
      </w:r>
      <w:r w:rsidR="00956E88">
        <w:t>4</w:t>
      </w:r>
      <w:r w:rsidR="00F969D2" w:rsidRPr="00632805">
        <w:t xml:space="preserve"> je uvedený  v</w:t>
      </w:r>
      <w:r w:rsidR="00A5077A">
        <w:t xml:space="preserve"> tabuľkovej časti</w:t>
      </w:r>
      <w:r w:rsidRPr="00632805">
        <w:t xml:space="preserve"> </w:t>
      </w:r>
      <w:r w:rsidR="00E10629">
        <w:t xml:space="preserve">– tabuľka č. 1- </w:t>
      </w:r>
      <w:r w:rsidR="006E0E20" w:rsidRPr="00632805">
        <w:rPr>
          <w:i/>
        </w:rPr>
        <w:t>Prehľad o pohybe dlhodobého majetku.</w:t>
      </w:r>
    </w:p>
    <w:p w:rsidR="00443C84" w:rsidRPr="00632805" w:rsidRDefault="00443C84" w:rsidP="00D75752">
      <w:pPr>
        <w:pStyle w:val="odstavec"/>
      </w:pPr>
    </w:p>
    <w:p w:rsidR="00443C84" w:rsidRPr="00632805" w:rsidRDefault="00443C84" w:rsidP="00D75752">
      <w:pPr>
        <w:pStyle w:val="odstavec"/>
      </w:pPr>
      <w:r w:rsidRPr="00632805">
        <w:t>Dlhodobý nehmotný a hmotný majetok je poistený pre p</w:t>
      </w:r>
      <w:r w:rsidR="00190AEE" w:rsidRPr="00632805">
        <w:t>rípad škôd spôsobených krádežou</w:t>
      </w:r>
      <w:r w:rsidR="00E10629">
        <w:t>,</w:t>
      </w:r>
      <w:r w:rsidRPr="00632805">
        <w:t xml:space="preserve"> živelnou pohromou</w:t>
      </w:r>
      <w:r w:rsidR="00E10629">
        <w:t xml:space="preserve"> a vandalizmu</w:t>
      </w:r>
      <w:r w:rsidRPr="00632805">
        <w:t xml:space="preserve"> až do výšky </w:t>
      </w:r>
      <w:r w:rsidR="00190AEE" w:rsidRPr="00632805">
        <w:t>1</w:t>
      </w:r>
      <w:r w:rsidR="00E10629">
        <w:t xml:space="preserve"> 795</w:t>
      </w:r>
      <w:r w:rsidR="00190AEE" w:rsidRPr="00632805">
        <w:t> </w:t>
      </w:r>
      <w:r w:rsidR="00E10629">
        <w:t>1</w:t>
      </w:r>
      <w:r w:rsidR="00190AEE" w:rsidRPr="00632805">
        <w:t>0</w:t>
      </w:r>
      <w:r w:rsidR="00E10629">
        <w:t>1</w:t>
      </w:r>
      <w:r w:rsidR="00190AEE" w:rsidRPr="00632805">
        <w:t xml:space="preserve"> </w:t>
      </w:r>
      <w:r w:rsidRPr="00632805">
        <w:t xml:space="preserve"> </w:t>
      </w:r>
      <w:r w:rsidR="00B40A98">
        <w:t>eur</w:t>
      </w:r>
      <w:r w:rsidRPr="00632805">
        <w:t>.</w:t>
      </w:r>
    </w:p>
    <w:p w:rsidR="00443C84" w:rsidRPr="00632805" w:rsidRDefault="00A164A9" w:rsidP="00D75752">
      <w:pPr>
        <w:pStyle w:val="odstavec"/>
      </w:pPr>
      <w:r>
        <w:t xml:space="preserve"> </w:t>
      </w:r>
    </w:p>
    <w:p w:rsidR="00443C84" w:rsidRPr="00632805" w:rsidRDefault="00443C84" w:rsidP="00126886">
      <w:pPr>
        <w:pStyle w:val="Nadpis2"/>
      </w:pPr>
      <w:r w:rsidRPr="00632805">
        <w:t>Dlhodobý finančný majetok</w:t>
      </w:r>
    </w:p>
    <w:p w:rsidR="006E0E20" w:rsidRPr="00632805" w:rsidRDefault="00443C84" w:rsidP="00D75752">
      <w:pPr>
        <w:pStyle w:val="odstavec"/>
        <w:rPr>
          <w:i/>
        </w:rPr>
      </w:pPr>
      <w:r w:rsidRPr="00632805">
        <w:t xml:space="preserve">Prehľad dlhodobého finančného majetku </w:t>
      </w:r>
      <w:r w:rsidR="006E0E20" w:rsidRPr="00632805">
        <w:t>účtovnej jednotky od 1. januára 201</w:t>
      </w:r>
      <w:r w:rsidR="005D4D7B">
        <w:t>4</w:t>
      </w:r>
      <w:r w:rsidR="00402879">
        <w:t xml:space="preserve"> </w:t>
      </w:r>
      <w:r w:rsidR="006E0E20" w:rsidRPr="00632805">
        <w:t xml:space="preserve">do </w:t>
      </w:r>
      <w:r w:rsidR="005D4D7B">
        <w:t>31. decembra 2014</w:t>
      </w:r>
      <w:r w:rsidRPr="00632805">
        <w:t xml:space="preserve"> je uvedený </w:t>
      </w:r>
      <w:r w:rsidR="006E0E20" w:rsidRPr="00632805">
        <w:t>je uvedený v</w:t>
      </w:r>
      <w:r w:rsidR="00F969D2" w:rsidRPr="00632805">
        <w:t> </w:t>
      </w:r>
      <w:r w:rsidR="00B40A98">
        <w:t>tabuľkovej časti</w:t>
      </w:r>
      <w:r w:rsidR="00E10629">
        <w:t xml:space="preserve"> – tabuľka č. l - </w:t>
      </w:r>
      <w:r w:rsidR="006E0E20" w:rsidRPr="00632805">
        <w:t xml:space="preserve"> </w:t>
      </w:r>
      <w:r w:rsidR="006E0E20" w:rsidRPr="00632805">
        <w:rPr>
          <w:i/>
        </w:rPr>
        <w:t>Prehľad o pohybe dlhodobého majetku.</w:t>
      </w:r>
    </w:p>
    <w:p w:rsidR="003D6BFD" w:rsidRDefault="003D6BFD" w:rsidP="00D75752">
      <w:pPr>
        <w:pStyle w:val="odstavec"/>
      </w:pPr>
    </w:p>
    <w:p w:rsidR="007F41A7" w:rsidRPr="00632805" w:rsidRDefault="00B40A98" w:rsidP="00D75752">
      <w:pPr>
        <w:pStyle w:val="odstavec"/>
      </w:pPr>
      <w:r>
        <w:t>Obec vlastní akcie v</w:t>
      </w:r>
      <w:r w:rsidR="00714BE1">
        <w:t xml:space="preserve"> Stredoslovenské  vodárne a kanalizácie </w:t>
      </w:r>
      <w:r>
        <w:t xml:space="preserve">, a.s. v mene euro, ktoré predstavujú </w:t>
      </w:r>
      <w:r w:rsidR="00714BE1">
        <w:t>0,292</w:t>
      </w:r>
      <w:r>
        <w:t xml:space="preserve"> % podiel</w:t>
      </w:r>
      <w:r w:rsidR="00714BE1">
        <w:t>, menovitá hodnota 33,190000, počet CP 5048.</w:t>
      </w:r>
      <w:r>
        <w:t xml:space="preserve"> </w:t>
      </w:r>
    </w:p>
    <w:p w:rsidR="005D4D7B" w:rsidRDefault="005D4D7B" w:rsidP="00443C84">
      <w:pPr>
        <w:rPr>
          <w:b/>
          <w:sz w:val="22"/>
          <w:szCs w:val="22"/>
        </w:rPr>
      </w:pPr>
    </w:p>
    <w:p w:rsidR="00443C84" w:rsidRPr="005D4D7B" w:rsidRDefault="005D4D7B" w:rsidP="00443C84">
      <w:pPr>
        <w:rPr>
          <w:b/>
          <w:sz w:val="22"/>
          <w:szCs w:val="22"/>
        </w:rPr>
      </w:pPr>
      <w:r w:rsidRPr="005D4D7B">
        <w:rPr>
          <w:b/>
          <w:sz w:val="22"/>
          <w:szCs w:val="22"/>
        </w:rPr>
        <w:t>B Obežný majetok</w:t>
      </w:r>
      <w:r w:rsidR="008E6F5A" w:rsidRPr="005D4D7B">
        <w:rPr>
          <w:b/>
          <w:sz w:val="22"/>
          <w:szCs w:val="22"/>
        </w:rPr>
        <w:t xml:space="preserve"> </w:t>
      </w:r>
    </w:p>
    <w:p w:rsidR="00443C84" w:rsidRPr="00632805" w:rsidRDefault="00443C84" w:rsidP="00126886">
      <w:pPr>
        <w:pStyle w:val="Nadpis2"/>
      </w:pPr>
      <w:r w:rsidRPr="00632805">
        <w:t>Pohľadávky</w:t>
      </w:r>
    </w:p>
    <w:p w:rsidR="00443C84" w:rsidRPr="00632805" w:rsidRDefault="001A3E87" w:rsidP="00D75752">
      <w:pPr>
        <w:pStyle w:val="odstavec"/>
      </w:pPr>
      <w:r w:rsidRPr="00632805">
        <w:t>Vývoj opravných položiek k p</w:t>
      </w:r>
      <w:r w:rsidR="00BE783F" w:rsidRPr="00632805">
        <w:t>oh</w:t>
      </w:r>
      <w:r w:rsidR="00996307" w:rsidRPr="00632805">
        <w:t>ľ</w:t>
      </w:r>
      <w:r w:rsidRPr="00632805">
        <w:t xml:space="preserve">adávkam ako aj rozdelenie pohľadávok podľa </w:t>
      </w:r>
      <w:r w:rsidR="007F41A7">
        <w:t>splatnosti sú uvedené v tabuľkovej časti</w:t>
      </w:r>
      <w:r w:rsidR="001F5C5A" w:rsidRPr="00632805">
        <w:t>.</w:t>
      </w:r>
    </w:p>
    <w:p w:rsidR="00443C84" w:rsidRPr="00632805" w:rsidRDefault="00443C84" w:rsidP="00D75752">
      <w:pPr>
        <w:pStyle w:val="odstavec"/>
      </w:pPr>
    </w:p>
    <w:p w:rsidR="00443C84" w:rsidRPr="00632805" w:rsidRDefault="001A3E87" w:rsidP="00D75752">
      <w:pPr>
        <w:pStyle w:val="odstavec"/>
      </w:pPr>
      <w:r w:rsidRPr="00632805">
        <w:t>Najvýznamnejšou položkou pohľadávok sú pohľadávky</w:t>
      </w:r>
      <w:r w:rsidR="00DB6C45" w:rsidRPr="00632805">
        <w:t xml:space="preserve"> z daňových a nedaňových príjmov </w:t>
      </w:r>
      <w:r w:rsidR="00F832E1" w:rsidRPr="00632805">
        <w:t>obce</w:t>
      </w:r>
      <w:r w:rsidR="00DB6C45" w:rsidRPr="00632805">
        <w:t>.</w:t>
      </w:r>
    </w:p>
    <w:p w:rsidR="00443C84" w:rsidRPr="00A13630" w:rsidRDefault="001F3DD2" w:rsidP="001F3DD2">
      <w:pPr>
        <w:pStyle w:val="Zkladntext"/>
        <w:jc w:val="both"/>
      </w:pPr>
      <w:r>
        <w:t xml:space="preserve"> </w:t>
      </w:r>
    </w:p>
    <w:p w:rsidR="00443C84" w:rsidRPr="00A13630" w:rsidRDefault="00A22AC6" w:rsidP="00126886">
      <w:pPr>
        <w:pStyle w:val="Nadpis2"/>
      </w:pPr>
      <w:r w:rsidRPr="00A13630">
        <w:t>Finančný majetok</w:t>
      </w:r>
    </w:p>
    <w:p w:rsidR="001A3E87" w:rsidRDefault="001A3E87" w:rsidP="001D65EB">
      <w:pPr>
        <w:pStyle w:val="Zkladntext"/>
        <w:jc w:val="both"/>
      </w:pPr>
      <w:r w:rsidRPr="003364CF">
        <w:t>Ako finančný majetok sú vykázané peni</w:t>
      </w:r>
      <w:r w:rsidR="00992C80" w:rsidRPr="003364CF">
        <w:t xml:space="preserve">aze v pokladnici a účty v bankách. </w:t>
      </w:r>
      <w:r w:rsidRPr="003364CF">
        <w:t>Účtami v bankách môže účtovná jednotka voľne disponovať</w:t>
      </w:r>
      <w:r w:rsidR="00714BE1">
        <w:t>.</w:t>
      </w:r>
      <w:r w:rsidRPr="003364CF">
        <w:t xml:space="preserve"> </w:t>
      </w:r>
    </w:p>
    <w:p w:rsidR="005D4D7B" w:rsidRPr="005D4D7B" w:rsidRDefault="005D4D7B" w:rsidP="001D65EB">
      <w:pPr>
        <w:pStyle w:val="Zkladntext"/>
        <w:jc w:val="both"/>
      </w:pPr>
      <w:r>
        <w:t>K 31.12.2014 bolo na bankových účtoch spolu 48 356,</w:t>
      </w:r>
      <w:r w:rsidR="00675E2C">
        <w:t>36 €. V pokladniciach 0,- €.</w:t>
      </w:r>
    </w:p>
    <w:p w:rsidR="00443C84" w:rsidRPr="00632805" w:rsidRDefault="00443C84" w:rsidP="00D75752">
      <w:pPr>
        <w:pStyle w:val="odstavec"/>
      </w:pPr>
    </w:p>
    <w:p w:rsidR="00443C84" w:rsidRPr="005D4D7B" w:rsidRDefault="005D4D7B" w:rsidP="00126886">
      <w:pPr>
        <w:pStyle w:val="Nadpis2"/>
      </w:pPr>
      <w:r>
        <w:t>Časové rozlíšenie</w:t>
      </w:r>
      <w:r w:rsidR="00A1172D">
        <w:t xml:space="preserve"> aktív</w:t>
      </w:r>
      <w:r>
        <w:t xml:space="preserve"> </w:t>
      </w:r>
    </w:p>
    <w:p w:rsidR="00B705F1" w:rsidRDefault="00B705F1" w:rsidP="00B705F1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Prehľad významných položiek časového rozlíšenia aktív je uvedený v nasledovnom prehľade: </w:t>
      </w:r>
    </w:p>
    <w:p w:rsidR="00134E3A" w:rsidRDefault="00134E3A" w:rsidP="00B705F1">
      <w:pPr>
        <w:pStyle w:val="Default"/>
        <w:rPr>
          <w:sz w:val="23"/>
          <w:szCs w:val="23"/>
        </w:rPr>
      </w:pPr>
    </w:p>
    <w:p w:rsidR="00134E3A" w:rsidRDefault="00134E3A" w:rsidP="00B705F1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                                                                                                    </w:t>
      </w:r>
      <w:r w:rsidR="0094135D">
        <w:rPr>
          <w:sz w:val="23"/>
          <w:szCs w:val="23"/>
        </w:rPr>
        <w:t>v</w:t>
      </w:r>
      <w:r>
        <w:rPr>
          <w:sz w:val="23"/>
          <w:szCs w:val="23"/>
        </w:rPr>
        <w:t> eur</w:t>
      </w:r>
    </w:p>
    <w:tbl>
      <w:tblPr>
        <w:tblStyle w:val="Mriekatabuky"/>
        <w:tblW w:w="0" w:type="auto"/>
        <w:tblInd w:w="738" w:type="dxa"/>
        <w:tblLook w:val="04A0"/>
      </w:tblPr>
      <w:tblGrid>
        <w:gridCol w:w="3085"/>
        <w:gridCol w:w="2977"/>
      </w:tblGrid>
      <w:tr w:rsidR="00134E3A" w:rsidTr="00B705F1">
        <w:tc>
          <w:tcPr>
            <w:tcW w:w="3085" w:type="dxa"/>
          </w:tcPr>
          <w:p w:rsidR="00134E3A" w:rsidRDefault="00134E3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2977" w:type="dxa"/>
          </w:tcPr>
          <w:p w:rsidR="00134E3A" w:rsidRDefault="00134E3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i/>
                <w:iCs/>
                <w:sz w:val="20"/>
                <w:szCs w:val="20"/>
              </w:rPr>
              <w:t>31.12.2014</w:t>
            </w:r>
          </w:p>
        </w:tc>
      </w:tr>
      <w:tr w:rsidR="00134E3A" w:rsidTr="00B705F1">
        <w:tc>
          <w:tcPr>
            <w:tcW w:w="3085" w:type="dxa"/>
          </w:tcPr>
          <w:p w:rsidR="00134E3A" w:rsidRDefault="00134E3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Web stránka obce</w:t>
            </w:r>
          </w:p>
        </w:tc>
        <w:tc>
          <w:tcPr>
            <w:tcW w:w="2977" w:type="dxa"/>
          </w:tcPr>
          <w:p w:rsidR="00134E3A" w:rsidRPr="00436C5A" w:rsidRDefault="00134E3A">
            <w:pPr>
              <w:pStyle w:val="Default"/>
              <w:rPr>
                <w:i/>
                <w:sz w:val="20"/>
                <w:szCs w:val="20"/>
              </w:rPr>
            </w:pPr>
            <w:r w:rsidRPr="00436C5A">
              <w:rPr>
                <w:i/>
                <w:sz w:val="20"/>
                <w:szCs w:val="20"/>
              </w:rPr>
              <w:t xml:space="preserve">  90,00</w:t>
            </w:r>
          </w:p>
        </w:tc>
      </w:tr>
      <w:tr w:rsidR="00134E3A" w:rsidTr="00B705F1">
        <w:tc>
          <w:tcPr>
            <w:tcW w:w="3085" w:type="dxa"/>
          </w:tcPr>
          <w:p w:rsidR="00134E3A" w:rsidRDefault="00134E3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Licencie</w:t>
            </w:r>
          </w:p>
        </w:tc>
        <w:tc>
          <w:tcPr>
            <w:tcW w:w="2977" w:type="dxa"/>
          </w:tcPr>
          <w:p w:rsidR="00134E3A" w:rsidRPr="00436C5A" w:rsidRDefault="00436C5A" w:rsidP="00436C5A">
            <w:pPr>
              <w:pStyle w:val="Default"/>
              <w:rPr>
                <w:i/>
                <w:sz w:val="20"/>
                <w:szCs w:val="20"/>
              </w:rPr>
            </w:pPr>
            <w:r w:rsidRPr="00436C5A">
              <w:rPr>
                <w:i/>
                <w:sz w:val="20"/>
                <w:szCs w:val="20"/>
              </w:rPr>
              <w:t>346,11</w:t>
            </w:r>
          </w:p>
        </w:tc>
      </w:tr>
      <w:tr w:rsidR="00134E3A" w:rsidTr="00B705F1">
        <w:tc>
          <w:tcPr>
            <w:tcW w:w="3085" w:type="dxa"/>
          </w:tcPr>
          <w:p w:rsidR="00134E3A" w:rsidRDefault="00134E3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Predplatné </w:t>
            </w:r>
          </w:p>
        </w:tc>
        <w:tc>
          <w:tcPr>
            <w:tcW w:w="2977" w:type="dxa"/>
          </w:tcPr>
          <w:p w:rsidR="00134E3A" w:rsidRPr="00436C5A" w:rsidRDefault="00134E3A">
            <w:pPr>
              <w:pStyle w:val="Default"/>
              <w:rPr>
                <w:i/>
                <w:sz w:val="20"/>
                <w:szCs w:val="20"/>
              </w:rPr>
            </w:pPr>
            <w:r w:rsidRPr="00436C5A">
              <w:rPr>
                <w:i/>
                <w:sz w:val="20"/>
                <w:szCs w:val="20"/>
              </w:rPr>
              <w:t xml:space="preserve">   44,43 </w:t>
            </w:r>
          </w:p>
        </w:tc>
      </w:tr>
      <w:tr w:rsidR="00134E3A" w:rsidTr="00B705F1">
        <w:tc>
          <w:tcPr>
            <w:tcW w:w="3085" w:type="dxa"/>
          </w:tcPr>
          <w:p w:rsidR="00134E3A" w:rsidRDefault="00134E3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Poistné majetku , PZP </w:t>
            </w:r>
          </w:p>
        </w:tc>
        <w:tc>
          <w:tcPr>
            <w:tcW w:w="2977" w:type="dxa"/>
          </w:tcPr>
          <w:p w:rsidR="00134E3A" w:rsidRPr="00436C5A" w:rsidRDefault="00436C5A">
            <w:pPr>
              <w:pStyle w:val="Default"/>
              <w:rPr>
                <w:i/>
                <w:sz w:val="20"/>
                <w:szCs w:val="20"/>
              </w:rPr>
            </w:pPr>
            <w:r w:rsidRPr="00436C5A">
              <w:rPr>
                <w:i/>
                <w:sz w:val="20"/>
                <w:szCs w:val="20"/>
              </w:rPr>
              <w:t>738,33</w:t>
            </w:r>
            <w:r w:rsidR="00134E3A" w:rsidRPr="00436C5A">
              <w:rPr>
                <w:i/>
                <w:sz w:val="20"/>
                <w:szCs w:val="20"/>
              </w:rPr>
              <w:t xml:space="preserve"> </w:t>
            </w:r>
          </w:p>
        </w:tc>
      </w:tr>
      <w:tr w:rsidR="00134E3A" w:rsidTr="00B705F1">
        <w:tc>
          <w:tcPr>
            <w:tcW w:w="3085" w:type="dxa"/>
          </w:tcPr>
          <w:p w:rsidR="00134E3A" w:rsidRDefault="00134E3A" w:rsidP="00346CD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Príjmy budúcich období- </w:t>
            </w:r>
            <w:r w:rsidR="00436C5A">
              <w:rPr>
                <w:sz w:val="20"/>
                <w:szCs w:val="20"/>
              </w:rPr>
              <w:t>SOc</w:t>
            </w:r>
            <w:r w:rsidR="00346CD5">
              <w:rPr>
                <w:sz w:val="20"/>
                <w:szCs w:val="20"/>
              </w:rPr>
              <w:t>Ú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977" w:type="dxa"/>
          </w:tcPr>
          <w:p w:rsidR="00134E3A" w:rsidRPr="00436C5A" w:rsidRDefault="00436C5A">
            <w:pPr>
              <w:pStyle w:val="Default"/>
              <w:rPr>
                <w:i/>
                <w:sz w:val="20"/>
                <w:szCs w:val="20"/>
              </w:rPr>
            </w:pPr>
            <w:r w:rsidRPr="00436C5A">
              <w:rPr>
                <w:i/>
                <w:sz w:val="20"/>
                <w:szCs w:val="20"/>
              </w:rPr>
              <w:t>143,34</w:t>
            </w:r>
            <w:r w:rsidR="00134E3A" w:rsidRPr="00436C5A">
              <w:rPr>
                <w:i/>
                <w:sz w:val="20"/>
                <w:szCs w:val="20"/>
              </w:rPr>
              <w:t xml:space="preserve"> </w:t>
            </w:r>
          </w:p>
        </w:tc>
      </w:tr>
      <w:tr w:rsidR="00436C5A" w:rsidTr="00B705F1">
        <w:tc>
          <w:tcPr>
            <w:tcW w:w="3085" w:type="dxa"/>
          </w:tcPr>
          <w:p w:rsidR="00436C5A" w:rsidRPr="0094135D" w:rsidRDefault="00436C5A" w:rsidP="00436C5A">
            <w:pPr>
              <w:pStyle w:val="Default"/>
              <w:rPr>
                <w:b/>
                <w:sz w:val="20"/>
                <w:szCs w:val="20"/>
              </w:rPr>
            </w:pPr>
            <w:r w:rsidRPr="0094135D">
              <w:rPr>
                <w:b/>
                <w:sz w:val="20"/>
                <w:szCs w:val="20"/>
              </w:rPr>
              <w:t>Spolu</w:t>
            </w:r>
          </w:p>
          <w:p w:rsidR="00436C5A" w:rsidRPr="0094135D" w:rsidRDefault="00436C5A" w:rsidP="00436C5A">
            <w:pPr>
              <w:pStyle w:val="Default"/>
              <w:rPr>
                <w:b/>
                <w:sz w:val="20"/>
                <w:szCs w:val="20"/>
              </w:rPr>
            </w:pPr>
          </w:p>
        </w:tc>
        <w:tc>
          <w:tcPr>
            <w:tcW w:w="2977" w:type="dxa"/>
          </w:tcPr>
          <w:p w:rsidR="00436C5A" w:rsidRPr="0094135D" w:rsidRDefault="00436C5A">
            <w:pPr>
              <w:pStyle w:val="Default"/>
              <w:rPr>
                <w:b/>
                <w:i/>
                <w:sz w:val="20"/>
                <w:szCs w:val="20"/>
              </w:rPr>
            </w:pPr>
            <w:r w:rsidRPr="0094135D">
              <w:rPr>
                <w:b/>
                <w:i/>
                <w:sz w:val="20"/>
                <w:szCs w:val="20"/>
              </w:rPr>
              <w:t>1 362,21</w:t>
            </w:r>
          </w:p>
        </w:tc>
      </w:tr>
    </w:tbl>
    <w:p w:rsidR="00B705F1" w:rsidRDefault="00B705F1" w:rsidP="00B705F1">
      <w:pPr>
        <w:pStyle w:val="Default"/>
        <w:rPr>
          <w:color w:val="auto"/>
        </w:rPr>
        <w:sectPr w:rsidR="00B705F1">
          <w:pgSz w:w="11906" w:h="17338"/>
          <w:pgMar w:top="1135" w:right="765" w:bottom="369" w:left="992" w:header="708" w:footer="708" w:gutter="0"/>
          <w:cols w:space="708"/>
          <w:noEndnote/>
        </w:sectPr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4374"/>
      </w:tblGrid>
      <w:tr w:rsidR="00436C5A">
        <w:trPr>
          <w:trHeight w:val="90"/>
        </w:trPr>
        <w:tc>
          <w:tcPr>
            <w:tcW w:w="4374" w:type="dxa"/>
          </w:tcPr>
          <w:p w:rsidR="00436C5A" w:rsidRDefault="00436C5A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F56E53" w:rsidRPr="00A13630" w:rsidRDefault="001F3DD2" w:rsidP="00F56E53">
      <w:pPr>
        <w:pStyle w:val="Nadpis1"/>
        <w:numPr>
          <w:ilvl w:val="0"/>
          <w:numId w:val="0"/>
        </w:numPr>
        <w:ind w:left="-14"/>
        <w:rPr>
          <w:sz w:val="22"/>
          <w:szCs w:val="22"/>
        </w:rPr>
      </w:pPr>
      <w:r>
        <w:rPr>
          <w:sz w:val="22"/>
          <w:szCs w:val="22"/>
        </w:rPr>
        <w:t xml:space="preserve">Čl. </w:t>
      </w:r>
      <w:r w:rsidR="00680C00" w:rsidRPr="00A13630">
        <w:rPr>
          <w:sz w:val="22"/>
          <w:szCs w:val="22"/>
        </w:rPr>
        <w:t>IV</w:t>
      </w:r>
      <w:r w:rsidR="003C3959" w:rsidRPr="00A13630">
        <w:rPr>
          <w:sz w:val="22"/>
          <w:szCs w:val="22"/>
        </w:rPr>
        <w:t xml:space="preserve">.   </w:t>
      </w:r>
      <w:r w:rsidR="00F37AFD" w:rsidRPr="00A13630">
        <w:rPr>
          <w:sz w:val="22"/>
          <w:szCs w:val="22"/>
        </w:rPr>
        <w:t xml:space="preserve"> </w:t>
      </w:r>
      <w:r w:rsidR="003C3959" w:rsidRPr="00A13630">
        <w:rPr>
          <w:sz w:val="22"/>
          <w:szCs w:val="22"/>
        </w:rPr>
        <w:t xml:space="preserve">INFORMÁCIE O ÚDAJOCH NA STRANE </w:t>
      </w:r>
      <w:r w:rsidR="00680C00" w:rsidRPr="00A13630">
        <w:rPr>
          <w:sz w:val="22"/>
          <w:szCs w:val="22"/>
        </w:rPr>
        <w:t xml:space="preserve">PASÍV </w:t>
      </w:r>
      <w:r w:rsidR="003C3959" w:rsidRPr="00A13630">
        <w:rPr>
          <w:sz w:val="22"/>
          <w:szCs w:val="22"/>
        </w:rPr>
        <w:t>SÚVAHY</w:t>
      </w:r>
    </w:p>
    <w:p w:rsidR="003C3959" w:rsidRPr="00632805" w:rsidRDefault="003C3959" w:rsidP="00126886">
      <w:pPr>
        <w:pStyle w:val="Nadpis2"/>
      </w:pPr>
      <w:r w:rsidRPr="00632805">
        <w:t>Vlastné imanie</w:t>
      </w:r>
    </w:p>
    <w:p w:rsidR="00BD0BA6" w:rsidRPr="00632805" w:rsidRDefault="00BD0BA6" w:rsidP="00D75752">
      <w:pPr>
        <w:pStyle w:val="odstavec"/>
        <w:rPr>
          <w:i/>
        </w:rPr>
      </w:pPr>
      <w:r w:rsidRPr="00632805">
        <w:t xml:space="preserve">Prehľad </w:t>
      </w:r>
      <w:r w:rsidR="00850C20">
        <w:t>vlastného imania</w:t>
      </w:r>
      <w:r w:rsidRPr="00632805">
        <w:t xml:space="preserve"> účtovnej jednotky od 1. januára 201</w:t>
      </w:r>
      <w:r w:rsidR="00675E2C">
        <w:t>4</w:t>
      </w:r>
      <w:r w:rsidRPr="00632805">
        <w:t xml:space="preserve"> do 31. decembra 201</w:t>
      </w:r>
      <w:r w:rsidR="00675E2C">
        <w:t>4</w:t>
      </w:r>
      <w:r w:rsidRPr="00632805">
        <w:t xml:space="preserve"> je uvedený v</w:t>
      </w:r>
      <w:r w:rsidR="006151B5" w:rsidRPr="00632805">
        <w:t> </w:t>
      </w:r>
      <w:r w:rsidR="003518AA">
        <w:t>tabuľkovej časti</w:t>
      </w:r>
      <w:r w:rsidR="006151B5" w:rsidRPr="00632805">
        <w:t>.</w:t>
      </w:r>
    </w:p>
    <w:p w:rsidR="000840A7" w:rsidRPr="00632805" w:rsidRDefault="008753E2" w:rsidP="00D75752">
      <w:pPr>
        <w:pStyle w:val="odstavec"/>
      </w:pPr>
      <w:r>
        <w:t xml:space="preserve"> </w:t>
      </w:r>
    </w:p>
    <w:p w:rsidR="00EC115B" w:rsidRPr="00632805" w:rsidRDefault="003C3959" w:rsidP="00126886">
      <w:pPr>
        <w:pStyle w:val="Nadpis2"/>
      </w:pPr>
      <w:r w:rsidRPr="00632805">
        <w:t>Rezervy</w:t>
      </w:r>
    </w:p>
    <w:p w:rsidR="007A5FE2" w:rsidRPr="00632805" w:rsidRDefault="007A5FE2" w:rsidP="00D75752">
      <w:pPr>
        <w:pStyle w:val="odstavec"/>
        <w:rPr>
          <w:i/>
        </w:rPr>
      </w:pPr>
      <w:r w:rsidRPr="00632805">
        <w:t>Prehľad dlhodobého finančného majetku účtovnej jednotky od 1. januára 201</w:t>
      </w:r>
      <w:r w:rsidR="00675E2C">
        <w:t>4</w:t>
      </w:r>
      <w:r w:rsidRPr="00632805">
        <w:t xml:space="preserve"> do </w:t>
      </w:r>
      <w:r w:rsidR="003518AA">
        <w:t xml:space="preserve">                        </w:t>
      </w:r>
      <w:r w:rsidRPr="00632805">
        <w:t>31. decembra 201</w:t>
      </w:r>
      <w:r w:rsidR="00675E2C">
        <w:t>4</w:t>
      </w:r>
      <w:r w:rsidRPr="00632805">
        <w:t xml:space="preserve"> je uvedený v</w:t>
      </w:r>
      <w:r w:rsidR="004317CF" w:rsidRPr="00632805">
        <w:t> </w:t>
      </w:r>
      <w:r w:rsidR="003518AA">
        <w:t>tabuľkovej časti</w:t>
      </w:r>
      <w:r w:rsidR="004317CF" w:rsidRPr="00632805">
        <w:t>.</w:t>
      </w:r>
    </w:p>
    <w:p w:rsidR="00EC115B" w:rsidRPr="00632805" w:rsidRDefault="00EC115B" w:rsidP="001D65EB">
      <w:pPr>
        <w:jc w:val="both"/>
      </w:pPr>
    </w:p>
    <w:p w:rsidR="004C7FE2" w:rsidRPr="00632805" w:rsidRDefault="00F832E1" w:rsidP="008753E2">
      <w:pPr>
        <w:pStyle w:val="Pismenka"/>
        <w:tabs>
          <w:tab w:val="clear" w:pos="426"/>
        </w:tabs>
        <w:ind w:left="0" w:firstLine="0"/>
      </w:pPr>
      <w:r w:rsidRPr="00632805">
        <w:rPr>
          <w:b w:val="0"/>
          <w:bCs w:val="0"/>
          <w:sz w:val="24"/>
          <w:szCs w:val="24"/>
        </w:rPr>
        <w:t>Obec</w:t>
      </w:r>
      <w:r w:rsidR="003518AA">
        <w:rPr>
          <w:b w:val="0"/>
          <w:bCs w:val="0"/>
          <w:sz w:val="24"/>
          <w:szCs w:val="24"/>
        </w:rPr>
        <w:t xml:space="preserve"> vykazuje</w:t>
      </w:r>
      <w:r w:rsidR="002413E8" w:rsidRPr="00632805">
        <w:rPr>
          <w:b w:val="0"/>
          <w:bCs w:val="0"/>
          <w:sz w:val="24"/>
          <w:szCs w:val="24"/>
        </w:rPr>
        <w:t xml:space="preserve"> rezerv</w:t>
      </w:r>
      <w:r w:rsidR="008753E2">
        <w:rPr>
          <w:b w:val="0"/>
          <w:bCs w:val="0"/>
          <w:sz w:val="24"/>
          <w:szCs w:val="24"/>
        </w:rPr>
        <w:t>y na overenie účtovnej závierky audítorom</w:t>
      </w:r>
      <w:r w:rsidR="00675E2C">
        <w:rPr>
          <w:b w:val="0"/>
          <w:bCs w:val="0"/>
          <w:sz w:val="24"/>
          <w:szCs w:val="24"/>
        </w:rPr>
        <w:t xml:space="preserve"> vo výške 700 €</w:t>
      </w:r>
      <w:r w:rsidR="008753E2">
        <w:rPr>
          <w:b w:val="0"/>
          <w:bCs w:val="0"/>
          <w:sz w:val="24"/>
          <w:szCs w:val="24"/>
        </w:rPr>
        <w:t>.</w:t>
      </w:r>
    </w:p>
    <w:p w:rsidR="00E737D4" w:rsidRPr="00632805" w:rsidRDefault="00E737D4" w:rsidP="00C07A7C"/>
    <w:p w:rsidR="00E737D4" w:rsidRPr="00632805" w:rsidRDefault="003C3959" w:rsidP="00126886">
      <w:pPr>
        <w:pStyle w:val="Nadpis2"/>
      </w:pPr>
      <w:r w:rsidRPr="00632805">
        <w:t>Záväzky</w:t>
      </w:r>
    </w:p>
    <w:p w:rsidR="00E5576E" w:rsidRPr="00632805" w:rsidRDefault="00E737D4" w:rsidP="003518AA">
      <w:pPr>
        <w:jc w:val="both"/>
      </w:pPr>
      <w:r w:rsidRPr="00632805">
        <w:t xml:space="preserve">Prehľad záväzkov </w:t>
      </w:r>
      <w:r w:rsidR="00F0704C" w:rsidRPr="00632805">
        <w:t xml:space="preserve">podľa splatnosti je uvedený v </w:t>
      </w:r>
      <w:r w:rsidR="003518AA">
        <w:t>tabuľkovej časti</w:t>
      </w:r>
      <w:r w:rsidR="00F0704C" w:rsidRPr="00632805">
        <w:t>.</w:t>
      </w:r>
    </w:p>
    <w:p w:rsidR="000006BB" w:rsidRPr="00632805" w:rsidRDefault="00B55DE9" w:rsidP="003518AA">
      <w:pPr>
        <w:jc w:val="both"/>
      </w:pPr>
      <w:r w:rsidRPr="00632805">
        <w:t>Významnou položkou dlhodobých</w:t>
      </w:r>
      <w:r w:rsidR="000006BB" w:rsidRPr="00632805">
        <w:t xml:space="preserve"> </w:t>
      </w:r>
      <w:r w:rsidRPr="00632805">
        <w:t>záväzkov sú prijat</w:t>
      </w:r>
      <w:r w:rsidR="00923BF6">
        <w:t>ý</w:t>
      </w:r>
      <w:r w:rsidRPr="00632805">
        <w:t xml:space="preserve"> úver zo  </w:t>
      </w:r>
      <w:r w:rsidR="000006BB" w:rsidRPr="00632805">
        <w:t>Štátn</w:t>
      </w:r>
      <w:r w:rsidRPr="00632805">
        <w:t>eho</w:t>
      </w:r>
      <w:r w:rsidR="000006BB" w:rsidRPr="00632805">
        <w:t xml:space="preserve"> fond</w:t>
      </w:r>
      <w:r w:rsidRPr="00632805">
        <w:t>u</w:t>
      </w:r>
      <w:r w:rsidR="000006BB" w:rsidRPr="00632805">
        <w:t xml:space="preserve"> rozvoja bývania</w:t>
      </w:r>
      <w:r w:rsidRPr="00632805">
        <w:t>, ktor</w:t>
      </w:r>
      <w:r w:rsidR="00923BF6">
        <w:t>ý</w:t>
      </w:r>
      <w:r w:rsidRPr="00632805">
        <w:t xml:space="preserve"> </w:t>
      </w:r>
      <w:r w:rsidR="00923BF6">
        <w:t>je</w:t>
      </w:r>
      <w:r w:rsidRPr="00632805">
        <w:t xml:space="preserve"> k 31.12.201</w:t>
      </w:r>
      <w:r w:rsidR="00675E2C">
        <w:t>4</w:t>
      </w:r>
      <w:r w:rsidRPr="00632805">
        <w:t xml:space="preserve"> vykázan</w:t>
      </w:r>
      <w:r w:rsidR="00923BF6">
        <w:t>ý</w:t>
      </w:r>
      <w:r w:rsidR="000006BB" w:rsidRPr="00632805">
        <w:t xml:space="preserve"> vo výške </w:t>
      </w:r>
      <w:r w:rsidR="00923BF6">
        <w:t>2</w:t>
      </w:r>
      <w:r w:rsidR="00A1172D">
        <w:t>62</w:t>
      </w:r>
      <w:r w:rsidR="00923BF6">
        <w:t> </w:t>
      </w:r>
      <w:r w:rsidR="00A1172D">
        <w:t>270</w:t>
      </w:r>
      <w:r w:rsidR="00923BF6">
        <w:t>,9</w:t>
      </w:r>
      <w:r w:rsidR="00A1172D">
        <w:t>1</w:t>
      </w:r>
      <w:r w:rsidR="003518AA">
        <w:t xml:space="preserve"> eur (k 31.12.201</w:t>
      </w:r>
      <w:r w:rsidR="00675E2C">
        <w:t>3</w:t>
      </w:r>
      <w:r w:rsidR="003518AA">
        <w:t xml:space="preserve"> to bolo </w:t>
      </w:r>
      <w:r w:rsidR="000006BB" w:rsidRPr="00632805">
        <w:t xml:space="preserve"> </w:t>
      </w:r>
      <w:r w:rsidR="003518AA">
        <w:t xml:space="preserve">            </w:t>
      </w:r>
      <w:r w:rsidR="00675E2C">
        <w:t>2</w:t>
      </w:r>
      <w:r w:rsidR="00A1172D">
        <w:t>7</w:t>
      </w:r>
      <w:r w:rsidR="00675E2C">
        <w:t>3 4</w:t>
      </w:r>
      <w:r w:rsidR="00A1172D">
        <w:t>77</w:t>
      </w:r>
      <w:r w:rsidR="00675E2C">
        <w:t>,</w:t>
      </w:r>
      <w:r w:rsidR="00A1172D">
        <w:t>12</w:t>
      </w:r>
      <w:r w:rsidR="00675E2C">
        <w:t xml:space="preserve"> </w:t>
      </w:r>
      <w:r w:rsidR="003518AA">
        <w:t>eur</w:t>
      </w:r>
      <w:r w:rsidR="000006BB" w:rsidRPr="00632805">
        <w:t>).</w:t>
      </w:r>
      <w:r w:rsidR="00AF580E" w:rsidRPr="00632805">
        <w:t xml:space="preserve"> </w:t>
      </w:r>
      <w:r w:rsidR="00AB1BEB" w:rsidRPr="00632805">
        <w:t>Úver prijat</w:t>
      </w:r>
      <w:r w:rsidR="00923BF6">
        <w:t>ý</w:t>
      </w:r>
      <w:r w:rsidR="00AB1BEB" w:rsidRPr="00632805">
        <w:t xml:space="preserve"> zo štátneho fondu rozvoja a bývania bude </w:t>
      </w:r>
      <w:r w:rsidR="00F832E1" w:rsidRPr="00632805">
        <w:t>obec</w:t>
      </w:r>
      <w:r w:rsidR="00AB1BEB" w:rsidRPr="00632805">
        <w:t xml:space="preserve"> splácať do roku 20</w:t>
      </w:r>
      <w:r w:rsidR="007F09F6">
        <w:t>40</w:t>
      </w:r>
      <w:r w:rsidR="00AB1BEB" w:rsidRPr="00632805">
        <w:t>.</w:t>
      </w:r>
    </w:p>
    <w:p w:rsidR="005203A7" w:rsidRPr="00632805" w:rsidRDefault="005203A7" w:rsidP="00E737D4"/>
    <w:p w:rsidR="003C3959" w:rsidRPr="00632805" w:rsidRDefault="003C3959" w:rsidP="00126886">
      <w:pPr>
        <w:pStyle w:val="Nadpis2"/>
      </w:pPr>
      <w:r w:rsidRPr="00632805">
        <w:t>Bankové úvery a</w:t>
      </w:r>
      <w:r w:rsidR="00B130DA" w:rsidRPr="00632805">
        <w:t> </w:t>
      </w:r>
      <w:r w:rsidRPr="00632805">
        <w:t>ostatné</w:t>
      </w:r>
      <w:r w:rsidR="00B130DA" w:rsidRPr="00632805">
        <w:t xml:space="preserve"> prijaté návratné</w:t>
      </w:r>
      <w:r w:rsidRPr="00632805">
        <w:t xml:space="preserve"> finančné výpomoci</w:t>
      </w:r>
    </w:p>
    <w:p w:rsidR="00AB1BEB" w:rsidRDefault="00B130DA" w:rsidP="001D65EB">
      <w:pPr>
        <w:jc w:val="both"/>
      </w:pPr>
      <w:r w:rsidRPr="00632805">
        <w:t xml:space="preserve">Prehľad o bankových úveroch </w:t>
      </w:r>
      <w:r w:rsidR="00F832E1" w:rsidRPr="00632805">
        <w:t>Obce</w:t>
      </w:r>
      <w:r w:rsidR="00453C0D" w:rsidRPr="00632805">
        <w:t xml:space="preserve"> k 31.12.201</w:t>
      </w:r>
      <w:r w:rsidR="00A1172D">
        <w:t>4</w:t>
      </w:r>
      <w:r w:rsidR="00453C0D" w:rsidRPr="00632805">
        <w:t xml:space="preserve"> </w:t>
      </w:r>
      <w:r w:rsidRPr="00632805">
        <w:t>s uvedením podrobných informácií je uve</w:t>
      </w:r>
      <w:r w:rsidR="003B3577" w:rsidRPr="00632805">
        <w:t xml:space="preserve">dený </w:t>
      </w:r>
      <w:r w:rsidR="003518AA">
        <w:t>v tabuľkovej časti</w:t>
      </w:r>
      <w:r w:rsidR="00AB1BEB" w:rsidRPr="00632805">
        <w:t xml:space="preserve">. </w:t>
      </w:r>
    </w:p>
    <w:p w:rsidR="007F09F6" w:rsidRPr="00632805" w:rsidRDefault="007F09F6" w:rsidP="001D65EB">
      <w:pPr>
        <w:jc w:val="both"/>
      </w:pPr>
      <w:r>
        <w:t>V roku 2012 bol zobratý investičný úver na technickú vybavenosť bytového domu č. 366 z VÚB. Výška k 31.12.201</w:t>
      </w:r>
      <w:r w:rsidR="00A1172D">
        <w:t>4</w:t>
      </w:r>
      <w:r>
        <w:t xml:space="preserve"> je vykázaná v sume 1</w:t>
      </w:r>
      <w:r w:rsidR="00A1172D">
        <w:t>04</w:t>
      </w:r>
      <w:r>
        <w:t> </w:t>
      </w:r>
      <w:r w:rsidR="00A1172D">
        <w:t>696</w:t>
      </w:r>
      <w:r>
        <w:t>,</w:t>
      </w:r>
      <w:r w:rsidR="00A1172D">
        <w:t>69</w:t>
      </w:r>
      <w:r>
        <w:t xml:space="preserve"> eur ( k 31.12.201</w:t>
      </w:r>
      <w:r w:rsidR="00A1172D">
        <w:t>3</w:t>
      </w:r>
      <w:r>
        <w:t xml:space="preserve"> to bolo </w:t>
      </w:r>
      <w:r w:rsidR="00A1172D">
        <w:t xml:space="preserve">118 018,32 </w:t>
      </w:r>
      <w:r>
        <w:t xml:space="preserve"> eur). Uvedený úver sa bude splácať do roku 2017.</w:t>
      </w:r>
    </w:p>
    <w:p w:rsidR="000F454C" w:rsidRDefault="00453C0D" w:rsidP="001D65EB">
      <w:pPr>
        <w:jc w:val="both"/>
      </w:pPr>
      <w:r w:rsidRPr="00632805">
        <w:t>Na zabezpečenie  investičného úveru</w:t>
      </w:r>
      <w:r w:rsidR="000F454C">
        <w:t xml:space="preserve"> zo Štátneho fondu rozvoja bývania  na výstavbu </w:t>
      </w:r>
    </w:p>
    <w:p w:rsidR="00453C0D" w:rsidRPr="00632805" w:rsidRDefault="000F454C" w:rsidP="001D65EB">
      <w:pPr>
        <w:jc w:val="both"/>
      </w:pPr>
      <w:r>
        <w:t xml:space="preserve">10-bytového domu </w:t>
      </w:r>
      <w:r w:rsidR="00453C0D" w:rsidRPr="00632805">
        <w:t xml:space="preserve">vo výške </w:t>
      </w:r>
      <w:r w:rsidR="00656458">
        <w:t>29</w:t>
      </w:r>
      <w:r w:rsidR="003F1F90" w:rsidRPr="00632805">
        <w:t>4</w:t>
      </w:r>
      <w:r w:rsidR="00656458">
        <w:t xml:space="preserve"> 217</w:t>
      </w:r>
      <w:r w:rsidR="003F1F90" w:rsidRPr="00632805">
        <w:t>,</w:t>
      </w:r>
      <w:r w:rsidR="00656458">
        <w:t>00</w:t>
      </w:r>
      <w:r w:rsidR="00453C0D" w:rsidRPr="00632805">
        <w:t xml:space="preserve"> </w:t>
      </w:r>
      <w:r w:rsidR="003518AA">
        <w:t xml:space="preserve">eur </w:t>
      </w:r>
      <w:r w:rsidR="00453C0D" w:rsidRPr="00632805">
        <w:t>bolo v prospech banky zriadené záložné p</w:t>
      </w:r>
      <w:r w:rsidR="003F1F90" w:rsidRPr="00632805">
        <w:t xml:space="preserve">rávo na </w:t>
      </w:r>
      <w:r w:rsidR="00656458">
        <w:t>bytový dom čs. 366, 10 b.j., ktorá sa nachádza v k.ú. Rudinská na parcele č. 164/2 o výmere 212 m</w:t>
      </w:r>
      <w:r w:rsidR="00CA7117">
        <w:t>2 zapísanej na LV č. 335</w:t>
      </w:r>
      <w:r w:rsidR="003F1F90" w:rsidRPr="00632805">
        <w:t xml:space="preserve"> vo vlastníctve</w:t>
      </w:r>
      <w:r w:rsidR="00CA7117">
        <w:t xml:space="preserve"> Obce Rudinská </w:t>
      </w:r>
      <w:r w:rsidR="00453C0D" w:rsidRPr="00632805">
        <w:t>.  Predmetn</w:t>
      </w:r>
      <w:r w:rsidR="00CA7117">
        <w:t>á nehnuteľnosť je</w:t>
      </w:r>
      <w:r w:rsidR="00453C0D" w:rsidRPr="00632805">
        <w:t xml:space="preserve"> v účtovnej závierke zostavenej k 31.12.201</w:t>
      </w:r>
      <w:r w:rsidR="00A1172D">
        <w:t>4</w:t>
      </w:r>
      <w:r w:rsidR="00453C0D" w:rsidRPr="00632805">
        <w:t xml:space="preserve"> vyká</w:t>
      </w:r>
      <w:r w:rsidR="003518AA">
        <w:t>zan</w:t>
      </w:r>
      <w:r w:rsidR="00CA7117">
        <w:t>á</w:t>
      </w:r>
      <w:r w:rsidR="003518AA">
        <w:t xml:space="preserve"> v účtovnej hodnote </w:t>
      </w:r>
      <w:r w:rsidR="00CA7117">
        <w:t>564 298,87</w:t>
      </w:r>
      <w:r w:rsidR="00453C0D" w:rsidRPr="00632805">
        <w:t xml:space="preserve"> </w:t>
      </w:r>
      <w:r w:rsidR="003518AA">
        <w:t>eur</w:t>
      </w:r>
      <w:r w:rsidR="00453C0D" w:rsidRPr="00632805">
        <w:t>.</w:t>
      </w:r>
    </w:p>
    <w:p w:rsidR="00B130DA" w:rsidRPr="00632805" w:rsidRDefault="00B130DA" w:rsidP="00D75752">
      <w:pPr>
        <w:pStyle w:val="odstavec"/>
      </w:pPr>
    </w:p>
    <w:p w:rsidR="003C3959" w:rsidRPr="00B00D4A" w:rsidRDefault="003C3959" w:rsidP="00126886">
      <w:pPr>
        <w:pStyle w:val="Nadpis2"/>
      </w:pPr>
      <w:r w:rsidRPr="00B00D4A">
        <w:t>Časové rozlíšenie</w:t>
      </w:r>
      <w:r w:rsidR="005D487E" w:rsidRPr="00B00D4A">
        <w:t xml:space="preserve"> pasív</w:t>
      </w:r>
    </w:p>
    <w:p w:rsidR="0094135D" w:rsidRDefault="0094135D" w:rsidP="001D65EB">
      <w:pPr>
        <w:jc w:val="both"/>
      </w:pPr>
      <w:r>
        <w:rPr>
          <w:sz w:val="23"/>
          <w:szCs w:val="23"/>
        </w:rPr>
        <w:t>Prehľad významných položiek časového rozlíšenia pasív   je uvedený v nasledovnom prehľade:</w:t>
      </w:r>
    </w:p>
    <w:p w:rsidR="0094135D" w:rsidRDefault="0094135D" w:rsidP="0094135D">
      <w:pPr>
        <w:tabs>
          <w:tab w:val="left" w:pos="5550"/>
        </w:tabs>
        <w:jc w:val="both"/>
      </w:pPr>
      <w:r>
        <w:tab/>
        <w:t xml:space="preserve">         v eur</w:t>
      </w:r>
    </w:p>
    <w:tbl>
      <w:tblPr>
        <w:tblStyle w:val="Mriekatabuky"/>
        <w:tblW w:w="0" w:type="auto"/>
        <w:tblInd w:w="818" w:type="dxa"/>
        <w:tblLook w:val="04A0"/>
      </w:tblPr>
      <w:tblGrid>
        <w:gridCol w:w="4393"/>
        <w:gridCol w:w="1748"/>
      </w:tblGrid>
      <w:tr w:rsidR="0094135D" w:rsidTr="0094135D">
        <w:tc>
          <w:tcPr>
            <w:tcW w:w="4393" w:type="dxa"/>
          </w:tcPr>
          <w:p w:rsidR="0094135D" w:rsidRDefault="0094135D" w:rsidP="001D65EB">
            <w:pPr>
              <w:jc w:val="both"/>
            </w:pPr>
          </w:p>
        </w:tc>
        <w:tc>
          <w:tcPr>
            <w:tcW w:w="1748" w:type="dxa"/>
          </w:tcPr>
          <w:p w:rsidR="0094135D" w:rsidRDefault="0094135D" w:rsidP="001D65EB">
            <w:pPr>
              <w:jc w:val="both"/>
            </w:pPr>
            <w:r>
              <w:t>31.12.2014</w:t>
            </w:r>
          </w:p>
        </w:tc>
      </w:tr>
      <w:tr w:rsidR="0094135D" w:rsidTr="0094135D">
        <w:tc>
          <w:tcPr>
            <w:tcW w:w="4393" w:type="dxa"/>
          </w:tcPr>
          <w:p w:rsidR="0094135D" w:rsidRDefault="0094135D" w:rsidP="001D65EB">
            <w:pPr>
              <w:jc w:val="both"/>
            </w:pPr>
            <w:r>
              <w:t>zostatok odpisov zo ŠR</w:t>
            </w:r>
          </w:p>
        </w:tc>
        <w:tc>
          <w:tcPr>
            <w:tcW w:w="1748" w:type="dxa"/>
          </w:tcPr>
          <w:p w:rsidR="0094135D" w:rsidRDefault="0094135D" w:rsidP="001D65EB">
            <w:pPr>
              <w:jc w:val="both"/>
            </w:pPr>
            <w:r>
              <w:t>397 555,75</w:t>
            </w:r>
          </w:p>
        </w:tc>
      </w:tr>
      <w:tr w:rsidR="0094135D" w:rsidTr="0094135D">
        <w:tc>
          <w:tcPr>
            <w:tcW w:w="4393" w:type="dxa"/>
          </w:tcPr>
          <w:p w:rsidR="0094135D" w:rsidRDefault="0094135D" w:rsidP="00346CD5">
            <w:pPr>
              <w:jc w:val="both"/>
            </w:pPr>
            <w:r>
              <w:t>zostatok odpisov miestny rozhlas-ŠR</w:t>
            </w:r>
          </w:p>
        </w:tc>
        <w:tc>
          <w:tcPr>
            <w:tcW w:w="1748" w:type="dxa"/>
          </w:tcPr>
          <w:p w:rsidR="0094135D" w:rsidRDefault="0094135D" w:rsidP="00346CD5">
            <w:pPr>
              <w:jc w:val="both"/>
            </w:pPr>
            <w:r>
              <w:t xml:space="preserve">    8</w:t>
            </w:r>
            <w:r w:rsidR="00346CD5">
              <w:t> 9</w:t>
            </w:r>
            <w:r>
              <w:t>62</w:t>
            </w:r>
            <w:r w:rsidR="00346CD5">
              <w:t>,</w:t>
            </w:r>
            <w:r>
              <w:t>35</w:t>
            </w:r>
          </w:p>
        </w:tc>
      </w:tr>
      <w:tr w:rsidR="0094135D" w:rsidTr="0094135D">
        <w:tc>
          <w:tcPr>
            <w:tcW w:w="4393" w:type="dxa"/>
          </w:tcPr>
          <w:p w:rsidR="0094135D" w:rsidRDefault="00346CD5" w:rsidP="00346CD5">
            <w:pPr>
              <w:jc w:val="both"/>
            </w:pPr>
            <w:r>
              <w:t>zostatok odpisov vodovod-ŠR</w:t>
            </w:r>
          </w:p>
        </w:tc>
        <w:tc>
          <w:tcPr>
            <w:tcW w:w="1748" w:type="dxa"/>
          </w:tcPr>
          <w:p w:rsidR="0094135D" w:rsidRDefault="00346CD5" w:rsidP="00346CD5">
            <w:pPr>
              <w:jc w:val="both"/>
            </w:pPr>
            <w:r>
              <w:t xml:space="preserve">  33 474,24</w:t>
            </w:r>
          </w:p>
        </w:tc>
      </w:tr>
      <w:tr w:rsidR="0094135D" w:rsidTr="0094135D">
        <w:tc>
          <w:tcPr>
            <w:tcW w:w="4393" w:type="dxa"/>
          </w:tcPr>
          <w:p w:rsidR="0094135D" w:rsidRDefault="0094135D" w:rsidP="001D65EB">
            <w:pPr>
              <w:jc w:val="both"/>
            </w:pPr>
          </w:p>
        </w:tc>
        <w:tc>
          <w:tcPr>
            <w:tcW w:w="1748" w:type="dxa"/>
          </w:tcPr>
          <w:p w:rsidR="0094135D" w:rsidRDefault="0094135D" w:rsidP="001D65EB">
            <w:pPr>
              <w:jc w:val="both"/>
            </w:pPr>
          </w:p>
        </w:tc>
      </w:tr>
    </w:tbl>
    <w:p w:rsidR="003518AA" w:rsidRDefault="003518AA" w:rsidP="001D65EB">
      <w:pPr>
        <w:jc w:val="both"/>
      </w:pPr>
    </w:p>
    <w:p w:rsidR="00346CD5" w:rsidRDefault="00346CD5" w:rsidP="001D65EB">
      <w:pPr>
        <w:jc w:val="both"/>
      </w:pPr>
    </w:p>
    <w:p w:rsidR="00E20749" w:rsidRDefault="00DB789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</w:rPr>
      </w:pPr>
      <w:r w:rsidRPr="00C421D8">
        <w:rPr>
          <w:b/>
          <w:sz w:val="22"/>
          <w:szCs w:val="22"/>
        </w:rPr>
        <w:lastRenderedPageBreak/>
        <w:t xml:space="preserve"> </w:t>
      </w:r>
      <w:r w:rsidR="00C421D8" w:rsidRPr="00C421D8">
        <w:rPr>
          <w:b/>
          <w:sz w:val="22"/>
          <w:szCs w:val="22"/>
        </w:rPr>
        <w:t>Čl.</w:t>
      </w:r>
      <w:r w:rsidR="00C421D8">
        <w:rPr>
          <w:sz w:val="22"/>
          <w:szCs w:val="22"/>
        </w:rPr>
        <w:t xml:space="preserve"> </w:t>
      </w:r>
      <w:r w:rsidRPr="00A13630">
        <w:rPr>
          <w:sz w:val="22"/>
          <w:szCs w:val="22"/>
        </w:rPr>
        <w:t xml:space="preserve"> </w:t>
      </w:r>
      <w:r w:rsidR="00111AB2" w:rsidRPr="00632805">
        <w:rPr>
          <w:b/>
        </w:rPr>
        <w:t>V.</w:t>
      </w:r>
      <w:r w:rsidR="00111AB2" w:rsidRPr="00632805">
        <w:rPr>
          <w:b/>
        </w:rPr>
        <w:tab/>
      </w:r>
      <w:r w:rsidR="00111AB2" w:rsidRPr="00632805">
        <w:rPr>
          <w:b/>
        </w:rPr>
        <w:tab/>
      </w:r>
      <w:r w:rsidR="00346CD5">
        <w:rPr>
          <w:b/>
        </w:rPr>
        <w:t>INFORMÁCIE  O VÝNOSOCH  S NÁKLADOCH</w:t>
      </w:r>
    </w:p>
    <w:p w:rsidR="00346CD5" w:rsidRPr="00632805" w:rsidRDefault="00346CD5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</w:rPr>
      </w:pPr>
    </w:p>
    <w:p w:rsidR="00356274" w:rsidRDefault="00C4743E" w:rsidP="00356274">
      <w:pPr>
        <w:pStyle w:val="Nadpis2"/>
        <w:spacing w:after="0"/>
      </w:pPr>
      <w:r w:rsidRPr="00632805">
        <w:t>Výnosy</w:t>
      </w:r>
    </w:p>
    <w:p w:rsidR="00356274" w:rsidRDefault="00356274" w:rsidP="00356274">
      <w:r>
        <w:t>Popis a výška významných položiek výnosov</w:t>
      </w:r>
    </w:p>
    <w:p w:rsidR="00B65C03" w:rsidRDefault="00CA4522" w:rsidP="001D65EB">
      <w:r>
        <w:rPr>
          <w:sz w:val="23"/>
          <w:szCs w:val="23"/>
        </w:rPr>
        <w:t>Prehľad o významných daňových a prevádzkových výnosov samosprávy a výnosov z poplatkov:</w:t>
      </w:r>
    </w:p>
    <w:p w:rsidR="00C92E09" w:rsidRDefault="00B80C69" w:rsidP="00B80C69">
      <w:pPr>
        <w:ind w:left="426"/>
        <w:jc w:val="center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                                              </w:t>
      </w:r>
    </w:p>
    <w:p w:rsidR="00B65C03" w:rsidRPr="00991493" w:rsidRDefault="00C92E09" w:rsidP="00B80C69">
      <w:pPr>
        <w:ind w:left="426"/>
        <w:jc w:val="center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                                                     </w:t>
      </w:r>
      <w:r w:rsidR="00B80C69">
        <w:rPr>
          <w:i/>
          <w:sz w:val="22"/>
          <w:szCs w:val="22"/>
        </w:rPr>
        <w:t xml:space="preserve">                       </w:t>
      </w:r>
      <w:r w:rsidR="00B65C03" w:rsidRPr="00991493">
        <w:rPr>
          <w:i/>
          <w:sz w:val="22"/>
          <w:szCs w:val="22"/>
        </w:rPr>
        <w:t xml:space="preserve">v </w:t>
      </w:r>
      <w:r w:rsidR="00B40A98"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53"/>
        <w:gridCol w:w="2268"/>
      </w:tblGrid>
      <w:tr w:rsidR="00B80C69" w:rsidTr="00346CD5">
        <w:tc>
          <w:tcPr>
            <w:tcW w:w="5353" w:type="dxa"/>
          </w:tcPr>
          <w:p w:rsidR="00B80C69" w:rsidRDefault="00B80C69" w:rsidP="0058605A">
            <w:pPr>
              <w:jc w:val="both"/>
            </w:pPr>
          </w:p>
        </w:tc>
        <w:tc>
          <w:tcPr>
            <w:tcW w:w="2268" w:type="dxa"/>
            <w:shd w:val="clear" w:color="auto" w:fill="FFFFFF" w:themeFill="background1"/>
          </w:tcPr>
          <w:p w:rsidR="00B80C69" w:rsidRPr="0058605A" w:rsidRDefault="00B80C69" w:rsidP="0058605A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>
              <w:rPr>
                <w:i/>
                <w:sz w:val="20"/>
                <w:szCs w:val="20"/>
              </w:rPr>
              <w:t>4</w:t>
            </w:r>
          </w:p>
        </w:tc>
      </w:tr>
      <w:tr w:rsidR="00B80C69" w:rsidTr="00346C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C69" w:rsidRPr="00594DDA" w:rsidRDefault="00B80C69" w:rsidP="00594DDA">
            <w:pPr>
              <w:jc w:val="both"/>
              <w:rPr>
                <w:sz w:val="20"/>
                <w:szCs w:val="20"/>
              </w:rPr>
            </w:pPr>
            <w:r w:rsidRPr="00594DDA">
              <w:rPr>
                <w:sz w:val="20"/>
                <w:szCs w:val="20"/>
              </w:rPr>
              <w:t xml:space="preserve">632 - Poukázaný podiel na dani z príjmov zo štátneho rozpočtu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80C69" w:rsidRPr="00594DDA" w:rsidRDefault="00E72D0D" w:rsidP="00E72D0D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237389</w:t>
            </w:r>
            <w:r w:rsidR="00B80C69" w:rsidRPr="00594DDA">
              <w:rPr>
                <w:i/>
                <w:sz w:val="20"/>
                <w:szCs w:val="20"/>
              </w:rPr>
              <w:t>,</w:t>
            </w:r>
            <w:r>
              <w:rPr>
                <w:i/>
                <w:sz w:val="20"/>
                <w:szCs w:val="20"/>
              </w:rPr>
              <w:t>23</w:t>
            </w:r>
            <w:r w:rsidR="00B80C69" w:rsidRPr="00594DDA">
              <w:rPr>
                <w:i/>
                <w:sz w:val="20"/>
                <w:szCs w:val="20"/>
              </w:rPr>
              <w:t xml:space="preserve"> </w:t>
            </w:r>
          </w:p>
        </w:tc>
      </w:tr>
      <w:tr w:rsidR="00B80C69" w:rsidTr="00346C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C69" w:rsidRPr="00594DDA" w:rsidRDefault="00B80C69" w:rsidP="00594DDA">
            <w:pPr>
              <w:jc w:val="both"/>
              <w:rPr>
                <w:sz w:val="20"/>
                <w:szCs w:val="20"/>
              </w:rPr>
            </w:pPr>
            <w:r w:rsidRPr="00594DDA">
              <w:rPr>
                <w:sz w:val="20"/>
                <w:szCs w:val="20"/>
              </w:rPr>
              <w:t xml:space="preserve">632 - Daňové výnosy samosprávy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80C69" w:rsidRPr="00594DDA" w:rsidRDefault="00A927CF" w:rsidP="00594DDA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9 470,36</w:t>
            </w:r>
            <w:r w:rsidR="00B80C69" w:rsidRPr="00594DDA">
              <w:rPr>
                <w:i/>
                <w:sz w:val="20"/>
                <w:szCs w:val="20"/>
              </w:rPr>
              <w:t xml:space="preserve"> </w:t>
            </w:r>
          </w:p>
        </w:tc>
      </w:tr>
      <w:tr w:rsidR="00B80C69" w:rsidTr="00346C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C69" w:rsidRPr="00594DDA" w:rsidRDefault="00B80C69" w:rsidP="00594DDA">
            <w:pPr>
              <w:jc w:val="both"/>
              <w:rPr>
                <w:sz w:val="20"/>
                <w:szCs w:val="20"/>
              </w:rPr>
            </w:pPr>
            <w:r w:rsidRPr="00594DDA">
              <w:rPr>
                <w:sz w:val="20"/>
                <w:szCs w:val="20"/>
              </w:rPr>
              <w:t xml:space="preserve">633 – Výnos z poplatkov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80C69" w:rsidRPr="00594DDA" w:rsidRDefault="00A927CF" w:rsidP="00A927CF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</w:t>
            </w:r>
            <w:r w:rsidR="002920BC">
              <w:rPr>
                <w:i/>
                <w:sz w:val="20"/>
                <w:szCs w:val="20"/>
              </w:rPr>
              <w:t xml:space="preserve">     </w:t>
            </w:r>
            <w:r>
              <w:rPr>
                <w:i/>
                <w:sz w:val="20"/>
                <w:szCs w:val="20"/>
              </w:rPr>
              <w:t xml:space="preserve"> 14 402,60</w:t>
            </w:r>
          </w:p>
        </w:tc>
      </w:tr>
      <w:tr w:rsidR="00B80C69" w:rsidTr="00346C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C69" w:rsidRPr="00594DDA" w:rsidRDefault="00B80C69" w:rsidP="00594DDA">
            <w:pPr>
              <w:jc w:val="both"/>
              <w:rPr>
                <w:sz w:val="20"/>
                <w:szCs w:val="20"/>
              </w:rPr>
            </w:pPr>
            <w:r w:rsidRPr="00594DDA">
              <w:rPr>
                <w:sz w:val="20"/>
                <w:szCs w:val="20"/>
              </w:rPr>
              <w:t xml:space="preserve">Daňové výnosy samosprávy spolu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80C69" w:rsidRPr="00594DDA" w:rsidRDefault="002920BC" w:rsidP="002920B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</w:t>
            </w:r>
            <w:r w:rsidR="00A927CF">
              <w:rPr>
                <w:i/>
                <w:sz w:val="20"/>
                <w:szCs w:val="20"/>
              </w:rPr>
              <w:t>261 262,19</w:t>
            </w:r>
            <w:r w:rsidR="00B80C69" w:rsidRPr="00594DDA">
              <w:rPr>
                <w:i/>
                <w:sz w:val="20"/>
                <w:szCs w:val="20"/>
              </w:rPr>
              <w:t xml:space="preserve"> </w:t>
            </w:r>
          </w:p>
        </w:tc>
      </w:tr>
      <w:tr w:rsidR="00B80C69" w:rsidTr="00346C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C69" w:rsidRPr="00594DDA" w:rsidRDefault="00B80C69" w:rsidP="00594DDA">
            <w:pPr>
              <w:jc w:val="both"/>
              <w:rPr>
                <w:sz w:val="20"/>
                <w:szCs w:val="20"/>
              </w:rPr>
            </w:pPr>
            <w:r w:rsidRPr="00594DDA">
              <w:rPr>
                <w:sz w:val="20"/>
                <w:szCs w:val="20"/>
              </w:rPr>
              <w:t xml:space="preserve">645 – Pokuty, penále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80C69" w:rsidRPr="00594DDA" w:rsidRDefault="00A927CF" w:rsidP="00594DDA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  <w:r w:rsidR="00B80C69" w:rsidRPr="00594DDA">
              <w:rPr>
                <w:i/>
                <w:sz w:val="20"/>
                <w:szCs w:val="20"/>
              </w:rPr>
              <w:t xml:space="preserve"> </w:t>
            </w:r>
          </w:p>
        </w:tc>
      </w:tr>
      <w:tr w:rsidR="00B80C69" w:rsidTr="00346C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C69" w:rsidRPr="00594DDA" w:rsidRDefault="00B80C69" w:rsidP="00594DDA">
            <w:pPr>
              <w:jc w:val="both"/>
              <w:rPr>
                <w:sz w:val="20"/>
                <w:szCs w:val="20"/>
              </w:rPr>
            </w:pPr>
            <w:r w:rsidRPr="00594DDA">
              <w:rPr>
                <w:sz w:val="20"/>
                <w:szCs w:val="20"/>
              </w:rPr>
              <w:t xml:space="preserve">648 – Ostatné výnosy z prevádzkovej činnosti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80C69" w:rsidRPr="00594DDA" w:rsidRDefault="002920BC" w:rsidP="002920B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</w:t>
            </w:r>
            <w:r w:rsidR="00A927CF">
              <w:rPr>
                <w:i/>
                <w:sz w:val="20"/>
                <w:szCs w:val="20"/>
              </w:rPr>
              <w:t>25</w:t>
            </w:r>
            <w:r w:rsidR="00B80C69" w:rsidRPr="00594DDA">
              <w:rPr>
                <w:i/>
                <w:sz w:val="20"/>
                <w:szCs w:val="20"/>
              </w:rPr>
              <w:t xml:space="preserve"> </w:t>
            </w:r>
            <w:r w:rsidR="00A927CF">
              <w:rPr>
                <w:i/>
                <w:sz w:val="20"/>
                <w:szCs w:val="20"/>
              </w:rPr>
              <w:t>366</w:t>
            </w:r>
            <w:r w:rsidR="00B80C69" w:rsidRPr="00594DDA">
              <w:rPr>
                <w:i/>
                <w:sz w:val="20"/>
                <w:szCs w:val="20"/>
              </w:rPr>
              <w:t>,</w:t>
            </w:r>
            <w:r w:rsidR="00A927CF">
              <w:rPr>
                <w:i/>
                <w:sz w:val="20"/>
                <w:szCs w:val="20"/>
              </w:rPr>
              <w:t>5</w:t>
            </w:r>
            <w:r w:rsidR="00B80C69" w:rsidRPr="00594DDA">
              <w:rPr>
                <w:i/>
                <w:sz w:val="20"/>
                <w:szCs w:val="20"/>
              </w:rPr>
              <w:t xml:space="preserve">4 </w:t>
            </w:r>
          </w:p>
        </w:tc>
      </w:tr>
      <w:tr w:rsidR="00B80C69" w:rsidTr="00346C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C69" w:rsidRPr="00594DDA" w:rsidRDefault="00B80C69" w:rsidP="00594DDA">
            <w:pPr>
              <w:jc w:val="both"/>
              <w:rPr>
                <w:sz w:val="20"/>
                <w:szCs w:val="20"/>
              </w:rPr>
            </w:pPr>
            <w:r w:rsidRPr="00594DDA">
              <w:rPr>
                <w:sz w:val="20"/>
                <w:szCs w:val="20"/>
              </w:rPr>
              <w:t xml:space="preserve">Výnosy z prevádzkovej činnosti spolu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80C69" w:rsidRPr="00594DDA" w:rsidRDefault="002920BC" w:rsidP="002920B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</w:t>
            </w:r>
            <w:r w:rsidR="00A927CF">
              <w:rPr>
                <w:i/>
                <w:sz w:val="20"/>
                <w:szCs w:val="20"/>
              </w:rPr>
              <w:t>25 366,54</w:t>
            </w:r>
            <w:r w:rsidR="00B80C69" w:rsidRPr="00594DDA">
              <w:rPr>
                <w:i/>
                <w:sz w:val="20"/>
                <w:szCs w:val="20"/>
              </w:rPr>
              <w:t xml:space="preserve"> </w:t>
            </w:r>
          </w:p>
        </w:tc>
      </w:tr>
      <w:tr w:rsidR="00B80C69" w:rsidTr="00346C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C69" w:rsidRPr="00594DDA" w:rsidRDefault="00B80C69" w:rsidP="00594DDA">
            <w:pPr>
              <w:jc w:val="both"/>
              <w:rPr>
                <w:sz w:val="20"/>
                <w:szCs w:val="20"/>
              </w:rPr>
            </w:pPr>
            <w:r w:rsidRPr="00594DDA">
              <w:rPr>
                <w:sz w:val="20"/>
                <w:szCs w:val="20"/>
              </w:rPr>
              <w:t xml:space="preserve">653 – Výnosy z rezerv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80C69" w:rsidRPr="00594DDA" w:rsidRDefault="002920BC" w:rsidP="002920B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</w:t>
            </w:r>
            <w:r w:rsidR="00A927CF">
              <w:rPr>
                <w:i/>
                <w:sz w:val="20"/>
                <w:szCs w:val="20"/>
              </w:rPr>
              <w:t xml:space="preserve"> 3 757</w:t>
            </w:r>
            <w:r w:rsidR="00B80C69" w:rsidRPr="00594DDA">
              <w:rPr>
                <w:i/>
                <w:sz w:val="20"/>
                <w:szCs w:val="20"/>
              </w:rPr>
              <w:t>,</w:t>
            </w:r>
            <w:r w:rsidR="00A927CF">
              <w:rPr>
                <w:i/>
                <w:sz w:val="20"/>
                <w:szCs w:val="20"/>
              </w:rPr>
              <w:t>7</w:t>
            </w:r>
            <w:r w:rsidR="00B80C69" w:rsidRPr="00594DDA">
              <w:rPr>
                <w:i/>
                <w:sz w:val="20"/>
                <w:szCs w:val="20"/>
              </w:rPr>
              <w:t xml:space="preserve">1 </w:t>
            </w:r>
          </w:p>
        </w:tc>
      </w:tr>
      <w:tr w:rsidR="00B80C69" w:rsidTr="00346C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C69" w:rsidRPr="00594DDA" w:rsidRDefault="00B80C69" w:rsidP="00D75752">
            <w:pPr>
              <w:jc w:val="both"/>
              <w:rPr>
                <w:sz w:val="20"/>
                <w:szCs w:val="20"/>
              </w:rPr>
            </w:pPr>
            <w:r w:rsidRPr="00594DDA">
              <w:rPr>
                <w:sz w:val="20"/>
                <w:szCs w:val="20"/>
              </w:rPr>
              <w:t>693 – Výnosy z bežných transf</w:t>
            </w:r>
            <w:r w:rsidR="00D75752">
              <w:rPr>
                <w:sz w:val="20"/>
                <w:szCs w:val="20"/>
              </w:rPr>
              <w:t>e</w:t>
            </w:r>
            <w:r w:rsidRPr="00594DDA">
              <w:rPr>
                <w:sz w:val="20"/>
                <w:szCs w:val="20"/>
              </w:rPr>
              <w:t xml:space="preserve">rov zo ŠR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80C69" w:rsidRPr="00594DDA" w:rsidRDefault="002920BC" w:rsidP="002920B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</w:t>
            </w:r>
            <w:r w:rsidR="00A927CF">
              <w:rPr>
                <w:i/>
                <w:sz w:val="20"/>
                <w:szCs w:val="20"/>
              </w:rPr>
              <w:t>7 163,18</w:t>
            </w:r>
            <w:r w:rsidR="00B80C69" w:rsidRPr="00594DDA">
              <w:rPr>
                <w:i/>
                <w:sz w:val="20"/>
                <w:szCs w:val="20"/>
              </w:rPr>
              <w:t xml:space="preserve"> </w:t>
            </w:r>
          </w:p>
        </w:tc>
      </w:tr>
      <w:tr w:rsidR="00B80C69" w:rsidTr="00346C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C69" w:rsidRPr="00594DDA" w:rsidRDefault="00B80C69" w:rsidP="00D75752">
            <w:pPr>
              <w:jc w:val="both"/>
              <w:rPr>
                <w:sz w:val="20"/>
                <w:szCs w:val="20"/>
              </w:rPr>
            </w:pPr>
            <w:r w:rsidRPr="00594DDA">
              <w:rPr>
                <w:sz w:val="20"/>
                <w:szCs w:val="20"/>
              </w:rPr>
              <w:t>694 – Výnosy z kapitálových transf</w:t>
            </w:r>
            <w:r w:rsidR="00D75752">
              <w:rPr>
                <w:sz w:val="20"/>
                <w:szCs w:val="20"/>
              </w:rPr>
              <w:t>e</w:t>
            </w:r>
            <w:r w:rsidRPr="00594DDA">
              <w:rPr>
                <w:sz w:val="20"/>
                <w:szCs w:val="20"/>
              </w:rPr>
              <w:t xml:space="preserve">rov zo ŠR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80C69" w:rsidRPr="00594DDA" w:rsidRDefault="00A927CF" w:rsidP="00A927CF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</w:t>
            </w:r>
            <w:r w:rsidR="002920BC">
              <w:rPr>
                <w:i/>
                <w:sz w:val="20"/>
                <w:szCs w:val="20"/>
              </w:rPr>
              <w:t xml:space="preserve">   </w:t>
            </w:r>
            <w:r>
              <w:rPr>
                <w:i/>
                <w:sz w:val="20"/>
                <w:szCs w:val="20"/>
              </w:rPr>
              <w:t xml:space="preserve"> </w:t>
            </w:r>
            <w:r w:rsidR="00B80C69" w:rsidRPr="00594DDA">
              <w:rPr>
                <w:i/>
                <w:sz w:val="20"/>
                <w:szCs w:val="20"/>
              </w:rPr>
              <w:t>1</w:t>
            </w:r>
            <w:r>
              <w:rPr>
                <w:i/>
                <w:sz w:val="20"/>
                <w:szCs w:val="20"/>
              </w:rPr>
              <w:t>6</w:t>
            </w:r>
            <w:r w:rsidR="00B80C69" w:rsidRPr="00594DDA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>755</w:t>
            </w:r>
            <w:r w:rsidR="00B80C69" w:rsidRPr="00594DDA">
              <w:rPr>
                <w:i/>
                <w:sz w:val="20"/>
                <w:szCs w:val="20"/>
              </w:rPr>
              <w:t>,</w:t>
            </w:r>
            <w:r>
              <w:rPr>
                <w:i/>
                <w:sz w:val="20"/>
                <w:szCs w:val="20"/>
              </w:rPr>
              <w:t>2</w:t>
            </w:r>
            <w:r w:rsidR="00B80C69" w:rsidRPr="00594DDA">
              <w:rPr>
                <w:i/>
                <w:sz w:val="20"/>
                <w:szCs w:val="20"/>
              </w:rPr>
              <w:t xml:space="preserve">3 </w:t>
            </w:r>
          </w:p>
        </w:tc>
      </w:tr>
      <w:tr w:rsidR="00B80C69" w:rsidTr="00346C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C69" w:rsidRDefault="00D7575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697 – Výnosy z transfe</w:t>
            </w:r>
            <w:r w:rsidR="00B80C69">
              <w:rPr>
                <w:sz w:val="20"/>
                <w:szCs w:val="20"/>
              </w:rPr>
              <w:t xml:space="preserve">rov mimo VS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80C69" w:rsidRPr="00C53021" w:rsidRDefault="00C53021">
            <w:pPr>
              <w:pStyle w:val="Defaul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</w:t>
            </w:r>
            <w:r w:rsidR="002920BC">
              <w:rPr>
                <w:i/>
                <w:sz w:val="20"/>
                <w:szCs w:val="20"/>
              </w:rPr>
              <w:t xml:space="preserve">   </w:t>
            </w:r>
            <w:r>
              <w:rPr>
                <w:i/>
                <w:sz w:val="20"/>
                <w:szCs w:val="20"/>
              </w:rPr>
              <w:t>2 353,34</w:t>
            </w:r>
            <w:r w:rsidR="00B80C69" w:rsidRPr="00C53021">
              <w:rPr>
                <w:i/>
                <w:sz w:val="20"/>
                <w:szCs w:val="20"/>
              </w:rPr>
              <w:t xml:space="preserve"> </w:t>
            </w:r>
          </w:p>
        </w:tc>
      </w:tr>
      <w:tr w:rsidR="00B80C69" w:rsidRPr="002920BC" w:rsidTr="00346C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C69" w:rsidRPr="002920BC" w:rsidRDefault="00B80C69">
            <w:pPr>
              <w:pStyle w:val="Default"/>
              <w:rPr>
                <w:i/>
                <w:sz w:val="20"/>
                <w:szCs w:val="20"/>
              </w:rPr>
            </w:pPr>
            <w:r w:rsidRPr="002920BC">
              <w:rPr>
                <w:i/>
                <w:sz w:val="20"/>
                <w:szCs w:val="20"/>
              </w:rPr>
              <w:t xml:space="preserve">699 – Výnosy z odvodu rozpočtových príjmov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80C69" w:rsidRPr="002920BC" w:rsidRDefault="00C53021" w:rsidP="002920BC">
            <w:pPr>
              <w:pStyle w:val="Default"/>
              <w:rPr>
                <w:i/>
                <w:sz w:val="20"/>
                <w:szCs w:val="20"/>
              </w:rPr>
            </w:pPr>
            <w:r w:rsidRPr="002920BC">
              <w:rPr>
                <w:i/>
                <w:sz w:val="20"/>
                <w:szCs w:val="20"/>
              </w:rPr>
              <w:t xml:space="preserve">        </w:t>
            </w:r>
            <w:r w:rsidR="002920BC" w:rsidRPr="002920BC">
              <w:rPr>
                <w:i/>
                <w:sz w:val="20"/>
                <w:szCs w:val="20"/>
              </w:rPr>
              <w:t xml:space="preserve">  </w:t>
            </w:r>
            <w:r w:rsidRPr="002920BC">
              <w:rPr>
                <w:i/>
                <w:sz w:val="20"/>
                <w:szCs w:val="20"/>
              </w:rPr>
              <w:t>9</w:t>
            </w:r>
            <w:r w:rsidR="00B80C69" w:rsidRPr="002920BC">
              <w:rPr>
                <w:i/>
                <w:sz w:val="20"/>
                <w:szCs w:val="20"/>
              </w:rPr>
              <w:t xml:space="preserve"> </w:t>
            </w:r>
            <w:r w:rsidRPr="002920BC">
              <w:rPr>
                <w:i/>
                <w:sz w:val="20"/>
                <w:szCs w:val="20"/>
              </w:rPr>
              <w:t>011</w:t>
            </w:r>
            <w:r w:rsidR="00B80C69" w:rsidRPr="002920BC">
              <w:rPr>
                <w:i/>
                <w:sz w:val="20"/>
                <w:szCs w:val="20"/>
              </w:rPr>
              <w:t>,6</w:t>
            </w:r>
            <w:r w:rsidRPr="002920BC">
              <w:rPr>
                <w:i/>
                <w:sz w:val="20"/>
                <w:szCs w:val="20"/>
              </w:rPr>
              <w:t>5</w:t>
            </w:r>
            <w:r w:rsidR="00B80C69" w:rsidRPr="002920BC">
              <w:rPr>
                <w:i/>
                <w:sz w:val="20"/>
                <w:szCs w:val="20"/>
              </w:rPr>
              <w:t xml:space="preserve"> </w:t>
            </w:r>
          </w:p>
        </w:tc>
      </w:tr>
    </w:tbl>
    <w:p w:rsidR="00594DDA" w:rsidRPr="002920BC" w:rsidRDefault="00594DDA" w:rsidP="00594DDA">
      <w:pPr>
        <w:rPr>
          <w:i/>
        </w:rPr>
      </w:pPr>
      <w:r w:rsidRPr="002920BC">
        <w:rPr>
          <w:i/>
        </w:rPr>
        <w:t xml:space="preserve"> </w:t>
      </w:r>
    </w:p>
    <w:p w:rsidR="00155A0A" w:rsidRPr="00E146F9" w:rsidRDefault="008119AB" w:rsidP="00594DDA">
      <w:pPr>
        <w:rPr>
          <w:i/>
          <w:u w:val="single"/>
        </w:rPr>
      </w:pPr>
      <w:r>
        <w:t xml:space="preserve"> </w:t>
      </w:r>
      <w:r w:rsidR="005F2435" w:rsidRPr="00E146F9">
        <w:rPr>
          <w:i/>
          <w:u w:val="single"/>
        </w:rPr>
        <w:t>Náklady</w:t>
      </w:r>
    </w:p>
    <w:p w:rsidR="00155A0A" w:rsidRDefault="00155A0A" w:rsidP="001D65EB">
      <w:r>
        <w:t>Prehľad o</w:t>
      </w:r>
      <w:r w:rsidR="00F736F1">
        <w:t xml:space="preserve"> významných </w:t>
      </w:r>
      <w:r w:rsidR="00AA02E8">
        <w:t> nákladov:</w:t>
      </w:r>
    </w:p>
    <w:p w:rsidR="00B65C03" w:rsidRPr="00991493" w:rsidRDefault="00B80C69" w:rsidP="00B80C69">
      <w:pPr>
        <w:ind w:left="426"/>
        <w:jc w:val="center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                                                                 </w:t>
      </w:r>
      <w:r w:rsidR="00B65C03" w:rsidRPr="00991493">
        <w:rPr>
          <w:i/>
          <w:sz w:val="22"/>
          <w:szCs w:val="22"/>
        </w:rPr>
        <w:t xml:space="preserve">v </w:t>
      </w:r>
      <w:r w:rsidR="00B40A98"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53"/>
        <w:gridCol w:w="2232"/>
      </w:tblGrid>
      <w:tr w:rsidR="00F736F1" w:rsidTr="00346CD5">
        <w:tc>
          <w:tcPr>
            <w:tcW w:w="5353" w:type="dxa"/>
          </w:tcPr>
          <w:p w:rsidR="00F736F1" w:rsidRDefault="009A1E7B" w:rsidP="0058605A">
            <w:pPr>
              <w:jc w:val="both"/>
            </w:pPr>
            <w:r>
              <w:t xml:space="preserve"> </w:t>
            </w:r>
          </w:p>
        </w:tc>
        <w:tc>
          <w:tcPr>
            <w:tcW w:w="2232" w:type="dxa"/>
            <w:shd w:val="clear" w:color="auto" w:fill="FFFFFF" w:themeFill="background1"/>
          </w:tcPr>
          <w:p w:rsidR="00F736F1" w:rsidRPr="0058605A" w:rsidRDefault="00F736F1" w:rsidP="0014637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>
              <w:rPr>
                <w:i/>
                <w:sz w:val="20"/>
                <w:szCs w:val="20"/>
              </w:rPr>
              <w:t>4</w:t>
            </w:r>
          </w:p>
        </w:tc>
      </w:tr>
      <w:tr w:rsidR="00F736F1" w:rsidTr="00346C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6F1" w:rsidRPr="009A1E7B" w:rsidRDefault="00F736F1" w:rsidP="00F736F1">
            <w:pPr>
              <w:jc w:val="both"/>
              <w:rPr>
                <w:sz w:val="20"/>
                <w:szCs w:val="20"/>
              </w:rPr>
            </w:pPr>
            <w:r w:rsidRPr="009A1E7B">
              <w:rPr>
                <w:sz w:val="20"/>
                <w:szCs w:val="20"/>
              </w:rPr>
              <w:t xml:space="preserve">501 - Všeobecný materiál </w:t>
            </w: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736F1" w:rsidRPr="00F736F1" w:rsidRDefault="00F736F1" w:rsidP="00F736F1">
            <w:pPr>
              <w:jc w:val="center"/>
              <w:rPr>
                <w:i/>
                <w:sz w:val="20"/>
                <w:szCs w:val="20"/>
              </w:rPr>
            </w:pPr>
            <w:r w:rsidRPr="00F736F1">
              <w:rPr>
                <w:i/>
                <w:sz w:val="20"/>
                <w:szCs w:val="20"/>
              </w:rPr>
              <w:t>1</w:t>
            </w:r>
            <w:r>
              <w:rPr>
                <w:i/>
                <w:sz w:val="20"/>
                <w:szCs w:val="20"/>
              </w:rPr>
              <w:t>6</w:t>
            </w:r>
            <w:r w:rsidRPr="00F736F1">
              <w:rPr>
                <w:i/>
                <w:sz w:val="20"/>
                <w:szCs w:val="20"/>
              </w:rPr>
              <w:t xml:space="preserve"> 9</w:t>
            </w:r>
            <w:r>
              <w:rPr>
                <w:i/>
                <w:sz w:val="20"/>
                <w:szCs w:val="20"/>
              </w:rPr>
              <w:t>06</w:t>
            </w:r>
            <w:r w:rsidRPr="00F736F1">
              <w:rPr>
                <w:i/>
                <w:sz w:val="20"/>
                <w:szCs w:val="20"/>
              </w:rPr>
              <w:t>,</w:t>
            </w:r>
            <w:r>
              <w:rPr>
                <w:i/>
                <w:sz w:val="20"/>
                <w:szCs w:val="20"/>
              </w:rPr>
              <w:t>70</w:t>
            </w:r>
            <w:r w:rsidRPr="00F736F1">
              <w:rPr>
                <w:i/>
                <w:sz w:val="20"/>
                <w:szCs w:val="20"/>
              </w:rPr>
              <w:t xml:space="preserve"> </w:t>
            </w:r>
          </w:p>
        </w:tc>
      </w:tr>
      <w:tr w:rsidR="00F736F1" w:rsidTr="00346C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6F1" w:rsidRPr="009A1E7B" w:rsidRDefault="00F736F1" w:rsidP="00F736F1">
            <w:pPr>
              <w:jc w:val="both"/>
              <w:rPr>
                <w:sz w:val="20"/>
                <w:szCs w:val="20"/>
              </w:rPr>
            </w:pPr>
            <w:r w:rsidRPr="009A1E7B">
              <w:rPr>
                <w:sz w:val="20"/>
                <w:szCs w:val="20"/>
              </w:rPr>
              <w:t xml:space="preserve">502 – Spotreba energií </w:t>
            </w: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736F1" w:rsidRPr="00F736F1" w:rsidRDefault="00F736F1" w:rsidP="00F736F1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8 805</w:t>
            </w:r>
            <w:r w:rsidRPr="00F736F1">
              <w:rPr>
                <w:i/>
                <w:sz w:val="20"/>
                <w:szCs w:val="20"/>
              </w:rPr>
              <w:t xml:space="preserve">,17 </w:t>
            </w:r>
          </w:p>
        </w:tc>
      </w:tr>
      <w:tr w:rsidR="00F736F1" w:rsidTr="00346C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6F1" w:rsidRPr="009A1E7B" w:rsidRDefault="00F736F1" w:rsidP="00F736F1">
            <w:pPr>
              <w:jc w:val="both"/>
              <w:rPr>
                <w:sz w:val="20"/>
                <w:szCs w:val="20"/>
              </w:rPr>
            </w:pPr>
            <w:r w:rsidRPr="009A1E7B">
              <w:rPr>
                <w:sz w:val="20"/>
                <w:szCs w:val="20"/>
              </w:rPr>
              <w:t xml:space="preserve">511 - Opravy a udržiavanie </w:t>
            </w: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736F1" w:rsidRPr="00F736F1" w:rsidRDefault="00F736F1" w:rsidP="00F736F1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</w:t>
            </w:r>
            <w:r w:rsidRPr="00F736F1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>815</w:t>
            </w:r>
            <w:r w:rsidRPr="00F736F1">
              <w:rPr>
                <w:i/>
                <w:sz w:val="20"/>
                <w:szCs w:val="20"/>
              </w:rPr>
              <w:t>,1</w:t>
            </w:r>
            <w:r>
              <w:rPr>
                <w:i/>
                <w:sz w:val="20"/>
                <w:szCs w:val="20"/>
              </w:rPr>
              <w:t>0</w:t>
            </w:r>
            <w:r w:rsidRPr="00F736F1">
              <w:rPr>
                <w:i/>
                <w:sz w:val="20"/>
                <w:szCs w:val="20"/>
              </w:rPr>
              <w:t xml:space="preserve"> </w:t>
            </w:r>
          </w:p>
        </w:tc>
      </w:tr>
      <w:tr w:rsidR="00F736F1" w:rsidTr="00346C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6F1" w:rsidRPr="009A1E7B" w:rsidRDefault="00F736F1" w:rsidP="00F736F1">
            <w:pPr>
              <w:jc w:val="both"/>
              <w:rPr>
                <w:sz w:val="20"/>
                <w:szCs w:val="20"/>
              </w:rPr>
            </w:pPr>
            <w:r w:rsidRPr="009A1E7B">
              <w:rPr>
                <w:sz w:val="20"/>
                <w:szCs w:val="20"/>
              </w:rPr>
              <w:t xml:space="preserve">512 - Cestovné </w:t>
            </w: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736F1" w:rsidRPr="00F736F1" w:rsidRDefault="00F736F1" w:rsidP="00F736F1">
            <w:pPr>
              <w:jc w:val="center"/>
              <w:rPr>
                <w:i/>
                <w:sz w:val="20"/>
                <w:szCs w:val="20"/>
              </w:rPr>
            </w:pPr>
            <w:r w:rsidRPr="00F736F1">
              <w:rPr>
                <w:i/>
                <w:sz w:val="20"/>
                <w:szCs w:val="20"/>
              </w:rPr>
              <w:t xml:space="preserve">337,30 </w:t>
            </w:r>
          </w:p>
        </w:tc>
      </w:tr>
      <w:tr w:rsidR="00F736F1" w:rsidTr="00346C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6F1" w:rsidRPr="009A1E7B" w:rsidRDefault="00F736F1" w:rsidP="00F736F1">
            <w:pPr>
              <w:jc w:val="both"/>
              <w:rPr>
                <w:sz w:val="20"/>
                <w:szCs w:val="20"/>
              </w:rPr>
            </w:pPr>
            <w:r w:rsidRPr="009A1E7B">
              <w:rPr>
                <w:sz w:val="20"/>
                <w:szCs w:val="20"/>
              </w:rPr>
              <w:t xml:space="preserve">513 - Náklady na reprezentáciu </w:t>
            </w: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736F1" w:rsidRPr="00F736F1" w:rsidRDefault="00F736F1" w:rsidP="00F736F1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1 688</w:t>
            </w:r>
            <w:r w:rsidRPr="00F736F1">
              <w:rPr>
                <w:i/>
                <w:sz w:val="20"/>
                <w:szCs w:val="20"/>
              </w:rPr>
              <w:t>,</w:t>
            </w:r>
            <w:r>
              <w:rPr>
                <w:i/>
                <w:sz w:val="20"/>
                <w:szCs w:val="20"/>
              </w:rPr>
              <w:t>07</w:t>
            </w:r>
            <w:r w:rsidRPr="00F736F1">
              <w:rPr>
                <w:i/>
                <w:sz w:val="20"/>
                <w:szCs w:val="20"/>
              </w:rPr>
              <w:t xml:space="preserve"> </w:t>
            </w:r>
          </w:p>
        </w:tc>
      </w:tr>
      <w:tr w:rsidR="00F736F1" w:rsidTr="00346C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6F1" w:rsidRPr="009A1E7B" w:rsidRDefault="00F736F1" w:rsidP="00F736F1">
            <w:pPr>
              <w:jc w:val="both"/>
              <w:rPr>
                <w:sz w:val="20"/>
                <w:szCs w:val="20"/>
              </w:rPr>
            </w:pPr>
            <w:r w:rsidRPr="009A1E7B">
              <w:rPr>
                <w:sz w:val="20"/>
                <w:szCs w:val="20"/>
              </w:rPr>
              <w:t xml:space="preserve">518 - Všeobecné služby </w:t>
            </w: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736F1" w:rsidRPr="00F736F1" w:rsidRDefault="00F736F1" w:rsidP="00F736F1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</w:t>
            </w:r>
            <w:r w:rsidRPr="00F736F1">
              <w:rPr>
                <w:i/>
                <w:sz w:val="20"/>
                <w:szCs w:val="20"/>
              </w:rPr>
              <w:t xml:space="preserve">6 </w:t>
            </w:r>
            <w:r>
              <w:rPr>
                <w:i/>
                <w:sz w:val="20"/>
                <w:szCs w:val="20"/>
              </w:rPr>
              <w:t>49</w:t>
            </w:r>
            <w:r w:rsidRPr="00F736F1">
              <w:rPr>
                <w:i/>
                <w:sz w:val="20"/>
                <w:szCs w:val="20"/>
              </w:rPr>
              <w:t>7,</w:t>
            </w:r>
            <w:r>
              <w:rPr>
                <w:i/>
                <w:sz w:val="20"/>
                <w:szCs w:val="20"/>
              </w:rPr>
              <w:t>69</w:t>
            </w:r>
            <w:r w:rsidRPr="00F736F1">
              <w:rPr>
                <w:i/>
                <w:sz w:val="20"/>
                <w:szCs w:val="20"/>
              </w:rPr>
              <w:t xml:space="preserve"> </w:t>
            </w:r>
          </w:p>
        </w:tc>
      </w:tr>
      <w:tr w:rsidR="00F736F1" w:rsidTr="00346C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6F1" w:rsidRPr="009A1E7B" w:rsidRDefault="00F736F1" w:rsidP="00F736F1">
            <w:pPr>
              <w:jc w:val="both"/>
              <w:rPr>
                <w:sz w:val="20"/>
                <w:szCs w:val="20"/>
              </w:rPr>
            </w:pPr>
            <w:r w:rsidRPr="009A1E7B">
              <w:rPr>
                <w:sz w:val="20"/>
                <w:szCs w:val="20"/>
              </w:rPr>
              <w:t xml:space="preserve">521 – Mzdové náklady </w:t>
            </w: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736F1" w:rsidRPr="00F736F1" w:rsidRDefault="00F736F1" w:rsidP="00F736F1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62</w:t>
            </w:r>
            <w:r w:rsidRPr="00F736F1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>130</w:t>
            </w:r>
            <w:r w:rsidRPr="00F736F1">
              <w:rPr>
                <w:i/>
                <w:sz w:val="20"/>
                <w:szCs w:val="20"/>
              </w:rPr>
              <w:t>,</w:t>
            </w:r>
            <w:r>
              <w:rPr>
                <w:i/>
                <w:sz w:val="20"/>
                <w:szCs w:val="20"/>
              </w:rPr>
              <w:t>6</w:t>
            </w:r>
            <w:r w:rsidRPr="00F736F1">
              <w:rPr>
                <w:i/>
                <w:sz w:val="20"/>
                <w:szCs w:val="20"/>
              </w:rPr>
              <w:t xml:space="preserve">0 </w:t>
            </w:r>
          </w:p>
        </w:tc>
      </w:tr>
      <w:tr w:rsidR="00F736F1" w:rsidTr="00346C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6F1" w:rsidRPr="009A1E7B" w:rsidRDefault="00F736F1" w:rsidP="00F736F1">
            <w:pPr>
              <w:jc w:val="both"/>
              <w:rPr>
                <w:sz w:val="20"/>
                <w:szCs w:val="20"/>
              </w:rPr>
            </w:pPr>
            <w:r w:rsidRPr="009A1E7B">
              <w:rPr>
                <w:sz w:val="20"/>
                <w:szCs w:val="20"/>
              </w:rPr>
              <w:t xml:space="preserve">524 - Zákonné sociálne náklady </w:t>
            </w: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736F1" w:rsidRPr="00F736F1" w:rsidRDefault="00F736F1" w:rsidP="00F736F1">
            <w:pPr>
              <w:jc w:val="center"/>
              <w:rPr>
                <w:i/>
                <w:sz w:val="20"/>
                <w:szCs w:val="20"/>
              </w:rPr>
            </w:pPr>
            <w:r w:rsidRPr="00F736F1">
              <w:rPr>
                <w:i/>
                <w:sz w:val="20"/>
                <w:szCs w:val="20"/>
              </w:rPr>
              <w:t>2</w:t>
            </w:r>
            <w:r>
              <w:rPr>
                <w:i/>
                <w:sz w:val="20"/>
                <w:szCs w:val="20"/>
              </w:rPr>
              <w:t>0</w:t>
            </w:r>
            <w:r w:rsidRPr="00F736F1">
              <w:rPr>
                <w:i/>
                <w:sz w:val="20"/>
                <w:szCs w:val="20"/>
              </w:rPr>
              <w:t xml:space="preserve"> 61</w:t>
            </w:r>
            <w:r>
              <w:rPr>
                <w:i/>
                <w:sz w:val="20"/>
                <w:szCs w:val="20"/>
              </w:rPr>
              <w:t>3</w:t>
            </w:r>
            <w:r w:rsidRPr="00F736F1">
              <w:rPr>
                <w:i/>
                <w:sz w:val="20"/>
                <w:szCs w:val="20"/>
              </w:rPr>
              <w:t>,</w:t>
            </w:r>
            <w:r>
              <w:rPr>
                <w:i/>
                <w:sz w:val="20"/>
                <w:szCs w:val="20"/>
              </w:rPr>
              <w:t>53</w:t>
            </w:r>
            <w:r w:rsidRPr="00F736F1">
              <w:rPr>
                <w:i/>
                <w:sz w:val="20"/>
                <w:szCs w:val="20"/>
              </w:rPr>
              <w:t xml:space="preserve"> </w:t>
            </w:r>
          </w:p>
        </w:tc>
      </w:tr>
      <w:tr w:rsidR="00F736F1" w:rsidTr="00346C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6F1" w:rsidRPr="009A1E7B" w:rsidRDefault="00F736F1" w:rsidP="00F736F1">
            <w:pPr>
              <w:jc w:val="both"/>
              <w:rPr>
                <w:sz w:val="20"/>
                <w:szCs w:val="20"/>
              </w:rPr>
            </w:pPr>
            <w:r w:rsidRPr="009A1E7B">
              <w:rPr>
                <w:sz w:val="20"/>
                <w:szCs w:val="20"/>
              </w:rPr>
              <w:t xml:space="preserve">525 – Ostatné sociálne náklady </w:t>
            </w: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736F1" w:rsidRPr="00F736F1" w:rsidRDefault="00F736F1" w:rsidP="00F736F1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615</w:t>
            </w:r>
            <w:r w:rsidRPr="00F736F1">
              <w:rPr>
                <w:i/>
                <w:sz w:val="20"/>
                <w:szCs w:val="20"/>
              </w:rPr>
              <w:t>,</w:t>
            </w:r>
            <w:r>
              <w:rPr>
                <w:i/>
                <w:sz w:val="20"/>
                <w:szCs w:val="20"/>
              </w:rPr>
              <w:t>88</w:t>
            </w:r>
            <w:r w:rsidRPr="00F736F1">
              <w:rPr>
                <w:i/>
                <w:sz w:val="20"/>
                <w:szCs w:val="20"/>
              </w:rPr>
              <w:t xml:space="preserve"> </w:t>
            </w:r>
          </w:p>
        </w:tc>
      </w:tr>
      <w:tr w:rsidR="00F736F1" w:rsidTr="00346C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6F1" w:rsidRPr="009A1E7B" w:rsidRDefault="00F736F1" w:rsidP="00F736F1">
            <w:pPr>
              <w:jc w:val="both"/>
              <w:rPr>
                <w:sz w:val="20"/>
                <w:szCs w:val="20"/>
              </w:rPr>
            </w:pPr>
            <w:r w:rsidRPr="009A1E7B">
              <w:rPr>
                <w:sz w:val="20"/>
                <w:szCs w:val="20"/>
              </w:rPr>
              <w:t xml:space="preserve">527 – Zákonné sociálne náklady </w:t>
            </w: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736F1" w:rsidRPr="00F736F1" w:rsidRDefault="00F736F1" w:rsidP="00F736F1">
            <w:pPr>
              <w:jc w:val="center"/>
              <w:rPr>
                <w:i/>
                <w:sz w:val="20"/>
                <w:szCs w:val="20"/>
              </w:rPr>
            </w:pPr>
            <w:r w:rsidRPr="00F736F1">
              <w:rPr>
                <w:i/>
                <w:sz w:val="20"/>
                <w:szCs w:val="20"/>
              </w:rPr>
              <w:t>3 1</w:t>
            </w:r>
            <w:r>
              <w:rPr>
                <w:i/>
                <w:sz w:val="20"/>
                <w:szCs w:val="20"/>
              </w:rPr>
              <w:t>17</w:t>
            </w:r>
            <w:r w:rsidRPr="00F736F1">
              <w:rPr>
                <w:i/>
                <w:sz w:val="20"/>
                <w:szCs w:val="20"/>
              </w:rPr>
              <w:t>,</w:t>
            </w:r>
            <w:r>
              <w:rPr>
                <w:i/>
                <w:sz w:val="20"/>
                <w:szCs w:val="20"/>
              </w:rPr>
              <w:t>27</w:t>
            </w:r>
            <w:r w:rsidRPr="00F736F1">
              <w:rPr>
                <w:i/>
                <w:sz w:val="20"/>
                <w:szCs w:val="20"/>
              </w:rPr>
              <w:t xml:space="preserve"> </w:t>
            </w:r>
          </w:p>
        </w:tc>
      </w:tr>
      <w:tr w:rsidR="00F736F1" w:rsidTr="00346C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6F1" w:rsidRPr="009A1E7B" w:rsidRDefault="00F736F1" w:rsidP="00F736F1">
            <w:pPr>
              <w:jc w:val="both"/>
              <w:rPr>
                <w:sz w:val="20"/>
                <w:szCs w:val="20"/>
              </w:rPr>
            </w:pPr>
            <w:r w:rsidRPr="009A1E7B">
              <w:rPr>
                <w:sz w:val="20"/>
                <w:szCs w:val="20"/>
              </w:rPr>
              <w:t xml:space="preserve">538 – dane a poplatky </w:t>
            </w: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736F1" w:rsidRPr="00F736F1" w:rsidRDefault="00F736F1" w:rsidP="00F736F1">
            <w:pPr>
              <w:jc w:val="center"/>
              <w:rPr>
                <w:i/>
                <w:sz w:val="20"/>
                <w:szCs w:val="20"/>
              </w:rPr>
            </w:pPr>
            <w:r w:rsidRPr="00F736F1">
              <w:rPr>
                <w:i/>
                <w:sz w:val="20"/>
                <w:szCs w:val="20"/>
              </w:rPr>
              <w:t xml:space="preserve">115,94 </w:t>
            </w:r>
          </w:p>
        </w:tc>
      </w:tr>
      <w:tr w:rsidR="00F736F1" w:rsidTr="00346C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6F1" w:rsidRPr="009A1E7B" w:rsidRDefault="00F736F1" w:rsidP="00F736F1">
            <w:pPr>
              <w:jc w:val="both"/>
              <w:rPr>
                <w:sz w:val="20"/>
                <w:szCs w:val="20"/>
              </w:rPr>
            </w:pPr>
            <w:r w:rsidRPr="009A1E7B">
              <w:rPr>
                <w:sz w:val="20"/>
                <w:szCs w:val="20"/>
              </w:rPr>
              <w:t xml:space="preserve">551 – Odpisy DHM </w:t>
            </w: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736F1" w:rsidRPr="00F736F1" w:rsidRDefault="009A1E7B" w:rsidP="00F736F1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39 897,18</w:t>
            </w:r>
            <w:r w:rsidR="00F736F1" w:rsidRPr="00F736F1">
              <w:rPr>
                <w:i/>
                <w:sz w:val="20"/>
                <w:szCs w:val="20"/>
              </w:rPr>
              <w:t xml:space="preserve"> </w:t>
            </w:r>
          </w:p>
        </w:tc>
      </w:tr>
      <w:tr w:rsidR="00F736F1" w:rsidTr="00346C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6F1" w:rsidRPr="009A1E7B" w:rsidRDefault="00F736F1" w:rsidP="00F736F1">
            <w:pPr>
              <w:jc w:val="both"/>
              <w:rPr>
                <w:sz w:val="20"/>
                <w:szCs w:val="20"/>
              </w:rPr>
            </w:pPr>
            <w:r w:rsidRPr="009A1E7B">
              <w:rPr>
                <w:sz w:val="20"/>
                <w:szCs w:val="20"/>
              </w:rPr>
              <w:t xml:space="preserve">553 - rezervy </w:t>
            </w: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736F1" w:rsidRPr="00F736F1" w:rsidRDefault="009A1E7B" w:rsidP="00F736F1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70</w:t>
            </w:r>
            <w:r w:rsidR="00F736F1" w:rsidRPr="00F736F1">
              <w:rPr>
                <w:i/>
                <w:sz w:val="20"/>
                <w:szCs w:val="20"/>
              </w:rPr>
              <w:t>0</w:t>
            </w:r>
            <w:r>
              <w:rPr>
                <w:i/>
                <w:sz w:val="20"/>
                <w:szCs w:val="20"/>
              </w:rPr>
              <w:t>,00</w:t>
            </w:r>
            <w:r w:rsidR="00F736F1" w:rsidRPr="00F736F1">
              <w:rPr>
                <w:i/>
                <w:sz w:val="20"/>
                <w:szCs w:val="20"/>
              </w:rPr>
              <w:t xml:space="preserve"> </w:t>
            </w:r>
          </w:p>
        </w:tc>
      </w:tr>
      <w:tr w:rsidR="00F736F1" w:rsidTr="00346C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6F1" w:rsidRPr="009A1E7B" w:rsidRDefault="009A1E7B" w:rsidP="00F736F1">
            <w:pPr>
              <w:jc w:val="both"/>
              <w:rPr>
                <w:sz w:val="20"/>
                <w:szCs w:val="20"/>
              </w:rPr>
            </w:pPr>
            <w:r w:rsidRPr="009A1E7B">
              <w:rPr>
                <w:sz w:val="20"/>
                <w:szCs w:val="20"/>
              </w:rPr>
              <w:t>562 – úroky z úveru</w:t>
            </w: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736F1" w:rsidRPr="00F736F1" w:rsidRDefault="009A1E7B" w:rsidP="00F736F1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5 812,21</w:t>
            </w:r>
          </w:p>
        </w:tc>
      </w:tr>
      <w:tr w:rsidR="00F736F1" w:rsidTr="00346C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6F1" w:rsidRPr="009A1E7B" w:rsidRDefault="009A1E7B" w:rsidP="00F736F1">
            <w:pPr>
              <w:jc w:val="both"/>
              <w:rPr>
                <w:sz w:val="20"/>
                <w:szCs w:val="20"/>
              </w:rPr>
            </w:pPr>
            <w:r w:rsidRPr="009A1E7B">
              <w:rPr>
                <w:sz w:val="20"/>
                <w:szCs w:val="20"/>
              </w:rPr>
              <w:t>568 - ostatné finančné náklady</w:t>
            </w: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736F1" w:rsidRPr="00F736F1" w:rsidRDefault="009A1E7B" w:rsidP="00F736F1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1 677,97</w:t>
            </w:r>
          </w:p>
        </w:tc>
      </w:tr>
      <w:tr w:rsidR="00F736F1" w:rsidTr="00346C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6F1" w:rsidRPr="00F736F1" w:rsidRDefault="009A1E7B" w:rsidP="00D75752">
            <w:pPr>
              <w:jc w:val="both"/>
            </w:pPr>
            <w:r>
              <w:rPr>
                <w:sz w:val="20"/>
                <w:szCs w:val="20"/>
              </w:rPr>
              <w:t>584 – náklady na transf</w:t>
            </w:r>
            <w:r w:rsidR="00D75752">
              <w:rPr>
                <w:sz w:val="20"/>
                <w:szCs w:val="20"/>
              </w:rPr>
              <w:t>e</w:t>
            </w:r>
            <w:r>
              <w:rPr>
                <w:sz w:val="20"/>
                <w:szCs w:val="20"/>
              </w:rPr>
              <w:t>ry z rozpočtu</w:t>
            </w: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736F1" w:rsidRPr="00F736F1" w:rsidRDefault="009A1E7B" w:rsidP="00F736F1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94 997,04</w:t>
            </w:r>
          </w:p>
        </w:tc>
      </w:tr>
      <w:tr w:rsidR="00F736F1" w:rsidTr="00346C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6F1" w:rsidRPr="009A1E7B" w:rsidRDefault="009A1E7B" w:rsidP="00F736F1">
            <w:pPr>
              <w:jc w:val="both"/>
              <w:rPr>
                <w:sz w:val="20"/>
                <w:szCs w:val="20"/>
              </w:rPr>
            </w:pPr>
            <w:r w:rsidRPr="009A1E7B">
              <w:rPr>
                <w:sz w:val="20"/>
                <w:szCs w:val="20"/>
              </w:rPr>
              <w:t xml:space="preserve">585 – náklady </w:t>
            </w:r>
            <w:r w:rsidR="00D75752">
              <w:rPr>
                <w:sz w:val="20"/>
                <w:szCs w:val="20"/>
              </w:rPr>
              <w:t>na transfe</w:t>
            </w:r>
            <w:r w:rsidRPr="009A1E7B">
              <w:rPr>
                <w:sz w:val="20"/>
                <w:szCs w:val="20"/>
              </w:rPr>
              <w:t>ry z rozpočtu obce</w:t>
            </w:r>
            <w:r>
              <w:rPr>
                <w:sz w:val="20"/>
                <w:szCs w:val="20"/>
              </w:rPr>
              <w:t xml:space="preserve"> - SOcÚ</w:t>
            </w: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736F1" w:rsidRPr="00F736F1" w:rsidRDefault="009A1E7B" w:rsidP="00F736F1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3 898,36</w:t>
            </w:r>
          </w:p>
        </w:tc>
      </w:tr>
    </w:tbl>
    <w:p w:rsidR="00D75752" w:rsidRDefault="00D75752" w:rsidP="00A301B7">
      <w:pPr>
        <w:tabs>
          <w:tab w:val="left" w:pos="462"/>
        </w:tabs>
        <w:rPr>
          <w:b/>
          <w:sz w:val="22"/>
          <w:szCs w:val="22"/>
        </w:rPr>
      </w:pPr>
    </w:p>
    <w:p w:rsidR="002920BC" w:rsidRDefault="002920BC" w:rsidP="00A301B7">
      <w:pPr>
        <w:tabs>
          <w:tab w:val="left" w:pos="462"/>
        </w:tabs>
        <w:rPr>
          <w:b/>
          <w:sz w:val="22"/>
          <w:szCs w:val="22"/>
        </w:rPr>
      </w:pPr>
    </w:p>
    <w:p w:rsidR="002920BC" w:rsidRDefault="002920BC" w:rsidP="00A301B7">
      <w:pPr>
        <w:tabs>
          <w:tab w:val="left" w:pos="462"/>
        </w:tabs>
        <w:rPr>
          <w:b/>
          <w:sz w:val="22"/>
          <w:szCs w:val="22"/>
        </w:rPr>
      </w:pPr>
    </w:p>
    <w:p w:rsidR="002920BC" w:rsidRDefault="002920BC" w:rsidP="00A301B7">
      <w:pPr>
        <w:tabs>
          <w:tab w:val="left" w:pos="462"/>
        </w:tabs>
        <w:rPr>
          <w:b/>
          <w:sz w:val="22"/>
          <w:szCs w:val="22"/>
        </w:rPr>
      </w:pPr>
    </w:p>
    <w:p w:rsidR="00346CD5" w:rsidRDefault="00346CD5" w:rsidP="00A301B7">
      <w:pPr>
        <w:tabs>
          <w:tab w:val="left" w:pos="462"/>
        </w:tabs>
        <w:rPr>
          <w:b/>
          <w:sz w:val="22"/>
          <w:szCs w:val="22"/>
        </w:rPr>
      </w:pPr>
    </w:p>
    <w:p w:rsidR="003C3959" w:rsidRPr="00A301B7" w:rsidRDefault="00C421D8" w:rsidP="00A301B7">
      <w:pPr>
        <w:tabs>
          <w:tab w:val="left" w:pos="462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Čl. </w:t>
      </w:r>
      <w:r w:rsidR="00EF6FEC">
        <w:rPr>
          <w:b/>
          <w:sz w:val="22"/>
          <w:szCs w:val="22"/>
        </w:rPr>
        <w:t>VI</w:t>
      </w:r>
      <w:r w:rsidR="00E72587" w:rsidRPr="00A301B7">
        <w:rPr>
          <w:b/>
          <w:sz w:val="22"/>
          <w:szCs w:val="22"/>
        </w:rPr>
        <w:t xml:space="preserve">. INFORMÁCIE O SPRIAZNENÝCH OSOBÁCH A O EKONOMICKÝCH VZŤAHOCH ÚČTOVNEJ JEDNOTKY A SPRIAZNENÝCH OSÔB </w:t>
      </w:r>
    </w:p>
    <w:p w:rsidR="00A519A9" w:rsidRDefault="00A519A9" w:rsidP="003C3959">
      <w:pPr>
        <w:rPr>
          <w:sz w:val="22"/>
          <w:szCs w:val="22"/>
        </w:rPr>
      </w:pPr>
    </w:p>
    <w:p w:rsidR="003C3959" w:rsidRPr="005C3A92" w:rsidRDefault="00F832E1" w:rsidP="003C3959">
      <w:r w:rsidRPr="005C3A92">
        <w:t>Obec</w:t>
      </w:r>
      <w:r w:rsidR="00D233EA" w:rsidRPr="005C3A92">
        <w:t xml:space="preserve"> </w:t>
      </w:r>
      <w:r w:rsidR="005C3A92" w:rsidRPr="005C3A92">
        <w:t>uskutočnila</w:t>
      </w:r>
      <w:r w:rsidR="00A519A9" w:rsidRPr="005C3A92">
        <w:t xml:space="preserve"> v priebehu účtovného obdobia nasledov</w:t>
      </w:r>
      <w:r w:rsidR="00261981" w:rsidRPr="005C3A92">
        <w:t>né transakcie so spriaznenými os</w:t>
      </w:r>
      <w:r w:rsidR="00A519A9" w:rsidRPr="005C3A92">
        <w:t>obami:</w:t>
      </w:r>
    </w:p>
    <w:p w:rsidR="00123BAD" w:rsidRDefault="00123BAD" w:rsidP="003C3959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4"/>
        <w:gridCol w:w="2552"/>
        <w:gridCol w:w="2016"/>
      </w:tblGrid>
      <w:tr w:rsidR="00123BAD" w:rsidTr="00346CD5">
        <w:tc>
          <w:tcPr>
            <w:tcW w:w="4644" w:type="dxa"/>
          </w:tcPr>
          <w:p w:rsidR="00123BAD" w:rsidRDefault="00123BAD" w:rsidP="0058605A">
            <w:pPr>
              <w:jc w:val="both"/>
            </w:pPr>
          </w:p>
        </w:tc>
        <w:tc>
          <w:tcPr>
            <w:tcW w:w="2552" w:type="dxa"/>
            <w:shd w:val="clear" w:color="auto" w:fill="FFFFFF" w:themeFill="background1"/>
          </w:tcPr>
          <w:p w:rsidR="00123BAD" w:rsidRPr="0058605A" w:rsidRDefault="00123BAD" w:rsidP="0058605A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Druh transakcie</w:t>
            </w:r>
          </w:p>
        </w:tc>
        <w:tc>
          <w:tcPr>
            <w:tcW w:w="2016" w:type="dxa"/>
            <w:shd w:val="clear" w:color="auto" w:fill="FFFFFF" w:themeFill="background1"/>
          </w:tcPr>
          <w:p w:rsidR="00123BAD" w:rsidRPr="0058605A" w:rsidRDefault="00123BAD" w:rsidP="0058605A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Hodnotové vyjadrenie</w:t>
            </w:r>
          </w:p>
        </w:tc>
      </w:tr>
      <w:tr w:rsidR="00123BAD" w:rsidTr="0058605A">
        <w:tc>
          <w:tcPr>
            <w:tcW w:w="4644" w:type="dxa"/>
            <w:vAlign w:val="bottom"/>
          </w:tcPr>
          <w:p w:rsidR="00123BAD" w:rsidRPr="005C3A92" w:rsidRDefault="00F91D76" w:rsidP="00F91D76">
            <w:pPr>
              <w:rPr>
                <w:color w:val="000000"/>
                <w:sz w:val="20"/>
                <w:szCs w:val="20"/>
              </w:rPr>
            </w:pPr>
            <w:r w:rsidRPr="005C3A92">
              <w:rPr>
                <w:color w:val="000000"/>
                <w:sz w:val="20"/>
                <w:szCs w:val="20"/>
              </w:rPr>
              <w:t>Základná škola</w:t>
            </w:r>
            <w:r>
              <w:rPr>
                <w:color w:val="000000"/>
                <w:sz w:val="20"/>
                <w:szCs w:val="20"/>
              </w:rPr>
              <w:t xml:space="preserve"> s </w:t>
            </w:r>
            <w:r w:rsidRPr="005C3A92">
              <w:rPr>
                <w:color w:val="000000"/>
                <w:sz w:val="20"/>
                <w:szCs w:val="20"/>
              </w:rPr>
              <w:t xml:space="preserve"> </w:t>
            </w:r>
            <w:r w:rsidR="00123BAD" w:rsidRPr="005C3A92">
              <w:rPr>
                <w:color w:val="000000"/>
                <w:sz w:val="20"/>
                <w:szCs w:val="20"/>
              </w:rPr>
              <w:t>Matersk</w:t>
            </w:r>
            <w:r>
              <w:rPr>
                <w:color w:val="000000"/>
                <w:sz w:val="20"/>
                <w:szCs w:val="20"/>
              </w:rPr>
              <w:t>ou</w:t>
            </w:r>
            <w:r w:rsidR="00123BAD" w:rsidRPr="005C3A92">
              <w:rPr>
                <w:color w:val="000000"/>
                <w:sz w:val="20"/>
                <w:szCs w:val="20"/>
              </w:rPr>
              <w:t xml:space="preserve"> šk</w:t>
            </w:r>
            <w:r>
              <w:rPr>
                <w:color w:val="000000"/>
                <w:sz w:val="20"/>
                <w:szCs w:val="20"/>
              </w:rPr>
              <w:t>olou</w:t>
            </w:r>
            <w:r w:rsidR="00123BAD" w:rsidRPr="005C3A92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Rudinská</w:t>
            </w:r>
          </w:p>
        </w:tc>
        <w:tc>
          <w:tcPr>
            <w:tcW w:w="2552" w:type="dxa"/>
            <w:vAlign w:val="bottom"/>
          </w:tcPr>
          <w:p w:rsidR="00123BAD" w:rsidRPr="0058605A" w:rsidRDefault="00123BAD" w:rsidP="0058605A">
            <w:pPr>
              <w:rPr>
                <w:color w:val="000000"/>
                <w:sz w:val="20"/>
                <w:szCs w:val="20"/>
              </w:rPr>
            </w:pPr>
            <w:r w:rsidRPr="0058605A">
              <w:rPr>
                <w:color w:val="000000"/>
                <w:sz w:val="20"/>
                <w:szCs w:val="20"/>
              </w:rPr>
              <w:t xml:space="preserve">Poskytnutý transfer   </w:t>
            </w:r>
          </w:p>
        </w:tc>
        <w:tc>
          <w:tcPr>
            <w:tcW w:w="2016" w:type="dxa"/>
            <w:vAlign w:val="center"/>
          </w:tcPr>
          <w:p w:rsidR="00123BAD" w:rsidRPr="0058605A" w:rsidRDefault="003D57E2" w:rsidP="00E146F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</w:t>
            </w:r>
            <w:r w:rsidR="00E146F9">
              <w:rPr>
                <w:color w:val="000000"/>
                <w:sz w:val="20"/>
                <w:szCs w:val="20"/>
              </w:rPr>
              <w:t>4</w:t>
            </w:r>
            <w:r>
              <w:rPr>
                <w:color w:val="000000"/>
                <w:sz w:val="20"/>
                <w:szCs w:val="20"/>
              </w:rPr>
              <w:t> </w:t>
            </w:r>
            <w:r w:rsidR="00E146F9">
              <w:rPr>
                <w:color w:val="000000"/>
                <w:sz w:val="20"/>
                <w:szCs w:val="20"/>
              </w:rPr>
              <w:t>997</w:t>
            </w:r>
            <w:r>
              <w:rPr>
                <w:color w:val="000000"/>
                <w:sz w:val="20"/>
                <w:szCs w:val="20"/>
              </w:rPr>
              <w:t>,</w:t>
            </w:r>
            <w:r w:rsidR="00E146F9">
              <w:rPr>
                <w:color w:val="000000"/>
                <w:sz w:val="20"/>
                <w:szCs w:val="20"/>
              </w:rPr>
              <w:t>04</w:t>
            </w:r>
          </w:p>
        </w:tc>
      </w:tr>
      <w:tr w:rsidR="00123BAD" w:rsidTr="0058605A">
        <w:tc>
          <w:tcPr>
            <w:tcW w:w="4644" w:type="dxa"/>
            <w:vAlign w:val="bottom"/>
          </w:tcPr>
          <w:p w:rsidR="00123BAD" w:rsidRPr="005C3A92" w:rsidRDefault="00123BAD" w:rsidP="0058605A">
            <w:pPr>
              <w:rPr>
                <w:color w:val="000000"/>
                <w:sz w:val="20"/>
                <w:szCs w:val="20"/>
              </w:rPr>
            </w:pPr>
            <w:r w:rsidRPr="005C3A92">
              <w:rPr>
                <w:color w:val="000000"/>
                <w:sz w:val="20"/>
                <w:szCs w:val="20"/>
              </w:rPr>
              <w:t>Dom Dôchodcov</w:t>
            </w:r>
          </w:p>
        </w:tc>
        <w:tc>
          <w:tcPr>
            <w:tcW w:w="2552" w:type="dxa"/>
            <w:vAlign w:val="bottom"/>
          </w:tcPr>
          <w:p w:rsidR="00123BAD" w:rsidRDefault="00123BAD" w:rsidP="0058605A">
            <w:r w:rsidRPr="0058605A">
              <w:rPr>
                <w:color w:val="000000"/>
                <w:sz w:val="20"/>
                <w:szCs w:val="20"/>
              </w:rPr>
              <w:t>Poskytnutý transfer</w:t>
            </w:r>
          </w:p>
        </w:tc>
        <w:tc>
          <w:tcPr>
            <w:tcW w:w="2016" w:type="dxa"/>
            <w:vAlign w:val="center"/>
          </w:tcPr>
          <w:p w:rsidR="00123BAD" w:rsidRPr="0058605A" w:rsidRDefault="003D57E2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50,00</w:t>
            </w:r>
          </w:p>
        </w:tc>
      </w:tr>
      <w:tr w:rsidR="00123BAD" w:rsidRPr="0058605A" w:rsidTr="0058605A">
        <w:tc>
          <w:tcPr>
            <w:tcW w:w="4644" w:type="dxa"/>
            <w:vAlign w:val="center"/>
          </w:tcPr>
          <w:p w:rsidR="00123BAD" w:rsidRPr="005C3A92" w:rsidRDefault="003D57E2" w:rsidP="0058605A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Šachový klub</w:t>
            </w:r>
          </w:p>
        </w:tc>
        <w:tc>
          <w:tcPr>
            <w:tcW w:w="2552" w:type="dxa"/>
          </w:tcPr>
          <w:p w:rsidR="00123BAD" w:rsidRDefault="003D57E2" w:rsidP="0058605A">
            <w:r w:rsidRPr="0058605A">
              <w:rPr>
                <w:color w:val="000000"/>
                <w:sz w:val="20"/>
                <w:szCs w:val="20"/>
              </w:rPr>
              <w:t>Poskytnutý transfer</w:t>
            </w:r>
          </w:p>
        </w:tc>
        <w:tc>
          <w:tcPr>
            <w:tcW w:w="2016" w:type="dxa"/>
            <w:vAlign w:val="center"/>
          </w:tcPr>
          <w:p w:rsidR="00123BAD" w:rsidRPr="0058605A" w:rsidRDefault="009A1E7B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3D57E2">
              <w:rPr>
                <w:color w:val="000000"/>
                <w:sz w:val="20"/>
                <w:szCs w:val="20"/>
              </w:rPr>
              <w:t>50,00</w:t>
            </w:r>
            <w:r w:rsidR="00123BAD" w:rsidRPr="0058605A">
              <w:rPr>
                <w:color w:val="000000"/>
                <w:sz w:val="20"/>
                <w:szCs w:val="20"/>
              </w:rPr>
              <w:t xml:space="preserve">   </w:t>
            </w:r>
          </w:p>
        </w:tc>
      </w:tr>
      <w:tr w:rsidR="00123BAD" w:rsidRPr="0058605A" w:rsidTr="0058605A">
        <w:tc>
          <w:tcPr>
            <w:tcW w:w="4644" w:type="dxa"/>
            <w:vAlign w:val="bottom"/>
          </w:tcPr>
          <w:p w:rsidR="00123BAD" w:rsidRPr="005C3A92" w:rsidRDefault="003D57E2" w:rsidP="0058605A">
            <w:pPr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Telovýchovná jednota</w:t>
            </w:r>
          </w:p>
        </w:tc>
        <w:tc>
          <w:tcPr>
            <w:tcW w:w="2552" w:type="dxa"/>
          </w:tcPr>
          <w:p w:rsidR="00123BAD" w:rsidRDefault="003D57E2" w:rsidP="0058605A">
            <w:r>
              <w:rPr>
                <w:color w:val="000000"/>
                <w:sz w:val="20"/>
                <w:szCs w:val="20"/>
              </w:rPr>
              <w:t xml:space="preserve"> </w:t>
            </w:r>
            <w:r w:rsidRPr="0058605A">
              <w:rPr>
                <w:color w:val="000000"/>
                <w:sz w:val="20"/>
                <w:szCs w:val="20"/>
              </w:rPr>
              <w:t>Poskytnutý transfer</w:t>
            </w:r>
          </w:p>
        </w:tc>
        <w:tc>
          <w:tcPr>
            <w:tcW w:w="2016" w:type="dxa"/>
            <w:vAlign w:val="center"/>
          </w:tcPr>
          <w:p w:rsidR="00123BAD" w:rsidRPr="0058605A" w:rsidRDefault="0008004D" w:rsidP="009A1E7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</w:t>
            </w:r>
            <w:r w:rsidR="009A1E7B">
              <w:rPr>
                <w:color w:val="000000"/>
                <w:sz w:val="20"/>
                <w:szCs w:val="20"/>
              </w:rPr>
              <w:t>0</w:t>
            </w:r>
            <w:r>
              <w:rPr>
                <w:color w:val="000000"/>
                <w:sz w:val="20"/>
                <w:szCs w:val="20"/>
              </w:rPr>
              <w:t>00,00</w:t>
            </w:r>
          </w:p>
        </w:tc>
      </w:tr>
      <w:tr w:rsidR="009A1E7B" w:rsidRPr="0058605A" w:rsidTr="0058605A">
        <w:tc>
          <w:tcPr>
            <w:tcW w:w="4644" w:type="dxa"/>
            <w:vAlign w:val="bottom"/>
          </w:tcPr>
          <w:p w:rsidR="009A1E7B" w:rsidRDefault="009A1E7B" w:rsidP="0058605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Dobrovoľný hasičský zbor</w:t>
            </w:r>
          </w:p>
        </w:tc>
        <w:tc>
          <w:tcPr>
            <w:tcW w:w="2552" w:type="dxa"/>
          </w:tcPr>
          <w:p w:rsidR="009A1E7B" w:rsidRDefault="009A1E7B" w:rsidP="0058605A">
            <w:pPr>
              <w:rPr>
                <w:color w:val="000000"/>
                <w:sz w:val="20"/>
                <w:szCs w:val="20"/>
              </w:rPr>
            </w:pPr>
            <w:r w:rsidRPr="0058605A">
              <w:rPr>
                <w:color w:val="000000"/>
                <w:sz w:val="20"/>
                <w:szCs w:val="20"/>
              </w:rPr>
              <w:t>Poskytnutý transfer</w:t>
            </w:r>
          </w:p>
        </w:tc>
        <w:tc>
          <w:tcPr>
            <w:tcW w:w="2016" w:type="dxa"/>
            <w:vAlign w:val="center"/>
          </w:tcPr>
          <w:p w:rsidR="009A1E7B" w:rsidRDefault="009A1E7B" w:rsidP="009A1E7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700,00</w:t>
            </w:r>
          </w:p>
        </w:tc>
      </w:tr>
      <w:tr w:rsidR="009A1E7B" w:rsidRPr="0058605A" w:rsidTr="0058605A">
        <w:tc>
          <w:tcPr>
            <w:tcW w:w="4644" w:type="dxa"/>
            <w:vAlign w:val="bottom"/>
          </w:tcPr>
          <w:p w:rsidR="009A1E7B" w:rsidRDefault="009A1E7B" w:rsidP="0058605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Farský úrad Rudina</w:t>
            </w:r>
          </w:p>
        </w:tc>
        <w:tc>
          <w:tcPr>
            <w:tcW w:w="2552" w:type="dxa"/>
          </w:tcPr>
          <w:p w:rsidR="009A1E7B" w:rsidRDefault="009A1E7B" w:rsidP="0058605A">
            <w:pPr>
              <w:rPr>
                <w:color w:val="000000"/>
                <w:sz w:val="20"/>
                <w:szCs w:val="20"/>
              </w:rPr>
            </w:pPr>
            <w:r w:rsidRPr="0058605A">
              <w:rPr>
                <w:color w:val="000000"/>
                <w:sz w:val="20"/>
                <w:szCs w:val="20"/>
              </w:rPr>
              <w:t>Poskytnutý transfer</w:t>
            </w:r>
          </w:p>
        </w:tc>
        <w:tc>
          <w:tcPr>
            <w:tcW w:w="2016" w:type="dxa"/>
            <w:vAlign w:val="center"/>
          </w:tcPr>
          <w:p w:rsidR="009A1E7B" w:rsidRDefault="009A1E7B" w:rsidP="009A1E7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85,00</w:t>
            </w:r>
          </w:p>
        </w:tc>
      </w:tr>
    </w:tbl>
    <w:p w:rsidR="00123BAD" w:rsidRPr="00A13630" w:rsidRDefault="00123BAD" w:rsidP="00123BAD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A519A9" w:rsidRDefault="00A519A9" w:rsidP="003C3959">
      <w:pPr>
        <w:rPr>
          <w:sz w:val="22"/>
          <w:szCs w:val="22"/>
        </w:rPr>
      </w:pPr>
    </w:p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E72587" w:rsidRDefault="00C421D8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Čl. </w:t>
      </w:r>
      <w:r w:rsidR="00EF6FEC">
        <w:rPr>
          <w:b/>
          <w:sz w:val="22"/>
          <w:szCs w:val="22"/>
        </w:rPr>
        <w:t>VII</w:t>
      </w:r>
      <w:r w:rsidR="00E72587">
        <w:rPr>
          <w:b/>
          <w:sz w:val="22"/>
          <w:szCs w:val="22"/>
        </w:rPr>
        <w:t xml:space="preserve">. INFORMÁCIE </w:t>
      </w:r>
      <w:r w:rsidR="00E72587" w:rsidRPr="00E72587">
        <w:rPr>
          <w:b/>
          <w:sz w:val="22"/>
          <w:szCs w:val="22"/>
        </w:rPr>
        <w:t>O ROZPOČTE A HODNOTENIE PLNENIA ROZPOČTU</w:t>
      </w:r>
    </w:p>
    <w:p w:rsidR="001737DF" w:rsidRDefault="001737DF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1737DF" w:rsidRPr="009F0666" w:rsidRDefault="001737DF" w:rsidP="001737DF">
      <w:pPr>
        <w:jc w:val="both"/>
        <w:rPr>
          <w:b/>
        </w:rPr>
      </w:pPr>
      <w:r w:rsidRPr="009F0666">
        <w:rPr>
          <w:b/>
        </w:rPr>
        <w:t xml:space="preserve">Informácie o rozpočte a hodnotenie plnenia rozpočtu </w:t>
      </w:r>
      <w:r>
        <w:rPr>
          <w:b/>
        </w:rPr>
        <w:t xml:space="preserve">- </w:t>
      </w:r>
      <w:r>
        <w:t>tabuľka č.1</w:t>
      </w:r>
      <w:r w:rsidR="00E146F9">
        <w:t>2</w:t>
      </w:r>
      <w:r>
        <w:t>-1</w:t>
      </w:r>
      <w:r w:rsidR="00E146F9">
        <w:t>3</w:t>
      </w:r>
    </w:p>
    <w:p w:rsidR="001737DF" w:rsidRPr="00CE5477" w:rsidRDefault="001737DF" w:rsidP="001737DF">
      <w:pPr>
        <w:jc w:val="both"/>
      </w:pPr>
      <w:r>
        <w:t xml:space="preserve">Rozpočet obce </w:t>
      </w:r>
      <w:r w:rsidRPr="00CE5477">
        <w:t>bol</w:t>
      </w:r>
      <w:r>
        <w:t xml:space="preserve"> </w:t>
      </w:r>
      <w:r w:rsidRPr="00CE5477">
        <w:t>schválený</w:t>
      </w:r>
      <w:r>
        <w:t xml:space="preserve"> obecným zastupiteľstvom dňa 1</w:t>
      </w:r>
      <w:r w:rsidR="00E146F9">
        <w:t>3</w:t>
      </w:r>
      <w:r>
        <w:t>.12.201</w:t>
      </w:r>
      <w:r w:rsidR="00E146F9">
        <w:t>3</w:t>
      </w:r>
      <w:r>
        <w:t xml:space="preserve">  </w:t>
      </w:r>
      <w:r w:rsidRPr="00CE5477">
        <w:t>uznesením č</w:t>
      </w:r>
      <w:r>
        <w:t xml:space="preserve">. </w:t>
      </w:r>
      <w:r w:rsidR="00E146F9">
        <w:t>36</w:t>
      </w:r>
      <w:r>
        <w:t>/201</w:t>
      </w:r>
      <w:r w:rsidR="00E146F9">
        <w:t>3.</w:t>
      </w:r>
    </w:p>
    <w:p w:rsidR="001737DF" w:rsidRPr="00CE5477" w:rsidRDefault="00744CFF" w:rsidP="001737DF">
      <w:pPr>
        <w:jc w:val="both"/>
      </w:pPr>
      <w:r>
        <w:t>Rozpočet bol v priebehu roka podľa potreby upravovaný z</w:t>
      </w:r>
      <w:r w:rsidR="001737DF">
        <w:t>men</w:t>
      </w:r>
      <w:r w:rsidR="001D53BA">
        <w:t>ami</w:t>
      </w:r>
      <w:r w:rsidR="001737DF">
        <w:t xml:space="preserve"> rozpočtu: </w:t>
      </w:r>
    </w:p>
    <w:p w:rsidR="001737DF" w:rsidRPr="00CE5477" w:rsidRDefault="001737DF" w:rsidP="001737DF">
      <w:pPr>
        <w:numPr>
          <w:ilvl w:val="0"/>
          <w:numId w:val="44"/>
        </w:numPr>
      </w:pPr>
      <w:r w:rsidRPr="00CE5477">
        <w:t xml:space="preserve">prvá </w:t>
      </w:r>
      <w:r>
        <w:t xml:space="preserve"> </w:t>
      </w:r>
      <w:r w:rsidRPr="00CE5477">
        <w:t xml:space="preserve">zmena  schválená dňa </w:t>
      </w:r>
      <w:r w:rsidR="00402879">
        <w:t>2</w:t>
      </w:r>
      <w:r>
        <w:t>.</w:t>
      </w:r>
      <w:r w:rsidR="00402879">
        <w:t>1</w:t>
      </w:r>
      <w:r>
        <w:t>.201</w:t>
      </w:r>
      <w:r w:rsidR="00402879">
        <w:t>4</w:t>
      </w:r>
      <w:r>
        <w:t xml:space="preserve"> starostom obce</w:t>
      </w:r>
      <w:r w:rsidRPr="00CE5477">
        <w:t xml:space="preserve"> </w:t>
      </w:r>
      <w:r>
        <w:t xml:space="preserve">rozpočtovým opatrením </w:t>
      </w:r>
      <w:r w:rsidRPr="00CE5477">
        <w:t>č.</w:t>
      </w:r>
      <w:r>
        <w:t>1</w:t>
      </w:r>
      <w:r w:rsidRPr="00CE5477">
        <w:t>.</w:t>
      </w:r>
    </w:p>
    <w:p w:rsidR="00402879" w:rsidRDefault="001737DF" w:rsidP="001737DF">
      <w:pPr>
        <w:numPr>
          <w:ilvl w:val="0"/>
          <w:numId w:val="44"/>
        </w:numPr>
      </w:pPr>
      <w:r w:rsidRPr="00CE5477">
        <w:t xml:space="preserve">druhá zmena schválená dňa </w:t>
      </w:r>
      <w:r>
        <w:t>31.</w:t>
      </w:r>
      <w:r w:rsidR="00402879">
        <w:t>3</w:t>
      </w:r>
      <w:r>
        <w:t>.201</w:t>
      </w:r>
      <w:r w:rsidR="00402879">
        <w:t>4</w:t>
      </w:r>
      <w:r>
        <w:t xml:space="preserve"> starostom obce</w:t>
      </w:r>
      <w:r w:rsidRPr="00CE5477">
        <w:t xml:space="preserve"> </w:t>
      </w:r>
      <w:r>
        <w:t xml:space="preserve">rozpočtovým opatrením </w:t>
      </w:r>
      <w:r w:rsidRPr="00CE5477">
        <w:t>č.</w:t>
      </w:r>
      <w:r>
        <w:t>2</w:t>
      </w:r>
      <w:r w:rsidRPr="00CE5477">
        <w:t>.</w:t>
      </w:r>
    </w:p>
    <w:p w:rsidR="001737DF" w:rsidRDefault="00402879" w:rsidP="001737DF">
      <w:pPr>
        <w:numPr>
          <w:ilvl w:val="0"/>
          <w:numId w:val="44"/>
        </w:numPr>
      </w:pPr>
      <w:r>
        <w:t>tretia zmena schválená dňa 30.4.2014</w:t>
      </w:r>
      <w:r w:rsidR="001737DF">
        <w:t xml:space="preserve"> </w:t>
      </w:r>
      <w:r>
        <w:t>starostom obce</w:t>
      </w:r>
      <w:r w:rsidRPr="00CE5477">
        <w:t xml:space="preserve"> </w:t>
      </w:r>
      <w:r>
        <w:t xml:space="preserve">rozpočtovým opatrením </w:t>
      </w:r>
      <w:r w:rsidRPr="00CE5477">
        <w:t>č.</w:t>
      </w:r>
      <w:r>
        <w:t>3</w:t>
      </w:r>
      <w:r w:rsidRPr="00CE5477">
        <w:t>.</w:t>
      </w:r>
    </w:p>
    <w:p w:rsidR="00402879" w:rsidRDefault="00402879" w:rsidP="00402879">
      <w:pPr>
        <w:numPr>
          <w:ilvl w:val="0"/>
          <w:numId w:val="44"/>
        </w:numPr>
      </w:pPr>
      <w:r>
        <w:t>štvrtá zmena schválená dňa 30.5.2014 starostom obce</w:t>
      </w:r>
      <w:r w:rsidRPr="00CE5477">
        <w:t xml:space="preserve"> </w:t>
      </w:r>
      <w:r>
        <w:t xml:space="preserve">rozpočtovým opatrením </w:t>
      </w:r>
      <w:r w:rsidRPr="00CE5477">
        <w:t>č.</w:t>
      </w:r>
      <w:r>
        <w:t>4.</w:t>
      </w:r>
    </w:p>
    <w:p w:rsidR="00402879" w:rsidRPr="00CE5477" w:rsidRDefault="00402879" w:rsidP="00402879">
      <w:pPr>
        <w:numPr>
          <w:ilvl w:val="0"/>
          <w:numId w:val="44"/>
        </w:numPr>
      </w:pPr>
      <w:r>
        <w:t>piata zmena schválená dňa 30.6.2014 starostom obce</w:t>
      </w:r>
      <w:r w:rsidRPr="00CE5477">
        <w:t xml:space="preserve"> </w:t>
      </w:r>
      <w:r>
        <w:t xml:space="preserve">rozpočtovým opatrením </w:t>
      </w:r>
      <w:r w:rsidRPr="00CE5477">
        <w:t>č.</w:t>
      </w:r>
      <w:r>
        <w:t>5</w:t>
      </w:r>
      <w:r w:rsidRPr="00CE5477">
        <w:t>.</w:t>
      </w:r>
    </w:p>
    <w:p w:rsidR="00402879" w:rsidRPr="00CE5477" w:rsidRDefault="00402879" w:rsidP="00402879">
      <w:pPr>
        <w:numPr>
          <w:ilvl w:val="0"/>
          <w:numId w:val="44"/>
        </w:numPr>
      </w:pPr>
      <w:r>
        <w:t>šiesta zmena schválená dňa 31.7.2014 starostom obce</w:t>
      </w:r>
      <w:r w:rsidRPr="00CE5477">
        <w:t xml:space="preserve"> </w:t>
      </w:r>
      <w:r>
        <w:t xml:space="preserve">rozpočtovým opatrením </w:t>
      </w:r>
      <w:r w:rsidRPr="00CE5477">
        <w:t>č.</w:t>
      </w:r>
      <w:r>
        <w:t>6</w:t>
      </w:r>
      <w:r w:rsidRPr="00CE5477">
        <w:t>.</w:t>
      </w:r>
    </w:p>
    <w:p w:rsidR="00C71AFA" w:rsidRPr="00CE5477" w:rsidRDefault="00C71AFA" w:rsidP="00C71AFA">
      <w:pPr>
        <w:numPr>
          <w:ilvl w:val="0"/>
          <w:numId w:val="44"/>
        </w:numPr>
      </w:pPr>
      <w:r>
        <w:t>siedma zmena schválená dňa 15.8.2014, uznesením č. 101/2014,schválená dňa 28.8.2014 starostom obce</w:t>
      </w:r>
      <w:r w:rsidRPr="00CE5477">
        <w:t xml:space="preserve"> </w:t>
      </w:r>
      <w:r>
        <w:t xml:space="preserve">rozpočtovým opatrením </w:t>
      </w:r>
      <w:r w:rsidRPr="00CE5477">
        <w:t>č.</w:t>
      </w:r>
      <w:r>
        <w:t>7</w:t>
      </w:r>
      <w:r w:rsidRPr="00CE5477">
        <w:t>.</w:t>
      </w:r>
    </w:p>
    <w:p w:rsidR="00783760" w:rsidRPr="00CE5477" w:rsidRDefault="00783760" w:rsidP="00783760">
      <w:pPr>
        <w:numPr>
          <w:ilvl w:val="0"/>
          <w:numId w:val="44"/>
        </w:numPr>
      </w:pPr>
      <w:r>
        <w:t>ôsma zmena schválená dňa 2.9.2014 starostom obce</w:t>
      </w:r>
      <w:r w:rsidRPr="00CE5477">
        <w:t xml:space="preserve"> </w:t>
      </w:r>
      <w:r>
        <w:t xml:space="preserve">rozpočtovým opatrením </w:t>
      </w:r>
      <w:r w:rsidRPr="00CE5477">
        <w:t>č.</w:t>
      </w:r>
      <w:r>
        <w:t>8</w:t>
      </w:r>
      <w:r w:rsidRPr="00CE5477">
        <w:t>.</w:t>
      </w:r>
    </w:p>
    <w:p w:rsidR="00783760" w:rsidRPr="00CE5477" w:rsidRDefault="00783760" w:rsidP="00783760">
      <w:pPr>
        <w:numPr>
          <w:ilvl w:val="0"/>
          <w:numId w:val="44"/>
        </w:numPr>
      </w:pPr>
      <w:r>
        <w:t>deviata zmena schválená dňa 27.10.2014 starostom obce</w:t>
      </w:r>
      <w:r w:rsidRPr="00CE5477">
        <w:t xml:space="preserve"> </w:t>
      </w:r>
      <w:r>
        <w:t xml:space="preserve">rozpočtovým opatrením </w:t>
      </w:r>
      <w:r w:rsidRPr="00CE5477">
        <w:t>č.</w:t>
      </w:r>
      <w:r>
        <w:t>9</w:t>
      </w:r>
      <w:r w:rsidRPr="00CE5477">
        <w:t>.</w:t>
      </w:r>
    </w:p>
    <w:p w:rsidR="00402879" w:rsidRPr="00CE5477" w:rsidRDefault="00783760" w:rsidP="00402879">
      <w:pPr>
        <w:numPr>
          <w:ilvl w:val="0"/>
          <w:numId w:val="44"/>
        </w:numPr>
      </w:pPr>
      <w:r>
        <w:t>desiata zmena schválená dňa 30.11.2014 starostom obce</w:t>
      </w:r>
      <w:r w:rsidRPr="00CE5477">
        <w:t xml:space="preserve"> </w:t>
      </w:r>
      <w:r>
        <w:t xml:space="preserve">rozpočtovým opatrením </w:t>
      </w:r>
      <w:r w:rsidRPr="00CE5477">
        <w:t>č.</w:t>
      </w:r>
      <w:r>
        <w:t>10</w:t>
      </w:r>
      <w:r w:rsidRPr="00CE5477">
        <w:t>.</w:t>
      </w:r>
    </w:p>
    <w:p w:rsidR="00402879" w:rsidRPr="00CE5477" w:rsidRDefault="00783760" w:rsidP="00783760">
      <w:pPr>
        <w:numPr>
          <w:ilvl w:val="0"/>
          <w:numId w:val="44"/>
        </w:numPr>
      </w:pPr>
      <w:r>
        <w:t>jedenásta zmena schválená dňa 5.12.2014 starostom obce</w:t>
      </w:r>
      <w:r w:rsidRPr="00CE5477">
        <w:t xml:space="preserve"> </w:t>
      </w:r>
      <w:r>
        <w:t xml:space="preserve">rozpočtovým opatrením </w:t>
      </w:r>
      <w:r w:rsidRPr="00CE5477">
        <w:t>č.</w:t>
      </w:r>
      <w:r>
        <w:t>11</w:t>
      </w:r>
      <w:r w:rsidRPr="00CE5477">
        <w:t>.</w:t>
      </w:r>
    </w:p>
    <w:p w:rsidR="00E72587" w:rsidRPr="00632805" w:rsidRDefault="001737DF" w:rsidP="00D75752">
      <w:pPr>
        <w:pStyle w:val="odstavec"/>
      </w:pPr>
      <w:r>
        <w:t xml:space="preserve"> </w:t>
      </w: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E146F9" w:rsidRDefault="00C421D8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>Čl. VII</w:t>
      </w:r>
      <w:r w:rsidR="00EF6FEC">
        <w:rPr>
          <w:b/>
          <w:sz w:val="22"/>
          <w:szCs w:val="22"/>
        </w:rPr>
        <w:t>I</w:t>
      </w:r>
      <w:r w:rsidR="003C3959" w:rsidRPr="00A13630">
        <w:rPr>
          <w:b/>
          <w:sz w:val="22"/>
          <w:szCs w:val="22"/>
        </w:rPr>
        <w:t>.</w:t>
      </w:r>
      <w:r w:rsidR="00E146F9">
        <w:rPr>
          <w:b/>
          <w:sz w:val="22"/>
          <w:szCs w:val="22"/>
        </w:rPr>
        <w:t xml:space="preserve"> </w:t>
      </w:r>
      <w:r w:rsidR="003C3959" w:rsidRPr="00A13630">
        <w:rPr>
          <w:b/>
          <w:sz w:val="22"/>
          <w:szCs w:val="22"/>
        </w:rPr>
        <w:t xml:space="preserve"> SKUTOČNOSTI, KTORÉ NASTALI PO DNI, KU KTORÉMU SA ZOSTAVUJE </w:t>
      </w:r>
      <w:r w:rsidR="00E146F9">
        <w:rPr>
          <w:b/>
          <w:sz w:val="22"/>
          <w:szCs w:val="22"/>
        </w:rPr>
        <w:t xml:space="preserve">    </w:t>
      </w:r>
    </w:p>
    <w:p w:rsidR="003C3959" w:rsidRPr="00A13630" w:rsidRDefault="00E146F9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</w:t>
      </w:r>
      <w:r w:rsidR="003C3959" w:rsidRPr="00A13630">
        <w:rPr>
          <w:b/>
          <w:sz w:val="22"/>
          <w:szCs w:val="22"/>
        </w:rPr>
        <w:t>ÚČTOVNÁ ZÁVIERKA, DO DŇA JEJ ZOSTAVENIA</w:t>
      </w:r>
    </w:p>
    <w:p w:rsidR="003C3959" w:rsidRPr="00E146F9" w:rsidRDefault="003C3959" w:rsidP="00D75752">
      <w:pPr>
        <w:pStyle w:val="odstavec"/>
      </w:pPr>
    </w:p>
    <w:p w:rsidR="003C3959" w:rsidRPr="00E146F9" w:rsidRDefault="003C3959" w:rsidP="00D75752">
      <w:pPr>
        <w:pStyle w:val="odstavec"/>
      </w:pPr>
      <w:r w:rsidRPr="00E146F9">
        <w:t xml:space="preserve">Po 31. decembri </w:t>
      </w:r>
      <w:r w:rsidRPr="00E146F9">
        <w:rPr>
          <w:iCs/>
        </w:rPr>
        <w:t>20</w:t>
      </w:r>
      <w:r w:rsidR="006772CB" w:rsidRPr="00E146F9">
        <w:rPr>
          <w:iCs/>
        </w:rPr>
        <w:t>1</w:t>
      </w:r>
      <w:r w:rsidR="009A1E7B" w:rsidRPr="00E146F9">
        <w:rPr>
          <w:iCs/>
        </w:rPr>
        <w:t>4</w:t>
      </w:r>
      <w:r w:rsidRPr="00E146F9">
        <w:t xml:space="preserve"> nenastali také udalosti, ktoré by si vyžadova</w:t>
      </w:r>
      <w:r w:rsidR="00C1611F" w:rsidRPr="00E146F9">
        <w:t>li zverejnenie alebo vykázanie v</w:t>
      </w:r>
      <w:r w:rsidR="006772CB" w:rsidRPr="00E146F9">
        <w:t> účtovnej závierke za rok 201</w:t>
      </w:r>
      <w:r w:rsidR="009A1E7B" w:rsidRPr="00E146F9">
        <w:t>4</w:t>
      </w:r>
      <w:r w:rsidRPr="00E146F9">
        <w:t>.</w:t>
      </w:r>
    </w:p>
    <w:p w:rsidR="00FB447C" w:rsidRDefault="00FB447C" w:rsidP="003C3959">
      <w:pPr>
        <w:rPr>
          <w:rFonts w:ascii="Cambria" w:hAnsi="Cambria"/>
          <w:sz w:val="22"/>
          <w:szCs w:val="22"/>
        </w:rPr>
      </w:pPr>
    </w:p>
    <w:p w:rsidR="00E146F9" w:rsidRDefault="00E146F9" w:rsidP="003C3959">
      <w:pPr>
        <w:rPr>
          <w:rFonts w:ascii="Cambria" w:hAnsi="Cambria"/>
          <w:sz w:val="22"/>
          <w:szCs w:val="22"/>
        </w:rPr>
      </w:pPr>
    </w:p>
    <w:p w:rsidR="00B705F1" w:rsidRDefault="00B705F1" w:rsidP="00E146F9">
      <w:pPr>
        <w:autoSpaceDE w:val="0"/>
        <w:autoSpaceDN w:val="0"/>
        <w:adjustRightInd w:val="0"/>
        <w:rPr>
          <w:rFonts w:ascii="Cambria" w:hAnsi="Cambria"/>
          <w:sz w:val="22"/>
          <w:szCs w:val="22"/>
        </w:rPr>
      </w:pPr>
    </w:p>
    <w:p w:rsidR="00743361" w:rsidRDefault="00743361" w:rsidP="00E146F9">
      <w:pPr>
        <w:autoSpaceDE w:val="0"/>
        <w:autoSpaceDN w:val="0"/>
        <w:adjustRightInd w:val="0"/>
        <w:rPr>
          <w:rFonts w:ascii="Cambria" w:hAnsi="Cambria"/>
          <w:sz w:val="22"/>
          <w:szCs w:val="22"/>
        </w:rPr>
      </w:pPr>
    </w:p>
    <w:p w:rsidR="00743361" w:rsidRDefault="00743361" w:rsidP="00E146F9">
      <w:pPr>
        <w:autoSpaceDE w:val="0"/>
        <w:autoSpaceDN w:val="0"/>
        <w:adjustRightInd w:val="0"/>
        <w:rPr>
          <w:rFonts w:ascii="Cambria" w:hAnsi="Cambria"/>
          <w:sz w:val="22"/>
          <w:szCs w:val="22"/>
        </w:rPr>
      </w:pPr>
    </w:p>
    <w:p w:rsidR="00B705F1" w:rsidRDefault="00B705F1" w:rsidP="00E146F9">
      <w:pPr>
        <w:autoSpaceDE w:val="0"/>
        <w:autoSpaceDN w:val="0"/>
        <w:adjustRightInd w:val="0"/>
        <w:rPr>
          <w:rFonts w:ascii="Cambria" w:hAnsi="Cambria"/>
          <w:sz w:val="22"/>
          <w:szCs w:val="22"/>
        </w:rPr>
      </w:pPr>
    </w:p>
    <w:p w:rsidR="00B705F1" w:rsidRDefault="00B705F1" w:rsidP="00E146F9">
      <w:pPr>
        <w:autoSpaceDE w:val="0"/>
        <w:autoSpaceDN w:val="0"/>
        <w:adjustRightInd w:val="0"/>
        <w:rPr>
          <w:rFonts w:ascii="Cambria" w:hAnsi="Cambria"/>
          <w:sz w:val="22"/>
          <w:szCs w:val="22"/>
        </w:rPr>
      </w:pPr>
    </w:p>
    <w:p w:rsidR="00E146F9" w:rsidRPr="00E146F9" w:rsidRDefault="00E146F9" w:rsidP="00E146F9">
      <w:pPr>
        <w:autoSpaceDE w:val="0"/>
        <w:autoSpaceDN w:val="0"/>
        <w:adjustRightInd w:val="0"/>
        <w:rPr>
          <w:rFonts w:ascii="Cambria" w:eastAsia="Calibri" w:hAnsi="Cambria" w:cs="Cambria"/>
          <w:color w:val="000000"/>
          <w:sz w:val="22"/>
          <w:szCs w:val="22"/>
        </w:rPr>
      </w:pPr>
      <w:r>
        <w:rPr>
          <w:rFonts w:ascii="Cambria" w:eastAsia="Calibri" w:hAnsi="Cambria" w:cs="Cambria"/>
          <w:color w:val="000000"/>
          <w:sz w:val="22"/>
          <w:szCs w:val="22"/>
        </w:rPr>
        <w:t xml:space="preserve"> </w:t>
      </w:r>
    </w:p>
    <w:p w:rsidR="00E146F9" w:rsidRDefault="00F05A37" w:rsidP="00F05A37">
      <w:pPr>
        <w:rPr>
          <w:rFonts w:ascii="Cambria" w:eastAsia="Calibri" w:hAnsi="Cambria" w:cs="Cambria"/>
          <w:color w:val="000000"/>
          <w:sz w:val="22"/>
          <w:szCs w:val="22"/>
        </w:rPr>
      </w:pPr>
      <w:r>
        <w:rPr>
          <w:rFonts w:ascii="Cambria" w:eastAsia="Calibri" w:hAnsi="Cambria" w:cs="Cambria"/>
          <w:color w:val="000000"/>
          <w:sz w:val="22"/>
          <w:szCs w:val="22"/>
        </w:rPr>
        <w:t xml:space="preserve"> </w:t>
      </w:r>
    </w:p>
    <w:p w:rsidR="00D75752" w:rsidRDefault="00D75752" w:rsidP="00E146F9">
      <w:pPr>
        <w:rPr>
          <w:rFonts w:ascii="Cambria" w:eastAsia="Calibri" w:hAnsi="Cambria" w:cs="Cambria"/>
          <w:color w:val="000000"/>
          <w:sz w:val="22"/>
          <w:szCs w:val="22"/>
        </w:rPr>
      </w:pPr>
    </w:p>
    <w:p w:rsidR="00E146F9" w:rsidRPr="00A966A9" w:rsidRDefault="00E146F9" w:rsidP="00E146F9">
      <w:pPr>
        <w:rPr>
          <w:rFonts w:ascii="Cambria" w:hAnsi="Cambria"/>
          <w:sz w:val="22"/>
          <w:szCs w:val="22"/>
        </w:rPr>
      </w:pPr>
      <w:r w:rsidRPr="00E146F9">
        <w:rPr>
          <w:rFonts w:ascii="Cambria" w:eastAsia="Calibri" w:hAnsi="Cambria" w:cs="Cambria"/>
          <w:color w:val="000000"/>
          <w:sz w:val="22"/>
          <w:szCs w:val="22"/>
        </w:rPr>
        <w:t>V</w:t>
      </w:r>
      <w:r>
        <w:rPr>
          <w:rFonts w:ascii="Cambria" w:eastAsia="Calibri" w:hAnsi="Cambria" w:cs="Cambria"/>
          <w:color w:val="000000"/>
          <w:sz w:val="22"/>
          <w:szCs w:val="22"/>
        </w:rPr>
        <w:t> </w:t>
      </w:r>
      <w:r w:rsidRPr="00E146F9">
        <w:rPr>
          <w:rFonts w:ascii="Cambria" w:eastAsia="Calibri" w:hAnsi="Cambria" w:cs="Cambria"/>
          <w:color w:val="000000"/>
          <w:sz w:val="22"/>
          <w:szCs w:val="22"/>
        </w:rPr>
        <w:t>R</w:t>
      </w:r>
      <w:r>
        <w:rPr>
          <w:rFonts w:ascii="Cambria" w:eastAsia="Calibri" w:hAnsi="Cambria" w:cs="Cambria"/>
          <w:color w:val="000000"/>
          <w:sz w:val="22"/>
          <w:szCs w:val="22"/>
        </w:rPr>
        <w:t>udinskej,</w:t>
      </w:r>
      <w:r w:rsidRPr="00E146F9">
        <w:rPr>
          <w:rFonts w:ascii="Cambria" w:eastAsia="Calibri" w:hAnsi="Cambria" w:cs="Cambria"/>
          <w:color w:val="000000"/>
          <w:sz w:val="22"/>
          <w:szCs w:val="22"/>
        </w:rPr>
        <w:t xml:space="preserve"> dňa: 2</w:t>
      </w:r>
      <w:r>
        <w:rPr>
          <w:rFonts w:ascii="Cambria" w:eastAsia="Calibri" w:hAnsi="Cambria" w:cs="Cambria"/>
          <w:color w:val="000000"/>
          <w:sz w:val="22"/>
          <w:szCs w:val="22"/>
        </w:rPr>
        <w:t>5</w:t>
      </w:r>
      <w:r w:rsidRPr="00E146F9">
        <w:rPr>
          <w:rFonts w:ascii="Cambria" w:eastAsia="Calibri" w:hAnsi="Cambria" w:cs="Cambria"/>
          <w:color w:val="000000"/>
          <w:sz w:val="22"/>
          <w:szCs w:val="22"/>
        </w:rPr>
        <w:t>.03.2015</w:t>
      </w:r>
    </w:p>
    <w:sectPr w:rsidR="00E146F9" w:rsidRPr="00A966A9" w:rsidSect="005F0094">
      <w:headerReference w:type="default" r:id="rId8"/>
      <w:footerReference w:type="default" r:id="rId9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7001" w:rsidRDefault="00757001" w:rsidP="00613580">
      <w:r>
        <w:separator/>
      </w:r>
    </w:p>
  </w:endnote>
  <w:endnote w:type="continuationSeparator" w:id="1">
    <w:p w:rsidR="00757001" w:rsidRDefault="00757001" w:rsidP="006135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5EB" w:rsidRPr="004D6E96" w:rsidRDefault="0054331E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1D65EB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F05A37">
      <w:rPr>
        <w:rFonts w:ascii="Cambria" w:hAnsi="Cambria"/>
        <w:noProof/>
        <w:sz w:val="20"/>
        <w:szCs w:val="20"/>
      </w:rPr>
      <w:t>6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7001" w:rsidRDefault="00757001" w:rsidP="00613580">
      <w:r>
        <w:separator/>
      </w:r>
    </w:p>
  </w:footnote>
  <w:footnote w:type="continuationSeparator" w:id="1">
    <w:p w:rsidR="00757001" w:rsidRDefault="00757001" w:rsidP="006135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5EB" w:rsidRDefault="001D65EB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1D65EB" w:rsidRPr="00C421D8" w:rsidRDefault="00C421D8" w:rsidP="0032719D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</w:rPr>
    </w:pPr>
    <w:r>
      <w:rPr>
        <w:i/>
        <w:color w:val="FF0000"/>
        <w:sz w:val="20"/>
        <w:szCs w:val="20"/>
      </w:rPr>
      <w:t>Obec Rudinská</w:t>
    </w:r>
  </w:p>
  <w:p w:rsidR="001D65EB" w:rsidRPr="00E60E6B" w:rsidRDefault="0032719D" w:rsidP="0032719D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</w:rPr>
    </w:pPr>
    <w:r w:rsidRPr="0032719D">
      <w:rPr>
        <w:sz w:val="20"/>
        <w:szCs w:val="20"/>
      </w:rPr>
      <w:t xml:space="preserve">Poznámky  individuálnej účtovnej závierky </w:t>
    </w:r>
    <w:r w:rsidR="001D65EB" w:rsidRPr="0032719D">
      <w:rPr>
        <w:sz w:val="20"/>
        <w:szCs w:val="20"/>
      </w:rPr>
      <w:t xml:space="preserve"> zostavenej k 31. decemb</w:t>
    </w:r>
    <w:r w:rsidR="00E60E6B">
      <w:rPr>
        <w:sz w:val="20"/>
        <w:szCs w:val="20"/>
      </w:rPr>
      <w:t>ru 2014</w:t>
    </w:r>
  </w:p>
  <w:p w:rsidR="001D65EB" w:rsidRDefault="001D65EB">
    <w:pPr>
      <w:pStyle w:val="Hlavika"/>
    </w:pPr>
  </w:p>
  <w:p w:rsidR="001D65EB" w:rsidRDefault="001D65E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>
    <w:nsid w:val="2B440466"/>
    <w:multiLevelType w:val="hybridMultilevel"/>
    <w:tmpl w:val="390A99BA"/>
    <w:lvl w:ilvl="0" w:tplc="091613F8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E3E209B"/>
    <w:multiLevelType w:val="hybridMultilevel"/>
    <w:tmpl w:val="E4AC1EB8"/>
    <w:lvl w:ilvl="0" w:tplc="A0D6D90A">
      <w:start w:val="2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C91856"/>
    <w:multiLevelType w:val="hybridMultilevel"/>
    <w:tmpl w:val="1D1E8DE4"/>
    <w:lvl w:ilvl="0" w:tplc="D5EC793E">
      <w:start w:val="11"/>
      <w:numFmt w:val="upperRoman"/>
      <w:pStyle w:val="Nadpis1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8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3"/>
  </w:num>
  <w:num w:numId="2">
    <w:abstractNumId w:val="37"/>
  </w:num>
  <w:num w:numId="3">
    <w:abstractNumId w:val="2"/>
  </w:num>
  <w:num w:numId="4">
    <w:abstractNumId w:val="41"/>
  </w:num>
  <w:num w:numId="5">
    <w:abstractNumId w:val="26"/>
  </w:num>
  <w:num w:numId="6">
    <w:abstractNumId w:val="30"/>
  </w:num>
  <w:num w:numId="7">
    <w:abstractNumId w:val="38"/>
  </w:num>
  <w:num w:numId="8">
    <w:abstractNumId w:val="40"/>
  </w:num>
  <w:num w:numId="9">
    <w:abstractNumId w:val="33"/>
  </w:num>
  <w:num w:numId="10">
    <w:abstractNumId w:val="21"/>
  </w:num>
  <w:num w:numId="11">
    <w:abstractNumId w:val="19"/>
  </w:num>
  <w:num w:numId="12">
    <w:abstractNumId w:val="6"/>
  </w:num>
  <w:num w:numId="13">
    <w:abstractNumId w:val="11"/>
  </w:num>
  <w:num w:numId="14">
    <w:abstractNumId w:val="25"/>
  </w:num>
  <w:num w:numId="15">
    <w:abstractNumId w:val="29"/>
  </w:num>
  <w:num w:numId="16">
    <w:abstractNumId w:val="5"/>
  </w:num>
  <w:num w:numId="17">
    <w:abstractNumId w:val="39"/>
  </w:num>
  <w:num w:numId="18">
    <w:abstractNumId w:val="3"/>
  </w:num>
  <w:num w:numId="19">
    <w:abstractNumId w:val="17"/>
  </w:num>
  <w:num w:numId="20">
    <w:abstractNumId w:val="34"/>
  </w:num>
  <w:num w:numId="21">
    <w:abstractNumId w:val="10"/>
  </w:num>
  <w:num w:numId="22">
    <w:abstractNumId w:val="36"/>
  </w:num>
  <w:num w:numId="23">
    <w:abstractNumId w:val="14"/>
  </w:num>
  <w:num w:numId="24">
    <w:abstractNumId w:val="22"/>
  </w:num>
  <w:num w:numId="25">
    <w:abstractNumId w:val="20"/>
  </w:num>
  <w:num w:numId="26">
    <w:abstractNumId w:val="13"/>
  </w:num>
  <w:num w:numId="27">
    <w:abstractNumId w:val="4"/>
  </w:num>
  <w:num w:numId="28">
    <w:abstractNumId w:val="24"/>
  </w:num>
  <w:num w:numId="29">
    <w:abstractNumId w:val="32"/>
  </w:num>
  <w:num w:numId="30">
    <w:abstractNumId w:val="31"/>
  </w:num>
  <w:num w:numId="31">
    <w:abstractNumId w:val="18"/>
  </w:num>
  <w:num w:numId="32">
    <w:abstractNumId w:val="28"/>
  </w:num>
  <w:num w:numId="33">
    <w:abstractNumId w:val="7"/>
  </w:num>
  <w:num w:numId="34">
    <w:abstractNumId w:val="35"/>
  </w:num>
  <w:num w:numId="35">
    <w:abstractNumId w:val="16"/>
  </w:num>
  <w:num w:numId="36">
    <w:abstractNumId w:val="9"/>
    <w:lvlOverride w:ilvl="0">
      <w:startOverride w:val="1"/>
    </w:lvlOverride>
  </w:num>
  <w:num w:numId="37">
    <w:abstractNumId w:val="8"/>
  </w:num>
  <w:num w:numId="38">
    <w:abstractNumId w:val="9"/>
  </w:num>
  <w:num w:numId="39">
    <w:abstractNumId w:val="9"/>
    <w:lvlOverride w:ilvl="0">
      <w:startOverride w:val="1"/>
    </w:lvlOverride>
  </w:num>
  <w:num w:numId="40">
    <w:abstractNumId w:val="9"/>
    <w:lvlOverride w:ilvl="0">
      <w:startOverride w:val="1"/>
    </w:lvlOverride>
  </w:num>
  <w:num w:numId="41">
    <w:abstractNumId w:val="27"/>
  </w:num>
  <w:num w:numId="42">
    <w:abstractNumId w:val="9"/>
    <w:lvlOverride w:ilvl="0">
      <w:startOverride w:val="1"/>
    </w:lvlOverride>
  </w:num>
  <w:num w:numId="43">
    <w:abstractNumId w:val="15"/>
  </w:num>
  <w:num w:numId="44">
    <w:abstractNumId w:val="12"/>
  </w:num>
  <w:numIdMacAtCleanup w:val="4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D82D7A"/>
    <w:rsid w:val="000006BB"/>
    <w:rsid w:val="000170C9"/>
    <w:rsid w:val="00022052"/>
    <w:rsid w:val="0005037D"/>
    <w:rsid w:val="00067BDB"/>
    <w:rsid w:val="00074CAC"/>
    <w:rsid w:val="0008004D"/>
    <w:rsid w:val="000840A7"/>
    <w:rsid w:val="00094997"/>
    <w:rsid w:val="000A1274"/>
    <w:rsid w:val="000D3E6B"/>
    <w:rsid w:val="000E46D3"/>
    <w:rsid w:val="000E7387"/>
    <w:rsid w:val="000E76AA"/>
    <w:rsid w:val="000F454C"/>
    <w:rsid w:val="000F4ED6"/>
    <w:rsid w:val="001012EB"/>
    <w:rsid w:val="001016A7"/>
    <w:rsid w:val="00104017"/>
    <w:rsid w:val="00111AB2"/>
    <w:rsid w:val="00123652"/>
    <w:rsid w:val="00123BAD"/>
    <w:rsid w:val="00126886"/>
    <w:rsid w:val="00134E3A"/>
    <w:rsid w:val="00134F5D"/>
    <w:rsid w:val="00136EA6"/>
    <w:rsid w:val="00145A11"/>
    <w:rsid w:val="0014637D"/>
    <w:rsid w:val="00155A0A"/>
    <w:rsid w:val="0016014A"/>
    <w:rsid w:val="001623F6"/>
    <w:rsid w:val="00170052"/>
    <w:rsid w:val="001737DF"/>
    <w:rsid w:val="00173E20"/>
    <w:rsid w:val="00174724"/>
    <w:rsid w:val="00175D8B"/>
    <w:rsid w:val="001760F2"/>
    <w:rsid w:val="00177A1A"/>
    <w:rsid w:val="00180C56"/>
    <w:rsid w:val="00186FE8"/>
    <w:rsid w:val="00190AEE"/>
    <w:rsid w:val="001952AA"/>
    <w:rsid w:val="001971A3"/>
    <w:rsid w:val="001A3E87"/>
    <w:rsid w:val="001A646D"/>
    <w:rsid w:val="001A79AD"/>
    <w:rsid w:val="001B6C16"/>
    <w:rsid w:val="001C4645"/>
    <w:rsid w:val="001C653D"/>
    <w:rsid w:val="001D53BA"/>
    <w:rsid w:val="001D65EB"/>
    <w:rsid w:val="001E65C9"/>
    <w:rsid w:val="001F087D"/>
    <w:rsid w:val="001F3DD2"/>
    <w:rsid w:val="001F5C5A"/>
    <w:rsid w:val="00220D77"/>
    <w:rsid w:val="0022107E"/>
    <w:rsid w:val="002230D3"/>
    <w:rsid w:val="00231E2C"/>
    <w:rsid w:val="00232743"/>
    <w:rsid w:val="00232F51"/>
    <w:rsid w:val="0024039D"/>
    <w:rsid w:val="002413E8"/>
    <w:rsid w:val="002423D0"/>
    <w:rsid w:val="002512F8"/>
    <w:rsid w:val="00251C20"/>
    <w:rsid w:val="00261981"/>
    <w:rsid w:val="00261E4A"/>
    <w:rsid w:val="00267447"/>
    <w:rsid w:val="002920BC"/>
    <w:rsid w:val="00297C0C"/>
    <w:rsid w:val="002A021C"/>
    <w:rsid w:val="002A0558"/>
    <w:rsid w:val="002B70B8"/>
    <w:rsid w:val="002C6B04"/>
    <w:rsid w:val="002D044A"/>
    <w:rsid w:val="002D2742"/>
    <w:rsid w:val="002F4E4C"/>
    <w:rsid w:val="0032719D"/>
    <w:rsid w:val="003364CF"/>
    <w:rsid w:val="003447A6"/>
    <w:rsid w:val="00346CD5"/>
    <w:rsid w:val="003506EF"/>
    <w:rsid w:val="003518AA"/>
    <w:rsid w:val="00356274"/>
    <w:rsid w:val="003722D3"/>
    <w:rsid w:val="00373B40"/>
    <w:rsid w:val="003755E6"/>
    <w:rsid w:val="00382F64"/>
    <w:rsid w:val="00384A7E"/>
    <w:rsid w:val="00391204"/>
    <w:rsid w:val="003A0CA4"/>
    <w:rsid w:val="003A20BE"/>
    <w:rsid w:val="003B19E3"/>
    <w:rsid w:val="003B3577"/>
    <w:rsid w:val="003B3DC9"/>
    <w:rsid w:val="003C3959"/>
    <w:rsid w:val="003D12CF"/>
    <w:rsid w:val="003D57E2"/>
    <w:rsid w:val="003D65C8"/>
    <w:rsid w:val="003D65F6"/>
    <w:rsid w:val="003D6BFD"/>
    <w:rsid w:val="003E5A10"/>
    <w:rsid w:val="003F1F54"/>
    <w:rsid w:val="003F1F90"/>
    <w:rsid w:val="003F71F0"/>
    <w:rsid w:val="0040228E"/>
    <w:rsid w:val="00402879"/>
    <w:rsid w:val="00407ABC"/>
    <w:rsid w:val="00407D8B"/>
    <w:rsid w:val="004149F4"/>
    <w:rsid w:val="004218FB"/>
    <w:rsid w:val="0043118B"/>
    <w:rsid w:val="004312B1"/>
    <w:rsid w:val="004317CF"/>
    <w:rsid w:val="0043436D"/>
    <w:rsid w:val="00436C5A"/>
    <w:rsid w:val="00443C84"/>
    <w:rsid w:val="00443E89"/>
    <w:rsid w:val="00453C0D"/>
    <w:rsid w:val="00470844"/>
    <w:rsid w:val="00470850"/>
    <w:rsid w:val="004776E1"/>
    <w:rsid w:val="00482FDC"/>
    <w:rsid w:val="004857BD"/>
    <w:rsid w:val="004B5E1E"/>
    <w:rsid w:val="004B60EB"/>
    <w:rsid w:val="004C179C"/>
    <w:rsid w:val="004C46FF"/>
    <w:rsid w:val="004C5933"/>
    <w:rsid w:val="004C7FE2"/>
    <w:rsid w:val="004D2540"/>
    <w:rsid w:val="004D6E96"/>
    <w:rsid w:val="004E6CCA"/>
    <w:rsid w:val="004F2E18"/>
    <w:rsid w:val="004F4AB0"/>
    <w:rsid w:val="004F603C"/>
    <w:rsid w:val="004F67E2"/>
    <w:rsid w:val="0050244E"/>
    <w:rsid w:val="0050336F"/>
    <w:rsid w:val="005038EC"/>
    <w:rsid w:val="00504FAA"/>
    <w:rsid w:val="005133AA"/>
    <w:rsid w:val="005203A7"/>
    <w:rsid w:val="005240F7"/>
    <w:rsid w:val="00540CBE"/>
    <w:rsid w:val="00542E9A"/>
    <w:rsid w:val="0054331E"/>
    <w:rsid w:val="00554F18"/>
    <w:rsid w:val="005557FF"/>
    <w:rsid w:val="0057036B"/>
    <w:rsid w:val="00570E72"/>
    <w:rsid w:val="0058605A"/>
    <w:rsid w:val="00587242"/>
    <w:rsid w:val="00594DDA"/>
    <w:rsid w:val="00595DB9"/>
    <w:rsid w:val="005A0518"/>
    <w:rsid w:val="005A7248"/>
    <w:rsid w:val="005C0D02"/>
    <w:rsid w:val="005C1ADB"/>
    <w:rsid w:val="005C2915"/>
    <w:rsid w:val="005C3A92"/>
    <w:rsid w:val="005C6176"/>
    <w:rsid w:val="005D0454"/>
    <w:rsid w:val="005D487E"/>
    <w:rsid w:val="005D4D7B"/>
    <w:rsid w:val="005D5042"/>
    <w:rsid w:val="005D6ECB"/>
    <w:rsid w:val="005E306D"/>
    <w:rsid w:val="005E332E"/>
    <w:rsid w:val="005E50DE"/>
    <w:rsid w:val="005E7DB8"/>
    <w:rsid w:val="005F0094"/>
    <w:rsid w:val="005F2435"/>
    <w:rsid w:val="00613580"/>
    <w:rsid w:val="006151B5"/>
    <w:rsid w:val="00624B01"/>
    <w:rsid w:val="00632805"/>
    <w:rsid w:val="00656458"/>
    <w:rsid w:val="006570D8"/>
    <w:rsid w:val="00674FC5"/>
    <w:rsid w:val="00675E2C"/>
    <w:rsid w:val="006772CB"/>
    <w:rsid w:val="00680C00"/>
    <w:rsid w:val="00686F39"/>
    <w:rsid w:val="0069294C"/>
    <w:rsid w:val="006B3748"/>
    <w:rsid w:val="006C3D9A"/>
    <w:rsid w:val="006C42C0"/>
    <w:rsid w:val="006C5FD4"/>
    <w:rsid w:val="006D5057"/>
    <w:rsid w:val="006D58B3"/>
    <w:rsid w:val="006E0E20"/>
    <w:rsid w:val="006E1CFA"/>
    <w:rsid w:val="006E6645"/>
    <w:rsid w:val="00701BAB"/>
    <w:rsid w:val="007123BE"/>
    <w:rsid w:val="00714BE1"/>
    <w:rsid w:val="007175EC"/>
    <w:rsid w:val="00735BFE"/>
    <w:rsid w:val="00743361"/>
    <w:rsid w:val="00744CFF"/>
    <w:rsid w:val="00750057"/>
    <w:rsid w:val="00757001"/>
    <w:rsid w:val="00760F56"/>
    <w:rsid w:val="00766367"/>
    <w:rsid w:val="00780EC7"/>
    <w:rsid w:val="00783760"/>
    <w:rsid w:val="007A5A3A"/>
    <w:rsid w:val="007A5FE2"/>
    <w:rsid w:val="007D3F28"/>
    <w:rsid w:val="007E4735"/>
    <w:rsid w:val="007E71D1"/>
    <w:rsid w:val="007F09F6"/>
    <w:rsid w:val="007F41A7"/>
    <w:rsid w:val="00802308"/>
    <w:rsid w:val="00810A7D"/>
    <w:rsid w:val="008119AB"/>
    <w:rsid w:val="00831B49"/>
    <w:rsid w:val="008378A6"/>
    <w:rsid w:val="00850C20"/>
    <w:rsid w:val="00860230"/>
    <w:rsid w:val="0086056A"/>
    <w:rsid w:val="008625B3"/>
    <w:rsid w:val="00871A7C"/>
    <w:rsid w:val="00873FBA"/>
    <w:rsid w:val="008753E2"/>
    <w:rsid w:val="00876BBE"/>
    <w:rsid w:val="008815E8"/>
    <w:rsid w:val="00881A85"/>
    <w:rsid w:val="00883723"/>
    <w:rsid w:val="00893E89"/>
    <w:rsid w:val="00894DE6"/>
    <w:rsid w:val="008A6F30"/>
    <w:rsid w:val="008C1AE2"/>
    <w:rsid w:val="008D52D7"/>
    <w:rsid w:val="008D5D09"/>
    <w:rsid w:val="008E0D2C"/>
    <w:rsid w:val="008E2C1C"/>
    <w:rsid w:val="008E6F5A"/>
    <w:rsid w:val="008F24AE"/>
    <w:rsid w:val="00903C95"/>
    <w:rsid w:val="009159E8"/>
    <w:rsid w:val="00923BF6"/>
    <w:rsid w:val="009250D8"/>
    <w:rsid w:val="0093554B"/>
    <w:rsid w:val="0094135D"/>
    <w:rsid w:val="00944F2B"/>
    <w:rsid w:val="00956E88"/>
    <w:rsid w:val="00981A99"/>
    <w:rsid w:val="0099025E"/>
    <w:rsid w:val="009905B7"/>
    <w:rsid w:val="009913F9"/>
    <w:rsid w:val="00991493"/>
    <w:rsid w:val="009922C5"/>
    <w:rsid w:val="00992509"/>
    <w:rsid w:val="00992C80"/>
    <w:rsid w:val="00996307"/>
    <w:rsid w:val="009A1019"/>
    <w:rsid w:val="009A1E7B"/>
    <w:rsid w:val="009A3496"/>
    <w:rsid w:val="009B50B6"/>
    <w:rsid w:val="009C0F76"/>
    <w:rsid w:val="009D2086"/>
    <w:rsid w:val="009D2EE3"/>
    <w:rsid w:val="009E2917"/>
    <w:rsid w:val="00A04DFA"/>
    <w:rsid w:val="00A1172D"/>
    <w:rsid w:val="00A13630"/>
    <w:rsid w:val="00A164A9"/>
    <w:rsid w:val="00A22AC6"/>
    <w:rsid w:val="00A269EE"/>
    <w:rsid w:val="00A301B7"/>
    <w:rsid w:val="00A5077A"/>
    <w:rsid w:val="00A519A9"/>
    <w:rsid w:val="00A6684A"/>
    <w:rsid w:val="00A70535"/>
    <w:rsid w:val="00A747C8"/>
    <w:rsid w:val="00A749AB"/>
    <w:rsid w:val="00A74A43"/>
    <w:rsid w:val="00A927CF"/>
    <w:rsid w:val="00A966A9"/>
    <w:rsid w:val="00AA02E8"/>
    <w:rsid w:val="00AA71CC"/>
    <w:rsid w:val="00AB1BEB"/>
    <w:rsid w:val="00AB2F58"/>
    <w:rsid w:val="00AB5F34"/>
    <w:rsid w:val="00AB643F"/>
    <w:rsid w:val="00AC1AD1"/>
    <w:rsid w:val="00AD6215"/>
    <w:rsid w:val="00AE02BE"/>
    <w:rsid w:val="00AE4A65"/>
    <w:rsid w:val="00AF580E"/>
    <w:rsid w:val="00B00D4A"/>
    <w:rsid w:val="00B04006"/>
    <w:rsid w:val="00B0789D"/>
    <w:rsid w:val="00B12C18"/>
    <w:rsid w:val="00B130DA"/>
    <w:rsid w:val="00B176F1"/>
    <w:rsid w:val="00B20B43"/>
    <w:rsid w:val="00B33E73"/>
    <w:rsid w:val="00B34964"/>
    <w:rsid w:val="00B40A98"/>
    <w:rsid w:val="00B46D6F"/>
    <w:rsid w:val="00B5238E"/>
    <w:rsid w:val="00B55DE9"/>
    <w:rsid w:val="00B560BD"/>
    <w:rsid w:val="00B65C03"/>
    <w:rsid w:val="00B705F1"/>
    <w:rsid w:val="00B76F41"/>
    <w:rsid w:val="00B77A6D"/>
    <w:rsid w:val="00B80C69"/>
    <w:rsid w:val="00B9215C"/>
    <w:rsid w:val="00BD0BA6"/>
    <w:rsid w:val="00BD36DA"/>
    <w:rsid w:val="00BE029E"/>
    <w:rsid w:val="00BE783F"/>
    <w:rsid w:val="00BF3E12"/>
    <w:rsid w:val="00BF6066"/>
    <w:rsid w:val="00C024CC"/>
    <w:rsid w:val="00C07A7C"/>
    <w:rsid w:val="00C1000F"/>
    <w:rsid w:val="00C1611F"/>
    <w:rsid w:val="00C37B8C"/>
    <w:rsid w:val="00C421D8"/>
    <w:rsid w:val="00C45C63"/>
    <w:rsid w:val="00C4743E"/>
    <w:rsid w:val="00C53021"/>
    <w:rsid w:val="00C71AFA"/>
    <w:rsid w:val="00C8749C"/>
    <w:rsid w:val="00C92E09"/>
    <w:rsid w:val="00CA32F3"/>
    <w:rsid w:val="00CA4522"/>
    <w:rsid w:val="00CA7117"/>
    <w:rsid w:val="00CB2E75"/>
    <w:rsid w:val="00CB43DC"/>
    <w:rsid w:val="00CC41A5"/>
    <w:rsid w:val="00CC7697"/>
    <w:rsid w:val="00CD00B4"/>
    <w:rsid w:val="00CD4CB7"/>
    <w:rsid w:val="00CE124D"/>
    <w:rsid w:val="00CE1AC0"/>
    <w:rsid w:val="00CE622C"/>
    <w:rsid w:val="00CF0211"/>
    <w:rsid w:val="00CF365E"/>
    <w:rsid w:val="00CF56B0"/>
    <w:rsid w:val="00D02711"/>
    <w:rsid w:val="00D233EA"/>
    <w:rsid w:val="00D30805"/>
    <w:rsid w:val="00D435D4"/>
    <w:rsid w:val="00D55373"/>
    <w:rsid w:val="00D563B8"/>
    <w:rsid w:val="00D75752"/>
    <w:rsid w:val="00D82D7A"/>
    <w:rsid w:val="00D86DD8"/>
    <w:rsid w:val="00D90764"/>
    <w:rsid w:val="00D934FB"/>
    <w:rsid w:val="00D944BC"/>
    <w:rsid w:val="00DA175C"/>
    <w:rsid w:val="00DB1231"/>
    <w:rsid w:val="00DB56B9"/>
    <w:rsid w:val="00DB6C45"/>
    <w:rsid w:val="00DB7899"/>
    <w:rsid w:val="00DC472C"/>
    <w:rsid w:val="00E003A6"/>
    <w:rsid w:val="00E10629"/>
    <w:rsid w:val="00E12798"/>
    <w:rsid w:val="00E146F9"/>
    <w:rsid w:val="00E20749"/>
    <w:rsid w:val="00E5576E"/>
    <w:rsid w:val="00E60E6B"/>
    <w:rsid w:val="00E667A7"/>
    <w:rsid w:val="00E7167E"/>
    <w:rsid w:val="00E71BAE"/>
    <w:rsid w:val="00E72587"/>
    <w:rsid w:val="00E72D0D"/>
    <w:rsid w:val="00E737D4"/>
    <w:rsid w:val="00E75683"/>
    <w:rsid w:val="00E825FC"/>
    <w:rsid w:val="00E96F7C"/>
    <w:rsid w:val="00EA09E2"/>
    <w:rsid w:val="00EA2E92"/>
    <w:rsid w:val="00EA3788"/>
    <w:rsid w:val="00EC115B"/>
    <w:rsid w:val="00EC237A"/>
    <w:rsid w:val="00EC4493"/>
    <w:rsid w:val="00ED42E2"/>
    <w:rsid w:val="00ED4E67"/>
    <w:rsid w:val="00EF3A16"/>
    <w:rsid w:val="00EF6FEC"/>
    <w:rsid w:val="00F0531F"/>
    <w:rsid w:val="00F05A37"/>
    <w:rsid w:val="00F05E29"/>
    <w:rsid w:val="00F0704C"/>
    <w:rsid w:val="00F13821"/>
    <w:rsid w:val="00F13A93"/>
    <w:rsid w:val="00F151FF"/>
    <w:rsid w:val="00F30BCB"/>
    <w:rsid w:val="00F37AFD"/>
    <w:rsid w:val="00F403EA"/>
    <w:rsid w:val="00F54923"/>
    <w:rsid w:val="00F55433"/>
    <w:rsid w:val="00F56E53"/>
    <w:rsid w:val="00F633AB"/>
    <w:rsid w:val="00F6718A"/>
    <w:rsid w:val="00F736F1"/>
    <w:rsid w:val="00F8135C"/>
    <w:rsid w:val="00F832E1"/>
    <w:rsid w:val="00F9057A"/>
    <w:rsid w:val="00F91D76"/>
    <w:rsid w:val="00F969D2"/>
    <w:rsid w:val="00F96D8B"/>
    <w:rsid w:val="00FA1910"/>
    <w:rsid w:val="00FA1AD5"/>
    <w:rsid w:val="00FB447C"/>
    <w:rsid w:val="00FC008D"/>
    <w:rsid w:val="00FC28C5"/>
    <w:rsid w:val="00FE6FE8"/>
    <w:rsid w:val="00FF3C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BD36DA"/>
    <w:pPr>
      <w:keepNext/>
      <w:numPr>
        <w:numId w:val="1"/>
      </w:numPr>
      <w:tabs>
        <w:tab w:val="clear" w:pos="720"/>
        <w:tab w:val="num" w:pos="540"/>
      </w:tabs>
      <w:spacing w:before="60" w:after="240"/>
      <w:ind w:left="560" w:hanging="574"/>
      <w:jc w:val="both"/>
      <w:outlineLvl w:val="0"/>
    </w:pPr>
    <w:rPr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126886"/>
    <w:pPr>
      <w:keepNext/>
      <w:spacing w:before="60" w:after="240"/>
      <w:outlineLvl w:val="1"/>
    </w:pPr>
    <w:rPr>
      <w:bCs/>
      <w:i/>
      <w:iCs/>
      <w:u w:val="singl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BD36DA"/>
    <w:rPr>
      <w:rFonts w:ascii="Times New Roman" w:eastAsia="Times New Roman" w:hAnsi="Times New Roman"/>
      <w:b/>
      <w:bCs/>
      <w:kern w:val="32"/>
    </w:rPr>
  </w:style>
  <w:style w:type="character" w:customStyle="1" w:styleId="Nadpis2Char">
    <w:name w:val="Nadpis 2 Char"/>
    <w:link w:val="Nadpis2"/>
    <w:rsid w:val="00126886"/>
    <w:rPr>
      <w:rFonts w:ascii="Times New Roman" w:eastAsia="Times New Roman" w:hAnsi="Times New Roman"/>
      <w:bCs/>
      <w:i/>
      <w:iCs/>
      <w:sz w:val="24"/>
      <w:szCs w:val="24"/>
      <w:u w:val="single"/>
    </w:rPr>
  </w:style>
  <w:style w:type="paragraph" w:customStyle="1" w:styleId="odstavec">
    <w:name w:val="odstavec"/>
    <w:basedOn w:val="Normlny"/>
    <w:autoRedefine/>
    <w:rsid w:val="00D75752"/>
    <w:pPr>
      <w:ind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customStyle="1" w:styleId="Default">
    <w:name w:val="Default"/>
    <w:rsid w:val="00CA4522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4D6105C-7884-4A5E-B5B2-0FF44819C2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393</TotalTime>
  <Pages>6</Pages>
  <Words>1883</Words>
  <Characters>10735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12593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mcisarova</dc:creator>
  <cp:lastModifiedBy>Uživateľ</cp:lastModifiedBy>
  <cp:revision>9</cp:revision>
  <dcterms:created xsi:type="dcterms:W3CDTF">2015-03-25T09:43:00Z</dcterms:created>
  <dcterms:modified xsi:type="dcterms:W3CDTF">2015-03-31T13:25:00Z</dcterms:modified>
</cp:coreProperties>
</file>