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F9A" w:rsidRPr="003E7910" w:rsidRDefault="00476F9A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b/>
          <w:bCs/>
          <w:sz w:val="28"/>
          <w:szCs w:val="28"/>
        </w:rPr>
      </w:pPr>
      <w:r w:rsidRPr="003E7910">
        <w:rPr>
          <w:b/>
          <w:bCs/>
          <w:sz w:val="28"/>
          <w:szCs w:val="28"/>
        </w:rPr>
        <w:t xml:space="preserve">Poznámky k účtovnej závierke zostavenej k </w:t>
      </w:r>
      <w:r>
        <w:rPr>
          <w:b/>
          <w:bCs/>
          <w:sz w:val="28"/>
          <w:szCs w:val="28"/>
        </w:rPr>
        <w:t>31.12.2014</w:t>
      </w:r>
    </w:p>
    <w:p w:rsidR="00476F9A" w:rsidRPr="003E7910" w:rsidRDefault="00476F9A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3E7910">
        <w:t xml:space="preserve">Za obdobie:  </w:t>
      </w:r>
      <w:r>
        <w:t>01.01.2014</w:t>
      </w:r>
      <w:r w:rsidRPr="003E7910">
        <w:t xml:space="preserve"> - </w:t>
      </w:r>
      <w:r>
        <w:t>31.12.2014</w:t>
      </w:r>
      <w:r w:rsidRPr="003E7910">
        <w:t xml:space="preserve"> </w:t>
      </w:r>
    </w:p>
    <w:p w:rsidR="00476F9A" w:rsidRPr="003E7910" w:rsidRDefault="00476F9A" w:rsidP="00A5552F"/>
    <w:p w:rsidR="00476F9A" w:rsidRPr="003E7910" w:rsidRDefault="00476F9A" w:rsidP="007B0660">
      <w:pPr>
        <w:rPr>
          <w:b/>
          <w:bCs/>
        </w:rPr>
      </w:pPr>
      <w:r w:rsidRPr="003E7910">
        <w:rPr>
          <w:b/>
          <w:bCs/>
        </w:rPr>
        <w:t>A.Všeobecné údaje</w:t>
      </w:r>
    </w:p>
    <w:tbl>
      <w:tblPr>
        <w:tblW w:w="5000" w:type="pct"/>
        <w:tblInd w:w="-106" w:type="dxa"/>
        <w:tblLook w:val="00A0"/>
      </w:tblPr>
      <w:tblGrid>
        <w:gridCol w:w="2147"/>
        <w:gridCol w:w="7139"/>
      </w:tblGrid>
      <w:tr w:rsidR="00476F9A" w:rsidRPr="003E7910">
        <w:trPr>
          <w:trHeight w:val="80"/>
        </w:trPr>
        <w:tc>
          <w:tcPr>
            <w:tcW w:w="5000" w:type="pct"/>
            <w:gridSpan w:val="2"/>
            <w:noWrap/>
            <w:vAlign w:val="bottom"/>
          </w:tcPr>
          <w:p w:rsidR="00476F9A" w:rsidRPr="003E7910" w:rsidRDefault="00476F9A">
            <w:pPr>
              <w:jc w:val="both"/>
            </w:pPr>
            <w:r w:rsidRPr="003E7910">
              <w:t>a) Základné informácie o účtovnej jednotke:</w:t>
            </w:r>
          </w:p>
        </w:tc>
        <w:bookmarkStart w:id="0" w:name="_GoBack"/>
        <w:bookmarkEnd w:id="0"/>
      </w:tr>
      <w:tr w:rsidR="00476F9A" w:rsidRPr="003E791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6F9A" w:rsidRPr="003E7910" w:rsidRDefault="00476F9A">
            <w:pPr>
              <w:jc w:val="both"/>
            </w:pPr>
            <w:r w:rsidRPr="003E7910"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6F9A" w:rsidRPr="003E7910" w:rsidRDefault="00476F9A" w:rsidP="003E7910">
            <w:pPr>
              <w:jc w:val="both"/>
            </w:pPr>
            <w:r>
              <w:t>L.B.M., s.r.o.</w:t>
            </w:r>
          </w:p>
        </w:tc>
      </w:tr>
      <w:tr w:rsidR="00476F9A" w:rsidRPr="003E791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6F9A" w:rsidRPr="003E7910" w:rsidRDefault="00476F9A">
            <w:pPr>
              <w:jc w:val="both"/>
            </w:pPr>
            <w:r w:rsidRPr="003E7910"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6F9A" w:rsidRPr="003E7910" w:rsidRDefault="00476F9A" w:rsidP="003E7910">
            <w:pPr>
              <w:jc w:val="both"/>
            </w:pPr>
            <w:r>
              <w:t>Saratovská 2470/2, Trenčín</w:t>
            </w:r>
          </w:p>
        </w:tc>
      </w:tr>
      <w:tr w:rsidR="00476F9A" w:rsidRPr="003E791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6F9A" w:rsidRPr="003E7910" w:rsidRDefault="00476F9A" w:rsidP="00841190">
            <w:pPr>
              <w:jc w:val="both"/>
            </w:pPr>
            <w:r>
              <w:t>IČO, DIČ</w:t>
            </w:r>
            <w:r w:rsidRPr="003E7910"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6F9A" w:rsidRPr="003E7910" w:rsidRDefault="00476F9A" w:rsidP="004534D4">
            <w:pPr>
              <w:jc w:val="both"/>
            </w:pPr>
            <w:r>
              <w:t>IČO:  36348341          DIČ:  2022075440</w:t>
            </w:r>
          </w:p>
        </w:tc>
      </w:tr>
      <w:tr w:rsidR="00476F9A" w:rsidRPr="003E791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6F9A" w:rsidRPr="003E7910" w:rsidRDefault="00476F9A">
            <w:pPr>
              <w:jc w:val="both"/>
            </w:pPr>
            <w:r w:rsidRPr="003E7910"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6F9A" w:rsidRPr="003E7910" w:rsidRDefault="00242E16">
            <w:pPr>
              <w:jc w:val="both"/>
            </w:pPr>
            <w:r>
              <w:t>13. októbra 2005</w:t>
            </w:r>
          </w:p>
        </w:tc>
      </w:tr>
      <w:tr w:rsidR="00476F9A" w:rsidRPr="003E791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F9A" w:rsidRPr="003E7910" w:rsidRDefault="00476F9A">
            <w:pPr>
              <w:jc w:val="both"/>
            </w:pPr>
            <w:r w:rsidRPr="003E7910"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76F9A" w:rsidRPr="003E7910" w:rsidRDefault="00242E16">
            <w:pPr>
              <w:jc w:val="both"/>
            </w:pPr>
            <w:r>
              <w:t>13. októbra 2005</w:t>
            </w:r>
          </w:p>
        </w:tc>
      </w:tr>
    </w:tbl>
    <w:p w:rsidR="00476F9A" w:rsidRPr="003E7910" w:rsidRDefault="00476F9A" w:rsidP="007B0660">
      <w:pPr>
        <w:jc w:val="both"/>
        <w:rPr>
          <w:b/>
          <w:bCs/>
        </w:rPr>
      </w:pPr>
    </w:p>
    <w:p w:rsidR="00476F9A" w:rsidRDefault="00476F9A" w:rsidP="007B0660">
      <w:pPr>
        <w:jc w:val="both"/>
      </w:pPr>
      <w:r w:rsidRPr="003E7910">
        <w:t>b) Opis hospodárskej činnosti účtovnej jednotky:</w:t>
      </w:r>
    </w:p>
    <w:p w:rsidR="00242E16" w:rsidRDefault="00242E16" w:rsidP="007B0660">
      <w:pPr>
        <w:jc w:val="both"/>
      </w:pPr>
      <w:r>
        <w:t xml:space="preserve">    - prenájom nehnuteľností</w:t>
      </w:r>
    </w:p>
    <w:p w:rsidR="00476F9A" w:rsidRPr="003E7910" w:rsidRDefault="00476F9A" w:rsidP="007B0660">
      <w:pPr>
        <w:jc w:val="both"/>
      </w:pPr>
    </w:p>
    <w:p w:rsidR="00476F9A" w:rsidRDefault="00476F9A" w:rsidP="003E7910">
      <w:pPr>
        <w:spacing w:after="120"/>
        <w:jc w:val="both"/>
      </w:pPr>
      <w:r w:rsidRPr="003E7910">
        <w:t>c) Informácie o počte zamestnancov</w:t>
      </w:r>
    </w:p>
    <w:p w:rsidR="00242E16" w:rsidRPr="003E7910" w:rsidRDefault="00242E16" w:rsidP="003E7910">
      <w:pPr>
        <w:spacing w:after="120"/>
        <w:jc w:val="both"/>
      </w:pPr>
      <w:r>
        <w:t xml:space="preserve">   - spoločnosť nemá zamestnancov v pracovnom pomere</w:t>
      </w:r>
    </w:p>
    <w:p w:rsidR="00476F9A" w:rsidRPr="003E7910" w:rsidRDefault="00476F9A" w:rsidP="003E7910">
      <w:pPr>
        <w:spacing w:after="120"/>
        <w:jc w:val="both"/>
        <w:rPr>
          <w:b/>
          <w:bCs/>
        </w:rPr>
      </w:pPr>
      <w:r w:rsidRPr="003E7910">
        <w:rPr>
          <w:b/>
          <w:bCs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693"/>
        <w:gridCol w:w="2644"/>
        <w:gridCol w:w="2873"/>
      </w:tblGrid>
      <w:tr w:rsidR="00476F9A" w:rsidRPr="003E791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E7910" w:rsidRDefault="00476F9A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E7910" w:rsidRDefault="00476F9A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E7910" w:rsidRDefault="00476F9A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476F9A" w:rsidRPr="003E791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6F9A" w:rsidRPr="003E7910" w:rsidRDefault="00476F9A" w:rsidP="00841190">
            <w:pPr>
              <w:spacing w:after="0" w:line="240" w:lineRule="auto"/>
            </w:pPr>
            <w:r w:rsidRPr="003E7910"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76F9A" w:rsidRPr="003E7910" w:rsidRDefault="00907145" w:rsidP="0084119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476F9A" w:rsidRPr="003E7910" w:rsidRDefault="00907145" w:rsidP="00841190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476F9A" w:rsidRPr="003E791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</w:tcPr>
          <w:p w:rsidR="00476F9A" w:rsidRPr="003E7910" w:rsidRDefault="00476F9A" w:rsidP="00841190">
            <w:pPr>
              <w:spacing w:after="0" w:line="240" w:lineRule="auto"/>
            </w:pPr>
            <w:r w:rsidRPr="003E7910"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476F9A" w:rsidRPr="003E7910" w:rsidRDefault="00907145" w:rsidP="00841190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476F9A" w:rsidRPr="003E7910" w:rsidRDefault="00907145" w:rsidP="00841190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476F9A" w:rsidRPr="003E791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E7910" w:rsidRDefault="00476F9A" w:rsidP="00841190">
            <w:pPr>
              <w:spacing w:after="0" w:line="240" w:lineRule="auto"/>
              <w:rPr>
                <w:highlight w:val="green"/>
              </w:rPr>
            </w:pPr>
            <w:r w:rsidRPr="003E7910"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E7910" w:rsidRDefault="00907145" w:rsidP="00841190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476F9A" w:rsidRPr="003E7910" w:rsidRDefault="00907145" w:rsidP="00841190">
            <w:pPr>
              <w:spacing w:after="0" w:line="240" w:lineRule="auto"/>
              <w:jc w:val="center"/>
            </w:pPr>
            <w:r>
              <w:t>0</w:t>
            </w:r>
          </w:p>
        </w:tc>
      </w:tr>
    </w:tbl>
    <w:p w:rsidR="00476F9A" w:rsidRPr="003E7910" w:rsidRDefault="00476F9A" w:rsidP="003E7910">
      <w:pPr>
        <w:pStyle w:val="Nzev"/>
        <w:spacing w:before="0" w:beforeAutospacing="0" w:after="0"/>
        <w:jc w:val="left"/>
      </w:pPr>
    </w:p>
    <w:p w:rsidR="00476F9A" w:rsidRPr="003E7910" w:rsidRDefault="00476F9A" w:rsidP="007B0660">
      <w:pPr>
        <w:jc w:val="both"/>
      </w:pPr>
    </w:p>
    <w:p w:rsidR="00476F9A" w:rsidRPr="003E7910" w:rsidRDefault="00476F9A" w:rsidP="007B0660">
      <w:pPr>
        <w:ind w:right="-468"/>
        <w:jc w:val="both"/>
      </w:pPr>
      <w:r w:rsidRPr="003E7910"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476F9A" w:rsidRPr="003E7910" w:rsidRDefault="00907145" w:rsidP="007B0660">
      <w:pPr>
        <w:ind w:right="-468"/>
        <w:jc w:val="both"/>
      </w:pPr>
      <w:r>
        <w:t xml:space="preserve"> -  </w:t>
      </w:r>
      <w:r w:rsidR="00476F9A" w:rsidRPr="003E7910">
        <w:t>nie je neobmedzene ručiaca v iných spoločnostiach</w:t>
      </w:r>
    </w:p>
    <w:p w:rsidR="00476F9A" w:rsidRPr="003E7910" w:rsidRDefault="00476F9A" w:rsidP="007B0660">
      <w:pPr>
        <w:ind w:right="-468"/>
        <w:jc w:val="both"/>
      </w:pPr>
    </w:p>
    <w:p w:rsidR="00476F9A" w:rsidRPr="003E7910" w:rsidRDefault="00476F9A" w:rsidP="007B0660">
      <w:pPr>
        <w:ind w:right="-468"/>
        <w:jc w:val="both"/>
      </w:pPr>
      <w:r w:rsidRPr="003E7910">
        <w:t xml:space="preserve">e) Právny dôvod na zostavenie účtovnej závierky: </w:t>
      </w:r>
    </w:p>
    <w:p w:rsidR="00476F9A" w:rsidRPr="004534D4" w:rsidRDefault="00907145" w:rsidP="007B0660">
      <w:pPr>
        <w:ind w:right="-468"/>
        <w:jc w:val="both"/>
      </w:pPr>
      <w:r>
        <w:t xml:space="preserve">  - </w:t>
      </w:r>
      <w:r w:rsidR="00476F9A" w:rsidRPr="003E7910">
        <w:t>riadna účtovná závierka</w:t>
      </w:r>
    </w:p>
    <w:p w:rsidR="00476F9A" w:rsidRDefault="00476F9A" w:rsidP="007B0660">
      <w:pPr>
        <w:ind w:right="-468"/>
        <w:jc w:val="both"/>
      </w:pPr>
      <w:r w:rsidRPr="003E7910">
        <w:lastRenderedPageBreak/>
        <w:t xml:space="preserve">f) Dátum schválenia účtovnej závierky za bezprostredne predchádzajúce účtovné obdobie príslušným orgánom účtovnej jednotky:  </w:t>
      </w:r>
    </w:p>
    <w:p w:rsidR="00907145" w:rsidRPr="003E7910" w:rsidRDefault="00907145" w:rsidP="007B0660">
      <w:pPr>
        <w:ind w:right="-468"/>
        <w:jc w:val="both"/>
      </w:pPr>
      <w:r>
        <w:t xml:space="preserve">  19.3.2014</w:t>
      </w:r>
    </w:p>
    <w:p w:rsidR="00476F9A" w:rsidRPr="003E7910" w:rsidRDefault="00476F9A" w:rsidP="007B0660">
      <w:pPr>
        <w:ind w:right="-468"/>
        <w:jc w:val="both"/>
        <w:rPr>
          <w:b/>
          <w:bCs/>
        </w:rPr>
      </w:pPr>
    </w:p>
    <w:p w:rsidR="00476F9A" w:rsidRPr="003E7910" w:rsidRDefault="00476F9A" w:rsidP="007B0660">
      <w:pPr>
        <w:ind w:right="-468"/>
        <w:jc w:val="both"/>
        <w:rPr>
          <w:b/>
          <w:bCs/>
        </w:rPr>
      </w:pPr>
      <w:r w:rsidRPr="003E7910">
        <w:rPr>
          <w:b/>
          <w:bCs/>
        </w:rPr>
        <w:t>B. Členovia orgánov spoločnosti</w:t>
      </w:r>
    </w:p>
    <w:tbl>
      <w:tblPr>
        <w:tblW w:w="16940" w:type="dxa"/>
        <w:tblInd w:w="-106" w:type="dxa"/>
        <w:tblLook w:val="00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476F9A" w:rsidRPr="003E791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</w:tcPr>
          <w:p w:rsidR="00476F9A" w:rsidRPr="003E7910" w:rsidRDefault="00476F9A">
            <w:pPr>
              <w:rPr>
                <w:b/>
                <w:bCs/>
                <w:lang w:val="en-US"/>
              </w:rPr>
            </w:pPr>
            <w:r w:rsidRPr="003E7910">
              <w:rPr>
                <w:b/>
                <w:bCs/>
                <w:lang w:val="en-US"/>
              </w:rPr>
              <w:t>Informácie k časti B. písm. b) prílohy č. 3 o štruktúre spoločníkov, akcionárov ku dňu, ku ktorému sa zostavuje</w:t>
            </w:r>
          </w:p>
          <w:p w:rsidR="00476F9A" w:rsidRPr="003E7910" w:rsidRDefault="00476F9A">
            <w:pPr>
              <w:rPr>
                <w:b/>
                <w:bCs/>
                <w:lang w:val="en-US"/>
              </w:rPr>
            </w:pPr>
            <w:r w:rsidRPr="003E7910">
              <w:rPr>
                <w:b/>
                <w:bCs/>
                <w:lang w:val="en-US"/>
              </w:rPr>
              <w:t>účtovná  závierka a o štruktúre spoločníkov</w:t>
            </w:r>
          </w:p>
        </w:tc>
      </w:tr>
      <w:tr w:rsidR="00476F9A" w:rsidRPr="003E7910">
        <w:trPr>
          <w:trHeight w:val="490"/>
        </w:trPr>
        <w:tc>
          <w:tcPr>
            <w:tcW w:w="0" w:type="auto"/>
            <w:gridSpan w:val="13"/>
            <w:vMerge/>
            <w:vAlign w:val="center"/>
          </w:tcPr>
          <w:p w:rsidR="00476F9A" w:rsidRPr="003E7910" w:rsidRDefault="00476F9A">
            <w:pPr>
              <w:rPr>
                <w:b/>
                <w:bCs/>
                <w:lang w:val="en-US"/>
              </w:rPr>
            </w:pPr>
          </w:p>
        </w:tc>
      </w:tr>
      <w:tr w:rsidR="00476F9A" w:rsidRPr="003E791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76F9A" w:rsidRPr="003E7910" w:rsidRDefault="00476F9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6F9A" w:rsidRPr="003E7910" w:rsidRDefault="00476F9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F9A" w:rsidRPr="003E7910" w:rsidRDefault="00476F9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F9A" w:rsidRPr="003E7910" w:rsidRDefault="00476F9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</w:tr>
      <w:tr w:rsidR="00476F9A" w:rsidRPr="003E791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F9A" w:rsidRPr="003E7910" w:rsidRDefault="00476F9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F9A" w:rsidRPr="003E7910" w:rsidRDefault="00476F9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F9A" w:rsidRPr="003E7910" w:rsidRDefault="00476F9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F9A" w:rsidRPr="003E7910" w:rsidRDefault="00476F9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F9A" w:rsidRPr="003E7910" w:rsidRDefault="00476F9A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6F9A" w:rsidRPr="003E7910" w:rsidRDefault="00476F9A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</w:tr>
      <w:tr w:rsidR="00476F9A" w:rsidRPr="003E791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9A" w:rsidRPr="003E7910" w:rsidRDefault="00476F9A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6F9A" w:rsidRPr="003E7910" w:rsidRDefault="00476F9A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6F9A" w:rsidRPr="003E7910" w:rsidRDefault="00476F9A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76F9A" w:rsidRPr="003E7910" w:rsidRDefault="00476F9A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476F9A" w:rsidRPr="003E7910" w:rsidRDefault="00476F9A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476F9A" w:rsidRPr="003E7910" w:rsidRDefault="00476F9A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</w:tr>
      <w:tr w:rsidR="00476F9A" w:rsidRPr="003E791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90714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Ľuboš Blaško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476F9A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90714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3 319,39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90714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476F9A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90714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</w:t>
            </w:r>
            <w:r w:rsidR="00476F9A" w:rsidRPr="003E7910"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476F9A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</w:tr>
      <w:tr w:rsidR="00476F9A" w:rsidRPr="003E791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907145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Ľubomír Masaryk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476F9A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907145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3 319,39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907145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907145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476F9A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 w:rsidP="00841190">
            <w:pPr>
              <w:rPr>
                <w:sz w:val="20"/>
                <w:szCs w:val="20"/>
              </w:rPr>
            </w:pPr>
          </w:p>
        </w:tc>
      </w:tr>
      <w:tr w:rsidR="00476F9A" w:rsidRPr="003E791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476F9A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476F9A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476F9A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476F9A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476F9A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476F9A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</w:tr>
      <w:tr w:rsidR="00476F9A" w:rsidRPr="003E791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476F9A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476F9A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476F9A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476F9A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476F9A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76F9A" w:rsidRPr="003E7910" w:rsidRDefault="00476F9A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</w:tr>
      <w:tr w:rsidR="00476F9A" w:rsidRPr="003E791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76F9A" w:rsidRPr="003E7910" w:rsidRDefault="00476F9A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76F9A" w:rsidRPr="003E7910" w:rsidRDefault="00476F9A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76F9A" w:rsidRPr="003E7910" w:rsidRDefault="00907145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6 63</w:t>
            </w:r>
            <w:r w:rsidR="00E27FE0">
              <w:rPr>
                <w:b/>
                <w:bCs/>
                <w:sz w:val="21"/>
                <w:szCs w:val="21"/>
                <w:lang w:val="en-US"/>
              </w:rPr>
              <w:t>8,78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76F9A" w:rsidRPr="003E7910" w:rsidRDefault="00476F9A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76F9A" w:rsidRPr="003E7910" w:rsidRDefault="00476F9A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76F9A" w:rsidRPr="003E7910" w:rsidRDefault="00476F9A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:rsidR="00476F9A" w:rsidRPr="003E7910" w:rsidRDefault="00476F9A">
            <w:pPr>
              <w:rPr>
                <w:sz w:val="20"/>
                <w:szCs w:val="20"/>
              </w:rPr>
            </w:pPr>
          </w:p>
        </w:tc>
      </w:tr>
    </w:tbl>
    <w:p w:rsidR="00476F9A" w:rsidRPr="003E7910" w:rsidRDefault="00476F9A" w:rsidP="007B0660">
      <w:pPr>
        <w:ind w:right="-468"/>
        <w:jc w:val="both"/>
      </w:pPr>
    </w:p>
    <w:p w:rsidR="00476F9A" w:rsidRPr="003E7910" w:rsidRDefault="00476F9A" w:rsidP="007B0660">
      <w:pPr>
        <w:ind w:right="-468"/>
        <w:jc w:val="both"/>
        <w:rPr>
          <w:b/>
          <w:bCs/>
        </w:rPr>
      </w:pPr>
      <w:r w:rsidRPr="003E7910">
        <w:rPr>
          <w:b/>
          <w:bCs/>
        </w:rPr>
        <w:t>C. Ak je účtovná jednotka súčasťou konsolidovaného celku poznámky obsahujú aj tieto informácie:</w:t>
      </w:r>
    </w:p>
    <w:p w:rsidR="00476F9A" w:rsidRPr="005611A8" w:rsidRDefault="00476F9A" w:rsidP="007B0660">
      <w:pPr>
        <w:ind w:right="-468"/>
        <w:jc w:val="both"/>
      </w:pPr>
      <w:r w:rsidRPr="003E7910">
        <w:t>Účtovná jednotka nie je súčasťou konsolidovaného celku</w:t>
      </w:r>
    </w:p>
    <w:p w:rsidR="00476F9A" w:rsidRPr="003E7910" w:rsidRDefault="00476F9A" w:rsidP="007B0660">
      <w:pPr>
        <w:ind w:right="-468"/>
        <w:jc w:val="both"/>
        <w:rPr>
          <w:b/>
          <w:bCs/>
        </w:rPr>
      </w:pPr>
      <w:r w:rsidRPr="003E7910">
        <w:rPr>
          <w:b/>
          <w:bCs/>
        </w:rPr>
        <w:t>D. V poznámkach sa uvádzajú ďalšie informácie o:</w:t>
      </w:r>
    </w:p>
    <w:p w:rsidR="00476F9A" w:rsidRPr="003E7910" w:rsidRDefault="00476F9A" w:rsidP="007B0660">
      <w:pPr>
        <w:ind w:right="-468"/>
        <w:jc w:val="both"/>
      </w:pPr>
      <w:r w:rsidRPr="003E7910">
        <w:t>a) použitých účtovných zásadách a účtovných metódach,</w:t>
      </w:r>
    </w:p>
    <w:p w:rsidR="00476F9A" w:rsidRPr="003E7910" w:rsidRDefault="00476F9A" w:rsidP="007B0660">
      <w:pPr>
        <w:ind w:right="-468"/>
        <w:jc w:val="both"/>
      </w:pPr>
      <w:r w:rsidRPr="003E7910">
        <w:t>b) údajoch vykázaných na strane aktív súvahy,</w:t>
      </w:r>
    </w:p>
    <w:p w:rsidR="00476F9A" w:rsidRPr="003E7910" w:rsidRDefault="00476F9A" w:rsidP="007B0660">
      <w:pPr>
        <w:ind w:right="-468"/>
        <w:jc w:val="both"/>
      </w:pPr>
      <w:r w:rsidRPr="003E7910">
        <w:t>c) údajoch vykázaných na strane pasív súvahy,</w:t>
      </w:r>
    </w:p>
    <w:p w:rsidR="00476F9A" w:rsidRPr="003E7910" w:rsidRDefault="00476F9A" w:rsidP="007B0660">
      <w:pPr>
        <w:ind w:right="-468"/>
        <w:jc w:val="both"/>
      </w:pPr>
      <w:r w:rsidRPr="003E7910">
        <w:t>d) výnosoch,</w:t>
      </w:r>
    </w:p>
    <w:p w:rsidR="00476F9A" w:rsidRPr="003E7910" w:rsidRDefault="00476F9A" w:rsidP="007B0660">
      <w:pPr>
        <w:ind w:right="-468"/>
        <w:jc w:val="both"/>
      </w:pPr>
      <w:r w:rsidRPr="003E7910">
        <w:t>e) nákladoch,</w:t>
      </w:r>
    </w:p>
    <w:p w:rsidR="00476F9A" w:rsidRPr="003E7910" w:rsidRDefault="00476F9A" w:rsidP="007B0660">
      <w:pPr>
        <w:ind w:right="-468"/>
        <w:jc w:val="both"/>
        <w:rPr>
          <w:b/>
          <w:bCs/>
        </w:rPr>
      </w:pPr>
      <w:r w:rsidRPr="003E7910">
        <w:t>f) daniach z príjmov,</w:t>
      </w:r>
    </w:p>
    <w:p w:rsidR="00476F9A" w:rsidRPr="003E7910" w:rsidRDefault="00476F9A" w:rsidP="007B0660">
      <w:pPr>
        <w:ind w:right="-468"/>
        <w:jc w:val="both"/>
        <w:rPr>
          <w:b/>
          <w:bCs/>
        </w:rPr>
      </w:pPr>
      <w:r w:rsidRPr="003E7910">
        <w:t>g) údajoch na podsúvahových účtoch,</w:t>
      </w:r>
    </w:p>
    <w:p w:rsidR="00476F9A" w:rsidRPr="003E7910" w:rsidRDefault="00476F9A" w:rsidP="007B0660">
      <w:pPr>
        <w:ind w:right="-468"/>
        <w:jc w:val="both"/>
        <w:rPr>
          <w:b/>
          <w:bCs/>
        </w:rPr>
      </w:pPr>
      <w:r w:rsidRPr="003E7910">
        <w:t>h) iných aktívach a iných pasívach,</w:t>
      </w:r>
    </w:p>
    <w:p w:rsidR="00476F9A" w:rsidRPr="003E7910" w:rsidRDefault="00476F9A" w:rsidP="007B0660">
      <w:pPr>
        <w:ind w:right="-468"/>
        <w:jc w:val="both"/>
      </w:pPr>
      <w:r w:rsidRPr="003E7910">
        <w:t>i) spriaznených osobách,</w:t>
      </w:r>
    </w:p>
    <w:p w:rsidR="00476F9A" w:rsidRPr="003E7910" w:rsidRDefault="00476F9A" w:rsidP="007B0660">
      <w:pPr>
        <w:ind w:right="-468"/>
        <w:jc w:val="both"/>
        <w:rPr>
          <w:b/>
          <w:bCs/>
        </w:rPr>
      </w:pPr>
      <w:r w:rsidRPr="003E7910">
        <w:t>j) skutočnostiach, ktoré nastali medzi dňom, ku ktorému sa zostavuje účtovná závierka a dňom jej zostavenia,</w:t>
      </w:r>
    </w:p>
    <w:p w:rsidR="00476F9A" w:rsidRPr="003E7910" w:rsidRDefault="00476F9A" w:rsidP="007B0660">
      <w:pPr>
        <w:ind w:right="-468"/>
        <w:jc w:val="both"/>
        <w:rPr>
          <w:b/>
          <w:bCs/>
        </w:rPr>
      </w:pPr>
      <w:r w:rsidRPr="003E7910">
        <w:t>k) prehľade zmien vlastného imania,</w:t>
      </w:r>
    </w:p>
    <w:p w:rsidR="00476F9A" w:rsidRDefault="00476F9A" w:rsidP="007B0660">
      <w:pPr>
        <w:ind w:right="-468"/>
        <w:jc w:val="both"/>
      </w:pPr>
      <w:r w:rsidRPr="003E7910">
        <w:t>l) prehľade peňažných tokov.</w:t>
      </w:r>
    </w:p>
    <w:p w:rsidR="00476F9A" w:rsidRPr="003E7910" w:rsidRDefault="00476F9A" w:rsidP="007B0660">
      <w:pPr>
        <w:ind w:right="-468"/>
        <w:jc w:val="both"/>
        <w:rPr>
          <w:b/>
          <w:bCs/>
        </w:rPr>
      </w:pPr>
    </w:p>
    <w:p w:rsidR="00476F9A" w:rsidRPr="003E7910" w:rsidRDefault="00476F9A" w:rsidP="007B0660">
      <w:pPr>
        <w:ind w:right="-468"/>
        <w:jc w:val="both"/>
        <w:rPr>
          <w:b/>
          <w:bCs/>
        </w:rPr>
      </w:pPr>
      <w:r w:rsidRPr="003E7910">
        <w:rPr>
          <w:b/>
          <w:bCs/>
        </w:rPr>
        <w:t>E. Informácie o použitých účtovných zásadách a účtovných metódach:</w:t>
      </w:r>
    </w:p>
    <w:p w:rsidR="00476F9A" w:rsidRPr="003E7910" w:rsidRDefault="00476F9A" w:rsidP="007B0660">
      <w:pPr>
        <w:ind w:right="-468"/>
        <w:jc w:val="both"/>
      </w:pPr>
      <w:r w:rsidRPr="003E7910">
        <w:t xml:space="preserve"> a) Splnenie predpokladu, že účtovná jednotka bude </w:t>
      </w:r>
      <w:r w:rsidRPr="003E7910">
        <w:rPr>
          <w:u w:val="single"/>
        </w:rPr>
        <w:t>nepretržite pokračovať</w:t>
      </w:r>
      <w:r w:rsidRPr="003E7910">
        <w:t xml:space="preserve"> vo svojej činnosti: </w:t>
      </w:r>
    </w:p>
    <w:p w:rsidR="00476F9A" w:rsidRPr="003E7910" w:rsidRDefault="00476F9A" w:rsidP="007B0660">
      <w:pPr>
        <w:ind w:right="-468"/>
        <w:jc w:val="both"/>
      </w:pPr>
      <w:r w:rsidRPr="003E7910">
        <w:t xml:space="preserve"> účtovná závierka bola zostavená za predpokladu nepretržitého trvania</w:t>
      </w:r>
    </w:p>
    <w:p w:rsidR="00476F9A" w:rsidRPr="003E7910" w:rsidRDefault="00476F9A" w:rsidP="007B0660">
      <w:pPr>
        <w:ind w:right="-468"/>
        <w:jc w:val="both"/>
      </w:pPr>
      <w:r w:rsidRPr="003E7910">
        <w:t xml:space="preserve">b) </w:t>
      </w:r>
      <w:r w:rsidRPr="003E7910">
        <w:rPr>
          <w:u w:val="single"/>
        </w:rPr>
        <w:t>Zmeny účtovných zásad</w:t>
      </w:r>
      <w:r w:rsidRPr="003E7910">
        <w:t xml:space="preserve"> a zmeny účtovných metód, s uvedením dôvodu ich uplatnenia a ich vplyvu na hodnotu majetku, záväzkov, vlastného imania a výsledku hospodárenia účtovnej jednotky:  </w:t>
      </w:r>
    </w:p>
    <w:p w:rsidR="00476F9A" w:rsidRPr="003E7910" w:rsidRDefault="00476F9A" w:rsidP="007B0660">
      <w:pPr>
        <w:ind w:right="-468"/>
        <w:jc w:val="both"/>
      </w:pPr>
      <w:r w:rsidRPr="003E7910">
        <w:t>účtovná jednotka nezmenila účtovné zásady a metódy počas účtovného obdobia</w:t>
      </w:r>
    </w:p>
    <w:p w:rsidR="00476F9A" w:rsidRPr="003E7910" w:rsidRDefault="00476F9A" w:rsidP="007B0660">
      <w:pPr>
        <w:ind w:right="-468"/>
        <w:jc w:val="both"/>
      </w:pPr>
      <w:r w:rsidRPr="003E7910">
        <w:t xml:space="preserve">c) </w:t>
      </w:r>
      <w:r w:rsidRPr="003E7910">
        <w:rPr>
          <w:u w:val="single"/>
        </w:rPr>
        <w:t>Spôsob oceňovania</w:t>
      </w:r>
      <w:r w:rsidRPr="003E7910">
        <w:t xml:space="preserve"> jednotlivých zložiek majetku a záväzkov v členení na:  </w:t>
      </w:r>
    </w:p>
    <w:p w:rsidR="00476F9A" w:rsidRPr="003E7910" w:rsidRDefault="00476F9A" w:rsidP="007B0660">
      <w:pPr>
        <w:jc w:val="both"/>
      </w:pPr>
    </w:p>
    <w:p w:rsidR="00476F9A" w:rsidRPr="003E7910" w:rsidRDefault="00476F9A" w:rsidP="007B0660">
      <w:pPr>
        <w:jc w:val="both"/>
      </w:pPr>
      <w:r w:rsidRPr="003E7910">
        <w:t>1. Dlhodobý nehmotný, hmotný majetok , zásoby obstarané kúpou: obstarávacou cenou</w:t>
      </w:r>
    </w:p>
    <w:p w:rsidR="00476F9A" w:rsidRPr="003E7910" w:rsidRDefault="00476F9A" w:rsidP="007B0660">
      <w:pPr>
        <w:jc w:val="both"/>
      </w:pPr>
      <w:r w:rsidRPr="003E7910">
        <w:t>2. Dlhodobý nehmotný, hmotný majetok, zásoby obstarané vlastnou činnosťou: vlastnými nákladmi</w:t>
      </w:r>
    </w:p>
    <w:p w:rsidR="00476F9A" w:rsidRPr="003E7910" w:rsidRDefault="00476F9A" w:rsidP="007B0660">
      <w:pPr>
        <w:jc w:val="both"/>
      </w:pPr>
      <w:r w:rsidRPr="003E7910">
        <w:t xml:space="preserve"> 3. Dlhodobý nehmotný, hmotný majetok, zásoby  obstarané iným spôsobom: reprodukčnou cenou</w:t>
      </w:r>
    </w:p>
    <w:p w:rsidR="00476F9A" w:rsidRPr="003E7910" w:rsidRDefault="00476F9A" w:rsidP="007B0660">
      <w:pPr>
        <w:jc w:val="both"/>
      </w:pPr>
      <w:r w:rsidRPr="003E7910">
        <w:t>4. Pohľadávky, záväzky, pôžičky a úvery, rezervy : menovitou hodnotou pri ich vzniku</w:t>
      </w:r>
    </w:p>
    <w:p w:rsidR="00476F9A" w:rsidRPr="003E7910" w:rsidRDefault="00476F9A" w:rsidP="007B0660">
      <w:pPr>
        <w:jc w:val="both"/>
      </w:pPr>
      <w:r w:rsidRPr="003E7910">
        <w:t>5. Krátkodobý finančný majetok: nominálnou cenou</w:t>
      </w:r>
    </w:p>
    <w:p w:rsidR="00476F9A" w:rsidRPr="003E7910" w:rsidRDefault="00476F9A" w:rsidP="007B0660">
      <w:pPr>
        <w:jc w:val="both"/>
      </w:pPr>
      <w:r w:rsidRPr="003E7910">
        <w:t>6. Časové rozlíšenie na strane aktív a pasív súvahy: menovitou hodnotou pri ich vzniku</w:t>
      </w:r>
    </w:p>
    <w:p w:rsidR="00476F9A" w:rsidRPr="003E7910" w:rsidRDefault="00476F9A" w:rsidP="007B0660">
      <w:pPr>
        <w:jc w:val="both"/>
      </w:pPr>
      <w:r w:rsidRPr="003E7910">
        <w:t xml:space="preserve">7. Prenajatý majetok a majetok obstaraný na základe zmluvy o kúpe prenajatej veci: menovitou hodnotou pri ich </w:t>
      </w:r>
      <w:r w:rsidR="00544EAD">
        <w:t xml:space="preserve">   </w:t>
      </w:r>
      <w:r w:rsidRPr="003E7910">
        <w:t>zniku</w:t>
      </w:r>
    </w:p>
    <w:p w:rsidR="00476F9A" w:rsidRPr="003E7910" w:rsidRDefault="00476F9A" w:rsidP="007B0660">
      <w:pPr>
        <w:jc w:val="both"/>
      </w:pPr>
      <w:r w:rsidRPr="003E7910">
        <w:t>8. Splatná daň z príjmov a odložená daň z príjmov: menovitou hodnotou pri ich vzniku</w:t>
      </w:r>
    </w:p>
    <w:p w:rsidR="00476F9A" w:rsidRPr="003E7910" w:rsidRDefault="00476F9A" w:rsidP="007B0660">
      <w:pPr>
        <w:jc w:val="both"/>
      </w:pPr>
    </w:p>
    <w:p w:rsidR="00476F9A" w:rsidRPr="003E7910" w:rsidRDefault="00476F9A" w:rsidP="007B0660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3E7910">
        <w:rPr>
          <w:rFonts w:ascii="Arial Narrow" w:hAnsi="Arial Narrow" w:cs="Arial Narrow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476F9A" w:rsidRPr="003E7910" w:rsidRDefault="00476F9A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476F9A" w:rsidRPr="003E7910" w:rsidRDefault="00476F9A" w:rsidP="007B0660">
      <w:pPr>
        <w:numPr>
          <w:ilvl w:val="0"/>
          <w:numId w:val="14"/>
        </w:numPr>
        <w:spacing w:after="120" w:line="240" w:lineRule="auto"/>
        <w:jc w:val="both"/>
      </w:pPr>
      <w:r w:rsidRPr="003E7910">
        <w:t>ÚJ nepoužíva kategóriu drobného dlhodobého nehmotného majetku - položky pod 2 400 eur jednotkovej ceny (§ 13/2 PU).</w:t>
      </w:r>
    </w:p>
    <w:p w:rsidR="00476F9A" w:rsidRPr="003E7910" w:rsidRDefault="00476F9A" w:rsidP="007B0660">
      <w:pPr>
        <w:numPr>
          <w:ilvl w:val="0"/>
          <w:numId w:val="14"/>
        </w:numPr>
        <w:spacing w:after="120" w:line="240" w:lineRule="auto"/>
        <w:jc w:val="both"/>
      </w:pPr>
      <w:r w:rsidRPr="003E7910">
        <w:t>ÚJ používa kategóriu drobného dlhodobého hmotného majetku - položky pod 1 700 eur jednotkovej ceny (§ 13/6 PU).</w:t>
      </w:r>
    </w:p>
    <w:p w:rsidR="00476F9A" w:rsidRPr="003E7910" w:rsidRDefault="00476F9A" w:rsidP="007B0660">
      <w:pPr>
        <w:numPr>
          <w:ilvl w:val="0"/>
          <w:numId w:val="14"/>
        </w:numPr>
        <w:spacing w:after="120" w:line="240" w:lineRule="auto"/>
        <w:jc w:val="both"/>
      </w:pPr>
      <w:r w:rsidRPr="003E7910">
        <w:t>ÚJ nepoužíva dobrovoľné účtovanie podlimitného technického zhodnotenia do odpisovaného dlhodobého majetku (§ 21/3 PU).</w:t>
      </w:r>
    </w:p>
    <w:p w:rsidR="00476F9A" w:rsidRPr="003E7910" w:rsidRDefault="00476F9A" w:rsidP="007B0660">
      <w:pPr>
        <w:numPr>
          <w:ilvl w:val="0"/>
          <w:numId w:val="14"/>
        </w:numPr>
        <w:spacing w:after="120" w:line="240" w:lineRule="auto"/>
        <w:jc w:val="both"/>
      </w:pPr>
      <w:r w:rsidRPr="003E7910">
        <w:t>ÚJ nepoužíva dobrovoľnú kapitalizáciu úrokov do obstarávacej ceny odpisovaného dlhodobého majetku (§ 34/1 PU; § 35/2/h PU).</w:t>
      </w:r>
    </w:p>
    <w:p w:rsidR="00476F9A" w:rsidRPr="003E7910" w:rsidRDefault="00476F9A" w:rsidP="007B0660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3E7910">
        <w:rPr>
          <w:rFonts w:ascii="Arial Narrow" w:hAnsi="Arial Narrow" w:cs="Arial Narrow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 Narrow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476F9A" w:rsidRPr="003E7910" w:rsidRDefault="00476F9A" w:rsidP="007B0660">
      <w:pPr>
        <w:ind w:right="-468"/>
        <w:jc w:val="both"/>
      </w:pPr>
      <w:r w:rsidRPr="003E7910">
        <w:t>neboli poskytnuté</w:t>
      </w:r>
    </w:p>
    <w:p w:rsidR="00476F9A" w:rsidRPr="003E7910" w:rsidRDefault="00476F9A" w:rsidP="007B0660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3E7910">
        <w:rPr>
          <w:rFonts w:ascii="Arial Narrow" w:hAnsi="Arial Narrow" w:cs="Arial Narrow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476F9A" w:rsidRPr="003E7910" w:rsidRDefault="00476F9A" w:rsidP="007B0660">
      <w:pPr>
        <w:ind w:right="-468"/>
        <w:jc w:val="both"/>
      </w:pPr>
      <w:r w:rsidRPr="003E7910">
        <w:t>v účtovnom období nebolo účtované o oprave minulých chýb</w:t>
      </w:r>
    </w:p>
    <w:p w:rsidR="00476F9A" w:rsidRPr="003E7910" w:rsidRDefault="00476F9A" w:rsidP="007B0660">
      <w:pPr>
        <w:ind w:right="-468"/>
        <w:jc w:val="both"/>
      </w:pPr>
      <w:r w:rsidRPr="003E7910">
        <w:rPr>
          <w:b/>
          <w:bCs/>
        </w:rPr>
        <w:t xml:space="preserve">F. Informácie o údajoch vykázaných na strane aktív súvahy: </w:t>
      </w:r>
    </w:p>
    <w:p w:rsidR="00476F9A" w:rsidRDefault="00476F9A" w:rsidP="00A5552F"/>
    <w:p w:rsidR="00476F9A" w:rsidRPr="003F477D" w:rsidRDefault="00476F9A" w:rsidP="006A4709">
      <w:pPr>
        <w:pStyle w:val="Nzev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F. písm. a) o dlhodobom nehmotnom majetku</w:t>
      </w:r>
    </w:p>
    <w:p w:rsidR="00476F9A" w:rsidRPr="003F477D" w:rsidRDefault="00476F9A" w:rsidP="0003344F">
      <w:pPr>
        <w:spacing w:after="0" w:line="240" w:lineRule="auto"/>
      </w:pPr>
      <w:r w:rsidRPr="003F477D"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476F9A" w:rsidRPr="003F477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476F9A" w:rsidRP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Obsta-</w:t>
            </w:r>
          </w:p>
          <w:p w:rsidR="00476F9A" w:rsidRPr="003F477D" w:rsidRDefault="00476F9A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476F9A" w:rsidRP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</w:tr>
      <w:tr w:rsidR="00476F9A" w:rsidRPr="003F477D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476F9A" w:rsidRP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476F9A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476F9A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04DF3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</w:t>
            </w:r>
          </w:p>
        </w:tc>
      </w:tr>
      <w:tr w:rsidR="00476F9A" w:rsidRP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</w:tbl>
    <w:p w:rsidR="00476F9A" w:rsidRPr="003F477D" w:rsidRDefault="00476F9A" w:rsidP="0003344F">
      <w:pPr>
        <w:pStyle w:val="Nzev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476F9A" w:rsidRPr="003F477D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Bezprostredne predchádzajúce účtovné obdobie</w:t>
            </w:r>
          </w:p>
        </w:tc>
      </w:tr>
      <w:tr w:rsidR="00476F9A" w:rsidRP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Obsta-</w:t>
            </w:r>
          </w:p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476F9A" w:rsidRP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</w:tr>
      <w:tr w:rsidR="00476F9A" w:rsidRPr="003F477D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476F9A" w:rsidRP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476F9A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476F9A" w:rsidRP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</w:t>
            </w:r>
          </w:p>
        </w:tc>
      </w:tr>
      <w:tr w:rsidR="00476F9A" w:rsidRP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476F9A" w:rsidRDefault="00476F9A" w:rsidP="0003344F">
      <w:pPr>
        <w:pStyle w:val="Nzev"/>
        <w:keepNext w:val="0"/>
        <w:spacing w:before="0" w:beforeAutospacing="0" w:after="0"/>
        <w:jc w:val="left"/>
      </w:pPr>
    </w:p>
    <w:p w:rsidR="00476F9A" w:rsidRPr="009F39E7" w:rsidRDefault="00476F9A" w:rsidP="009F39E7"/>
    <w:p w:rsidR="00476F9A" w:rsidRPr="003F477D" w:rsidRDefault="00476F9A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448"/>
        <w:gridCol w:w="2762"/>
      </w:tblGrid>
      <w:tr w:rsidR="00476F9A" w:rsidRPr="003F477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476F9A" w:rsidRPr="003F477D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</w:tbl>
    <w:p w:rsidR="00476F9A" w:rsidRPr="009F39E7" w:rsidRDefault="00476F9A" w:rsidP="009F39E7"/>
    <w:p w:rsidR="00476F9A" w:rsidRPr="003F477D" w:rsidRDefault="00476F9A" w:rsidP="003F477D"/>
    <w:p w:rsidR="00476F9A" w:rsidRPr="003F477D" w:rsidRDefault="00476F9A" w:rsidP="006A4709">
      <w:pPr>
        <w:pStyle w:val="Nzev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F. písm. a) o dlhodobom hmotnom majetku</w:t>
      </w:r>
      <w:r w:rsidRPr="003F477D">
        <w:tab/>
      </w:r>
    </w:p>
    <w:p w:rsidR="00476F9A" w:rsidRPr="003F477D" w:rsidRDefault="00476F9A" w:rsidP="0003344F">
      <w:pPr>
        <w:spacing w:after="0" w:line="240" w:lineRule="auto"/>
      </w:pPr>
      <w:r w:rsidRPr="003F477D"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476F9A" w:rsidRP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476F9A" w:rsidRP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Samos-tatné hnuteľ-né veci a </w:t>
            </w:r>
          </w:p>
          <w:p w:rsidR="00476F9A" w:rsidRPr="003F477D" w:rsidRDefault="00476F9A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Pestova-teľské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Poskyt-nuté pred-davky na </w:t>
            </w:r>
          </w:p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476F9A" w:rsidRP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j</w:t>
            </w:r>
          </w:p>
        </w:tc>
      </w:tr>
      <w:tr w:rsidR="00476F9A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476F9A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18151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815986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834137</w:t>
            </w:r>
          </w:p>
        </w:tc>
      </w:tr>
      <w:tr w:rsidR="00476F9A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18151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815986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834137</w:t>
            </w:r>
          </w:p>
        </w:tc>
      </w:tr>
      <w:tr w:rsidR="00476F9A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476F9A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496651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496651</w:t>
            </w:r>
          </w:p>
        </w:tc>
      </w:tr>
      <w:tr w:rsidR="00476F9A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65157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65157</w:t>
            </w:r>
          </w:p>
        </w:tc>
      </w:tr>
      <w:tr w:rsidR="00476F9A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561808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561808</w:t>
            </w:r>
          </w:p>
        </w:tc>
      </w:tr>
      <w:tr w:rsidR="00476F9A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476F9A" w:rsidRP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476F9A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 </w:t>
            </w:r>
          </w:p>
        </w:tc>
      </w:tr>
      <w:tr w:rsidR="00476F9A" w:rsidRP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18151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7505A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31933</w:t>
            </w:r>
            <w:r w:rsidR="007505A0">
              <w:t>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7505A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33748</w:t>
            </w:r>
            <w:r w:rsidR="007505A0">
              <w:t>6</w:t>
            </w:r>
          </w:p>
        </w:tc>
      </w:tr>
      <w:tr w:rsidR="00476F9A" w:rsidRP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18151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7505A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25417</w:t>
            </w:r>
            <w:r w:rsidR="007505A0">
              <w:t>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7505A0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27232</w:t>
            </w:r>
            <w:r w:rsidR="007505A0">
              <w:t>9</w:t>
            </w:r>
          </w:p>
        </w:tc>
      </w:tr>
    </w:tbl>
    <w:p w:rsidR="00476F9A" w:rsidRPr="003F477D" w:rsidRDefault="00476F9A" w:rsidP="0003344F">
      <w:pPr>
        <w:spacing w:after="0" w:line="240" w:lineRule="auto"/>
      </w:pPr>
    </w:p>
    <w:p w:rsidR="00476F9A" w:rsidRPr="003F477D" w:rsidRDefault="00476F9A" w:rsidP="0003344F">
      <w:pPr>
        <w:spacing w:after="0" w:line="240" w:lineRule="auto"/>
      </w:pPr>
      <w:r w:rsidRPr="003F477D"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476F9A" w:rsidRP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476F9A" w:rsidRP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Samos-tatné hnuteľ-né veci a </w:t>
            </w:r>
          </w:p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Pestova-teľské celky</w:t>
            </w:r>
            <w:r w:rsidRPr="003F477D">
              <w:rPr>
                <w:b/>
                <w:bCs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Poskyt-nuté pred-davky na </w:t>
            </w:r>
          </w:p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</w:tr>
      <w:tr w:rsidR="00476F9A" w:rsidRP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F477D">
              <w:t>j</w:t>
            </w:r>
          </w:p>
        </w:tc>
      </w:tr>
      <w:tr w:rsidR="00476F9A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476F9A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D609BC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 xml:space="preserve">  18 151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D609BC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815 986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D609BC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834137</w:t>
            </w:r>
          </w:p>
        </w:tc>
      </w:tr>
      <w:tr w:rsidR="00476F9A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D609BC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 xml:space="preserve">  18 151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D609BC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815 986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D609BC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834137</w:t>
            </w:r>
          </w:p>
        </w:tc>
      </w:tr>
      <w:tr w:rsidR="00476F9A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Oprávky</w:t>
            </w:r>
          </w:p>
        </w:tc>
      </w:tr>
      <w:tr w:rsidR="00476F9A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D609BC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431 494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D609BC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431494</w:t>
            </w:r>
          </w:p>
        </w:tc>
      </w:tr>
      <w:tr w:rsidR="00476F9A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D609BC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 xml:space="preserve"> 65 157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D609BC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 xml:space="preserve"> 65 157</w:t>
            </w:r>
          </w:p>
        </w:tc>
      </w:tr>
      <w:tr w:rsidR="00476F9A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D609BC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496 651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D609BC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496651</w:t>
            </w:r>
          </w:p>
        </w:tc>
      </w:tr>
      <w:tr w:rsidR="00476F9A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476F9A" w:rsidRP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Zostatková hodnota </w:t>
            </w:r>
          </w:p>
        </w:tc>
      </w:tr>
      <w:tr w:rsidR="00476F9A" w:rsidRP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  <w:r w:rsidRPr="003F477D">
              <w:rPr>
                <w:b/>
                <w:bCs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2A66EC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 xml:space="preserve"> 18 151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2A66EC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431 494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2A66EC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449645</w:t>
            </w:r>
          </w:p>
        </w:tc>
      </w:tr>
      <w:tr w:rsidR="00476F9A" w:rsidRP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2A66EC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 xml:space="preserve"> 18 151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2A66EC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319 335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2A66EC" w:rsidP="00E35A2B">
            <w:pPr>
              <w:autoSpaceDE w:val="0"/>
              <w:autoSpaceDN w:val="0"/>
              <w:adjustRightInd w:val="0"/>
              <w:spacing w:after="0" w:line="240" w:lineRule="auto"/>
            </w:pPr>
            <w:r>
              <w:t>337486</w:t>
            </w:r>
          </w:p>
        </w:tc>
      </w:tr>
    </w:tbl>
    <w:p w:rsidR="00476F9A" w:rsidRDefault="00476F9A" w:rsidP="0003344F">
      <w:pPr>
        <w:spacing w:after="0" w:line="240" w:lineRule="auto"/>
      </w:pPr>
    </w:p>
    <w:p w:rsidR="00476F9A" w:rsidRPr="003F477D" w:rsidRDefault="00476F9A" w:rsidP="0003344F">
      <w:pPr>
        <w:spacing w:after="0" w:line="240" w:lineRule="auto"/>
      </w:pPr>
    </w:p>
    <w:p w:rsidR="00476F9A" w:rsidRPr="003F477D" w:rsidRDefault="00476F9A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bCs/>
        </w:rPr>
      </w:pPr>
      <w:r w:rsidRPr="003F477D">
        <w:rPr>
          <w:b/>
          <w:bCs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5"/>
        <w:gridCol w:w="3045"/>
      </w:tblGrid>
      <w:tr w:rsidR="00476F9A" w:rsidRPr="003F477D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476F9A" w:rsidRPr="003F477D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</w:tbl>
    <w:p w:rsidR="00476F9A" w:rsidRDefault="00476F9A" w:rsidP="0003344F">
      <w:pPr>
        <w:pStyle w:val="Nzev"/>
        <w:keepNext w:val="0"/>
        <w:spacing w:before="0" w:beforeAutospacing="0" w:after="0"/>
        <w:jc w:val="left"/>
      </w:pPr>
    </w:p>
    <w:p w:rsidR="00476F9A" w:rsidRPr="009F39E7" w:rsidRDefault="00476F9A" w:rsidP="009F39E7">
      <w:pPr>
        <w:spacing w:after="0"/>
      </w:pPr>
    </w:p>
    <w:p w:rsidR="00476F9A" w:rsidRPr="003F477D" w:rsidRDefault="00476F9A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časti F. písm. j) o  dlhodobom finančnom majetku</w:t>
      </w:r>
    </w:p>
    <w:p w:rsidR="00476F9A" w:rsidRPr="003F477D" w:rsidRDefault="00476F9A" w:rsidP="0003344F">
      <w:pPr>
        <w:spacing w:after="0" w:line="240" w:lineRule="auto"/>
      </w:pPr>
      <w:r w:rsidRPr="003F477D"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476F9A" w:rsidRPr="003F477D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476F9A" w:rsidRPr="003F477D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3704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3704">
            <w:pPr>
              <w:pStyle w:val="TopHeader"/>
            </w:pPr>
            <w:r w:rsidRPr="003F477D">
              <w:t>Poskyt-nuté pred-davky na </w:t>
            </w:r>
          </w:p>
          <w:p w:rsidR="00476F9A" w:rsidRPr="003F477D" w:rsidRDefault="00476F9A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Spolu</w:t>
            </w:r>
          </w:p>
        </w:tc>
      </w:tr>
      <w:tr w:rsidR="00476F9A" w:rsidRPr="003F477D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j</w:t>
            </w:r>
          </w:p>
        </w:tc>
      </w:tr>
      <w:tr w:rsidR="00476F9A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476F9A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476F9A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</w:p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Účtovná hodnota </w:t>
            </w:r>
          </w:p>
        </w:tc>
      </w:tr>
      <w:tr w:rsidR="00476F9A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</w:p>
          <w:p w:rsidR="00476F9A" w:rsidRPr="003F477D" w:rsidRDefault="00476F9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476F9A" w:rsidRPr="003F477D" w:rsidRDefault="00476F9A" w:rsidP="0003344F">
      <w:pPr>
        <w:spacing w:after="0" w:line="240" w:lineRule="auto"/>
      </w:pPr>
    </w:p>
    <w:p w:rsidR="00476F9A" w:rsidRPr="003F477D" w:rsidRDefault="00476F9A" w:rsidP="0003344F">
      <w:pPr>
        <w:spacing w:after="0" w:line="240" w:lineRule="auto"/>
      </w:pPr>
      <w:r w:rsidRPr="003F477D"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476F9A" w:rsidRPr="003F477D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476F9A" w:rsidRPr="003F477D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pStyle w:val="TopHeader"/>
            </w:pPr>
            <w:r w:rsidRPr="003F477D">
              <w:t>Poskyt-nuté pred-davky na </w:t>
            </w:r>
          </w:p>
          <w:p w:rsidR="00476F9A" w:rsidRPr="003F477D" w:rsidRDefault="00476F9A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pStyle w:val="TopHeader"/>
            </w:pPr>
            <w:r w:rsidRPr="003F477D">
              <w:t>Spolu</w:t>
            </w:r>
          </w:p>
        </w:tc>
      </w:tr>
      <w:tr w:rsidR="00476F9A" w:rsidRPr="003F477D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E35A2B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j</w:t>
            </w:r>
          </w:p>
        </w:tc>
      </w:tr>
      <w:tr w:rsidR="00476F9A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Prvotné ocenenie</w:t>
            </w:r>
          </w:p>
        </w:tc>
      </w:tr>
      <w:tr w:rsidR="00476F9A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Opravné položky</w:t>
            </w:r>
          </w:p>
        </w:tc>
      </w:tr>
      <w:tr w:rsidR="00476F9A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</w:p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  <w:r w:rsidRPr="003F477D">
              <w:t>Účtovná hodnota </w:t>
            </w:r>
          </w:p>
        </w:tc>
      </w:tr>
      <w:tr w:rsidR="00476F9A" w:rsidRPr="003F477D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 </w:t>
            </w:r>
          </w:p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76F9A" w:rsidRPr="003F477D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Stav</w:t>
            </w:r>
            <w:r>
              <w:rPr>
                <w:b/>
                <w:bCs/>
              </w:rPr>
              <w:t xml:space="preserve"> </w:t>
            </w:r>
            <w:r w:rsidRPr="003F477D">
              <w:rPr>
                <w:b/>
                <w:bCs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</w:tbl>
    <w:p w:rsidR="00476F9A" w:rsidRPr="003F477D" w:rsidRDefault="00476F9A" w:rsidP="003F477D">
      <w:pPr>
        <w:spacing w:after="0" w:line="240" w:lineRule="auto"/>
      </w:pPr>
    </w:p>
    <w:p w:rsidR="00476F9A" w:rsidRPr="003F477D" w:rsidRDefault="00476F9A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kern w:val="0"/>
        </w:rPr>
      </w:pPr>
      <w:r w:rsidRPr="003F477D">
        <w:rPr>
          <w:kern w:val="0"/>
        </w:rPr>
        <w:t>Informácie k </w:t>
      </w:r>
      <w:r w:rsidRPr="003F477D">
        <w:t>prílohe č. 3 </w:t>
      </w:r>
      <w:r w:rsidRPr="003F477D">
        <w:rPr>
          <w:kern w:val="0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306"/>
        <w:gridCol w:w="2904"/>
      </w:tblGrid>
      <w:tr w:rsidR="00476F9A" w:rsidRPr="003F477D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476F9A" w:rsidRPr="003F477D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</w:tbl>
    <w:p w:rsidR="00476F9A" w:rsidRDefault="00476F9A" w:rsidP="0003344F">
      <w:pPr>
        <w:spacing w:after="0" w:line="240" w:lineRule="auto"/>
      </w:pPr>
    </w:p>
    <w:p w:rsidR="00476F9A" w:rsidRPr="003F477D" w:rsidRDefault="00476F9A" w:rsidP="0003344F">
      <w:pPr>
        <w:spacing w:after="0" w:line="240" w:lineRule="auto"/>
      </w:pPr>
    </w:p>
    <w:p w:rsidR="00476F9A" w:rsidRPr="003F477D" w:rsidRDefault="00476F9A" w:rsidP="006A4709">
      <w:pPr>
        <w:pStyle w:val="Nzev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922"/>
        <w:gridCol w:w="1123"/>
        <w:gridCol w:w="1701"/>
        <w:gridCol w:w="1452"/>
        <w:gridCol w:w="1667"/>
        <w:gridCol w:w="1345"/>
      </w:tblGrid>
      <w:tr w:rsidR="00476F9A" w:rsidRPr="003F477D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476F9A" w:rsidRPr="003F477D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Podiel ÚJ na ZI</w:t>
            </w:r>
          </w:p>
          <w:p w:rsidR="00476F9A" w:rsidRPr="003F477D" w:rsidRDefault="00476F9A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476F9A" w:rsidRPr="003F477D" w:rsidRDefault="00476F9A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109E2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476F9A" w:rsidRPr="003F477D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476F9A" w:rsidRPr="003F477D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Dcérske účtovné jednotky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</w:tr>
      <w:tr w:rsidR="00476F9A" w:rsidRPr="003F477D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Účtovné jednotky s podstatným vplyvom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 xml:space="preserve">Ostatné realizovateľné CP a podiely  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452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667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345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Obstarávaný DFM na účely vykonania vplyvu v inej ÚJ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109E2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</w:tr>
    </w:tbl>
    <w:p w:rsidR="00476F9A" w:rsidRDefault="00476F9A" w:rsidP="003F477D">
      <w:pPr>
        <w:pStyle w:val="Nzev"/>
        <w:spacing w:before="0" w:beforeAutospacing="0" w:after="0"/>
        <w:ind w:left="357"/>
        <w:jc w:val="left"/>
      </w:pPr>
    </w:p>
    <w:p w:rsidR="00476F9A" w:rsidRDefault="00476F9A" w:rsidP="003F477D"/>
    <w:p w:rsidR="00476F9A" w:rsidRPr="003F477D" w:rsidRDefault="00476F9A" w:rsidP="003F477D"/>
    <w:p w:rsidR="00476F9A" w:rsidRPr="003F477D" w:rsidRDefault="00476F9A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</w:pPr>
      <w:r w:rsidRPr="003F477D"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476F9A" w:rsidRPr="003F477D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Dlhové CP</w:t>
            </w:r>
            <w:r w:rsidRPr="003F477D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3F13FB">
            <w:pPr>
              <w:pStyle w:val="TopHeader"/>
            </w:pPr>
            <w:r w:rsidRPr="003F477D"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 xml:space="preserve">Vyradenie dlhového CP z účtovníctva </w:t>
            </w:r>
          </w:p>
          <w:p w:rsidR="00476F9A" w:rsidRPr="003F477D" w:rsidRDefault="00476F9A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účtov-ného obdobia</w:t>
            </w:r>
          </w:p>
        </w:tc>
      </w:tr>
      <w:tr w:rsidR="00476F9A" w:rsidRPr="003F477D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g</w:t>
            </w:r>
          </w:p>
        </w:tc>
      </w:tr>
      <w:tr w:rsidR="00476F9A" w:rsidRPr="003F477D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00458C">
            <w:pPr>
              <w:spacing w:after="0" w:line="240" w:lineRule="auto"/>
            </w:pPr>
            <w:r w:rsidRPr="003F477D">
              <w:t xml:space="preserve">Do splatnosti  </w:t>
            </w:r>
            <w:r>
              <w:t>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00458C">
            <w:pPr>
              <w:spacing w:after="0" w:line="240" w:lineRule="auto"/>
            </w:pPr>
            <w:r w:rsidRPr="003F477D">
              <w:t>Do splatnosti</w:t>
            </w:r>
            <w: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476F9A" w:rsidRPr="003F477D" w:rsidRDefault="00476F9A" w:rsidP="0000458C">
      <w:pPr>
        <w:spacing w:after="120" w:line="240" w:lineRule="auto"/>
      </w:pPr>
    </w:p>
    <w:p w:rsidR="00476F9A" w:rsidRPr="003F477D" w:rsidRDefault="00476F9A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F. písm. j) a l)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76"/>
        <w:gridCol w:w="1457"/>
        <w:gridCol w:w="1140"/>
        <w:gridCol w:w="1110"/>
        <w:gridCol w:w="1523"/>
        <w:gridCol w:w="1204"/>
      </w:tblGrid>
      <w:tr w:rsidR="00476F9A" w:rsidRPr="003F477D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476F9A" w:rsidRPr="003F477D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476F9A" w:rsidRPr="003F477D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</w:tr>
      <w:tr w:rsidR="00476F9A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00458C">
            <w:pPr>
              <w:spacing w:after="0" w:line="240" w:lineRule="auto"/>
            </w:pPr>
            <w:r w:rsidRPr="003F477D">
              <w:t xml:space="preserve">Do splatnosti </w:t>
            </w:r>
            <w: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</w:tr>
      <w:tr w:rsidR="00476F9A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00458C">
            <w:pPr>
              <w:spacing w:after="0" w:line="240" w:lineRule="auto"/>
            </w:pPr>
            <w:r w:rsidRPr="003F477D">
              <w:t xml:space="preserve">Do splatnosti </w:t>
            </w:r>
            <w:r>
              <w:t>viac ako jeden rok a najviac tri roky</w:t>
            </w:r>
            <w:r w:rsidRPr="003F477D"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</w:tr>
      <w:tr w:rsidR="00476F9A" w:rsidRPr="003F477D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140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110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523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  <w:tc>
          <w:tcPr>
            <w:tcW w:w="1204" w:type="dxa"/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</w:p>
        </w:tc>
      </w:tr>
      <w:tr w:rsidR="00476F9A" w:rsidRPr="003F477D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476F9A" w:rsidRPr="003F477D" w:rsidRDefault="00476F9A" w:rsidP="007449B8">
      <w:pPr>
        <w:pStyle w:val="Nzev"/>
        <w:keepNext w:val="0"/>
        <w:spacing w:before="0" w:beforeAutospacing="0" w:after="0"/>
        <w:ind w:left="360"/>
        <w:jc w:val="left"/>
      </w:pPr>
    </w:p>
    <w:p w:rsidR="00476F9A" w:rsidRPr="003F477D" w:rsidRDefault="00476F9A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</w:pPr>
      <w:r w:rsidRPr="003F477D">
        <w:t>Informácie k prílohe č. 3  časti F. písm. o) o opravných položkách k zásobám</w:t>
      </w:r>
    </w:p>
    <w:p w:rsidR="00476F9A" w:rsidRPr="003F477D" w:rsidRDefault="00476F9A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347"/>
        <w:gridCol w:w="1407"/>
        <w:gridCol w:w="992"/>
        <w:gridCol w:w="1701"/>
        <w:gridCol w:w="1569"/>
        <w:gridCol w:w="1194"/>
      </w:tblGrid>
      <w:tr w:rsidR="00476F9A" w:rsidRPr="003F477D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476F9A" w:rsidRPr="003F477D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Tvorba </w:t>
            </w:r>
          </w:p>
          <w:p w:rsidR="00476F9A" w:rsidRPr="003F477D" w:rsidRDefault="00476F9A" w:rsidP="0003344F">
            <w:pPr>
              <w:pStyle w:val="TopHeader"/>
            </w:pPr>
            <w:r w:rsidRPr="003F477D">
              <w:t>OP</w:t>
            </w:r>
          </w:p>
          <w:p w:rsidR="00476F9A" w:rsidRPr="003F477D" w:rsidRDefault="00476F9A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476F9A" w:rsidRPr="003F477D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  <w:r w:rsidRPr="003F477D"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E916CF">
            <w:pPr>
              <w:spacing w:after="0" w:line="240" w:lineRule="auto"/>
            </w:pPr>
            <w:r w:rsidRPr="003F477D"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  <w:r w:rsidRPr="003F477D"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  <w:r w:rsidRPr="003F477D"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  <w:r w:rsidRPr="003F477D"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</w:tr>
      <w:tr w:rsidR="00476F9A" w:rsidRPr="003F477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  <w:r w:rsidRPr="003F477D"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</w:tr>
      <w:tr w:rsidR="00476F9A" w:rsidRPr="003F477D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  <w:r w:rsidRPr="003F477D"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992" w:type="dxa"/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1701" w:type="dxa"/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1569" w:type="dxa"/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  <w:tc>
          <w:tcPr>
            <w:tcW w:w="1194" w:type="dxa"/>
            <w:vAlign w:val="center"/>
          </w:tcPr>
          <w:p w:rsidR="00476F9A" w:rsidRPr="003F477D" w:rsidRDefault="00476F9A" w:rsidP="00CF3093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CF3093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476F9A" w:rsidRPr="003F477D" w:rsidRDefault="00476F9A" w:rsidP="0003344F">
      <w:pPr>
        <w:spacing w:after="0" w:line="240" w:lineRule="auto"/>
      </w:pPr>
    </w:p>
    <w:p w:rsidR="00476F9A" w:rsidRPr="003F477D" w:rsidRDefault="00476F9A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4"/>
        <w:gridCol w:w="2196"/>
      </w:tblGrid>
      <w:tr w:rsidR="00476F9A" w:rsidRPr="003F477D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Hodnota</w:t>
            </w:r>
          </w:p>
        </w:tc>
      </w:tr>
      <w:tr w:rsidR="00476F9A" w:rsidRPr="003F477D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</w:tbl>
    <w:p w:rsidR="00476F9A" w:rsidRPr="003F477D" w:rsidRDefault="00476F9A" w:rsidP="0003344F">
      <w:pPr>
        <w:pStyle w:val="Nzev"/>
        <w:spacing w:before="0" w:beforeAutospacing="0" w:after="0"/>
        <w:jc w:val="both"/>
      </w:pPr>
    </w:p>
    <w:p w:rsidR="00476F9A" w:rsidRPr="003F477D" w:rsidRDefault="00476F9A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</w:pPr>
      <w:r w:rsidRPr="003F477D"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4"/>
        <w:gridCol w:w="2196"/>
      </w:tblGrid>
      <w:tr w:rsidR="00476F9A" w:rsidRPr="003F477D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476F9A" w:rsidRPr="003F477D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</w:tr>
    </w:tbl>
    <w:p w:rsidR="00476F9A" w:rsidRDefault="00476F9A" w:rsidP="0003344F">
      <w:pPr>
        <w:pStyle w:val="Nzev"/>
        <w:spacing w:before="0" w:beforeAutospacing="0" w:after="0"/>
        <w:jc w:val="left"/>
      </w:pPr>
    </w:p>
    <w:p w:rsidR="00476F9A" w:rsidRPr="003F477D" w:rsidRDefault="00476F9A" w:rsidP="003F13FB">
      <w:pPr>
        <w:pStyle w:val="Nzev"/>
        <w:numPr>
          <w:ilvl w:val="0"/>
          <w:numId w:val="8"/>
        </w:numPr>
        <w:spacing w:before="0" w:beforeAutospacing="0" w:after="0"/>
        <w:jc w:val="both"/>
      </w:pPr>
      <w:r w:rsidRPr="003F477D">
        <w:t>Informácie k prílohe č. 3 časti F. písm. q) o zákazkovej výrobe a o zákazkovej výstavbe nehnuteľnosti určenej na predaj</w:t>
      </w:r>
    </w:p>
    <w:p w:rsidR="00476F9A" w:rsidRPr="003F477D" w:rsidRDefault="00476F9A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5"/>
        <w:gridCol w:w="1701"/>
        <w:gridCol w:w="2160"/>
        <w:gridCol w:w="2200"/>
      </w:tblGrid>
      <w:tr w:rsidR="00476F9A" w:rsidRPr="003F477D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476F9A" w:rsidRPr="003F477D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  <w:r w:rsidRPr="003F477D"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</w:tr>
    </w:tbl>
    <w:p w:rsidR="00476F9A" w:rsidRPr="003F477D" w:rsidRDefault="00476F9A" w:rsidP="0003344F">
      <w:pPr>
        <w:spacing w:after="0" w:line="240" w:lineRule="auto"/>
      </w:pPr>
    </w:p>
    <w:p w:rsidR="00476F9A" w:rsidRPr="003F477D" w:rsidRDefault="00476F9A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2409"/>
        <w:gridCol w:w="2800"/>
      </w:tblGrid>
      <w:tr w:rsidR="00476F9A" w:rsidRPr="003F477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Hodnota zákazkovej výroby</w:t>
            </w:r>
          </w:p>
          <w:p w:rsidR="00476F9A" w:rsidRPr="003F477D" w:rsidRDefault="00476F9A" w:rsidP="0003344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výroby až do konca bežného účtovného obdobia</w:t>
            </w:r>
          </w:p>
        </w:tc>
      </w:tr>
      <w:tr w:rsidR="00476F9A" w:rsidRPr="003F477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</w:tr>
    </w:tbl>
    <w:p w:rsidR="00476F9A" w:rsidRDefault="00476F9A" w:rsidP="0003344F">
      <w:pPr>
        <w:spacing w:after="0" w:line="240" w:lineRule="auto"/>
      </w:pPr>
    </w:p>
    <w:p w:rsidR="00476F9A" w:rsidRPr="003F477D" w:rsidRDefault="00476F9A" w:rsidP="0003344F">
      <w:pPr>
        <w:spacing w:after="0" w:line="240" w:lineRule="auto"/>
      </w:pPr>
      <w:r w:rsidRPr="003F477D"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1983"/>
        <w:gridCol w:w="1843"/>
        <w:gridCol w:w="2658"/>
      </w:tblGrid>
      <w:tr w:rsidR="00476F9A" w:rsidRPr="003F477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476F9A" w:rsidRPr="003F477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476F9A" w:rsidRPr="003F477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</w:tr>
      <w:tr w:rsidR="00476F9A" w:rsidRPr="003F477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</w:tr>
    </w:tbl>
    <w:p w:rsidR="00476F9A" w:rsidRPr="003F477D" w:rsidRDefault="00476F9A" w:rsidP="0003344F">
      <w:pPr>
        <w:pStyle w:val="Nzev"/>
        <w:spacing w:before="0" w:beforeAutospacing="0" w:after="0"/>
        <w:jc w:val="left"/>
        <w:rPr>
          <w:b w:val="0"/>
          <w:bCs w:val="0"/>
        </w:rPr>
      </w:pPr>
    </w:p>
    <w:p w:rsidR="00476F9A" w:rsidRPr="003F477D" w:rsidRDefault="00476F9A" w:rsidP="0003344F">
      <w:pPr>
        <w:pStyle w:val="Nzev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60"/>
        <w:gridCol w:w="2409"/>
        <w:gridCol w:w="2517"/>
      </w:tblGrid>
      <w:tr w:rsidR="00476F9A" w:rsidRPr="003F477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Sumár od začiatku zákazkovej výstavby nehnuteľnosti určenej na predaj až do konca bežného účtovného obdobia</w:t>
            </w:r>
          </w:p>
        </w:tc>
      </w:tr>
      <w:tr w:rsidR="00476F9A" w:rsidRPr="003F477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476F9A" w:rsidRPr="003F477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</w:tr>
      <w:tr w:rsidR="00476F9A" w:rsidRPr="003F477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4304FF">
            <w:pPr>
              <w:spacing w:after="0" w:line="240" w:lineRule="auto"/>
            </w:pPr>
          </w:p>
        </w:tc>
      </w:tr>
    </w:tbl>
    <w:p w:rsidR="00476F9A" w:rsidRPr="003F477D" w:rsidRDefault="00476F9A" w:rsidP="0003344F">
      <w:pPr>
        <w:spacing w:after="0" w:line="240" w:lineRule="auto"/>
      </w:pPr>
    </w:p>
    <w:p w:rsidR="00476F9A" w:rsidRPr="003F477D" w:rsidRDefault="00476F9A" w:rsidP="006A4709">
      <w:pPr>
        <w:pStyle w:val="Nze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054"/>
        <w:gridCol w:w="1275"/>
        <w:gridCol w:w="1219"/>
        <w:gridCol w:w="1693"/>
        <w:gridCol w:w="1663"/>
        <w:gridCol w:w="1306"/>
      </w:tblGrid>
      <w:tr w:rsidR="00476F9A" w:rsidRPr="003F477D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476F9A" w:rsidRPr="003F477D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Tvorba</w:t>
            </w:r>
          </w:p>
          <w:p w:rsidR="00476F9A" w:rsidRPr="003F477D" w:rsidRDefault="00476F9A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476F9A" w:rsidRPr="003F477D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  <w:r w:rsidRPr="003F477D"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  <w:r w:rsidRPr="003F477D"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476F9A" w:rsidRPr="003F477D" w:rsidRDefault="00476F9A" w:rsidP="00EA41E2">
      <w:pPr>
        <w:pStyle w:val="Nzev"/>
        <w:keepNext w:val="0"/>
        <w:widowControl w:val="0"/>
        <w:spacing w:before="0" w:beforeAutospacing="0" w:after="0"/>
        <w:jc w:val="left"/>
      </w:pPr>
    </w:p>
    <w:p w:rsidR="00476F9A" w:rsidRPr="003F477D" w:rsidRDefault="00476F9A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08"/>
        <w:gridCol w:w="1985"/>
        <w:gridCol w:w="1843"/>
        <w:gridCol w:w="1950"/>
      </w:tblGrid>
      <w:tr w:rsidR="00476F9A" w:rsidRPr="003F477D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Pohľadávky spolu</w:t>
            </w:r>
          </w:p>
        </w:tc>
      </w:tr>
      <w:tr w:rsidR="00476F9A" w:rsidRPr="003F477D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pohľadávky</w:t>
            </w:r>
          </w:p>
        </w:tc>
      </w:tr>
      <w:tr w:rsidR="00476F9A" w:rsidRPr="003F477D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  <w:r w:rsidRPr="003F477D"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  <w:tc>
          <w:tcPr>
            <w:tcW w:w="1843" w:type="dxa"/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  <w:tc>
          <w:tcPr>
            <w:tcW w:w="1950" w:type="dxa"/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  <w:tc>
          <w:tcPr>
            <w:tcW w:w="1843" w:type="dxa"/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  <w:tc>
          <w:tcPr>
            <w:tcW w:w="1950" w:type="dxa"/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pohľadávky</w:t>
            </w:r>
          </w:p>
        </w:tc>
      </w:tr>
      <w:tr w:rsidR="00476F9A" w:rsidRPr="003F477D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  <w:r>
              <w:t>1213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  <w:r>
              <w:t>847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  <w:r>
              <w:t>2060</w:t>
            </w:r>
          </w:p>
        </w:tc>
      </w:tr>
      <w:tr w:rsidR="00476F9A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  <w:r w:rsidRPr="003F477D"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  <w:tc>
          <w:tcPr>
            <w:tcW w:w="1843" w:type="dxa"/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  <w:tc>
          <w:tcPr>
            <w:tcW w:w="1950" w:type="dxa"/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  <w:tc>
          <w:tcPr>
            <w:tcW w:w="1843" w:type="dxa"/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  <w:tc>
          <w:tcPr>
            <w:tcW w:w="1950" w:type="dxa"/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  <w:tc>
          <w:tcPr>
            <w:tcW w:w="1843" w:type="dxa"/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  <w:tc>
          <w:tcPr>
            <w:tcW w:w="1950" w:type="dxa"/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476F9A" w:rsidRPr="003F477D" w:rsidRDefault="00476F9A" w:rsidP="00AC0C1C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AC0C1C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  <w:tc>
          <w:tcPr>
            <w:tcW w:w="1843" w:type="dxa"/>
            <w:vAlign w:val="center"/>
          </w:tcPr>
          <w:p w:rsidR="00476F9A" w:rsidRPr="003F477D" w:rsidRDefault="00476F9A" w:rsidP="00AC0C1C">
            <w:pPr>
              <w:spacing w:after="0" w:line="240" w:lineRule="auto"/>
              <w:jc w:val="center"/>
            </w:pPr>
          </w:p>
        </w:tc>
        <w:tc>
          <w:tcPr>
            <w:tcW w:w="1950" w:type="dxa"/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766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t>1213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AC0C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t>847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AC0C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t>2060</w:t>
            </w:r>
          </w:p>
        </w:tc>
      </w:tr>
    </w:tbl>
    <w:p w:rsidR="00476F9A" w:rsidRDefault="00476F9A" w:rsidP="0003344F">
      <w:pPr>
        <w:spacing w:after="0" w:line="240" w:lineRule="auto"/>
        <w:jc w:val="both"/>
      </w:pPr>
    </w:p>
    <w:p w:rsidR="00476F9A" w:rsidRPr="003F477D" w:rsidRDefault="00476F9A" w:rsidP="0003344F">
      <w:pPr>
        <w:spacing w:after="0" w:line="240" w:lineRule="auto"/>
        <w:jc w:val="both"/>
      </w:pPr>
    </w:p>
    <w:p w:rsidR="00476F9A" w:rsidRPr="003F477D" w:rsidRDefault="00476F9A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746"/>
        <w:gridCol w:w="2268"/>
        <w:gridCol w:w="2196"/>
      </w:tblGrid>
      <w:tr w:rsidR="00476F9A" w:rsidRPr="003F477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476F9A" w:rsidRPr="003F477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476F9A" w:rsidRPr="003F477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</w:tr>
      <w:tr w:rsidR="00476F9A" w:rsidRPr="003F477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</w:tr>
    </w:tbl>
    <w:p w:rsidR="00476F9A" w:rsidRDefault="00476F9A" w:rsidP="00DB1EA0">
      <w:pPr>
        <w:pStyle w:val="Nzev"/>
        <w:spacing w:before="0" w:beforeAutospacing="0" w:after="0"/>
        <w:jc w:val="left"/>
      </w:pPr>
    </w:p>
    <w:p w:rsidR="00476F9A" w:rsidRPr="009F39E7" w:rsidRDefault="00476F9A" w:rsidP="009F39E7"/>
    <w:p w:rsidR="00476F9A" w:rsidRPr="003F477D" w:rsidRDefault="00476F9A" w:rsidP="006A4709">
      <w:pPr>
        <w:pStyle w:val="Nzev"/>
        <w:numPr>
          <w:ilvl w:val="0"/>
          <w:numId w:val="8"/>
        </w:numPr>
        <w:spacing w:before="0" w:beforeAutospacing="0" w:after="0"/>
        <w:jc w:val="left"/>
      </w:pPr>
      <w:r w:rsidRPr="003F477D">
        <w:t xml:space="preserve">Informácie k prílohe č. 3 časti F. písm. w) o krátkodobom finančnom majetku </w:t>
      </w:r>
    </w:p>
    <w:p w:rsidR="00476F9A" w:rsidRPr="003F477D" w:rsidRDefault="00476F9A" w:rsidP="0003344F">
      <w:pPr>
        <w:pStyle w:val="Nzev"/>
        <w:keepNext w:val="0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39"/>
        <w:gridCol w:w="2642"/>
        <w:gridCol w:w="2405"/>
      </w:tblGrid>
      <w:tr w:rsidR="00476F9A" w:rsidRPr="003F477D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6F9A" w:rsidRPr="003F477D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6F9A" w:rsidRPr="003F477D" w:rsidRDefault="00476F9A" w:rsidP="00F33D4D">
            <w:pPr>
              <w:spacing w:after="0" w:line="240" w:lineRule="auto"/>
              <w:jc w:val="center"/>
            </w:pPr>
            <w:r>
              <w:t>493</w:t>
            </w:r>
            <w:r w:rsidR="00F33D4D">
              <w:t>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76F9A" w:rsidRPr="003F477D" w:rsidRDefault="00F33D4D" w:rsidP="000E1917">
            <w:pPr>
              <w:spacing w:after="0" w:line="240" w:lineRule="auto"/>
              <w:jc w:val="center"/>
            </w:pPr>
            <w:r>
              <w:t>4628</w:t>
            </w:r>
          </w:p>
        </w:tc>
      </w:tr>
      <w:tr w:rsidR="00476F9A" w:rsidRPr="003F477D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00458C">
            <w:pPr>
              <w:spacing w:after="0" w:line="240" w:lineRule="auto"/>
            </w:pPr>
            <w:r w:rsidRPr="003F477D">
              <w:t>Bežné</w:t>
            </w:r>
            <w: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76F9A" w:rsidRPr="003F477D" w:rsidRDefault="00476F9A" w:rsidP="000E1917">
            <w:pPr>
              <w:spacing w:after="0" w:line="240" w:lineRule="auto"/>
              <w:jc w:val="center"/>
            </w:pPr>
            <w:r>
              <w:t>1417</w:t>
            </w:r>
          </w:p>
        </w:tc>
        <w:tc>
          <w:tcPr>
            <w:tcW w:w="2405" w:type="dxa"/>
            <w:vAlign w:val="center"/>
          </w:tcPr>
          <w:p w:rsidR="00476F9A" w:rsidRPr="003F477D" w:rsidRDefault="00F33D4D" w:rsidP="000E1917">
            <w:pPr>
              <w:spacing w:after="0" w:line="240" w:lineRule="auto"/>
              <w:jc w:val="center"/>
            </w:pPr>
            <w:r>
              <w:t>1501</w:t>
            </w:r>
          </w:p>
        </w:tc>
      </w:tr>
      <w:tr w:rsidR="00476F9A" w:rsidRPr="003F477D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D031EE">
            <w:pPr>
              <w:spacing w:after="0" w:line="240" w:lineRule="auto"/>
            </w:pPr>
            <w:r>
              <w:t>Vkladové</w:t>
            </w:r>
            <w:r w:rsidRPr="003F477D">
              <w:t xml:space="preserve"> účty</w:t>
            </w:r>
            <w:r>
              <w:t xml:space="preserve"> v banke alebo v pobočke zahraničnej banky </w:t>
            </w:r>
            <w:r w:rsidRPr="003F477D"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76F9A" w:rsidRPr="003F477D" w:rsidRDefault="00476F9A" w:rsidP="000E1917">
            <w:pPr>
              <w:spacing w:after="0" w:line="240" w:lineRule="auto"/>
              <w:jc w:val="center"/>
            </w:pPr>
          </w:p>
        </w:tc>
        <w:tc>
          <w:tcPr>
            <w:tcW w:w="2405" w:type="dxa"/>
            <w:vAlign w:val="center"/>
          </w:tcPr>
          <w:p w:rsidR="00476F9A" w:rsidRPr="003F477D" w:rsidRDefault="00476F9A" w:rsidP="000E1917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76F9A" w:rsidRPr="003F477D" w:rsidRDefault="00476F9A" w:rsidP="000E1917">
            <w:pPr>
              <w:spacing w:after="0" w:line="240" w:lineRule="auto"/>
              <w:jc w:val="center"/>
            </w:pPr>
          </w:p>
        </w:tc>
        <w:tc>
          <w:tcPr>
            <w:tcW w:w="2405" w:type="dxa"/>
            <w:vAlign w:val="center"/>
          </w:tcPr>
          <w:p w:rsidR="00476F9A" w:rsidRPr="003F477D" w:rsidRDefault="00476F9A" w:rsidP="000E1917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F33D4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t>63</w:t>
            </w:r>
            <w:r w:rsidR="00F33D4D">
              <w:t>50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F33D4D" w:rsidP="000E191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6129</w:t>
            </w:r>
          </w:p>
        </w:tc>
      </w:tr>
    </w:tbl>
    <w:p w:rsidR="00476F9A" w:rsidRDefault="00476F9A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</w:p>
    <w:p w:rsidR="00476F9A" w:rsidRPr="003F477D" w:rsidRDefault="00476F9A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bCs w:val="0"/>
        </w:rPr>
      </w:pPr>
      <w:r w:rsidRPr="003F477D">
        <w:rPr>
          <w:b w:val="0"/>
          <w:bCs w:val="0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826"/>
        <w:gridCol w:w="1463"/>
        <w:gridCol w:w="1161"/>
        <w:gridCol w:w="937"/>
        <w:gridCol w:w="1215"/>
        <w:gridCol w:w="1608"/>
      </w:tblGrid>
      <w:tr w:rsidR="00476F9A" w:rsidRPr="003F477D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476F9A" w:rsidRPr="003F477D" w:rsidRDefault="00476F9A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476F9A" w:rsidRPr="003F477D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04DF3">
            <w:pPr>
              <w:pStyle w:val="TopHeader"/>
            </w:pPr>
            <w:r w:rsidRPr="003F477D">
              <w:t>Prírastky</w:t>
            </w:r>
          </w:p>
          <w:p w:rsidR="00476F9A" w:rsidRPr="003F477D" w:rsidRDefault="00476F9A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04DF3">
            <w:pPr>
              <w:pStyle w:val="TopHeader"/>
            </w:pPr>
            <w:r w:rsidRPr="003F477D">
              <w:t>Úbytky</w:t>
            </w:r>
          </w:p>
          <w:p w:rsidR="00476F9A" w:rsidRPr="003F477D" w:rsidRDefault="00476F9A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9C21AB" w:rsidRDefault="00476F9A" w:rsidP="00E04DF3">
            <w:pPr>
              <w:pStyle w:val="TopHeader"/>
            </w:pPr>
            <w:r w:rsidRPr="009C21AB">
              <w:t>Presuny</w:t>
            </w:r>
          </w:p>
          <w:p w:rsidR="00476F9A" w:rsidRPr="003F477D" w:rsidRDefault="00476F9A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476F9A" w:rsidRPr="003F477D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  <w:r w:rsidRPr="003F477D"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1161" w:type="dxa"/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937" w:type="dxa"/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1215" w:type="dxa"/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1608" w:type="dxa"/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</w:tr>
      <w:tr w:rsidR="00476F9A" w:rsidRPr="003F477D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</w:tr>
      <w:tr w:rsidR="00476F9A" w:rsidRPr="003F477D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04DF3">
            <w:pPr>
              <w:spacing w:after="0" w:line="240" w:lineRule="auto"/>
            </w:pPr>
            <w:r w:rsidRPr="003F477D">
              <w:t>Dlhové CP so splatnosťou do  jedného roka držané</w:t>
            </w:r>
            <w:r w:rsidRPr="003F477D"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</w:tr>
      <w:tr w:rsidR="00476F9A" w:rsidRPr="003F477D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</w:tr>
      <w:tr w:rsidR="00476F9A" w:rsidRPr="003F477D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1161" w:type="dxa"/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937" w:type="dxa"/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1215" w:type="dxa"/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  <w:tc>
          <w:tcPr>
            <w:tcW w:w="1608" w:type="dxa"/>
            <w:vAlign w:val="center"/>
          </w:tcPr>
          <w:p w:rsidR="00476F9A" w:rsidRPr="003F477D" w:rsidRDefault="00476F9A" w:rsidP="00DB1EA0">
            <w:pPr>
              <w:spacing w:after="0" w:line="240" w:lineRule="auto"/>
            </w:pPr>
          </w:p>
        </w:tc>
      </w:tr>
      <w:tr w:rsidR="00476F9A" w:rsidRPr="003F477D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DB1EA0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476F9A" w:rsidRPr="003F477D" w:rsidRDefault="00476F9A" w:rsidP="0003344F">
      <w:pPr>
        <w:pStyle w:val="Nzev"/>
        <w:keepNext w:val="0"/>
        <w:widowControl w:val="0"/>
        <w:spacing w:before="0" w:beforeAutospacing="0" w:after="0"/>
        <w:jc w:val="left"/>
        <w:rPr>
          <w:lang w:eastAsia="sk-SK"/>
        </w:rPr>
      </w:pPr>
    </w:p>
    <w:p w:rsidR="00476F9A" w:rsidRPr="003F477D" w:rsidRDefault="00476F9A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rPr>
          <w:lang w:eastAsia="sk-SK"/>
        </w:rPr>
        <w:t xml:space="preserve">Informácie k </w:t>
      </w:r>
      <w:r w:rsidRPr="003F477D">
        <w:t>prílohe č. 3 </w:t>
      </w:r>
      <w:r w:rsidRPr="003F477D">
        <w:rPr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42"/>
        <w:gridCol w:w="1437"/>
        <w:gridCol w:w="992"/>
        <w:gridCol w:w="1418"/>
        <w:gridCol w:w="1417"/>
        <w:gridCol w:w="1204"/>
      </w:tblGrid>
      <w:tr w:rsidR="00476F9A" w:rsidRPr="003F477D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A41E2">
            <w:pPr>
              <w:pStyle w:val="TopHeader"/>
            </w:pPr>
            <w:r w:rsidRPr="003F477D">
              <w:t>Stav OP</w:t>
            </w:r>
          </w:p>
          <w:p w:rsidR="00476F9A" w:rsidRPr="003F477D" w:rsidRDefault="00476F9A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Tvorba </w:t>
            </w:r>
            <w:r>
              <w:br/>
            </w:r>
            <w:r w:rsidRPr="003F477D">
              <w:t>OP</w:t>
            </w:r>
          </w:p>
          <w:p w:rsidR="00476F9A" w:rsidRPr="003F477D" w:rsidRDefault="00476F9A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Zúčtovanie OP z dôvodu zániku opodstatne-nosti</w:t>
            </w:r>
          </w:p>
          <w:p w:rsidR="00476F9A" w:rsidRPr="003F477D" w:rsidRDefault="00476F9A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476F9A" w:rsidRPr="003F477D" w:rsidRDefault="00476F9A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476F9A" w:rsidRPr="003F477D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476F9A" w:rsidRPr="003F477D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DC066D">
            <w:pPr>
              <w:spacing w:after="0" w:line="240" w:lineRule="auto"/>
            </w:pPr>
            <w:r w:rsidRPr="003F477D"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476F9A" w:rsidRPr="003F477D" w:rsidRDefault="00476F9A" w:rsidP="0005176E">
      <w:pPr>
        <w:pStyle w:val="Nzev"/>
        <w:spacing w:before="0" w:beforeAutospacing="0" w:after="120"/>
        <w:ind w:left="357"/>
        <w:jc w:val="both"/>
      </w:pPr>
    </w:p>
    <w:p w:rsidR="00476F9A" w:rsidRPr="003F477D" w:rsidRDefault="00476F9A" w:rsidP="00EA41E2">
      <w:pPr>
        <w:pStyle w:val="Nzev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872"/>
        <w:gridCol w:w="2338"/>
      </w:tblGrid>
      <w:tr w:rsidR="00476F9A" w:rsidRPr="003F477D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476F9A" w:rsidRPr="003F477D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</w:tbl>
    <w:p w:rsidR="00476F9A" w:rsidRDefault="00476F9A" w:rsidP="00CF3093">
      <w:pPr>
        <w:pStyle w:val="Nzev"/>
        <w:spacing w:before="0" w:beforeAutospacing="0" w:after="0"/>
        <w:ind w:left="360"/>
        <w:jc w:val="left"/>
      </w:pPr>
    </w:p>
    <w:p w:rsidR="00476F9A" w:rsidRPr="0005176E" w:rsidRDefault="00476F9A" w:rsidP="0005176E">
      <w:pPr>
        <w:spacing w:after="0"/>
      </w:pPr>
    </w:p>
    <w:p w:rsidR="00476F9A" w:rsidRPr="003F477D" w:rsidRDefault="00476F9A" w:rsidP="006A4709">
      <w:pPr>
        <w:pStyle w:val="Nzev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398"/>
        <w:gridCol w:w="1811"/>
        <w:gridCol w:w="2268"/>
        <w:gridCol w:w="1809"/>
      </w:tblGrid>
      <w:tr w:rsidR="00476F9A" w:rsidRPr="003F477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Zvýšenie/ zníženie hodnoty</w:t>
            </w:r>
          </w:p>
          <w:p w:rsidR="00476F9A" w:rsidRPr="003F477D" w:rsidRDefault="00476F9A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>
              <w:t>-</w:t>
            </w:r>
            <w:r w:rsidRPr="003F477D">
              <w:t>renia</w:t>
            </w:r>
            <w:r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Vplyv </w:t>
            </w:r>
          </w:p>
          <w:p w:rsidR="00476F9A" w:rsidRPr="003F477D" w:rsidRDefault="00476F9A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476F9A" w:rsidRPr="003F477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</w:tr>
      <w:tr w:rsidR="00476F9A" w:rsidRPr="003F477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2268" w:type="dxa"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809" w:type="dxa"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476F9A" w:rsidRPr="003F477D" w:rsidRDefault="00476F9A" w:rsidP="0003344F">
      <w:pPr>
        <w:spacing w:after="0" w:line="240" w:lineRule="auto"/>
      </w:pPr>
    </w:p>
    <w:p w:rsidR="00476F9A" w:rsidRPr="003F477D" w:rsidRDefault="00476F9A" w:rsidP="006A4709">
      <w:pPr>
        <w:pStyle w:val="Nzev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F. písm. zc) o majetku prenajatom formou finančného prenájmu</w:t>
      </w:r>
    </w:p>
    <w:tbl>
      <w:tblPr>
        <w:tblW w:w="5000" w:type="pct"/>
        <w:jc w:val="center"/>
        <w:tblLook w:val="00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476F9A" w:rsidRPr="003F477D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Splatnosť</w:t>
            </w:r>
          </w:p>
        </w:tc>
      </w:tr>
      <w:tr w:rsidR="00476F9A" w:rsidRPr="003F477D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476F9A" w:rsidRPr="003F477D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476F9A" w:rsidRPr="003F477D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476F9A" w:rsidRPr="003F477D" w:rsidRDefault="00476F9A" w:rsidP="0003344F">
      <w:pPr>
        <w:pStyle w:val="Nzev"/>
        <w:spacing w:before="0" w:beforeAutospacing="0" w:after="0"/>
        <w:jc w:val="both"/>
      </w:pPr>
    </w:p>
    <w:p w:rsidR="00476F9A" w:rsidRPr="003F477D" w:rsidRDefault="00476F9A" w:rsidP="006A4709">
      <w:pPr>
        <w:pStyle w:val="Nzev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 prílohe č. 3 časti G. písm. a) tretiemu bodu o rozdelení účtovného zisku alebo o vysporiadaní účtovnej straty </w:t>
      </w:r>
    </w:p>
    <w:p w:rsidR="00476F9A" w:rsidRPr="003F477D" w:rsidRDefault="00476F9A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ook w:val="00A0"/>
      </w:tblPr>
      <w:tblGrid>
        <w:gridCol w:w="6770"/>
        <w:gridCol w:w="2516"/>
      </w:tblGrid>
      <w:tr w:rsidR="00476F9A" w:rsidRPr="003F477D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6F9A" w:rsidRPr="003F477D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8B38E4" w:rsidRDefault="00476F9A" w:rsidP="0003344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476F9A" w:rsidRPr="003F477D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A41E2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8B38E4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8B38E4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8B38E4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8B38E4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8B38E4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8B38E4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8B38E4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8B38E4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8B38E4" w:rsidRDefault="00476F9A" w:rsidP="008B38E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</w:tbl>
    <w:p w:rsidR="00476F9A" w:rsidRDefault="00476F9A" w:rsidP="0003344F">
      <w:pPr>
        <w:spacing w:after="0" w:line="240" w:lineRule="auto"/>
      </w:pPr>
    </w:p>
    <w:p w:rsidR="00476F9A" w:rsidRDefault="00476F9A" w:rsidP="0003344F">
      <w:pPr>
        <w:spacing w:after="0" w:line="240" w:lineRule="auto"/>
      </w:pPr>
    </w:p>
    <w:p w:rsidR="00476F9A" w:rsidRDefault="00476F9A" w:rsidP="0003344F">
      <w:pPr>
        <w:spacing w:after="0" w:line="240" w:lineRule="auto"/>
      </w:pPr>
    </w:p>
    <w:p w:rsidR="00476F9A" w:rsidRDefault="00476F9A" w:rsidP="0003344F">
      <w:pPr>
        <w:spacing w:after="0" w:line="240" w:lineRule="auto"/>
      </w:pPr>
    </w:p>
    <w:p w:rsidR="00476F9A" w:rsidRDefault="00476F9A" w:rsidP="0003344F">
      <w:pPr>
        <w:spacing w:after="0" w:line="240" w:lineRule="auto"/>
      </w:pPr>
    </w:p>
    <w:p w:rsidR="00476F9A" w:rsidRPr="003F477D" w:rsidRDefault="00476F9A" w:rsidP="0003344F">
      <w:pPr>
        <w:spacing w:after="0" w:line="240" w:lineRule="auto"/>
      </w:pPr>
    </w:p>
    <w:p w:rsidR="00476F9A" w:rsidRPr="003F477D" w:rsidRDefault="00476F9A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ook w:val="00A0"/>
      </w:tblPr>
      <w:tblGrid>
        <w:gridCol w:w="6770"/>
        <w:gridCol w:w="2516"/>
      </w:tblGrid>
      <w:tr w:rsidR="00476F9A" w:rsidRPr="003F477D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Bezprostredne predchádzajúce účtovné obdobie</w:t>
            </w:r>
          </w:p>
        </w:tc>
      </w:tr>
      <w:tr w:rsidR="00476F9A" w:rsidRPr="003F477D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F33D4D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-</w:t>
            </w:r>
            <w:r w:rsidR="00F33D4D">
              <w:rPr>
                <w:b/>
                <w:bCs/>
              </w:rPr>
              <w:t>27 482</w:t>
            </w:r>
          </w:p>
        </w:tc>
      </w:tr>
      <w:tr w:rsidR="00476F9A" w:rsidRPr="003F477D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A41E2">
            <w:pPr>
              <w:spacing w:after="0" w:line="240" w:lineRule="auto"/>
              <w:jc w:val="center"/>
            </w:pPr>
            <w:r w:rsidRPr="003F477D">
              <w:rPr>
                <w:b/>
                <w:bCs/>
              </w:rPr>
              <w:t>Bežné účtovné obdobie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018E7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018E7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018E7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Úhrada straty spoločníkmi</w:t>
            </w:r>
            <w: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018E7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31EE">
            <w:pPr>
              <w:spacing w:after="0" w:line="240" w:lineRule="auto"/>
            </w:pPr>
            <w:r w:rsidRPr="003F477D">
              <w:t xml:space="preserve">Prevod </w:t>
            </w:r>
            <w:r>
              <w:t>na účet</w:t>
            </w:r>
            <w:r w:rsidRPr="003F477D"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F33D4D">
            <w:pPr>
              <w:spacing w:after="0" w:line="240" w:lineRule="auto"/>
              <w:jc w:val="center"/>
            </w:pPr>
            <w:r>
              <w:t>-2</w:t>
            </w:r>
            <w:r w:rsidR="00F33D4D">
              <w:t>7 482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018E7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F33D4D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-</w:t>
            </w:r>
            <w:r w:rsidR="00F33D4D">
              <w:rPr>
                <w:b/>
                <w:bCs/>
              </w:rPr>
              <w:t>27 482</w:t>
            </w:r>
          </w:p>
        </w:tc>
      </w:tr>
    </w:tbl>
    <w:p w:rsidR="00476F9A" w:rsidRPr="003F477D" w:rsidRDefault="00476F9A" w:rsidP="007B2E0B">
      <w:pPr>
        <w:pStyle w:val="Nzev"/>
        <w:spacing w:before="0" w:beforeAutospacing="0" w:after="0"/>
        <w:jc w:val="left"/>
      </w:pPr>
    </w:p>
    <w:p w:rsidR="00476F9A" w:rsidRPr="003F477D" w:rsidRDefault="00476F9A" w:rsidP="006A4709">
      <w:pPr>
        <w:pStyle w:val="Nzev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G. písm. b) o rezervách</w:t>
      </w:r>
    </w:p>
    <w:p w:rsidR="00476F9A" w:rsidRPr="003F477D" w:rsidRDefault="00476F9A" w:rsidP="0003344F">
      <w:pPr>
        <w:spacing w:after="0" w:line="240" w:lineRule="auto"/>
      </w:pPr>
      <w:r w:rsidRPr="003F477D">
        <w:t>Tabuľka č. 1</w:t>
      </w:r>
    </w:p>
    <w:tbl>
      <w:tblPr>
        <w:tblW w:w="5001" w:type="pct"/>
        <w:jc w:val="center"/>
        <w:tblLayout w:type="fixed"/>
        <w:tblLook w:val="00A0"/>
      </w:tblPr>
      <w:tblGrid>
        <w:gridCol w:w="2519"/>
        <w:gridCol w:w="1952"/>
        <w:gridCol w:w="1024"/>
        <w:gridCol w:w="1135"/>
        <w:gridCol w:w="1133"/>
        <w:gridCol w:w="1525"/>
      </w:tblGrid>
      <w:tr w:rsidR="00476F9A" w:rsidRPr="003F477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476F9A" w:rsidRPr="003F477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A41E2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94D7D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94D7D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94D7D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94D7D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94D7D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94D7D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4D7D">
            <w:pPr>
              <w:spacing w:after="0" w:line="240" w:lineRule="auto"/>
            </w:pPr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</w:tr>
      <w:tr w:rsidR="00476F9A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94D7D">
            <w:pPr>
              <w:spacing w:after="0" w:line="240" w:lineRule="auto"/>
            </w:pPr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  <w:r w:rsidR="00861A99">
              <w:t xml:space="preserve">            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  <w:r w:rsidR="00861A99">
              <w:t xml:space="preserve">  10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  <w:r w:rsidR="00861A99">
              <w:t xml:space="preserve">     10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861A99" w:rsidP="00E94D7D">
            <w:pPr>
              <w:spacing w:after="0" w:line="240" w:lineRule="auto"/>
            </w:pPr>
            <w:r>
              <w:t>Nevyfakturované dodávky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  <w:r w:rsidR="00861A99">
              <w:t xml:space="preserve">            0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  <w:r w:rsidR="00861A99">
              <w:t xml:space="preserve">  10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  <w:r w:rsidR="00861A99">
              <w:t xml:space="preserve">      10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94D7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94D7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476F9A" w:rsidRPr="003F477D" w:rsidRDefault="00476F9A" w:rsidP="00465A3F">
      <w:pPr>
        <w:spacing w:before="120" w:after="0" w:line="240" w:lineRule="auto"/>
      </w:pPr>
      <w:r w:rsidRPr="003F477D">
        <w:t>Tabuľka č. 2</w:t>
      </w:r>
    </w:p>
    <w:tbl>
      <w:tblPr>
        <w:tblW w:w="5001" w:type="pct"/>
        <w:jc w:val="center"/>
        <w:tblLayout w:type="fixed"/>
        <w:tblLook w:val="00A0"/>
      </w:tblPr>
      <w:tblGrid>
        <w:gridCol w:w="2519"/>
        <w:gridCol w:w="1952"/>
        <w:gridCol w:w="1024"/>
        <w:gridCol w:w="1135"/>
        <w:gridCol w:w="1133"/>
        <w:gridCol w:w="1525"/>
      </w:tblGrid>
      <w:tr w:rsidR="00476F9A" w:rsidRPr="003F477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6F9A" w:rsidRPr="003F477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476F9A" w:rsidRPr="003F477D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rPr>
                <w:b/>
                <w:bCs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</w:p>
        </w:tc>
      </w:tr>
      <w:tr w:rsidR="00476F9A" w:rsidRPr="003F477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rPr>
                <w:b/>
                <w:bCs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D055BD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476F9A" w:rsidRPr="003F477D" w:rsidRDefault="00476F9A" w:rsidP="007B2E0B">
      <w:pPr>
        <w:pStyle w:val="Nzev"/>
        <w:spacing w:before="0" w:beforeAutospacing="0" w:after="0"/>
        <w:jc w:val="left"/>
      </w:pPr>
    </w:p>
    <w:p w:rsidR="00476F9A" w:rsidRPr="003F477D" w:rsidRDefault="00476F9A" w:rsidP="006A4709">
      <w:pPr>
        <w:pStyle w:val="Nzev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 časti G. písm. c) a d) o záväzkoch</w:t>
      </w:r>
    </w:p>
    <w:tbl>
      <w:tblPr>
        <w:tblW w:w="5000" w:type="pct"/>
        <w:jc w:val="center"/>
        <w:tblLook w:val="00A0"/>
      </w:tblPr>
      <w:tblGrid>
        <w:gridCol w:w="3756"/>
        <w:gridCol w:w="2921"/>
        <w:gridCol w:w="2609"/>
      </w:tblGrid>
      <w:tr w:rsidR="00476F9A" w:rsidRPr="003F477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61336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211209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861A99" w:rsidP="0061336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265 555</w:t>
            </w:r>
          </w:p>
        </w:tc>
      </w:tr>
      <w:tr w:rsidR="00476F9A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A41E2">
            <w:pPr>
              <w:spacing w:after="0" w:line="240" w:lineRule="auto"/>
            </w:pPr>
            <w:r w:rsidRPr="003F477D"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613360">
            <w:pPr>
              <w:spacing w:after="0" w:line="240" w:lineRule="auto"/>
              <w:jc w:val="center"/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613360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A41E2">
            <w:pPr>
              <w:spacing w:after="0" w:line="240" w:lineRule="auto"/>
            </w:pPr>
            <w:r w:rsidRPr="003F477D"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613360">
            <w:pPr>
              <w:spacing w:after="0" w:line="240" w:lineRule="auto"/>
              <w:jc w:val="center"/>
            </w:pPr>
            <w:r>
              <w:t>211209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861A99" w:rsidP="00613360">
            <w:pPr>
              <w:spacing w:after="0" w:line="240" w:lineRule="auto"/>
              <w:jc w:val="center"/>
            </w:pPr>
            <w:r>
              <w:t>265 555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E3B59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613360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131623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861A99" w:rsidP="00613360">
            <w:pPr>
              <w:spacing w:after="0" w:line="240" w:lineRule="auto"/>
              <w:jc w:val="center"/>
            </w:pPr>
            <w:r>
              <w:t>121 712</w:t>
            </w:r>
          </w:p>
        </w:tc>
      </w:tr>
      <w:tr w:rsidR="00476F9A" w:rsidRPr="003F477D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A41E2">
            <w:pPr>
              <w:spacing w:after="0" w:line="240" w:lineRule="auto"/>
            </w:pPr>
            <w:r w:rsidRPr="003F477D"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61336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t>131623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476F9A" w:rsidRPr="003F477D" w:rsidRDefault="00861A99" w:rsidP="0061336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121 487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61336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861A99" w:rsidP="0061336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225</w:t>
            </w:r>
          </w:p>
        </w:tc>
      </w:tr>
    </w:tbl>
    <w:p w:rsidR="00476F9A" w:rsidRPr="003F477D" w:rsidRDefault="00476F9A" w:rsidP="007B2E0B">
      <w:pPr>
        <w:pStyle w:val="Nzev"/>
        <w:keepNext w:val="0"/>
        <w:widowControl w:val="0"/>
        <w:spacing w:before="0" w:beforeAutospacing="0" w:after="0"/>
        <w:jc w:val="both"/>
      </w:pPr>
    </w:p>
    <w:p w:rsidR="00476F9A" w:rsidRPr="003F477D" w:rsidRDefault="00476F9A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 prílohe č. 3 časti F. písm. v) a časti G. písm. f) o odloženej daňovej pohľadávke alebo o odloženom daňovom záväzku</w:t>
      </w:r>
    </w:p>
    <w:tbl>
      <w:tblPr>
        <w:tblW w:w="5000" w:type="pct"/>
        <w:tblInd w:w="2" w:type="dxa"/>
        <w:tblLayout w:type="fixed"/>
        <w:tblLook w:val="00A0"/>
      </w:tblPr>
      <w:tblGrid>
        <w:gridCol w:w="4985"/>
        <w:gridCol w:w="2210"/>
        <w:gridCol w:w="2091"/>
      </w:tblGrid>
      <w:tr w:rsidR="00476F9A" w:rsidRPr="003F477D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6F9A" w:rsidRPr="003F477D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A41E2">
            <w:pPr>
              <w:spacing w:after="0" w:line="240" w:lineRule="auto"/>
            </w:pPr>
            <w:r w:rsidRPr="003F477D"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6A4709">
            <w:pPr>
              <w:spacing w:after="0" w:line="240" w:lineRule="auto"/>
            </w:pPr>
            <w:r w:rsidRPr="003F477D"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</w:tbl>
    <w:p w:rsidR="00476F9A" w:rsidRPr="003F477D" w:rsidRDefault="00476F9A" w:rsidP="007B2E0B">
      <w:pPr>
        <w:pStyle w:val="Nzev"/>
        <w:spacing w:before="0" w:beforeAutospacing="0" w:after="0"/>
        <w:jc w:val="left"/>
      </w:pPr>
    </w:p>
    <w:p w:rsidR="00476F9A" w:rsidRPr="003F477D" w:rsidRDefault="00476F9A" w:rsidP="006A4709">
      <w:pPr>
        <w:pStyle w:val="Nzev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časti G. písm. g) o záväzkoch zo sociálneho fondu</w:t>
      </w:r>
    </w:p>
    <w:tbl>
      <w:tblPr>
        <w:tblW w:w="5000" w:type="pct"/>
        <w:jc w:val="center"/>
        <w:tblLook w:val="00A0"/>
      </w:tblPr>
      <w:tblGrid>
        <w:gridCol w:w="3958"/>
        <w:gridCol w:w="2644"/>
        <w:gridCol w:w="2684"/>
      </w:tblGrid>
      <w:tr w:rsidR="00476F9A" w:rsidRPr="003F477D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504647" w:rsidRDefault="00476F9A" w:rsidP="00504647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04647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504647">
            <w:pPr>
              <w:spacing w:after="0" w:line="240" w:lineRule="auto"/>
              <w:jc w:val="center"/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04647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504647">
            <w:pPr>
              <w:spacing w:after="0" w:line="240" w:lineRule="auto"/>
              <w:jc w:val="center"/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04647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504647">
            <w:pPr>
              <w:spacing w:after="0" w:line="240" w:lineRule="auto"/>
              <w:jc w:val="center"/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04647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504647">
            <w:pPr>
              <w:spacing w:after="0" w:line="240" w:lineRule="auto"/>
              <w:jc w:val="center"/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04647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504647">
            <w:pPr>
              <w:spacing w:after="0" w:line="240" w:lineRule="auto"/>
              <w:jc w:val="center"/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04647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504647">
            <w:pPr>
              <w:spacing w:after="0" w:line="240" w:lineRule="auto"/>
              <w:jc w:val="center"/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04647">
            <w:pPr>
              <w:spacing w:after="0" w:line="240" w:lineRule="auto"/>
              <w:jc w:val="center"/>
            </w:pPr>
          </w:p>
        </w:tc>
      </w:tr>
    </w:tbl>
    <w:p w:rsidR="00476F9A" w:rsidRPr="003F477D" w:rsidRDefault="00476F9A" w:rsidP="0003344F">
      <w:pPr>
        <w:spacing w:after="0" w:line="240" w:lineRule="auto"/>
      </w:pPr>
    </w:p>
    <w:p w:rsidR="00476F9A" w:rsidRPr="003F477D" w:rsidRDefault="00476F9A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1"/>
        <w:gridCol w:w="1419"/>
        <w:gridCol w:w="1419"/>
        <w:gridCol w:w="1419"/>
        <w:gridCol w:w="1419"/>
        <w:gridCol w:w="1419"/>
      </w:tblGrid>
      <w:tr w:rsidR="00476F9A" w:rsidRPr="003F477D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Splatnosť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476F9A" w:rsidRPr="003F477D" w:rsidRDefault="00476F9A" w:rsidP="0003344F">
      <w:pPr>
        <w:pStyle w:val="Nzev"/>
        <w:keepNext w:val="0"/>
        <w:widowControl w:val="0"/>
        <w:spacing w:before="0" w:beforeAutospacing="0" w:after="0"/>
        <w:jc w:val="both"/>
      </w:pPr>
    </w:p>
    <w:p w:rsidR="00476F9A" w:rsidRPr="003F477D" w:rsidRDefault="00476F9A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 prílohe č. 3 časti G. písm. i) o bankových úveroch, pôžičkách a krátkodobých finančných výpomociach</w:t>
      </w:r>
    </w:p>
    <w:p w:rsidR="00476F9A" w:rsidRPr="003F477D" w:rsidRDefault="00476F9A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476F9A" w:rsidRPr="003F477D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476F9A" w:rsidRPr="003F477D" w:rsidRDefault="00476F9A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76F9A" w:rsidRPr="003F477D" w:rsidRDefault="00476F9A" w:rsidP="005E3B59">
            <w:pPr>
              <w:pStyle w:val="TopHeader"/>
            </w:pPr>
            <w:r w:rsidRPr="003F477D">
              <w:t>Suma istiny v eurách</w:t>
            </w:r>
          </w:p>
          <w:p w:rsidR="00476F9A" w:rsidRPr="003F477D" w:rsidRDefault="00476F9A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F477D" w:rsidRDefault="00476F9A" w:rsidP="00EA41E2">
            <w:pPr>
              <w:pStyle w:val="TopHeader"/>
            </w:pPr>
            <w:r w:rsidRPr="003F477D">
              <w:t>Suma istiny v príslušnej mene za bezprostred-ne predchá-dzajúce účtovné obdobie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5D6688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Dlhodobé bankové úvery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Krátkodobé bankové úvery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51" w:type="dxa"/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68" w:type="dxa"/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41" w:type="dxa"/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18" w:type="dxa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</w:tbl>
    <w:p w:rsidR="00476F9A" w:rsidRPr="003F477D" w:rsidRDefault="00476F9A" w:rsidP="0003344F">
      <w:pPr>
        <w:spacing w:after="0" w:line="240" w:lineRule="auto"/>
      </w:pPr>
    </w:p>
    <w:p w:rsidR="00476F9A" w:rsidRPr="003F477D" w:rsidRDefault="00476F9A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476F9A" w:rsidRPr="003F477D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476F9A" w:rsidRPr="003F477D" w:rsidRDefault="00476F9A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76F9A" w:rsidRPr="003F477D" w:rsidRDefault="00476F9A" w:rsidP="00083A25">
            <w:pPr>
              <w:pStyle w:val="TopHeader"/>
            </w:pPr>
            <w:r w:rsidRPr="003F477D">
              <w:t>Suma istiny v eurách</w:t>
            </w:r>
          </w:p>
          <w:p w:rsidR="00476F9A" w:rsidRPr="003F477D" w:rsidRDefault="00476F9A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76F9A" w:rsidRPr="003F477D" w:rsidRDefault="00476F9A" w:rsidP="00DC066D">
            <w:pPr>
              <w:pStyle w:val="TopHeader"/>
            </w:pPr>
            <w:r w:rsidRPr="003F477D">
              <w:t>Suma istiny v príslušnej mene za bezprostredne predchádzajú</w:t>
            </w:r>
            <w:r>
              <w:t>-</w:t>
            </w:r>
            <w:r w:rsidRPr="003F477D">
              <w:t>ce účtovné obdobie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5D6688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rPr>
                <w:b/>
                <w:bCs/>
              </w:rPr>
              <w:t>Dlhodobé pôžičky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76F9A" w:rsidRPr="003F477D" w:rsidRDefault="00476F9A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476F9A" w:rsidRPr="003F477D" w:rsidRDefault="00476F9A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476F9A" w:rsidRPr="003F477D" w:rsidRDefault="00476F9A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76F9A" w:rsidRPr="003F477D" w:rsidRDefault="00476F9A" w:rsidP="005D6688">
            <w:pPr>
              <w:spacing w:after="0" w:line="240" w:lineRule="auto"/>
            </w:pPr>
            <w:r w:rsidRPr="003F477D">
              <w:rPr>
                <w:b/>
                <w:bCs/>
              </w:rPr>
              <w:t>Krátkodobé pôžičky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76F9A" w:rsidRPr="003F477D" w:rsidRDefault="00476F9A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824" w:type="dxa"/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75" w:type="dxa"/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8" w:type="dxa"/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</w:tcPr>
          <w:p w:rsidR="00476F9A" w:rsidRPr="003F477D" w:rsidRDefault="00476F9A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</w:p>
        </w:tc>
        <w:tc>
          <w:tcPr>
            <w:tcW w:w="824" w:type="dxa"/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</w:p>
        </w:tc>
        <w:tc>
          <w:tcPr>
            <w:tcW w:w="1275" w:type="dxa"/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</w:p>
        </w:tc>
        <w:tc>
          <w:tcPr>
            <w:tcW w:w="1418" w:type="dxa"/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</w:p>
        </w:tc>
        <w:tc>
          <w:tcPr>
            <w:tcW w:w="1134" w:type="dxa"/>
          </w:tcPr>
          <w:p w:rsidR="00476F9A" w:rsidRPr="003F477D" w:rsidRDefault="00476F9A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</w:p>
        </w:tc>
      </w:tr>
      <w:tr w:rsidR="00476F9A" w:rsidRPr="003F477D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  <w:r w:rsidRPr="003F477D">
              <w:rPr>
                <w:b/>
                <w:bCs/>
              </w:rPr>
              <w:t>Krátkodobé finančné výpomoci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</w:p>
        </w:tc>
        <w:tc>
          <w:tcPr>
            <w:tcW w:w="824" w:type="dxa"/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</w:p>
        </w:tc>
        <w:tc>
          <w:tcPr>
            <w:tcW w:w="1275" w:type="dxa"/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</w:p>
        </w:tc>
        <w:tc>
          <w:tcPr>
            <w:tcW w:w="1418" w:type="dxa"/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</w:p>
        </w:tc>
        <w:tc>
          <w:tcPr>
            <w:tcW w:w="1134" w:type="dxa"/>
          </w:tcPr>
          <w:p w:rsidR="00476F9A" w:rsidRPr="003F477D" w:rsidRDefault="00476F9A" w:rsidP="00083A25">
            <w:pPr>
              <w:spacing w:after="0" w:line="240" w:lineRule="auto"/>
            </w:pPr>
          </w:p>
        </w:tc>
        <w:tc>
          <w:tcPr>
            <w:tcW w:w="1525" w:type="dxa"/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476F9A" w:rsidRPr="003F477D" w:rsidRDefault="00476F9A" w:rsidP="00083A25">
            <w:pPr>
              <w:spacing w:after="0" w:line="240" w:lineRule="auto"/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76F9A" w:rsidRPr="003F477D" w:rsidRDefault="00476F9A" w:rsidP="00083A25">
            <w:pPr>
              <w:spacing w:after="0" w:line="240" w:lineRule="auto"/>
            </w:pPr>
          </w:p>
        </w:tc>
      </w:tr>
    </w:tbl>
    <w:p w:rsidR="00476F9A" w:rsidRPr="003F477D" w:rsidRDefault="00476F9A" w:rsidP="0003344F">
      <w:pPr>
        <w:spacing w:after="0" w:line="240" w:lineRule="auto"/>
      </w:pPr>
    </w:p>
    <w:p w:rsidR="00476F9A" w:rsidRPr="003F477D" w:rsidRDefault="00476F9A" w:rsidP="000D22CE">
      <w:pPr>
        <w:pStyle w:val="Nzev"/>
        <w:numPr>
          <w:ilvl w:val="0"/>
          <w:numId w:val="8"/>
        </w:numPr>
        <w:spacing w:before="0" w:beforeAutospacing="0" w:after="0"/>
        <w:jc w:val="both"/>
      </w:pPr>
      <w:r w:rsidRPr="003F477D">
        <w:t xml:space="preserve">Informácie k prílohe č. 3 časti  G. písm. k) o významných položkách derivátov za bežné účtovné obdobie </w:t>
      </w:r>
    </w:p>
    <w:p w:rsidR="00476F9A" w:rsidRPr="003F477D" w:rsidRDefault="00476F9A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63"/>
        <w:gridCol w:w="1491"/>
        <w:gridCol w:w="14"/>
        <w:gridCol w:w="1616"/>
        <w:gridCol w:w="2202"/>
      </w:tblGrid>
      <w:tr w:rsidR="00476F9A" w:rsidRPr="003F477D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476F9A" w:rsidRPr="003F477D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  <w:rPr>
                <w:b/>
                <w:bCs/>
              </w:rPr>
            </w:pPr>
            <w:r w:rsidRPr="003F477D">
              <w:rPr>
                <w:b/>
                <w:bCs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476F9A" w:rsidRPr="003F477D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</w:tbl>
    <w:p w:rsidR="00476F9A" w:rsidRDefault="00476F9A" w:rsidP="0003344F">
      <w:pPr>
        <w:spacing w:after="0" w:line="240" w:lineRule="auto"/>
      </w:pPr>
    </w:p>
    <w:p w:rsidR="00476F9A" w:rsidRPr="003F477D" w:rsidRDefault="00476F9A" w:rsidP="0003344F">
      <w:pPr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53"/>
        <w:gridCol w:w="1682"/>
        <w:gridCol w:w="992"/>
        <w:gridCol w:w="1701"/>
        <w:gridCol w:w="958"/>
      </w:tblGrid>
      <w:tr w:rsidR="00476F9A" w:rsidRPr="003F477D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476F9A" w:rsidRPr="003F477D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vlastné imanie</w:t>
            </w:r>
          </w:p>
        </w:tc>
      </w:tr>
      <w:tr w:rsidR="00476F9A" w:rsidRPr="003F477D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  <w:rPr>
                <w:b/>
                <w:bCs/>
              </w:rPr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rPr>
                <w:b/>
                <w:bCs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7B2E0B">
            <w:pPr>
              <w:spacing w:after="0" w:line="240" w:lineRule="auto"/>
            </w:pPr>
          </w:p>
        </w:tc>
      </w:tr>
    </w:tbl>
    <w:p w:rsidR="00476F9A" w:rsidRPr="003F477D" w:rsidRDefault="00476F9A" w:rsidP="007B2E0B">
      <w:pPr>
        <w:pStyle w:val="Nzev"/>
        <w:keepNext w:val="0"/>
        <w:widowControl w:val="0"/>
        <w:spacing w:before="0" w:beforeAutospacing="0" w:after="0"/>
        <w:jc w:val="left"/>
      </w:pPr>
    </w:p>
    <w:p w:rsidR="00476F9A" w:rsidRPr="003F477D" w:rsidRDefault="00476F9A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časti G. písm. l) o položkách zabezpečených derivátmi</w:t>
      </w:r>
    </w:p>
    <w:tbl>
      <w:tblPr>
        <w:tblW w:w="5000" w:type="pct"/>
        <w:jc w:val="center"/>
        <w:tblLook w:val="00A0"/>
      </w:tblPr>
      <w:tblGrid>
        <w:gridCol w:w="5299"/>
        <w:gridCol w:w="1983"/>
        <w:gridCol w:w="2004"/>
      </w:tblGrid>
      <w:tr w:rsidR="00476F9A" w:rsidRPr="003F477D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Reálna hodnota</w:t>
            </w:r>
          </w:p>
        </w:tc>
      </w:tr>
      <w:tr w:rsidR="00476F9A" w:rsidRPr="003F477D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6F9A" w:rsidRPr="003F477D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476F9A" w:rsidRDefault="00476F9A" w:rsidP="00DC066D">
      <w:pPr>
        <w:pStyle w:val="Nzev"/>
        <w:keepNext w:val="0"/>
        <w:widowControl w:val="0"/>
        <w:spacing w:before="0" w:beforeAutospacing="0" w:after="0"/>
        <w:ind w:left="360"/>
        <w:jc w:val="left"/>
      </w:pPr>
    </w:p>
    <w:p w:rsidR="00476F9A" w:rsidRDefault="00476F9A" w:rsidP="006B42EC"/>
    <w:p w:rsidR="00476F9A" w:rsidRDefault="00476F9A" w:rsidP="006B42EC"/>
    <w:p w:rsidR="00476F9A" w:rsidRPr="006B42EC" w:rsidRDefault="00476F9A" w:rsidP="006B42EC"/>
    <w:p w:rsidR="00476F9A" w:rsidRPr="003F477D" w:rsidRDefault="00476F9A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476F9A" w:rsidRPr="003F477D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Splatnosť</w:t>
            </w:r>
          </w:p>
        </w:tc>
      </w:tr>
      <w:tr w:rsidR="00476F9A" w:rsidRPr="003F477D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476F9A" w:rsidRPr="003F477D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9463F6">
            <w:pPr>
              <w:spacing w:after="0" w:line="240" w:lineRule="auto"/>
            </w:pPr>
            <w:r w:rsidRPr="003F477D"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9463F6">
            <w:pPr>
              <w:spacing w:after="0" w:line="240" w:lineRule="auto"/>
            </w:pPr>
            <w:r w:rsidRPr="003F477D">
              <w:t> </w:t>
            </w:r>
            <w:r w:rsidR="00F66CC8">
              <w:t>211 209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9463F6">
            <w:pPr>
              <w:spacing w:after="0" w:line="240" w:lineRule="auto"/>
            </w:pPr>
            <w:r w:rsidRPr="003F477D">
              <w:t> </w:t>
            </w:r>
            <w:r w:rsidR="00F66CC8">
              <w:t>265 555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9463F6">
            <w:pPr>
              <w:spacing w:after="0" w:line="240" w:lineRule="auto"/>
            </w:pPr>
            <w:r w:rsidRPr="003F477D"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9463F6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9463F6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9463F6">
            <w:pPr>
              <w:spacing w:after="0" w:line="240" w:lineRule="auto"/>
            </w:pPr>
            <w:r w:rsidRPr="003F477D">
              <w:t> </w:t>
            </w:r>
            <w:r w:rsidR="00F66CC8">
              <w:t>211 209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9463F6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76F9A" w:rsidRPr="003F477D" w:rsidRDefault="00476F9A" w:rsidP="009463F6">
            <w:pPr>
              <w:spacing w:after="0" w:line="240" w:lineRule="auto"/>
            </w:pPr>
            <w:r w:rsidRPr="003F477D">
              <w:t> </w:t>
            </w:r>
            <w:r w:rsidR="00F66CC8">
              <w:t>265 555</w:t>
            </w:r>
          </w:p>
        </w:tc>
      </w:tr>
    </w:tbl>
    <w:p w:rsidR="00476F9A" w:rsidRPr="003F477D" w:rsidRDefault="00476F9A" w:rsidP="0003344F">
      <w:pPr>
        <w:spacing w:after="0" w:line="240" w:lineRule="auto"/>
      </w:pPr>
    </w:p>
    <w:p w:rsidR="00476F9A" w:rsidRPr="003F477D" w:rsidRDefault="00476F9A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</w:pPr>
      <w:r w:rsidRPr="003F477D"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0A0"/>
      </w:tblPr>
      <w:tblGrid>
        <w:gridCol w:w="2530"/>
        <w:gridCol w:w="1140"/>
        <w:gridCol w:w="1257"/>
        <w:gridCol w:w="1417"/>
        <w:gridCol w:w="1134"/>
        <w:gridCol w:w="1914"/>
      </w:tblGrid>
      <w:tr w:rsidR="00476F9A" w:rsidRPr="003F477D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476F9A" w:rsidRPr="003F477D" w:rsidRDefault="00476F9A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476F9A" w:rsidRPr="003F477D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6F9A" w:rsidRPr="003F477D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</w:tr>
      <w:tr w:rsidR="00476F9A" w:rsidRPr="003F477D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D22CE">
            <w:pPr>
              <w:spacing w:after="0" w:line="240" w:lineRule="auto"/>
            </w:pPr>
            <w:r w:rsidRPr="003F477D">
              <w:t>Nedokončená výroba </w:t>
            </w:r>
            <w:r w:rsidRPr="003F477D"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76F9A" w:rsidRPr="003F477D" w:rsidRDefault="00476F9A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D22CE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D22CE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A41E2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476F9A" w:rsidRPr="003F477D" w:rsidRDefault="00476F9A" w:rsidP="006B42EC">
      <w:pPr>
        <w:spacing w:after="0" w:line="240" w:lineRule="auto"/>
        <w:rPr>
          <w:kern w:val="28"/>
        </w:rPr>
      </w:pPr>
    </w:p>
    <w:p w:rsidR="00476F9A" w:rsidRPr="003F477D" w:rsidRDefault="00476F9A" w:rsidP="000D22CE">
      <w:pPr>
        <w:pStyle w:val="Nzev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časti H. písm. g) o čistom obrate</w:t>
      </w:r>
    </w:p>
    <w:tbl>
      <w:tblPr>
        <w:tblW w:w="5000" w:type="pct"/>
        <w:jc w:val="center"/>
        <w:tblLook w:val="00A0"/>
      </w:tblPr>
      <w:tblGrid>
        <w:gridCol w:w="5884"/>
        <w:gridCol w:w="1701"/>
        <w:gridCol w:w="1701"/>
      </w:tblGrid>
      <w:tr w:rsidR="00476F9A" w:rsidRPr="003F477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8F34F2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8F34F2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8F34F2">
            <w:pPr>
              <w:spacing w:after="0" w:line="240" w:lineRule="auto"/>
              <w:jc w:val="center"/>
            </w:pPr>
            <w:r>
              <w:t>70705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F66CC8" w:rsidP="008F34F2">
            <w:pPr>
              <w:spacing w:after="0" w:line="240" w:lineRule="auto"/>
              <w:jc w:val="center"/>
            </w:pPr>
            <w:r>
              <w:t>66 090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8F34F2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8F34F2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8F34F2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8F34F2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8F34F2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8F34F2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8F34F2">
            <w:pPr>
              <w:spacing w:after="0" w:line="240" w:lineRule="auto"/>
              <w:jc w:val="center"/>
            </w:pPr>
            <w:r>
              <w:t>27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8F34F2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8F34F2" w:rsidRDefault="00476F9A" w:rsidP="008F34F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70732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8F34F2" w:rsidRDefault="00F66CC8" w:rsidP="008F34F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66 090</w:t>
            </w:r>
          </w:p>
        </w:tc>
      </w:tr>
    </w:tbl>
    <w:p w:rsidR="00476F9A" w:rsidRPr="003F477D" w:rsidRDefault="00476F9A" w:rsidP="007B2E0B">
      <w:pPr>
        <w:pStyle w:val="Nzev"/>
        <w:spacing w:before="0" w:beforeAutospacing="0" w:after="0"/>
        <w:jc w:val="left"/>
      </w:pPr>
    </w:p>
    <w:p w:rsidR="00476F9A" w:rsidRPr="003F477D" w:rsidRDefault="00476F9A" w:rsidP="000D22CE">
      <w:pPr>
        <w:pStyle w:val="Nzev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časti I. o nákladoch voči audítorovi, audítorskej spoločnosti</w:t>
      </w:r>
    </w:p>
    <w:tbl>
      <w:tblPr>
        <w:tblW w:w="5000" w:type="pct"/>
        <w:jc w:val="center"/>
        <w:tblLook w:val="00A0"/>
      </w:tblPr>
      <w:tblGrid>
        <w:gridCol w:w="5494"/>
        <w:gridCol w:w="1844"/>
        <w:gridCol w:w="1948"/>
      </w:tblGrid>
      <w:tr w:rsidR="00476F9A" w:rsidRPr="003F477D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  <w:r w:rsidRPr="003F477D">
              <w:rPr>
                <w:b/>
                <w:bCs/>
              </w:rPr>
              <w:t> 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476F9A" w:rsidRPr="003F477D" w:rsidRDefault="00476F9A" w:rsidP="007B2E0B">
      <w:pPr>
        <w:pStyle w:val="Nzev"/>
        <w:spacing w:before="0" w:beforeAutospacing="0" w:after="0"/>
        <w:jc w:val="left"/>
      </w:pPr>
    </w:p>
    <w:p w:rsidR="00476F9A" w:rsidRPr="003F477D" w:rsidRDefault="00476F9A" w:rsidP="000D22CE">
      <w:pPr>
        <w:pStyle w:val="Nzev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5778"/>
        <w:gridCol w:w="1664"/>
        <w:gridCol w:w="1844"/>
      </w:tblGrid>
      <w:tr w:rsidR="00476F9A" w:rsidRPr="003F477D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6F9A" w:rsidRPr="003F477D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spacing w:after="0" w:line="240" w:lineRule="auto"/>
            </w:pPr>
            <w:r w:rsidRPr="003F477D"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spacing w:after="0" w:line="240" w:lineRule="auto"/>
            </w:pPr>
            <w:r w:rsidRPr="003F477D"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6B42EC">
            <w:pPr>
              <w:spacing w:after="0" w:line="240" w:lineRule="auto"/>
            </w:pPr>
            <w:r w:rsidRPr="003F477D"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6B42EC">
            <w:pPr>
              <w:spacing w:after="0" w:line="240" w:lineRule="auto"/>
            </w:pPr>
            <w:r w:rsidRPr="003F477D">
              <w:t xml:space="preserve">Suma odloženého daňového záväzku, ktorý vznikol </w:t>
            </w:r>
            <w:r w:rsidRPr="003F477D"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E35A2B">
            <w:pPr>
              <w:spacing w:after="0" w:line="240" w:lineRule="auto"/>
            </w:pPr>
            <w:r w:rsidRPr="003F477D"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6B42EC">
            <w:pPr>
              <w:spacing w:after="0" w:line="240" w:lineRule="auto"/>
            </w:pPr>
            <w:r w:rsidRPr="003F477D"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476F9A" w:rsidRPr="003F477D" w:rsidRDefault="00476F9A" w:rsidP="0003344F">
      <w:pPr>
        <w:pStyle w:val="Nzev"/>
        <w:spacing w:before="0" w:beforeAutospacing="0" w:after="0"/>
        <w:jc w:val="left"/>
      </w:pPr>
    </w:p>
    <w:p w:rsidR="00476F9A" w:rsidRPr="003F477D" w:rsidRDefault="00476F9A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476F9A" w:rsidRPr="003F477D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8875A1">
            <w:pPr>
              <w:pStyle w:val="TopHeader"/>
            </w:pPr>
            <w:r w:rsidRPr="003F477D">
              <w:t>Bezprostredne predchádzajúce</w:t>
            </w:r>
          </w:p>
          <w:p w:rsidR="00476F9A" w:rsidRPr="003F477D" w:rsidRDefault="00476F9A" w:rsidP="008875A1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476F9A" w:rsidRPr="003F477D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Daň v %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g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25FD6">
            <w:pPr>
              <w:spacing w:after="0" w:line="240" w:lineRule="auto"/>
            </w:pPr>
            <w:r w:rsidRPr="003F477D">
              <w:t>Výsledok hospodárenia </w:t>
            </w:r>
            <w:r w:rsidRPr="003F477D"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B02852" w:rsidP="00B02852">
            <w:pPr>
              <w:numPr>
                <w:ilvl w:val="0"/>
                <w:numId w:val="17"/>
              </w:numPr>
              <w:spacing w:after="0" w:line="240" w:lineRule="auto"/>
            </w:pPr>
            <w:r>
              <w:t>18 375,25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B02852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B02852" w:rsidP="00B02852">
            <w:pPr>
              <w:numPr>
                <w:ilvl w:val="0"/>
                <w:numId w:val="16"/>
              </w:numPr>
              <w:spacing w:after="0" w:line="240" w:lineRule="auto"/>
            </w:pPr>
            <w:r>
              <w:t>27 481,51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B02852" w:rsidP="00E35A2B">
            <w:pPr>
              <w:spacing w:after="0" w:line="240" w:lineRule="auto"/>
            </w:pPr>
            <w:r>
              <w:t xml:space="preserve">  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35A2B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B02852" w:rsidP="0003344F">
            <w:pPr>
              <w:spacing w:after="0" w:line="240" w:lineRule="auto"/>
            </w:pPr>
            <w:r>
              <w:t xml:space="preserve">                5,0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A4A5A">
            <w:pPr>
              <w:spacing w:after="0" w:line="240" w:lineRule="auto"/>
            </w:pPr>
            <w: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9C21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9C21AB" w:rsidRDefault="00476F9A" w:rsidP="0003344F">
            <w:pPr>
              <w:spacing w:after="0" w:line="240" w:lineRule="auto"/>
            </w:pPr>
            <w:r w:rsidRPr="009C21AB"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9C21AB" w:rsidRDefault="00476F9A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9C21AB" w:rsidRDefault="00476F9A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9C21AB" w:rsidRDefault="00476F9A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9C21AB" w:rsidRDefault="00476F9A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9C21AB" w:rsidRDefault="00476F9A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9C21AB" w:rsidRDefault="00476F9A" w:rsidP="0003344F">
            <w:pPr>
              <w:spacing w:after="0" w:line="240" w:lineRule="auto"/>
            </w:pPr>
          </w:p>
        </w:tc>
      </w:tr>
      <w:tr w:rsidR="00476F9A" w:rsidRPr="009C21AB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9C21AB" w:rsidRDefault="00476F9A" w:rsidP="0003344F">
            <w:pPr>
              <w:spacing w:after="0" w:line="240" w:lineRule="auto"/>
            </w:pPr>
            <w:r w:rsidRPr="009C21AB"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9C21AB" w:rsidRDefault="00476F9A" w:rsidP="0003344F">
            <w:pPr>
              <w:spacing w:after="0" w:line="240" w:lineRule="auto"/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9C21AB" w:rsidRDefault="00476F9A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9C21AB" w:rsidRDefault="00476F9A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9C21AB" w:rsidRDefault="00476F9A" w:rsidP="0003344F">
            <w:pPr>
              <w:spacing w:after="0" w:line="240" w:lineRule="auto"/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9C21AB" w:rsidRDefault="00476F9A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9C21AB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B02852" w:rsidP="00B02852">
            <w:pPr>
              <w:spacing w:after="0" w:line="240" w:lineRule="auto"/>
            </w:pPr>
            <w:r>
              <w:t xml:space="preserve">  -18 370,25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B02852" w:rsidP="00B02852">
            <w:pPr>
              <w:numPr>
                <w:ilvl w:val="0"/>
                <w:numId w:val="16"/>
              </w:numPr>
              <w:spacing w:after="0" w:line="240" w:lineRule="auto"/>
            </w:pPr>
            <w:r>
              <w:t xml:space="preserve"> 27 481,51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B02852" w:rsidP="00E35A2B">
            <w:pPr>
              <w:spacing w:after="0" w:line="240" w:lineRule="auto"/>
            </w:pPr>
            <w:r>
              <w:t xml:space="preserve">  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B02852" w:rsidP="0003344F">
            <w:pPr>
              <w:spacing w:after="0" w:line="240" w:lineRule="auto"/>
            </w:pPr>
            <w:r>
              <w:t xml:space="preserve">  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E35A2B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B02852" w:rsidP="00E35A2B">
            <w:pPr>
              <w:spacing w:after="0" w:line="240" w:lineRule="auto"/>
            </w:pPr>
            <w:r>
              <w:t xml:space="preserve">  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E35A2B">
            <w:pPr>
              <w:spacing w:after="0" w:line="240" w:lineRule="auto"/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  <w:jc w:val="center"/>
            </w:pPr>
            <w:r w:rsidRPr="003F477D"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B02852" w:rsidP="0003344F">
            <w:pPr>
              <w:spacing w:after="0" w:line="240" w:lineRule="auto"/>
            </w:pPr>
            <w:r>
              <w:t xml:space="preserve">  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</w:tr>
    </w:tbl>
    <w:p w:rsidR="00476F9A" w:rsidRPr="003F477D" w:rsidRDefault="00476F9A" w:rsidP="0003344F">
      <w:pPr>
        <w:spacing w:after="0" w:line="240" w:lineRule="auto"/>
      </w:pPr>
    </w:p>
    <w:p w:rsidR="00476F9A" w:rsidRPr="003F477D" w:rsidRDefault="00476F9A" w:rsidP="000D22CE">
      <w:pPr>
        <w:pStyle w:val="Nzev"/>
        <w:numPr>
          <w:ilvl w:val="0"/>
          <w:numId w:val="8"/>
        </w:numPr>
        <w:spacing w:before="0" w:beforeAutospacing="0" w:after="0"/>
        <w:jc w:val="left"/>
      </w:pPr>
      <w:r w:rsidRPr="003F477D">
        <w:t>Informácie k prílohe č. 3 časti P. o zmenách vlastného imania</w:t>
      </w:r>
    </w:p>
    <w:p w:rsidR="00476F9A" w:rsidRPr="003F477D" w:rsidRDefault="00476F9A" w:rsidP="0003344F">
      <w:pPr>
        <w:spacing w:after="0" w:line="240" w:lineRule="auto"/>
      </w:pPr>
      <w:r w:rsidRPr="003F477D"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53"/>
        <w:gridCol w:w="1425"/>
        <w:gridCol w:w="1427"/>
        <w:gridCol w:w="1427"/>
        <w:gridCol w:w="1427"/>
        <w:gridCol w:w="1427"/>
      </w:tblGrid>
      <w:tr w:rsidR="00476F9A" w:rsidRPr="003F477D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476F9A" w:rsidRPr="003F477D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476F9A" w:rsidRPr="003F477D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  <w: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  <w:r>
              <w:t>6639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4020D">
            <w:pPr>
              <w:spacing w:after="0" w:line="240" w:lineRule="auto"/>
            </w:pPr>
            <w:r w:rsidRPr="003F477D"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6B42EC">
            <w:pPr>
              <w:spacing w:after="0" w:line="240" w:lineRule="auto"/>
            </w:pPr>
            <w:r w:rsidRPr="003F477D">
              <w:t>Pohľadávky za upí</w:t>
            </w:r>
            <w:r>
              <w:t>s</w:t>
            </w:r>
            <w:r w:rsidRPr="003F477D"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  <w:r>
              <w:t>75000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  <w:r>
              <w:t>75000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6B42EC">
            <w:pPr>
              <w:spacing w:after="0" w:line="240" w:lineRule="auto"/>
            </w:pPr>
            <w:r w:rsidRPr="003F477D"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6B42EC">
            <w:pPr>
              <w:spacing w:after="0" w:line="240" w:lineRule="auto"/>
            </w:pPr>
            <w:r w:rsidRPr="003F477D">
              <w:t>Oceňovacie rozdiely z precenenia majetku a</w:t>
            </w:r>
            <w:r>
              <w:t> </w:t>
            </w:r>
            <w:r w:rsidRPr="003F477D"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6B42EC">
            <w:pPr>
              <w:spacing w:after="0" w:line="240" w:lineRule="auto"/>
            </w:pPr>
            <w:r w:rsidRPr="003F477D"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6B42EC">
            <w:pPr>
              <w:spacing w:after="0" w:line="240" w:lineRule="auto"/>
            </w:pPr>
            <w:r w:rsidRPr="003F477D"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  <w:r>
              <w:t>2806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  <w:r>
              <w:t>2806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6B42EC">
            <w:pPr>
              <w:spacing w:after="0" w:line="240" w:lineRule="auto"/>
            </w:pPr>
            <w:r w:rsidRPr="003F477D"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7C6476" w:rsidP="005A3934">
            <w:pPr>
              <w:spacing w:after="0" w:line="240" w:lineRule="auto"/>
              <w:jc w:val="center"/>
            </w:pPr>
            <w:r>
              <w:t>-</w:t>
            </w:r>
            <w:r w:rsidR="00476F9A">
              <w:t>99181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7C6476" w:rsidP="005A3934">
            <w:pPr>
              <w:spacing w:after="0" w:line="240" w:lineRule="auto"/>
              <w:jc w:val="center"/>
            </w:pPr>
            <w:r>
              <w:t>-</w:t>
            </w:r>
            <w:r w:rsidR="00476F9A">
              <w:t>27482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7C6476" w:rsidP="005A3934">
            <w:pPr>
              <w:spacing w:after="0" w:line="240" w:lineRule="auto"/>
              <w:jc w:val="center"/>
            </w:pPr>
            <w:r>
              <w:t>-</w:t>
            </w:r>
            <w:r w:rsidR="00476F9A">
              <w:t>126662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6B42EC">
            <w:pPr>
              <w:spacing w:after="0" w:line="240" w:lineRule="auto"/>
            </w:pPr>
            <w:r w:rsidRPr="003F477D"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7C6476" w:rsidP="005A3934">
            <w:pPr>
              <w:spacing w:after="0" w:line="240" w:lineRule="auto"/>
              <w:jc w:val="center"/>
            </w:pPr>
            <w:r>
              <w:t>-</w:t>
            </w:r>
            <w:r w:rsidR="00476F9A">
              <w:t>27482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  <w:r>
              <w:t>-19335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7C6476" w:rsidP="005A3934">
            <w:pPr>
              <w:spacing w:after="0" w:line="240" w:lineRule="auto"/>
              <w:jc w:val="center"/>
            </w:pPr>
            <w:r>
              <w:t>-</w:t>
            </w:r>
            <w:r w:rsidR="00476F9A">
              <w:t>27482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  <w:r>
              <w:t>-19335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</w:tr>
      <w:tr w:rsidR="00476F9A" w:rsidRPr="003F477D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8875A1">
            <w:pPr>
              <w:spacing w:after="0" w:line="240" w:lineRule="auto"/>
            </w:pPr>
            <w:r w:rsidRPr="003F477D"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A3934">
            <w:pPr>
              <w:spacing w:after="0" w:line="240" w:lineRule="auto"/>
              <w:jc w:val="center"/>
            </w:pPr>
          </w:p>
        </w:tc>
      </w:tr>
    </w:tbl>
    <w:p w:rsidR="00476F9A" w:rsidRPr="003F477D" w:rsidRDefault="00476F9A" w:rsidP="00E66ECB">
      <w:pPr>
        <w:tabs>
          <w:tab w:val="left" w:pos="1276"/>
        </w:tabs>
        <w:spacing w:after="0" w:line="240" w:lineRule="auto"/>
      </w:pPr>
    </w:p>
    <w:p w:rsidR="00476F9A" w:rsidRPr="003F477D" w:rsidRDefault="00476F9A" w:rsidP="00E66ECB">
      <w:pPr>
        <w:tabs>
          <w:tab w:val="left" w:pos="1276"/>
        </w:tabs>
        <w:spacing w:after="0" w:line="240" w:lineRule="auto"/>
      </w:pPr>
      <w:r w:rsidRPr="003F477D"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52"/>
        <w:gridCol w:w="1426"/>
        <w:gridCol w:w="1427"/>
        <w:gridCol w:w="1427"/>
        <w:gridCol w:w="1427"/>
        <w:gridCol w:w="1427"/>
      </w:tblGrid>
      <w:tr w:rsidR="00476F9A" w:rsidRPr="003F477D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76F9A" w:rsidRPr="003F477D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03344F">
            <w:pPr>
              <w:pStyle w:val="TopHeader"/>
              <w:rPr>
                <w:b w:val="0"/>
                <w:bCs w:val="0"/>
              </w:rPr>
            </w:pPr>
            <w:r w:rsidRPr="003F477D">
              <w:rPr>
                <w:b w:val="0"/>
                <w:bCs w:val="0"/>
              </w:rPr>
              <w:t>f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  <w:r w:rsidR="002C5C49">
              <w:t xml:space="preserve">  6 639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  <w:r w:rsidR="002C5C49">
              <w:t xml:space="preserve"> 6 639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7C6EE9">
            <w:pPr>
              <w:spacing w:after="0" w:line="240" w:lineRule="auto"/>
            </w:pPr>
            <w:r w:rsidRPr="003F477D"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6B42EC">
            <w:pPr>
              <w:spacing w:after="0" w:line="240" w:lineRule="auto"/>
            </w:pPr>
            <w:r w:rsidRPr="003F477D"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  <w:r w:rsidR="002C5C49">
              <w:t>75 000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  <w:r w:rsidR="002C5C49">
              <w:t>75 000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6B42EC">
            <w:pPr>
              <w:spacing w:after="0" w:line="240" w:lineRule="auto"/>
            </w:pPr>
            <w:r w:rsidRPr="003F477D"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6B42EC">
            <w:pPr>
              <w:spacing w:after="0" w:line="240" w:lineRule="auto"/>
            </w:pPr>
            <w:r w:rsidRPr="003F477D"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6B42EC">
            <w:pPr>
              <w:spacing w:after="0" w:line="240" w:lineRule="auto"/>
            </w:pPr>
            <w:r w:rsidRPr="003F477D"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76F9A" w:rsidRPr="003F477D" w:rsidRDefault="00476F9A" w:rsidP="006B42EC">
            <w:pPr>
              <w:spacing w:after="0" w:line="240" w:lineRule="auto"/>
            </w:pPr>
            <w:r w:rsidRPr="003F477D"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  <w:r w:rsidR="002C5C49">
              <w:t xml:space="preserve">  2 806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  <w:r w:rsidR="002C5C49">
              <w:t>2 806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2C5C49">
            <w:pPr>
              <w:spacing w:after="0" w:line="240" w:lineRule="auto"/>
            </w:pPr>
            <w:r w:rsidRPr="003F477D">
              <w:t> </w:t>
            </w:r>
            <w:r w:rsidR="002C5C49">
              <w:t>-83 766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  <w:r w:rsidR="002C5C49">
              <w:t>-15 415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  <w:r w:rsidR="002C5C49">
              <w:t>-99 181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54020D">
            <w:pPr>
              <w:spacing w:after="0" w:line="240" w:lineRule="auto"/>
            </w:pPr>
            <w:r w:rsidRPr="003F477D"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2C5C49">
            <w:pPr>
              <w:spacing w:after="0" w:line="240" w:lineRule="auto"/>
            </w:pPr>
            <w:r w:rsidRPr="003F477D">
              <w:t> </w:t>
            </w:r>
            <w:r w:rsidR="002C5C49">
              <w:t>-15 415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  <w:r w:rsidR="002C5C49">
              <w:t>-27 482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  <w:r w:rsidR="002C5C49">
              <w:t>-15 415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  <w:r w:rsidR="002C5C49">
              <w:t>-27 482</w:t>
            </w:r>
          </w:p>
        </w:tc>
      </w:tr>
      <w:tr w:rsidR="00476F9A" w:rsidRPr="003F477D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  <w:tr w:rsidR="00476F9A" w:rsidRPr="003F477D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8875A1">
            <w:pPr>
              <w:spacing w:after="0" w:line="240" w:lineRule="auto"/>
            </w:pPr>
            <w:r w:rsidRPr="003F477D"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76F9A" w:rsidRPr="003F477D" w:rsidRDefault="00476F9A" w:rsidP="0003344F">
            <w:pPr>
              <w:spacing w:after="0" w:line="240" w:lineRule="auto"/>
            </w:pPr>
            <w:r w:rsidRPr="003F477D">
              <w:t> </w:t>
            </w:r>
          </w:p>
        </w:tc>
      </w:tr>
    </w:tbl>
    <w:p w:rsidR="00476F9A" w:rsidRPr="003F477D" w:rsidRDefault="00476F9A" w:rsidP="00E33704">
      <w:pPr>
        <w:tabs>
          <w:tab w:val="left" w:pos="1525"/>
        </w:tabs>
        <w:spacing w:after="0" w:line="240" w:lineRule="auto"/>
        <w:rPr>
          <w:b/>
          <w:bCs/>
        </w:rPr>
        <w:sectPr w:rsidR="00476F9A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rtlGutter/>
          <w:docGrid w:linePitch="360"/>
        </w:sectPr>
      </w:pPr>
    </w:p>
    <w:p w:rsidR="00476F9A" w:rsidRPr="003F477D" w:rsidRDefault="00476F9A" w:rsidP="003E7910">
      <w:pPr>
        <w:spacing w:after="0" w:line="240" w:lineRule="auto"/>
      </w:pPr>
    </w:p>
    <w:sectPr w:rsidR="00476F9A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5C49" w:rsidRDefault="002C5C49" w:rsidP="00107589">
      <w:pPr>
        <w:spacing w:after="0" w:line="240" w:lineRule="auto"/>
      </w:pPr>
      <w:r>
        <w:separator/>
      </w:r>
    </w:p>
  </w:endnote>
  <w:endnote w:type="continuationSeparator" w:id="1">
    <w:p w:rsidR="002C5C49" w:rsidRDefault="002C5C4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C49" w:rsidRPr="00981468" w:rsidRDefault="002C5C49" w:rsidP="00555D13">
    <w:pPr>
      <w:spacing w:after="0" w:line="240" w:lineRule="auto"/>
      <w:rPr>
        <w:lang w:eastAsia="sk-SK"/>
      </w:rPr>
    </w:pPr>
    <w:r>
      <w:t xml:space="preserve">IČO:   36348341         DIČ:  </w:t>
    </w:r>
    <w:r>
      <w:rPr>
        <w:lang w:eastAsia="sk-SK"/>
      </w:rPr>
      <w:t xml:space="preserve">2022075440                                                                  </w:t>
    </w:r>
    <w:r>
      <w:t xml:space="preserve">                       S</w:t>
    </w:r>
    <w:r w:rsidRPr="003D38D7">
      <w:t xml:space="preserve">trana </w:t>
    </w:r>
    <w:fldSimple w:instr=" PAGE    \* MERGEFORMAT ">
      <w:r w:rsidR="007C6476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5C49" w:rsidRDefault="002C5C49" w:rsidP="00107589">
      <w:pPr>
        <w:spacing w:after="0" w:line="240" w:lineRule="auto"/>
      </w:pPr>
      <w:r>
        <w:separator/>
      </w:r>
    </w:p>
  </w:footnote>
  <w:footnote w:type="continuationSeparator" w:id="1">
    <w:p w:rsidR="002C5C49" w:rsidRDefault="002C5C4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136" w:type="dxa"/>
      <w:tblInd w:w="2" w:type="dxa"/>
      <w:tblCellMar>
        <w:left w:w="70" w:type="dxa"/>
        <w:right w:w="70" w:type="dxa"/>
      </w:tblCellMar>
      <w:tblLook w:val="00A0"/>
    </w:tblPr>
    <w:tblGrid>
      <w:gridCol w:w="2833"/>
      <w:gridCol w:w="2303"/>
    </w:tblGrid>
    <w:tr w:rsidR="002C5C49" w:rsidRPr="003F477D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2C5C49" w:rsidRPr="003F477D" w:rsidRDefault="002C5C49" w:rsidP="008E4928">
          <w:pPr>
            <w:spacing w:after="0" w:line="240" w:lineRule="auto"/>
            <w:rPr>
              <w:color w:val="000000"/>
              <w:lang w:eastAsia="sk-SK"/>
            </w:rPr>
          </w:pPr>
          <w:r>
            <w:rPr>
              <w:color w:val="000000"/>
              <w:lang w:eastAsia="sk-SK"/>
            </w:rPr>
            <w:t>Poznámky Úč POD 3 - 01</w:t>
          </w:r>
        </w:p>
      </w:tc>
      <w:tc>
        <w:tcPr>
          <w:tcW w:w="2303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2C5C49" w:rsidRPr="003F477D" w:rsidRDefault="002C5C49" w:rsidP="008E4928">
          <w:pPr>
            <w:spacing w:after="0" w:line="240" w:lineRule="auto"/>
            <w:jc w:val="center"/>
            <w:rPr>
              <w:color w:val="000000"/>
              <w:lang w:eastAsia="sk-SK"/>
            </w:rPr>
          </w:pPr>
        </w:p>
      </w:tc>
    </w:tr>
  </w:tbl>
  <w:p w:rsidR="002C5C49" w:rsidRPr="004268D2" w:rsidRDefault="002C5C49" w:rsidP="006D75A3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C49" w:rsidRPr="004268D2" w:rsidRDefault="002C5C49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F441F2"/>
    <w:multiLevelType w:val="hybridMultilevel"/>
    <w:tmpl w:val="4BD6D72A"/>
    <w:lvl w:ilvl="0" w:tplc="B9EAE016">
      <w:start w:val="6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FD1547"/>
    <w:multiLevelType w:val="hybridMultilevel"/>
    <w:tmpl w:val="481022EC"/>
    <w:lvl w:ilvl="0" w:tplc="594C2BD8">
      <w:start w:val="66"/>
      <w:numFmt w:val="bullet"/>
      <w:lvlText w:val="-"/>
      <w:lvlJc w:val="left"/>
      <w:pPr>
        <w:ind w:left="444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1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04" w:hanging="360"/>
      </w:pPr>
      <w:rPr>
        <w:rFonts w:ascii="Wingdings" w:hAnsi="Wingdings" w:hint="default"/>
      </w:rPr>
    </w:lvl>
  </w:abstractNum>
  <w:abstractNum w:abstractNumId="13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5"/>
  </w:num>
  <w:num w:numId="5">
    <w:abstractNumId w:val="2"/>
  </w:num>
  <w:num w:numId="6">
    <w:abstractNumId w:val="11"/>
  </w:num>
  <w:num w:numId="7">
    <w:abstractNumId w:val="1"/>
  </w:num>
  <w:num w:numId="8">
    <w:abstractNumId w:val="0"/>
  </w:num>
  <w:num w:numId="9">
    <w:abstractNumId w:val="15"/>
  </w:num>
  <w:num w:numId="10">
    <w:abstractNumId w:val="8"/>
  </w:num>
  <w:num w:numId="11">
    <w:abstractNumId w:val="14"/>
  </w:num>
  <w:num w:numId="12">
    <w:abstractNumId w:val="6"/>
  </w:num>
  <w:num w:numId="13">
    <w:abstractNumId w:val="13"/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3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74634"/>
    <w:rsid w:val="00180DE8"/>
    <w:rsid w:val="00186CFF"/>
    <w:rsid w:val="001923C8"/>
    <w:rsid w:val="001A61FB"/>
    <w:rsid w:val="001A6B11"/>
    <w:rsid w:val="001D5C39"/>
    <w:rsid w:val="001E03F2"/>
    <w:rsid w:val="001E4453"/>
    <w:rsid w:val="001E6A7F"/>
    <w:rsid w:val="001F43A0"/>
    <w:rsid w:val="001F4417"/>
    <w:rsid w:val="001F5199"/>
    <w:rsid w:val="00211CF4"/>
    <w:rsid w:val="00223763"/>
    <w:rsid w:val="002351F7"/>
    <w:rsid w:val="002410BD"/>
    <w:rsid w:val="00242E16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A66EC"/>
    <w:rsid w:val="002B61EE"/>
    <w:rsid w:val="002B7B1D"/>
    <w:rsid w:val="002C1A6D"/>
    <w:rsid w:val="002C5C49"/>
    <w:rsid w:val="002D0376"/>
    <w:rsid w:val="002D372A"/>
    <w:rsid w:val="002F605D"/>
    <w:rsid w:val="003071BE"/>
    <w:rsid w:val="00311795"/>
    <w:rsid w:val="00321FCD"/>
    <w:rsid w:val="00326AA0"/>
    <w:rsid w:val="003325F7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34D4"/>
    <w:rsid w:val="00457623"/>
    <w:rsid w:val="004576B8"/>
    <w:rsid w:val="0046099F"/>
    <w:rsid w:val="00465A3F"/>
    <w:rsid w:val="00476F9A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EAD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505A0"/>
    <w:rsid w:val="007517D7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476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1190"/>
    <w:rsid w:val="00847433"/>
    <w:rsid w:val="00851D99"/>
    <w:rsid w:val="00861A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053BF"/>
    <w:rsid w:val="00907145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02852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2185E"/>
    <w:rsid w:val="00D3362A"/>
    <w:rsid w:val="00D609BC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27FE0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3D4D"/>
    <w:rsid w:val="00F342AD"/>
    <w:rsid w:val="00F44A24"/>
    <w:rsid w:val="00F47885"/>
    <w:rsid w:val="00F54CD1"/>
    <w:rsid w:val="00F66CC8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pPr>
      <w:spacing w:after="200" w:line="276" w:lineRule="auto"/>
    </w:pPr>
    <w:rPr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03344F"/>
    <w:pPr>
      <w:spacing w:before="240" w:after="60" w:line="240" w:lineRule="auto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03344F"/>
    <w:pPr>
      <w:spacing w:before="240" w:after="60" w:line="240" w:lineRule="auto"/>
      <w:outlineLvl w:val="6"/>
    </w:pPr>
  </w:style>
  <w:style w:type="paragraph" w:styleId="Nadpis8">
    <w:name w:val="heading 8"/>
    <w:basedOn w:val="Normln"/>
    <w:next w:val="Normln"/>
    <w:link w:val="Nadpis8Char"/>
    <w:uiPriority w:val="99"/>
    <w:qFormat/>
    <w:rsid w:val="0003344F"/>
    <w:pPr>
      <w:spacing w:before="240" w:after="60" w:line="240" w:lineRule="auto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 w:cs="Cambri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Cambria"/>
      <w:sz w:val="22"/>
      <w:szCs w:val="22"/>
    </w:rPr>
  </w:style>
  <w:style w:type="table" w:styleId="Mkatabulky">
    <w:name w:val="Table Grid"/>
    <w:basedOn w:val="Normlntabulka"/>
    <w:uiPriority w:val="99"/>
    <w:rsid w:val="00B86FC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</w:style>
  <w:style w:type="paragraph" w:styleId="Zpat">
    <w:name w:val="footer"/>
    <w:basedOn w:val="Normln"/>
    <w:link w:val="Zpat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sid w:val="0003344F"/>
    <w:pPr>
      <w:spacing w:after="0" w:line="240" w:lineRule="auto"/>
    </w:pPr>
    <w:rPr>
      <w:rFonts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sz w:val="20"/>
      <w:szCs w:val="20"/>
    </w:rPr>
  </w:style>
  <w:style w:type="character" w:customStyle="1" w:styleId="NzovChar1">
    <w:name w:val="Názov Char1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</w:rPr>
  </w:style>
  <w:style w:type="character" w:customStyle="1" w:styleId="NzevChar">
    <w:name w:val="Název Char"/>
    <w:basedOn w:val="Standardnpsmoodstavce"/>
    <w:link w:val="Nzev"/>
    <w:uiPriority w:val="99"/>
    <w:locked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99"/>
    <w:rsid w:val="00AC1918"/>
    <w:rPr>
      <w:rFonts w:ascii="Cambria" w:hAnsi="Cambria" w:cs="Cambria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rsid w:val="0003344F"/>
    <w:pPr>
      <w:spacing w:after="0" w:line="240" w:lineRule="auto"/>
      <w:jc w:val="both"/>
    </w:pPr>
    <w:rPr>
      <w:rFonts w:cs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PodtitulChar135">
    <w:name w:val="Podtitul Char135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 w:cs="Cambria"/>
    </w:rPr>
  </w:style>
  <w:style w:type="character" w:customStyle="1" w:styleId="PodtitulChar">
    <w:name w:val="Podtitul Char"/>
    <w:basedOn w:val="Standardnpsmoodstavce"/>
    <w:link w:val="Podtitul"/>
    <w:uiPriority w:val="99"/>
    <w:locked/>
    <w:rsid w:val="00AC1918"/>
    <w:rPr>
      <w:rFonts w:ascii="Cambria" w:hAnsi="Cambria" w:cs="Cambria"/>
      <w:sz w:val="24"/>
      <w:szCs w:val="24"/>
    </w:rPr>
  </w:style>
  <w:style w:type="character" w:customStyle="1" w:styleId="PodtitulChar134">
    <w:name w:val="Podtitul Char134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33">
    <w:name w:val="Podtitul Char133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32">
    <w:name w:val="Podtitul Char132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31">
    <w:name w:val="Podtitul Char131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30">
    <w:name w:val="Podtitul Char130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29">
    <w:name w:val="Podtitul Char129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28">
    <w:name w:val="Podtitul Char128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27">
    <w:name w:val="Podtitul Char127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26">
    <w:name w:val="Podtitul Char126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25">
    <w:name w:val="Podtitul Char125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24">
    <w:name w:val="Podtitul Char124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23">
    <w:name w:val="Podtitul Char123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22">
    <w:name w:val="Podtitul Char122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21">
    <w:name w:val="Podtitul Char121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20">
    <w:name w:val="Podtitul Char120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19">
    <w:name w:val="Podtitul Char119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18">
    <w:name w:val="Podtitul Char118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17">
    <w:name w:val="Podtitul Char117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16">
    <w:name w:val="Podtitul Char116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15">
    <w:name w:val="Podtitul Char115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14">
    <w:name w:val="Podtitul Char114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13">
    <w:name w:val="Podtitul Char113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12">
    <w:name w:val="Podtitul Char112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11">
    <w:name w:val="Podtitul Char111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10">
    <w:name w:val="Podtitul Char110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9">
    <w:name w:val="Podtitul Char19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8">
    <w:name w:val="Podtitul Char18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7">
    <w:name w:val="Podtitul Char17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6">
    <w:name w:val="Podtitul Char16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5">
    <w:name w:val="Podtitul Char15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4">
    <w:name w:val="Podtitul Char14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3">
    <w:name w:val="Podtitul Char13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2">
    <w:name w:val="Podtitul Char12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PodtitulChar11">
    <w:name w:val="Podtitul Char11"/>
    <w:basedOn w:val="Standardnpsmoodstavce"/>
    <w:uiPriority w:val="99"/>
    <w:rsid w:val="00AC1918"/>
    <w:rPr>
      <w:rFonts w:ascii="Cambria" w:hAnsi="Cambria" w:cs="Cambria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rsid w:val="0003344F"/>
    <w:pPr>
      <w:spacing w:after="0" w:line="240" w:lineRule="auto"/>
      <w:ind w:left="2124" w:hanging="2124"/>
      <w:jc w:val="both"/>
    </w:pPr>
    <w:rPr>
      <w:rFonts w:cs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03344F"/>
    <w:pPr>
      <w:spacing w:after="0" w:line="240" w:lineRule="auto"/>
      <w:ind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rsid w:val="0003344F"/>
    <w:pPr>
      <w:spacing w:after="0" w:line="240" w:lineRule="auto"/>
      <w:ind w:left="708" w:firstLine="708"/>
      <w:jc w:val="both"/>
    </w:pPr>
    <w:rPr>
      <w:rFonts w:cs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</w:pPr>
  </w:style>
  <w:style w:type="paragraph" w:customStyle="1" w:styleId="TopHeader">
    <w:name w:val="Top Header"/>
    <w:basedOn w:val="Normln"/>
    <w:uiPriority w:val="99"/>
    <w:rsid w:val="0003344F"/>
    <w:pPr>
      <w:spacing w:after="0" w:line="240" w:lineRule="auto"/>
      <w:jc w:val="center"/>
    </w:pPr>
    <w:rPr>
      <w:b/>
      <w:bCs/>
    </w:rPr>
  </w:style>
  <w:style w:type="paragraph" w:styleId="Normlnweb">
    <w:name w:val="Normal (Web)"/>
    <w:basedOn w:val="Normln"/>
    <w:uiPriority w:val="99"/>
    <w:semiHidden/>
    <w:rsid w:val="00D9007D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semiHidden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locked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7012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F8D573-57BA-4429-8747-8345CB489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26</Pages>
  <Words>4278</Words>
  <Characters>27360</Characters>
  <Application>Microsoft Office Word</Application>
  <DocSecurity>0</DocSecurity>
  <Lines>228</Lines>
  <Paragraphs>63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Poznámky k účtovnej závierke zostavenej k 31</vt:lpstr>
    </vt:vector>
  </TitlesOfParts>
  <Company>EXALOGIC</Company>
  <LinksUpToDate>false</LinksUpToDate>
  <CharactersWithSpaces>31575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 zostavenej k 31</dc:title>
  <dc:subject/>
  <dc:creator>Matulova Silvia</dc:creator>
  <cp:keywords/>
  <dc:description/>
  <cp:lastModifiedBy>pc-01</cp:lastModifiedBy>
  <cp:revision>12</cp:revision>
  <cp:lastPrinted>2015-01-27T14:36:00Z</cp:lastPrinted>
  <dcterms:created xsi:type="dcterms:W3CDTF">2015-03-12T15:07:00Z</dcterms:created>
  <dcterms:modified xsi:type="dcterms:W3CDTF">2015-03-13T08:34:00Z</dcterms:modified>
</cp:coreProperties>
</file>