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72FB4">
        <w:rPr>
          <w:b/>
        </w:rPr>
        <w:t>35922192</w:t>
      </w:r>
    </w:p>
    <w:p w:rsidR="00305240" w:rsidRDefault="00305240" w:rsidP="00305240">
      <w:r>
        <w:t xml:space="preserve">DIČ: </w:t>
      </w:r>
      <w:r w:rsidR="00972FB4">
        <w:rPr>
          <w:b/>
        </w:rPr>
        <w:t>2021995888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72FB4" w:rsidP="00305240">
      <w:pPr>
        <w:pStyle w:val="Odsekzoznamu"/>
        <w:ind w:left="426"/>
      </w:pPr>
      <w:r>
        <w:rPr>
          <w:b/>
        </w:rPr>
        <w:t>IWG TRUST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72FB4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972FB4" w:rsidP="00FA1DFF">
      <w:pPr>
        <w:pStyle w:val="Odsekzoznamu"/>
        <w:ind w:left="426"/>
        <w:rPr>
          <w:b/>
        </w:rPr>
      </w:pPr>
      <w:r>
        <w:rPr>
          <w:b/>
        </w:rPr>
        <w:t>Ostatné služby = projekt MALINOVO – 7.220,- EUR</w:t>
      </w:r>
    </w:p>
    <w:p w:rsidR="00972FB4" w:rsidRDefault="00972FB4" w:rsidP="00FA1DFF">
      <w:pPr>
        <w:pStyle w:val="Odsekzoznamu"/>
        <w:ind w:left="426"/>
        <w:rPr>
          <w:b/>
        </w:rPr>
      </w:pPr>
      <w:r>
        <w:rPr>
          <w:b/>
        </w:rPr>
        <w:t>Správny poplatok – poplatok obci – 700,- EUR</w:t>
      </w:r>
      <w:r>
        <w:rPr>
          <w:b/>
        </w:rPr>
        <w:br/>
        <w:t>Tržby z predaja služieb – 28.000,- EUR</w:t>
      </w:r>
    </w:p>
    <w:p w:rsidR="00972FB4" w:rsidRDefault="00972FB4" w:rsidP="00FA1DFF">
      <w:pPr>
        <w:pStyle w:val="Odsekzoznamu"/>
        <w:ind w:left="426"/>
      </w:pPr>
      <w:r>
        <w:rPr>
          <w:b/>
        </w:rPr>
        <w:t>Finančné výnosy – 41.399,17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CF2260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06562A" w:rsidP="00FA1DFF">
      <w:pPr>
        <w:ind w:left="360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 xml:space="preserve">celková suma poskytnutých pôžičiek k poslednému dňu účtovného obdobia v členení za jednotlivé orgány, </w:t>
      </w:r>
    </w:p>
    <w:p w:rsidR="00E63C96" w:rsidRDefault="00CF2260" w:rsidP="00E63C96">
      <w:pPr>
        <w:pStyle w:val="Odsekzoznamu"/>
        <w:ind w:left="1068"/>
      </w:pPr>
      <w:r>
        <w:rPr>
          <w:b/>
        </w:rPr>
        <w:t>Ing. Juraj Mészáros – 11.742,98 EUR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CF2260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CF2260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CF2260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lastRenderedPageBreak/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6562A"/>
    <w:rsid w:val="00146F06"/>
    <w:rsid w:val="00305240"/>
    <w:rsid w:val="0078094F"/>
    <w:rsid w:val="00972FB4"/>
    <w:rsid w:val="00CF226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1044</Words>
  <Characters>5954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dcterms:created xsi:type="dcterms:W3CDTF">2015-02-10T15:43:00Z</dcterms:created>
  <dcterms:modified xsi:type="dcterms:W3CDTF">2015-03-23T16:02:00Z</dcterms:modified>
</cp:coreProperties>
</file>