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bookmarkStart w:id="0" w:name="_GoBack"/>
      <w:bookmarkEnd w:id="0"/>
      <w:r w:rsidRPr="00BB5992">
        <w:rPr>
          <w:rFonts w:asciiTheme="minorHAnsi" w:hAnsiTheme="minorHAnsi"/>
          <w:sz w:val="22"/>
          <w:szCs w:val="22"/>
        </w:rPr>
        <w:t>Informácie o účtovnej jednotke</w:t>
      </w:r>
    </w:p>
    <w:p w:rsidR="00995D17" w:rsidRPr="00BB5992" w:rsidRDefault="00995D17" w:rsidP="00995D17">
      <w:pPr>
        <w:pStyle w:val="Zkladntext"/>
        <w:rPr>
          <w:rFonts w:asciiTheme="minorHAnsi" w:hAnsiTheme="minorHAnsi"/>
          <w:sz w:val="22"/>
          <w:szCs w:val="22"/>
        </w:rPr>
      </w:pPr>
    </w:p>
    <w:p w:rsidR="00995D17" w:rsidRPr="00742DD4" w:rsidRDefault="00765C34" w:rsidP="00995D17">
      <w:pPr>
        <w:pStyle w:val="Zkladntex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Spoločnosť </w:t>
      </w:r>
      <w:r w:rsidR="00D714BA">
        <w:rPr>
          <w:rFonts w:asciiTheme="minorHAnsi" w:hAnsiTheme="minorHAnsi"/>
          <w:sz w:val="22"/>
          <w:szCs w:val="22"/>
        </w:rPr>
        <w:t>HAYAS</w:t>
      </w:r>
      <w:r w:rsidR="00D447BB" w:rsidRPr="00742DD4">
        <w:rPr>
          <w:rFonts w:asciiTheme="minorHAnsi" w:hAnsiTheme="minorHAnsi"/>
          <w:sz w:val="22"/>
          <w:szCs w:val="22"/>
        </w:rPr>
        <w:t>, s.r.o.</w:t>
      </w:r>
      <w:r w:rsidR="00995D17" w:rsidRPr="00742DD4">
        <w:rPr>
          <w:rFonts w:asciiTheme="minorHAnsi" w:hAnsiTheme="minorHAnsi"/>
          <w:sz w:val="22"/>
          <w:szCs w:val="22"/>
        </w:rPr>
        <w:t xml:space="preserve"> (ďalej len Spo</w:t>
      </w:r>
      <w:r>
        <w:rPr>
          <w:rFonts w:asciiTheme="minorHAnsi" w:hAnsiTheme="minorHAnsi"/>
          <w:sz w:val="22"/>
          <w:szCs w:val="22"/>
        </w:rPr>
        <w:t>ločnosť) bola založená 0</w:t>
      </w:r>
      <w:r w:rsidR="00D714BA">
        <w:rPr>
          <w:rFonts w:asciiTheme="minorHAnsi" w:hAnsiTheme="minorHAnsi"/>
          <w:sz w:val="22"/>
          <w:szCs w:val="22"/>
        </w:rPr>
        <w:t>1</w:t>
      </w:r>
      <w:r>
        <w:rPr>
          <w:rFonts w:asciiTheme="minorHAnsi" w:hAnsiTheme="minorHAnsi"/>
          <w:sz w:val="22"/>
          <w:szCs w:val="22"/>
        </w:rPr>
        <w:t>.</w:t>
      </w:r>
      <w:r w:rsidR="00D714BA">
        <w:rPr>
          <w:rFonts w:asciiTheme="minorHAnsi" w:hAnsiTheme="minorHAnsi"/>
          <w:sz w:val="22"/>
          <w:szCs w:val="22"/>
        </w:rPr>
        <w:t>11</w:t>
      </w:r>
      <w:r w:rsidR="00D447BB" w:rsidRPr="00742DD4">
        <w:rPr>
          <w:rFonts w:asciiTheme="minorHAnsi" w:hAnsiTheme="minorHAnsi"/>
          <w:sz w:val="22"/>
          <w:szCs w:val="22"/>
        </w:rPr>
        <w:t>.20</w:t>
      </w:r>
      <w:r w:rsidR="00D714BA">
        <w:rPr>
          <w:rFonts w:asciiTheme="minorHAnsi" w:hAnsiTheme="minorHAnsi"/>
          <w:sz w:val="22"/>
          <w:szCs w:val="22"/>
        </w:rPr>
        <w:t>07</w:t>
      </w:r>
      <w:r w:rsidR="00995D17" w:rsidRPr="00742DD4">
        <w:rPr>
          <w:rFonts w:asciiTheme="minorHAnsi" w:hAnsiTheme="minorHAnsi"/>
          <w:sz w:val="22"/>
          <w:szCs w:val="22"/>
        </w:rPr>
        <w:t xml:space="preserve"> a do obchodného</w:t>
      </w:r>
      <w:r w:rsidR="00D447BB" w:rsidRPr="00742DD4">
        <w:rPr>
          <w:rFonts w:asciiTheme="minorHAnsi" w:hAnsiTheme="minorHAnsi"/>
          <w:sz w:val="22"/>
          <w:szCs w:val="22"/>
        </w:rPr>
        <w:t xml:space="preserve"> registra bola zapísaná </w:t>
      </w:r>
      <w:r>
        <w:rPr>
          <w:rFonts w:asciiTheme="minorHAnsi" w:hAnsiTheme="minorHAnsi"/>
          <w:sz w:val="22"/>
          <w:szCs w:val="22"/>
        </w:rPr>
        <w:t xml:space="preserve"> </w:t>
      </w:r>
      <w:r w:rsidR="00D714BA">
        <w:rPr>
          <w:rFonts w:asciiTheme="minorHAnsi" w:hAnsiTheme="minorHAnsi"/>
          <w:sz w:val="22"/>
          <w:szCs w:val="22"/>
        </w:rPr>
        <w:t>04</w:t>
      </w:r>
      <w:r>
        <w:rPr>
          <w:rFonts w:asciiTheme="minorHAnsi" w:hAnsiTheme="minorHAnsi"/>
          <w:sz w:val="22"/>
          <w:szCs w:val="22"/>
        </w:rPr>
        <w:t>.</w:t>
      </w:r>
      <w:r w:rsidR="00D714BA">
        <w:rPr>
          <w:rFonts w:asciiTheme="minorHAnsi" w:hAnsiTheme="minorHAnsi"/>
          <w:sz w:val="22"/>
          <w:szCs w:val="22"/>
        </w:rPr>
        <w:t>12</w:t>
      </w:r>
      <w:r w:rsidR="008F43E5" w:rsidRPr="00742DD4">
        <w:rPr>
          <w:rFonts w:asciiTheme="minorHAnsi" w:hAnsiTheme="minorHAnsi"/>
          <w:sz w:val="22"/>
          <w:szCs w:val="22"/>
        </w:rPr>
        <w:t>.20</w:t>
      </w:r>
      <w:r w:rsidR="00D714BA">
        <w:rPr>
          <w:rFonts w:asciiTheme="minorHAnsi" w:hAnsiTheme="minorHAnsi"/>
          <w:sz w:val="22"/>
          <w:szCs w:val="22"/>
        </w:rPr>
        <w:t>07</w:t>
      </w:r>
      <w:r w:rsidR="00995D17" w:rsidRPr="00742DD4">
        <w:rPr>
          <w:rFonts w:asciiTheme="minorHAnsi" w:hAnsiTheme="minorHAnsi"/>
          <w:sz w:val="22"/>
          <w:szCs w:val="22"/>
        </w:rPr>
        <w:t xml:space="preserve"> (Obchodný register Okresnéh</w:t>
      </w:r>
      <w:r w:rsidR="00D447BB" w:rsidRPr="00742DD4">
        <w:rPr>
          <w:rFonts w:asciiTheme="minorHAnsi" w:hAnsiTheme="minorHAnsi"/>
          <w:sz w:val="22"/>
          <w:szCs w:val="22"/>
        </w:rPr>
        <w:t>o súdu Trnava</w:t>
      </w:r>
      <w:r w:rsidR="00995D17" w:rsidRPr="00742DD4">
        <w:rPr>
          <w:rFonts w:asciiTheme="minorHAnsi" w:hAnsiTheme="minorHAnsi"/>
          <w:sz w:val="22"/>
          <w:szCs w:val="22"/>
        </w:rPr>
        <w:t xml:space="preserve">, oddiel </w:t>
      </w:r>
      <w:proofErr w:type="spellStart"/>
      <w:r w:rsidR="00995D17" w:rsidRPr="00742DD4">
        <w:rPr>
          <w:rFonts w:asciiTheme="minorHAnsi" w:hAnsiTheme="minorHAnsi"/>
          <w:sz w:val="22"/>
          <w:szCs w:val="22"/>
        </w:rPr>
        <w:t>Sro</w:t>
      </w:r>
      <w:proofErr w:type="spellEnd"/>
      <w:r w:rsidR="00995D17" w:rsidRPr="00742DD4">
        <w:rPr>
          <w:rFonts w:asciiTheme="minorHAnsi" w:hAnsiTheme="minorHAnsi"/>
          <w:sz w:val="22"/>
          <w:szCs w:val="22"/>
        </w:rPr>
        <w:t xml:space="preserve">,  vložka </w:t>
      </w:r>
      <w:r>
        <w:rPr>
          <w:rFonts w:asciiTheme="minorHAnsi" w:hAnsiTheme="minorHAnsi"/>
          <w:sz w:val="22"/>
          <w:szCs w:val="22"/>
        </w:rPr>
        <w:t>č.  2</w:t>
      </w:r>
      <w:r w:rsidR="002531BD">
        <w:rPr>
          <w:rFonts w:asciiTheme="minorHAnsi" w:hAnsiTheme="minorHAnsi"/>
          <w:sz w:val="22"/>
          <w:szCs w:val="22"/>
        </w:rPr>
        <w:t>219</w:t>
      </w:r>
      <w:r>
        <w:rPr>
          <w:rFonts w:asciiTheme="minorHAnsi" w:hAnsiTheme="minorHAnsi"/>
          <w:sz w:val="22"/>
          <w:szCs w:val="22"/>
        </w:rPr>
        <w:t>0</w:t>
      </w:r>
      <w:r w:rsidR="00D447BB" w:rsidRPr="00742DD4">
        <w:rPr>
          <w:rFonts w:asciiTheme="minorHAnsi" w:hAnsiTheme="minorHAnsi"/>
          <w:sz w:val="22"/>
          <w:szCs w:val="22"/>
        </w:rPr>
        <w:t>/T</w:t>
      </w:r>
      <w:r w:rsidR="00995D17" w:rsidRPr="00742DD4">
        <w:rPr>
          <w:rFonts w:asciiTheme="minorHAnsi" w:hAnsiTheme="minorHAnsi"/>
          <w:sz w:val="22"/>
          <w:szCs w:val="22"/>
        </w:rPr>
        <w:t xml:space="preserve">). </w:t>
      </w:r>
    </w:p>
    <w:p w:rsidR="00BB5992" w:rsidRPr="00742DD4" w:rsidRDefault="00BB5992" w:rsidP="00995D17">
      <w:pPr>
        <w:pStyle w:val="Zkladntext"/>
        <w:rPr>
          <w:rFonts w:asciiTheme="minorHAnsi" w:hAnsiTheme="minorHAnsi"/>
          <w:sz w:val="22"/>
          <w:szCs w:val="22"/>
        </w:rPr>
      </w:pPr>
    </w:p>
    <w:p w:rsidR="00995D17" w:rsidRPr="00BB5992" w:rsidRDefault="00995D17" w:rsidP="00995D17"/>
    <w:p w:rsidR="00995D17" w:rsidRPr="00BB5992" w:rsidRDefault="00995D17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b w:val="0"/>
          <w:sz w:val="22"/>
          <w:szCs w:val="22"/>
        </w:rPr>
      </w:pPr>
      <w:bookmarkStart w:id="1" w:name="_Toc530739896"/>
      <w:r w:rsidRPr="00BB5992">
        <w:rPr>
          <w:rFonts w:asciiTheme="minorHAnsi" w:hAnsiTheme="minorHAnsi"/>
          <w:sz w:val="22"/>
          <w:szCs w:val="22"/>
        </w:rPr>
        <w:t>Hlavnými činnosťami Spoločnosti sú</w:t>
      </w:r>
      <w:r w:rsidRPr="00BB5992">
        <w:rPr>
          <w:rFonts w:asciiTheme="minorHAnsi" w:hAnsiTheme="minorHAnsi"/>
          <w:b w:val="0"/>
          <w:sz w:val="22"/>
          <w:szCs w:val="22"/>
        </w:rPr>
        <w:t>:</w:t>
      </w:r>
      <w:bookmarkEnd w:id="1"/>
    </w:p>
    <w:p w:rsidR="00995D17" w:rsidRPr="00BB5992" w:rsidRDefault="002531BD" w:rsidP="00995D17">
      <w:pPr>
        <w:pStyle w:val="Zkladntext"/>
        <w:numPr>
          <w:ilvl w:val="0"/>
          <w:numId w:val="5"/>
        </w:numPr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Ostatné osobné služby</w:t>
      </w:r>
    </w:p>
    <w:p w:rsidR="00F800C9" w:rsidRDefault="00F800C9"/>
    <w:p w:rsidR="00BB5992" w:rsidRPr="00BB5992" w:rsidRDefault="00BB5992"/>
    <w:p w:rsidR="0059074F" w:rsidRPr="00BB5992" w:rsidRDefault="0059074F"/>
    <w:p w:rsidR="00F800C9" w:rsidRDefault="001C70AD" w:rsidP="001C70A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 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 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</w:t>
      </w:r>
      <w:proofErr w:type="gramStart"/>
      <w:r w:rsidRPr="00BB5992">
        <w:rPr>
          <w:b/>
        </w:rPr>
        <w:t>A</w:t>
      </w:r>
      <w:proofErr w:type="gramEnd"/>
      <w:r w:rsidRPr="00BB5992">
        <w:rPr>
          <w:b/>
        </w:rPr>
        <w:t xml:space="preserve">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>. c) o </w:t>
      </w:r>
      <w:proofErr w:type="spellStart"/>
      <w:r w:rsidRPr="00BB5992">
        <w:rPr>
          <w:b/>
        </w:rPr>
        <w:t>počte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zamestnancov</w:t>
      </w:r>
      <w:proofErr w:type="spellEnd"/>
    </w:p>
    <w:p w:rsidR="00BB5992" w:rsidRPr="00BB5992" w:rsidRDefault="00BB5992" w:rsidP="008B2040">
      <w:pPr>
        <w:pStyle w:val="Odsekzoznamu"/>
        <w:ind w:left="426"/>
        <w:rPr>
          <w:b/>
        </w:rPr>
      </w:pPr>
    </w:p>
    <w:p w:rsidR="00BB5992" w:rsidRPr="00BB5992" w:rsidRDefault="00BB5992" w:rsidP="00BB5992">
      <w:pPr>
        <w:pStyle w:val="Odsekzoznamu"/>
        <w:ind w:left="426"/>
        <w:rPr>
          <w:b/>
        </w:rPr>
      </w:pPr>
    </w:p>
    <w:bookmarkStart w:id="2" w:name="_MON_1455052353"/>
    <w:bookmarkEnd w:id="2"/>
    <w:p w:rsidR="00267138" w:rsidRPr="00BB5992" w:rsidRDefault="002531BD" w:rsidP="00267138">
      <w:pPr>
        <w:rPr>
          <w:b/>
        </w:rPr>
      </w:pPr>
      <w:r w:rsidRPr="00BB5992">
        <w:rPr>
          <w:b/>
        </w:rPr>
        <w:object w:dxaOrig="8919" w:dyaOrig="20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399pt;height:103.5pt" o:ole="">
            <v:imagedata r:id="rId8" o:title=""/>
            <o:lock v:ext="edit" aspectratio="f"/>
          </v:shape>
          <o:OLEObject Type="Embed" ProgID="Excel.Sheet.12" ShapeID="_x0000_i1036" DrawAspect="Content" ObjectID="_1488904502" r:id="rId9"/>
        </w:object>
      </w:r>
    </w:p>
    <w:p w:rsidR="00995D17" w:rsidRPr="00BB5992" w:rsidRDefault="00995D17" w:rsidP="00267138">
      <w:pPr>
        <w:rPr>
          <w:b/>
        </w:rPr>
      </w:pPr>
    </w:p>
    <w:p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 xml:space="preserve">Informácie o konsolidovanom celku – </w:t>
      </w:r>
    </w:p>
    <w:p w:rsidR="00995D17" w:rsidRPr="00BB5992" w:rsidRDefault="00995D17" w:rsidP="00995D17">
      <w:pPr>
        <w:pStyle w:val="Zkladntext"/>
        <w:jc w:val="center"/>
        <w:rPr>
          <w:rFonts w:asciiTheme="minorHAnsi" w:hAnsiTheme="minorHAnsi"/>
          <w:sz w:val="22"/>
          <w:szCs w:val="22"/>
        </w:rPr>
      </w:pPr>
    </w:p>
    <w:p w:rsidR="00995D17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BB5992" w:rsidRPr="00BB5992" w:rsidRDefault="00BB5992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995D17" w:rsidRPr="00BB5992" w:rsidRDefault="00995D17" w:rsidP="00BB5992">
      <w:pPr>
        <w:pStyle w:val="Zkladntext"/>
        <w:rPr>
          <w:rFonts w:asciiTheme="minorHAnsi" w:hAnsiTheme="minorHAnsi"/>
          <w:sz w:val="22"/>
          <w:szCs w:val="22"/>
        </w:rPr>
      </w:pPr>
    </w:p>
    <w:p w:rsidR="00995D17" w:rsidRDefault="00995D17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Theme="minorHAnsi" w:hAnsiTheme="minorHAnsi"/>
          <w:sz w:val="22"/>
          <w:szCs w:val="22"/>
        </w:rPr>
      </w:pPr>
      <w:bookmarkStart w:id="3" w:name="_Toc530739899"/>
      <w:r w:rsidRPr="00BB5992">
        <w:rPr>
          <w:rFonts w:asciiTheme="minorHAnsi" w:hAnsiTheme="minorHAnsi"/>
          <w:sz w:val="22"/>
          <w:szCs w:val="22"/>
        </w:rPr>
        <w:t xml:space="preserve">Informácie o účtovných zásadách a účtovných metódach  </w:t>
      </w:r>
      <w:bookmarkEnd w:id="3"/>
      <w:r w:rsidRPr="00BB5992">
        <w:rPr>
          <w:rFonts w:asciiTheme="minorHAnsi" w:hAnsiTheme="minorHAnsi"/>
          <w:sz w:val="22"/>
          <w:szCs w:val="22"/>
        </w:rPr>
        <w:t xml:space="preserve"> -</w:t>
      </w:r>
    </w:p>
    <w:p w:rsidR="00BB5992" w:rsidRPr="00BB5992" w:rsidRDefault="00BB5992" w:rsidP="00BB5992">
      <w:pPr>
        <w:rPr>
          <w:lang w:val="sk-SK"/>
        </w:rPr>
      </w:pPr>
    </w:p>
    <w:p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995D17" w:rsidRPr="00BB5992" w:rsidRDefault="00995D17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Východiská pre zostavenie účtovnej závierky</w:t>
      </w:r>
    </w:p>
    <w:p w:rsidR="00995D17" w:rsidRPr="00BB5992" w:rsidRDefault="00995D17" w:rsidP="00BB5992">
      <w:pPr>
        <w:pStyle w:val="Zkladntext"/>
        <w:ind w:left="450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going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 xml:space="preserve"> 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concern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>).</w:t>
      </w:r>
    </w:p>
    <w:p w:rsidR="00BB5992" w:rsidRDefault="00BB5992" w:rsidP="002531BD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BB5992" w:rsidRPr="00BB5992" w:rsidRDefault="00BB5992" w:rsidP="00BB5992">
      <w:pPr>
        <w:pStyle w:val="Zkladntext"/>
        <w:ind w:left="450"/>
        <w:rPr>
          <w:rFonts w:asciiTheme="minorHAnsi" w:hAnsiTheme="minorHAnsi"/>
          <w:b w:val="0"/>
          <w:sz w:val="22"/>
          <w:szCs w:val="22"/>
        </w:rPr>
      </w:pPr>
    </w:p>
    <w:p w:rsidR="00995D17" w:rsidRDefault="00995D17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Dlhodobý nehmotný a dlhodobý hmotný majetok</w:t>
      </w:r>
    </w:p>
    <w:p w:rsidR="00BB5992" w:rsidRDefault="00BB5992" w:rsidP="00BB5992">
      <w:pPr>
        <w:pStyle w:val="Pismenka"/>
        <w:tabs>
          <w:tab w:val="clear" w:pos="426"/>
        </w:tabs>
        <w:rPr>
          <w:rFonts w:asciiTheme="minorHAnsi" w:hAnsiTheme="minorHAnsi"/>
          <w:sz w:val="22"/>
          <w:szCs w:val="22"/>
        </w:rPr>
      </w:pPr>
    </w:p>
    <w:p w:rsidR="00BB5992" w:rsidRPr="00BB5992" w:rsidRDefault="00BB5992" w:rsidP="00BB5992">
      <w:pPr>
        <w:pStyle w:val="Pismenka"/>
        <w:tabs>
          <w:tab w:val="clear" w:pos="426"/>
        </w:tabs>
        <w:rPr>
          <w:rFonts w:asciiTheme="minorHAnsi" w:hAnsiTheme="minorHAnsi"/>
          <w:sz w:val="22"/>
          <w:szCs w:val="22"/>
        </w:rPr>
      </w:pPr>
    </w:p>
    <w:p w:rsidR="00995D17" w:rsidRPr="00BB5992" w:rsidRDefault="00995D17" w:rsidP="00BB5992">
      <w:pPr>
        <w:pStyle w:val="Zkladntext"/>
        <w:ind w:firstLine="426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Dlhodobý majetok  nakupovaný sa oceňuje obstarávacou cenou, ktorá zahrnuje cenu obstarania a náklady súvisiace s obstaraním (clo, prepravu, montáž, poistné a pod.).</w:t>
      </w:r>
    </w:p>
    <w:p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995D17" w:rsidRPr="00BB5992" w:rsidRDefault="00995D17" w:rsidP="00BB5992">
      <w:pPr>
        <w:pStyle w:val="Zkladntext"/>
        <w:ind w:firstLine="708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nehmotný majetok, ktorého obstarávacia cena (resp. vlastné náklady) je 2400 € a nižšia sa odpisuje jednorazovo pri uvedení do používania. Predpokladaná doba používania, metóda odpisovania a odpisová sadzba sú uvedené v nasledujúcej tabuľke:</w:t>
      </w:r>
    </w:p>
    <w:p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995D17" w:rsidRPr="00BB5992" w:rsidTr="00D53A75">
        <w:trPr>
          <w:trHeight w:val="250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br w:type="page"/>
            </w:r>
          </w:p>
        </w:tc>
        <w:tc>
          <w:tcPr>
            <w:tcW w:w="1559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predpokladaná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0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ročná odpisová</w:t>
            </w:r>
          </w:p>
        </w:tc>
      </w:tr>
      <w:tr w:rsidR="00995D17" w:rsidRPr="00BB5992" w:rsidTr="00D53A7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26" w:type="dxa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doba používania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sadzba v %</w:t>
            </w:r>
          </w:p>
        </w:tc>
      </w:tr>
      <w:tr w:rsidR="00995D17" w:rsidRPr="00BB5992" w:rsidTr="00D53A75">
        <w:trPr>
          <w:trHeight w:val="205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0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20</w:t>
            </w:r>
          </w:p>
        </w:tc>
      </w:tr>
      <w:tr w:rsidR="00995D17" w:rsidRPr="00BB5992" w:rsidTr="00D53A75">
        <w:trPr>
          <w:trHeight w:val="250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aktivované náklady na vývoj</w:t>
            </w:r>
          </w:p>
        </w:tc>
        <w:tc>
          <w:tcPr>
            <w:tcW w:w="1559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0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20</w:t>
            </w:r>
          </w:p>
        </w:tc>
      </w:tr>
      <w:tr w:rsidR="00995D17" w:rsidRPr="00BB5992" w:rsidTr="00D53A75">
        <w:trPr>
          <w:trHeight w:val="250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softvér</w:t>
            </w:r>
          </w:p>
        </w:tc>
        <w:tc>
          <w:tcPr>
            <w:tcW w:w="1559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0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25</w:t>
            </w:r>
          </w:p>
        </w:tc>
      </w:tr>
      <w:tr w:rsidR="00995D17" w:rsidRPr="00BB5992" w:rsidTr="00D53A75">
        <w:trPr>
          <w:trHeight w:val="94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oceniteľné práva (licencia)</w:t>
            </w:r>
          </w:p>
        </w:tc>
        <w:tc>
          <w:tcPr>
            <w:tcW w:w="1559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0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20</w:t>
            </w:r>
          </w:p>
        </w:tc>
      </w:tr>
      <w:tr w:rsidR="00995D17" w:rsidRPr="00BB5992" w:rsidTr="00D53A75">
        <w:trPr>
          <w:trHeight w:val="250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rôzna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0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100</w:t>
            </w:r>
          </w:p>
        </w:tc>
      </w:tr>
    </w:tbl>
    <w:p w:rsidR="00995D17" w:rsidRPr="00BB5992" w:rsidRDefault="00995D17" w:rsidP="00995D17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995D17" w:rsidRPr="00BB5992" w:rsidRDefault="00995D17" w:rsidP="00BB5992">
      <w:pPr>
        <w:pStyle w:val="Zkladntext"/>
        <w:ind w:firstLine="708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1700 € a nižšia, sa odpisuje jednorazovo pri uvedení do používania. Pozemky sa neodpisujú. Predpokladaná doba používania, metóda odpisovania a odpisová sadzba sú uvedené v nasledujúcej tabuľke:</w:t>
      </w:r>
    </w:p>
    <w:p w:rsidR="00995D17" w:rsidRPr="00BB5992" w:rsidRDefault="00995D17" w:rsidP="00995D17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995D17" w:rsidRPr="00BB5992" w:rsidTr="002531BD">
        <w:trPr>
          <w:trHeight w:val="250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ročná odpisová</w:t>
            </w:r>
          </w:p>
        </w:tc>
      </w:tr>
      <w:tr w:rsidR="00995D17" w:rsidRPr="00BB5992" w:rsidTr="002531B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26" w:type="dxa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doba používania</w:t>
            </w:r>
          </w:p>
        </w:tc>
        <w:tc>
          <w:tcPr>
            <w:tcW w:w="14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sadzba v %</w:t>
            </w:r>
          </w:p>
        </w:tc>
      </w:tr>
      <w:tr w:rsidR="00995D17" w:rsidRPr="00BB5992" w:rsidTr="002531BD">
        <w:trPr>
          <w:trHeight w:val="250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stavby</w:t>
            </w:r>
          </w:p>
        </w:tc>
        <w:tc>
          <w:tcPr>
            <w:tcW w:w="1701" w:type="dxa"/>
          </w:tcPr>
          <w:p w:rsidR="00995D17" w:rsidRPr="00BB5992" w:rsidRDefault="005D6ECD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20</w:t>
            </w:r>
          </w:p>
        </w:tc>
        <w:tc>
          <w:tcPr>
            <w:tcW w:w="14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5D6ECD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</w:tr>
      <w:tr w:rsidR="00995D17" w:rsidRPr="00BB5992" w:rsidTr="002531BD">
        <w:trPr>
          <w:trHeight w:val="250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stroje, prístroje a zariadenia</w:t>
            </w: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8,5 až 12,5</w:t>
            </w:r>
          </w:p>
        </w:tc>
      </w:tr>
      <w:tr w:rsidR="00995D17" w:rsidRPr="00BB5992" w:rsidTr="002531BD">
        <w:trPr>
          <w:trHeight w:val="250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5D6ECD" w:rsidP="005D6ECD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25</w:t>
            </w:r>
            <w:r w:rsidR="00995D17" w:rsidRPr="00BB5992">
              <w:rPr>
                <w:rFonts w:asciiTheme="minorHAnsi" w:hAnsiTheme="minorHAnsi"/>
                <w:sz w:val="22"/>
                <w:szCs w:val="22"/>
              </w:rPr>
              <w:t xml:space="preserve"> až </w:t>
            </w:r>
            <w:r w:rsidRPr="00BB5992">
              <w:rPr>
                <w:rFonts w:asciiTheme="minorHAnsi" w:hAnsiTheme="minorHAnsi"/>
                <w:sz w:val="22"/>
                <w:szCs w:val="22"/>
              </w:rPr>
              <w:t>16,5</w:t>
            </w:r>
          </w:p>
        </w:tc>
      </w:tr>
      <w:tr w:rsidR="00995D17" w:rsidRPr="00BB5992" w:rsidTr="002531BD">
        <w:trPr>
          <w:trHeight w:val="250"/>
        </w:trPr>
        <w:tc>
          <w:tcPr>
            <w:tcW w:w="3402" w:type="dxa"/>
            <w:gridSpan w:val="2"/>
          </w:tcPr>
          <w:p w:rsidR="00995D17" w:rsidRPr="00BB5992" w:rsidRDefault="00995D17" w:rsidP="00D53A75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drobný dlhodobý hmotný majetok</w:t>
            </w: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995D17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B5992">
              <w:rPr>
                <w:rFonts w:asciiTheme="minorHAnsi" w:hAnsiTheme="minorHAnsi"/>
                <w:sz w:val="22"/>
                <w:szCs w:val="22"/>
              </w:rPr>
              <w:t>100</w:t>
            </w:r>
          </w:p>
          <w:p w:rsidR="00995D17" w:rsidRPr="00BB5992" w:rsidRDefault="00995D17" w:rsidP="00D53A75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C9201C" w:rsidRPr="00C9201C" w:rsidRDefault="00C9201C" w:rsidP="00C9201C">
      <w:pPr>
        <w:rPr>
          <w:b/>
        </w:rPr>
      </w:pPr>
    </w:p>
    <w:p w:rsidR="001121ED" w:rsidRDefault="00B27DE5" w:rsidP="00B27DE5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j) </w:t>
      </w:r>
      <w:proofErr w:type="gramStart"/>
      <w:r w:rsidRPr="00BB5992">
        <w:rPr>
          <w:b/>
        </w:rPr>
        <w:t xml:space="preserve">o  </w:t>
      </w:r>
      <w:proofErr w:type="spellStart"/>
      <w:r w:rsidRPr="00BB5992">
        <w:rPr>
          <w:b/>
        </w:rPr>
        <w:t>dlhodobom</w:t>
      </w:r>
      <w:proofErr w:type="spellEnd"/>
      <w:proofErr w:type="gram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:rsidR="00C9201C" w:rsidRPr="00C9201C" w:rsidRDefault="00C9201C" w:rsidP="00C9201C">
      <w:pPr>
        <w:pStyle w:val="Odsekzoznamu"/>
        <w:ind w:left="426"/>
      </w:pPr>
      <w:proofErr w:type="spellStart"/>
      <w:r w:rsidRPr="00C9201C">
        <w:t>Účtovná</w:t>
      </w:r>
      <w:proofErr w:type="spellEnd"/>
      <w:r w:rsidRPr="00C9201C">
        <w:t xml:space="preserve"> </w:t>
      </w:r>
      <w:proofErr w:type="spellStart"/>
      <w:r w:rsidRPr="00C9201C">
        <w:t>jednotka</w:t>
      </w:r>
      <w:proofErr w:type="spellEnd"/>
      <w:r w:rsidRPr="00C9201C">
        <w:t xml:space="preserve"> </w:t>
      </w:r>
      <w:proofErr w:type="spellStart"/>
      <w:r w:rsidRPr="00C9201C">
        <w:t>neúčtuje</w:t>
      </w:r>
      <w:proofErr w:type="spellEnd"/>
      <w:r w:rsidRPr="00C9201C">
        <w:t xml:space="preserve"> o </w:t>
      </w:r>
      <w:proofErr w:type="spellStart"/>
      <w:r w:rsidRPr="00C9201C">
        <w:t>dlhodobom</w:t>
      </w:r>
      <w:proofErr w:type="spellEnd"/>
      <w:r w:rsidRPr="00C9201C">
        <w:t xml:space="preserve"> </w:t>
      </w:r>
      <w:proofErr w:type="spellStart"/>
      <w:r w:rsidRPr="00C9201C">
        <w:t>finančnom</w:t>
      </w:r>
      <w:proofErr w:type="spellEnd"/>
      <w:r w:rsidRPr="00C9201C">
        <w:t xml:space="preserve"> </w:t>
      </w:r>
      <w:proofErr w:type="spellStart"/>
      <w:proofErr w:type="gramStart"/>
      <w:r w:rsidRPr="00C9201C">
        <w:t>majetku</w:t>
      </w:r>
      <w:proofErr w:type="spellEnd"/>
      <w:r w:rsidRPr="00C9201C">
        <w:t xml:space="preserve"> </w:t>
      </w:r>
      <w:r>
        <w:t>.</w:t>
      </w:r>
      <w:proofErr w:type="gramEnd"/>
    </w:p>
    <w:p w:rsidR="008F759F" w:rsidRPr="00C9201C" w:rsidRDefault="008F759F"/>
    <w:p w:rsidR="00111032" w:rsidRPr="00BB5992" w:rsidRDefault="00111032" w:rsidP="00111032">
      <w:pPr>
        <w:rPr>
          <w:b/>
        </w:rPr>
      </w:pPr>
    </w:p>
    <w:p w:rsidR="001121ED" w:rsidRPr="00BB5992" w:rsidRDefault="003A5768" w:rsidP="003A5768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 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 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>. m) o </w:t>
      </w:r>
      <w:proofErr w:type="spellStart"/>
      <w:r w:rsidRPr="00BB5992">
        <w:rPr>
          <w:b/>
        </w:rPr>
        <w:t>dlhodobom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:rsidR="00C9201C" w:rsidRPr="00C9201C" w:rsidRDefault="00C9201C" w:rsidP="00C9201C">
      <w:proofErr w:type="spellStart"/>
      <w:r w:rsidRPr="00C9201C">
        <w:t>Účtovná</w:t>
      </w:r>
      <w:proofErr w:type="spellEnd"/>
      <w:r w:rsidRPr="00C9201C">
        <w:t xml:space="preserve"> </w:t>
      </w:r>
      <w:proofErr w:type="spellStart"/>
      <w:r w:rsidRPr="00C9201C">
        <w:t>jednotka</w:t>
      </w:r>
      <w:proofErr w:type="spellEnd"/>
      <w:r w:rsidRPr="00C9201C">
        <w:t xml:space="preserve"> </w:t>
      </w:r>
      <w:proofErr w:type="spellStart"/>
      <w:r w:rsidRPr="00C9201C">
        <w:t>neúčtuje</w:t>
      </w:r>
      <w:proofErr w:type="spellEnd"/>
      <w:r w:rsidRPr="00C9201C">
        <w:t xml:space="preserve"> o </w:t>
      </w:r>
      <w:proofErr w:type="spellStart"/>
      <w:r w:rsidRPr="00C9201C">
        <w:t>dlhodobom</w:t>
      </w:r>
      <w:proofErr w:type="spellEnd"/>
      <w:r w:rsidRPr="00C9201C">
        <w:t xml:space="preserve"> </w:t>
      </w:r>
      <w:proofErr w:type="spellStart"/>
      <w:r w:rsidRPr="00C9201C">
        <w:t>finančnom</w:t>
      </w:r>
      <w:proofErr w:type="spellEnd"/>
      <w:r w:rsidRPr="00C9201C">
        <w:t xml:space="preserve"> </w:t>
      </w:r>
      <w:proofErr w:type="spellStart"/>
      <w:proofErr w:type="gramStart"/>
      <w:r w:rsidRPr="00C9201C">
        <w:t>majetku</w:t>
      </w:r>
      <w:proofErr w:type="spellEnd"/>
      <w:r w:rsidRPr="00C9201C">
        <w:t xml:space="preserve"> </w:t>
      </w:r>
      <w:r>
        <w:t>.</w:t>
      </w:r>
      <w:proofErr w:type="gramEnd"/>
    </w:p>
    <w:p w:rsidR="00C9201C" w:rsidRPr="00C9201C" w:rsidRDefault="00C9201C" w:rsidP="00C9201C"/>
    <w:p w:rsidR="00AC1B07" w:rsidRPr="00BB5992" w:rsidRDefault="00AC1B07"/>
    <w:p w:rsidR="00AC1B07" w:rsidRDefault="00AC1B07" w:rsidP="00AC1B07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j) a l) o </w:t>
      </w:r>
      <w:proofErr w:type="spellStart"/>
      <w:r w:rsidRPr="00BB5992">
        <w:rPr>
          <w:b/>
        </w:rPr>
        <w:t>poskytnutých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dlhodobých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pôžičkách</w:t>
      </w:r>
      <w:proofErr w:type="spellEnd"/>
    </w:p>
    <w:p w:rsidR="00C9201C" w:rsidRPr="00C9201C" w:rsidRDefault="00C9201C" w:rsidP="00C9201C">
      <w:proofErr w:type="spellStart"/>
      <w:r w:rsidRPr="00C9201C">
        <w:t>Účtovná</w:t>
      </w:r>
      <w:proofErr w:type="spellEnd"/>
      <w:r w:rsidRPr="00C9201C">
        <w:t xml:space="preserve"> </w:t>
      </w:r>
      <w:proofErr w:type="spellStart"/>
      <w:r w:rsidRPr="00C9201C">
        <w:t>jednotka</w:t>
      </w:r>
      <w:proofErr w:type="spellEnd"/>
      <w:r w:rsidRPr="00C9201C">
        <w:t xml:space="preserve"> </w:t>
      </w:r>
      <w:proofErr w:type="spellStart"/>
      <w:r w:rsidRPr="00C9201C">
        <w:t>neúčtuj</w:t>
      </w:r>
      <w:r>
        <w:t>e</w:t>
      </w:r>
      <w:proofErr w:type="spellEnd"/>
      <w:r>
        <w:t xml:space="preserve"> o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pôžičkách</w:t>
      </w:r>
      <w:proofErr w:type="spellEnd"/>
      <w:r>
        <w:t>.</w:t>
      </w:r>
    </w:p>
    <w:p w:rsidR="001121ED" w:rsidRPr="00BB5992" w:rsidRDefault="001121ED"/>
    <w:p w:rsidR="00C178B4" w:rsidRPr="00BB5992" w:rsidRDefault="00C178B4"/>
    <w:p w:rsidR="00BB5992" w:rsidRDefault="009A3C03" w:rsidP="00BB5992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s) o </w:t>
      </w:r>
      <w:proofErr w:type="spellStart"/>
      <w:r w:rsidRPr="00BB5992">
        <w:rPr>
          <w:b/>
        </w:rPr>
        <w:t>vekovej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štruktúre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pohľadávok</w:t>
      </w:r>
      <w:proofErr w:type="spellEnd"/>
    </w:p>
    <w:p w:rsidR="00C9201C" w:rsidRDefault="00F83396" w:rsidP="00F83396">
      <w:pPr>
        <w:pStyle w:val="Odsekzoznamu"/>
        <w:ind w:left="426"/>
      </w:pPr>
      <w:proofErr w:type="spellStart"/>
      <w:r w:rsidRPr="00F83396">
        <w:t>Účtovná</w:t>
      </w:r>
      <w:proofErr w:type="spellEnd"/>
      <w:r w:rsidRPr="00F83396">
        <w:t xml:space="preserve"> </w:t>
      </w:r>
      <w:proofErr w:type="spellStart"/>
      <w:r w:rsidRPr="00F83396">
        <w:t>jednotka</w:t>
      </w:r>
      <w:proofErr w:type="spellEnd"/>
      <w:r w:rsidRPr="00F83396">
        <w:t xml:space="preserve"> </w:t>
      </w:r>
      <w:proofErr w:type="spellStart"/>
      <w:r w:rsidRPr="00F83396">
        <w:t>ku</w:t>
      </w:r>
      <w:proofErr w:type="spellEnd"/>
      <w:r w:rsidRPr="00F83396">
        <w:t xml:space="preserve"> </w:t>
      </w:r>
      <w:proofErr w:type="spellStart"/>
      <w:r w:rsidRPr="00F83396">
        <w:t>dňu</w:t>
      </w:r>
      <w:proofErr w:type="spellEnd"/>
      <w:r w:rsidRPr="00F83396">
        <w:t xml:space="preserve"> </w:t>
      </w:r>
      <w:proofErr w:type="spellStart"/>
      <w:r w:rsidRPr="00F83396">
        <w:t>zostavenia</w:t>
      </w:r>
      <w:proofErr w:type="spellEnd"/>
      <w:r w:rsidRPr="00F83396">
        <w:t xml:space="preserve"> ÚZ </w:t>
      </w:r>
      <w:proofErr w:type="spellStart"/>
      <w:r w:rsidRPr="00F83396">
        <w:t>neeviduje</w:t>
      </w:r>
      <w:proofErr w:type="spellEnd"/>
      <w:r w:rsidRPr="00F83396">
        <w:t xml:space="preserve"> </w:t>
      </w:r>
      <w:proofErr w:type="spellStart"/>
      <w:proofErr w:type="gramStart"/>
      <w:r w:rsidRPr="00F83396">
        <w:t>pohľadávky</w:t>
      </w:r>
      <w:proofErr w:type="spellEnd"/>
      <w:r w:rsidRPr="00F83396">
        <w:t xml:space="preserve"> .</w:t>
      </w:r>
      <w:proofErr w:type="gramEnd"/>
    </w:p>
    <w:p w:rsidR="00F83396" w:rsidRDefault="00F83396" w:rsidP="00F83396">
      <w:pPr>
        <w:pStyle w:val="Odsekzoznamu"/>
        <w:ind w:left="426"/>
      </w:pPr>
    </w:p>
    <w:p w:rsidR="00C9201C" w:rsidRPr="00BB5992" w:rsidRDefault="00C9201C"/>
    <w:p w:rsidR="009A3C03" w:rsidRDefault="00317691" w:rsidP="00317691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w) o </w:t>
      </w:r>
      <w:proofErr w:type="spellStart"/>
      <w:r w:rsidRPr="00BB5992">
        <w:rPr>
          <w:b/>
        </w:rPr>
        <w:t>krátkodobom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:rsidR="00C9201C" w:rsidRDefault="00C9201C" w:rsidP="00BB5992">
      <w:pPr>
        <w:rPr>
          <w:b/>
        </w:rPr>
      </w:pPr>
    </w:p>
    <w:p w:rsidR="00665A3E" w:rsidRPr="00BB5992" w:rsidRDefault="00665A3E" w:rsidP="00BB5992">
      <w:pPr>
        <w:rPr>
          <w:b/>
        </w:rPr>
      </w:pPr>
    </w:p>
    <w:p w:rsidR="00F83396" w:rsidRDefault="00F83396" w:rsidP="00317691">
      <w:pPr>
        <w:tabs>
          <w:tab w:val="left" w:pos="522"/>
        </w:tabs>
      </w:pPr>
    </w:p>
    <w:p w:rsidR="009A3C03" w:rsidRPr="00BB5992" w:rsidRDefault="00317691" w:rsidP="00317691">
      <w:pPr>
        <w:tabs>
          <w:tab w:val="left" w:pos="522"/>
        </w:tabs>
      </w:pPr>
      <w:proofErr w:type="spellStart"/>
      <w:r w:rsidRPr="00BB5992">
        <w:t>Tabuľka</w:t>
      </w:r>
      <w:proofErr w:type="spellEnd"/>
      <w:r w:rsidRPr="00BB5992">
        <w:t xml:space="preserve"> č. 1</w:t>
      </w:r>
    </w:p>
    <w:bookmarkStart w:id="4" w:name="_MON_1455055119"/>
    <w:bookmarkEnd w:id="4"/>
    <w:p w:rsidR="004D333A" w:rsidRPr="00BB5992" w:rsidRDefault="002531BD">
      <w:r w:rsidRPr="00BB5992">
        <w:object w:dxaOrig="8081" w:dyaOrig="1799">
          <v:shape id="_x0000_i1043" type="#_x0000_t75" style="width:361.5pt;height:90pt" o:ole="">
            <v:imagedata r:id="rId10" o:title=""/>
            <o:lock v:ext="edit" aspectratio="f"/>
          </v:shape>
          <o:OLEObject Type="Embed" ProgID="Excel.Sheet.12" ShapeID="_x0000_i1043" DrawAspect="Content" ObjectID="_1488904503" r:id="rId11"/>
        </w:object>
      </w:r>
    </w:p>
    <w:p w:rsidR="000F7B11" w:rsidRDefault="000F7B11"/>
    <w:p w:rsidR="00BB5992" w:rsidRDefault="00BB5992"/>
    <w:p w:rsidR="00BB5992" w:rsidRPr="00BB5992" w:rsidRDefault="00BB5992"/>
    <w:p w:rsidR="009A3C03" w:rsidRDefault="00EB041D" w:rsidP="00EB041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a) </w:t>
      </w:r>
      <w:proofErr w:type="spellStart"/>
      <w:r w:rsidRPr="00BB5992">
        <w:rPr>
          <w:b/>
        </w:rPr>
        <w:t>tretiemu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bodu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rozdelení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zisku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alebo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vysporiadaní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straty</w:t>
      </w:r>
      <w:proofErr w:type="spellEnd"/>
    </w:p>
    <w:p w:rsidR="00BB5992" w:rsidRPr="00BB5992" w:rsidRDefault="00BB5992" w:rsidP="00BB5992">
      <w:pPr>
        <w:rPr>
          <w:b/>
        </w:rPr>
      </w:pPr>
    </w:p>
    <w:p w:rsidR="009A3C03" w:rsidRDefault="00EB041D">
      <w:proofErr w:type="spellStart"/>
      <w:r w:rsidRPr="00BB5992">
        <w:t>Tabuľka</w:t>
      </w:r>
      <w:proofErr w:type="spellEnd"/>
      <w:r w:rsidRPr="00BB5992">
        <w:t xml:space="preserve"> č. 1</w:t>
      </w:r>
    </w:p>
    <w:p w:rsidR="00BB5992" w:rsidRPr="00BB5992" w:rsidRDefault="00BB5992"/>
    <w:bookmarkStart w:id="5" w:name="_MON_1455056459"/>
    <w:bookmarkEnd w:id="5"/>
    <w:p w:rsidR="00BB5992" w:rsidRPr="00BB5992" w:rsidRDefault="00BB38D6">
      <w:r w:rsidRPr="00BB5992">
        <w:object w:dxaOrig="9622" w:dyaOrig="2862">
          <v:shape id="_x0000_i1109" type="#_x0000_t75" style="width:429.75pt;height:142.5pt" o:ole="">
            <v:imagedata r:id="rId12" o:title=""/>
          </v:shape>
          <o:OLEObject Type="Embed" ProgID="Excel.Sheet.12" ShapeID="_x0000_i1109" DrawAspect="Content" ObjectID="_1488904504" r:id="rId13"/>
        </w:object>
      </w:r>
    </w:p>
    <w:p w:rsidR="00465C82" w:rsidRPr="00BB5992" w:rsidRDefault="00465C82">
      <w:bookmarkStart w:id="6" w:name="_MON_1455056624"/>
      <w:bookmarkEnd w:id="6"/>
    </w:p>
    <w:p w:rsidR="007553FB" w:rsidRDefault="007553FB"/>
    <w:p w:rsidR="007553FB" w:rsidRPr="00BB5992" w:rsidRDefault="007553FB"/>
    <w:p w:rsidR="009A3C03" w:rsidRDefault="009C7B1E" w:rsidP="009C7B1E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b) o </w:t>
      </w:r>
      <w:proofErr w:type="spellStart"/>
      <w:r w:rsidRPr="00BB5992">
        <w:rPr>
          <w:b/>
        </w:rPr>
        <w:t>rezervách</w:t>
      </w:r>
      <w:proofErr w:type="spellEnd"/>
    </w:p>
    <w:p w:rsidR="00BB5992" w:rsidRPr="00BB5992" w:rsidRDefault="002531BD" w:rsidP="002531BD">
      <w:pPr>
        <w:ind w:left="426"/>
        <w:rPr>
          <w:b/>
        </w:rPr>
      </w:pPr>
      <w:proofErr w:type="spellStart"/>
      <w:r>
        <w:rPr>
          <w:b/>
        </w:rPr>
        <w:t>Účtovná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jednotka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neúčtuje</w:t>
      </w:r>
      <w:proofErr w:type="spellEnd"/>
      <w:r>
        <w:rPr>
          <w:b/>
        </w:rPr>
        <w:t xml:space="preserve"> o </w:t>
      </w:r>
      <w:proofErr w:type="spellStart"/>
      <w:r>
        <w:rPr>
          <w:b/>
        </w:rPr>
        <w:t>rezervách</w:t>
      </w:r>
      <w:proofErr w:type="spellEnd"/>
    </w:p>
    <w:p w:rsidR="009A3C03" w:rsidRPr="00BB5992" w:rsidRDefault="009A3C03">
      <w:bookmarkStart w:id="7" w:name="_MON_1455056819"/>
      <w:bookmarkEnd w:id="7"/>
    </w:p>
    <w:p w:rsidR="004D333A" w:rsidRPr="00BB5992" w:rsidRDefault="004D333A"/>
    <w:p w:rsidR="00FA2BA2" w:rsidRPr="00BB5992" w:rsidRDefault="00EF5E33" w:rsidP="00EF5E33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</w:t>
      </w:r>
      <w:proofErr w:type="gramStart"/>
      <w:r w:rsidRPr="00BB5992">
        <w:rPr>
          <w:b/>
        </w:rPr>
        <w:t xml:space="preserve">3  </w:t>
      </w:r>
      <w:proofErr w:type="spellStart"/>
      <w:r w:rsidRPr="00BB5992">
        <w:rPr>
          <w:b/>
        </w:rPr>
        <w:t>časti</w:t>
      </w:r>
      <w:proofErr w:type="spellEnd"/>
      <w:proofErr w:type="gram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c) a d) o </w:t>
      </w:r>
      <w:proofErr w:type="spellStart"/>
      <w:r w:rsidRPr="00BB5992">
        <w:rPr>
          <w:b/>
        </w:rPr>
        <w:t>záväzkoch</w:t>
      </w:r>
      <w:proofErr w:type="spellEnd"/>
    </w:p>
    <w:bookmarkStart w:id="8" w:name="_MON_1455057109"/>
    <w:bookmarkEnd w:id="8"/>
    <w:p w:rsidR="00FA2BA2" w:rsidRPr="00BB5992" w:rsidRDefault="00E81FB0">
      <w:r w:rsidRPr="00BB5992">
        <w:object w:dxaOrig="8969" w:dyaOrig="3103">
          <v:shape id="_x0000_i1065" type="#_x0000_t75" style="width:399.75pt;height:155.25pt" o:ole="">
            <v:imagedata r:id="rId14" o:title=""/>
            <o:lock v:ext="edit" aspectratio="f"/>
          </v:shape>
          <o:OLEObject Type="Embed" ProgID="Excel.Sheet.12" ShapeID="_x0000_i1065" DrawAspect="Content" ObjectID="_1488904505" r:id="rId15"/>
        </w:object>
      </w:r>
    </w:p>
    <w:p w:rsidR="00FA2BA2" w:rsidRPr="00BB5992" w:rsidRDefault="00FA2BA2"/>
    <w:p w:rsidR="00FA2BA2" w:rsidRPr="00BB5992" w:rsidRDefault="00FA2BA2"/>
    <w:p w:rsidR="00FA2BA2" w:rsidRPr="00BB5992" w:rsidRDefault="004C69B9" w:rsidP="004C69B9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i) o </w:t>
      </w:r>
      <w:proofErr w:type="spellStart"/>
      <w:r w:rsidRPr="00BB5992">
        <w:rPr>
          <w:b/>
        </w:rPr>
        <w:t>bankových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úveroch</w:t>
      </w:r>
      <w:proofErr w:type="spellEnd"/>
      <w:r w:rsidRPr="00BB5992">
        <w:rPr>
          <w:b/>
        </w:rPr>
        <w:t xml:space="preserve">, </w:t>
      </w:r>
      <w:proofErr w:type="spellStart"/>
      <w:r w:rsidRPr="00BB5992">
        <w:rPr>
          <w:b/>
        </w:rPr>
        <w:t>pôžičkách</w:t>
      </w:r>
      <w:proofErr w:type="spellEnd"/>
      <w:r w:rsidRPr="00BB5992">
        <w:rPr>
          <w:b/>
        </w:rPr>
        <w:t xml:space="preserve"> a </w:t>
      </w:r>
      <w:proofErr w:type="spellStart"/>
      <w:r w:rsidRPr="00BB5992">
        <w:rPr>
          <w:b/>
        </w:rPr>
        <w:t>krátkodobých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výpomociach</w:t>
      </w:r>
      <w:proofErr w:type="spellEnd"/>
    </w:p>
    <w:p w:rsidR="001266C0" w:rsidRDefault="005A1CBA" w:rsidP="005A1CBA">
      <w:pPr>
        <w:ind w:left="426"/>
      </w:pPr>
      <w:proofErr w:type="spellStart"/>
      <w:r w:rsidRPr="005A1CBA">
        <w:lastRenderedPageBreak/>
        <w:t>Účtovná</w:t>
      </w:r>
      <w:proofErr w:type="spellEnd"/>
      <w:r w:rsidRPr="005A1CBA">
        <w:t xml:space="preserve"> </w:t>
      </w:r>
      <w:proofErr w:type="spellStart"/>
      <w:r w:rsidRPr="005A1CBA">
        <w:t>jednotka</w:t>
      </w:r>
      <w:proofErr w:type="spellEnd"/>
      <w:r w:rsidRPr="005A1CBA">
        <w:t xml:space="preserve"> </w:t>
      </w:r>
      <w:proofErr w:type="spellStart"/>
      <w:r w:rsidRPr="005A1CBA">
        <w:t>k</w:t>
      </w:r>
      <w:r w:rsidR="001266C0">
        <w:t>u</w:t>
      </w:r>
      <w:proofErr w:type="spellEnd"/>
      <w:r w:rsidR="001266C0">
        <w:t xml:space="preserve"> </w:t>
      </w:r>
      <w:r w:rsidRPr="005A1CBA">
        <w:t xml:space="preserve"> </w:t>
      </w:r>
      <w:proofErr w:type="spellStart"/>
      <w:r w:rsidRPr="005A1CBA">
        <w:t>dňu</w:t>
      </w:r>
      <w:proofErr w:type="spellEnd"/>
      <w:r w:rsidRPr="005A1CBA">
        <w:t xml:space="preserve"> </w:t>
      </w:r>
      <w:proofErr w:type="spellStart"/>
      <w:r w:rsidRPr="005A1CBA">
        <w:t>zostavenia</w:t>
      </w:r>
      <w:proofErr w:type="spellEnd"/>
      <w:r w:rsidRPr="005A1CBA">
        <w:t xml:space="preserve"> ÚZ </w:t>
      </w:r>
      <w:proofErr w:type="spellStart"/>
      <w:r w:rsidRPr="005A1CBA">
        <w:t>neúčtuje</w:t>
      </w:r>
      <w:proofErr w:type="spellEnd"/>
      <w:r w:rsidRPr="005A1CBA">
        <w:t xml:space="preserve"> o </w:t>
      </w:r>
      <w:proofErr w:type="spellStart"/>
      <w:r w:rsidRPr="005A1CBA">
        <w:t>bankových</w:t>
      </w:r>
      <w:proofErr w:type="spellEnd"/>
      <w:r w:rsidRPr="005A1CBA">
        <w:t xml:space="preserve"> </w:t>
      </w:r>
      <w:proofErr w:type="spellStart"/>
      <w:r w:rsidRPr="005A1CBA">
        <w:t>úveroch</w:t>
      </w:r>
      <w:proofErr w:type="spellEnd"/>
      <w:r w:rsidRPr="005A1CBA">
        <w:t xml:space="preserve">, </w:t>
      </w:r>
      <w:proofErr w:type="spellStart"/>
      <w:r w:rsidRPr="005A1CBA">
        <w:t>pôžičkách</w:t>
      </w:r>
      <w:proofErr w:type="spellEnd"/>
      <w:r w:rsidR="00A2488C">
        <w:t xml:space="preserve"> </w:t>
      </w:r>
      <w:proofErr w:type="gramStart"/>
      <w:r w:rsidR="00A2488C">
        <w:t>a</w:t>
      </w:r>
      <w:proofErr w:type="gramEnd"/>
      <w:r w:rsidR="00A2488C">
        <w:t xml:space="preserve"> </w:t>
      </w:r>
      <w:proofErr w:type="spellStart"/>
      <w:r w:rsidR="00B11496">
        <w:t>ani</w:t>
      </w:r>
      <w:proofErr w:type="spellEnd"/>
      <w:r w:rsidR="00B11496">
        <w:t xml:space="preserve"> o </w:t>
      </w:r>
      <w:proofErr w:type="spellStart"/>
      <w:r w:rsidR="00A2488C">
        <w:t>krátkodobých</w:t>
      </w:r>
      <w:proofErr w:type="spellEnd"/>
      <w:r w:rsidR="00A2488C">
        <w:t xml:space="preserve"> </w:t>
      </w:r>
      <w:proofErr w:type="spellStart"/>
      <w:r w:rsidR="00A2488C">
        <w:t>finančných</w:t>
      </w:r>
      <w:proofErr w:type="spellEnd"/>
      <w:r w:rsidR="00A2488C">
        <w:t xml:space="preserve"> </w:t>
      </w:r>
      <w:proofErr w:type="spellStart"/>
      <w:r w:rsidR="00A2488C">
        <w:t>výpomociach</w:t>
      </w:r>
      <w:proofErr w:type="spellEnd"/>
      <w:r w:rsidR="00A2488C">
        <w:t>.</w:t>
      </w:r>
    </w:p>
    <w:p w:rsidR="001266C0" w:rsidRDefault="001266C0" w:rsidP="005A1CBA">
      <w:pPr>
        <w:ind w:left="426"/>
      </w:pPr>
    </w:p>
    <w:p w:rsidR="005A1CBA" w:rsidRPr="00BB5992" w:rsidRDefault="005A1CBA"/>
    <w:p w:rsidR="00FA2BA2" w:rsidRDefault="00262928" w:rsidP="00262928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H.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g) o </w:t>
      </w:r>
      <w:proofErr w:type="spellStart"/>
      <w:r w:rsidRPr="00BB5992">
        <w:rPr>
          <w:b/>
        </w:rPr>
        <w:t>čistom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obrate</w:t>
      </w:r>
      <w:proofErr w:type="spellEnd"/>
    </w:p>
    <w:p w:rsidR="00BB5992" w:rsidRPr="00BB5992" w:rsidRDefault="00BB5992" w:rsidP="00BB5992">
      <w:pPr>
        <w:rPr>
          <w:b/>
        </w:rPr>
      </w:pPr>
    </w:p>
    <w:bookmarkStart w:id="9" w:name="_MON_1455058938"/>
    <w:bookmarkEnd w:id="9"/>
    <w:p w:rsidR="00404234" w:rsidRDefault="00E81FB0">
      <w:r w:rsidRPr="00BB5992">
        <w:object w:dxaOrig="9606" w:dyaOrig="2594">
          <v:shape id="_x0000_i1070" type="#_x0000_t75" style="width:428.25pt;height:129.75pt" o:ole="">
            <v:imagedata r:id="rId16" o:title=""/>
            <o:lock v:ext="edit" aspectratio="f"/>
          </v:shape>
          <o:OLEObject Type="Embed" ProgID="Excel.Sheet.12" ShapeID="_x0000_i1070" DrawAspect="Content" ObjectID="_1488904506" r:id="rId17"/>
        </w:object>
      </w:r>
    </w:p>
    <w:p w:rsidR="00404234" w:rsidRDefault="00404234"/>
    <w:p w:rsidR="00404234" w:rsidRDefault="00404234"/>
    <w:p w:rsidR="00404234" w:rsidRPr="00BB5992" w:rsidRDefault="00404234"/>
    <w:p w:rsidR="00FA2BA2" w:rsidRDefault="00C449AA" w:rsidP="00C449AA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</w:t>
      </w:r>
      <w:proofErr w:type="gramStart"/>
      <w:r w:rsidRPr="00BB5992">
        <w:rPr>
          <w:b/>
        </w:rPr>
        <w:t xml:space="preserve">3  </w:t>
      </w:r>
      <w:proofErr w:type="spellStart"/>
      <w:r w:rsidRPr="00BB5992">
        <w:rPr>
          <w:b/>
        </w:rPr>
        <w:t>časti</w:t>
      </w:r>
      <w:proofErr w:type="spellEnd"/>
      <w:proofErr w:type="gramEnd"/>
      <w:r w:rsidRPr="00BB5992">
        <w:rPr>
          <w:b/>
        </w:rPr>
        <w:t xml:space="preserve"> J. 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f) a g) o </w:t>
      </w:r>
      <w:proofErr w:type="spellStart"/>
      <w:r w:rsidRPr="00BB5992">
        <w:rPr>
          <w:b/>
        </w:rPr>
        <w:t>daniach</w:t>
      </w:r>
      <w:proofErr w:type="spellEnd"/>
      <w:r w:rsidRPr="00BB5992">
        <w:rPr>
          <w:b/>
        </w:rPr>
        <w:t xml:space="preserve"> z </w:t>
      </w:r>
      <w:proofErr w:type="spellStart"/>
      <w:r w:rsidRPr="00BB5992">
        <w:rPr>
          <w:b/>
        </w:rPr>
        <w:t>príjmov</w:t>
      </w:r>
      <w:proofErr w:type="spellEnd"/>
    </w:p>
    <w:p w:rsidR="003703D8" w:rsidRDefault="003703D8" w:rsidP="003703D8">
      <w:pPr>
        <w:rPr>
          <w:b/>
        </w:rPr>
      </w:pPr>
    </w:p>
    <w:p w:rsidR="003703D8" w:rsidRPr="003703D8" w:rsidRDefault="003703D8" w:rsidP="003703D8">
      <w:pPr>
        <w:rPr>
          <w:b/>
        </w:rPr>
      </w:pPr>
    </w:p>
    <w:bookmarkStart w:id="10" w:name="_MON_1455059375"/>
    <w:bookmarkEnd w:id="10"/>
    <w:p w:rsidR="00FA2BA2" w:rsidRPr="00BB5992" w:rsidRDefault="00906EAD">
      <w:r w:rsidRPr="00BB5992">
        <w:object w:dxaOrig="9606" w:dyaOrig="5677">
          <v:shape id="_x0000_i1100" type="#_x0000_t75" style="width:428.25pt;height:285pt" o:ole="">
            <v:imagedata r:id="rId18" o:title=""/>
            <o:lock v:ext="edit" aspectratio="f"/>
          </v:shape>
          <o:OLEObject Type="Embed" ProgID="Excel.Sheet.12" ShapeID="_x0000_i1100" DrawAspect="Content" ObjectID="_1488904507" r:id="rId19"/>
        </w:object>
      </w:r>
    </w:p>
    <w:p w:rsidR="00FA2BA2" w:rsidRPr="00BB5992" w:rsidRDefault="00FA2BA2"/>
    <w:p w:rsidR="00802ED6" w:rsidRPr="00BB5992" w:rsidRDefault="00802ED6"/>
    <w:p w:rsidR="00802ED6" w:rsidRPr="00BB5992" w:rsidRDefault="00802ED6"/>
    <w:p w:rsidR="00802ED6" w:rsidRPr="00BB5992" w:rsidRDefault="00802ED6"/>
    <w:p w:rsidR="00802ED6" w:rsidRPr="00BB5992" w:rsidRDefault="00802ED6"/>
    <w:p w:rsidR="007E4735" w:rsidRPr="00BB5992" w:rsidRDefault="007E4735"/>
    <w:p w:rsidR="00802ED6" w:rsidRPr="00BB5992" w:rsidRDefault="00802ED6"/>
    <w:p w:rsidR="00802ED6" w:rsidRPr="00BB5992" w:rsidRDefault="00802ED6" w:rsidP="00802ED6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lastRenderedPageBreak/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P. o </w:t>
      </w:r>
      <w:proofErr w:type="spellStart"/>
      <w:r w:rsidRPr="00BB5992">
        <w:rPr>
          <w:b/>
        </w:rPr>
        <w:t>zmenách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vlastného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imania</w:t>
      </w:r>
      <w:proofErr w:type="spellEnd"/>
    </w:p>
    <w:p w:rsidR="00802ED6" w:rsidRPr="00BB5992" w:rsidRDefault="00802ED6">
      <w:proofErr w:type="spellStart"/>
      <w:r w:rsidRPr="00BB5992">
        <w:t>Tabuľka</w:t>
      </w:r>
      <w:proofErr w:type="spellEnd"/>
      <w:r w:rsidRPr="00BB5992">
        <w:t xml:space="preserve"> č. 1</w:t>
      </w:r>
    </w:p>
    <w:p w:rsidR="00802ED6" w:rsidRPr="00BB5992" w:rsidRDefault="00802ED6"/>
    <w:bookmarkStart w:id="11" w:name="_MON_1455059514"/>
    <w:bookmarkEnd w:id="11"/>
    <w:p w:rsidR="00FA2BA2" w:rsidRPr="00BB5992" w:rsidRDefault="00906EAD">
      <w:r w:rsidRPr="00BB5992">
        <w:object w:dxaOrig="9790" w:dyaOrig="8416">
          <v:shape id="_x0000_i1097" type="#_x0000_t75" style="width:436.5pt;height:420.75pt" o:ole="">
            <v:imagedata r:id="rId20" o:title=""/>
            <o:lock v:ext="edit" aspectratio="f"/>
          </v:shape>
          <o:OLEObject Type="Embed" ProgID="Excel.Sheet.12" ShapeID="_x0000_i1097" DrawAspect="Content" ObjectID="_1488904508" r:id="rId21"/>
        </w:object>
      </w:r>
    </w:p>
    <w:p w:rsidR="00FA2BA2" w:rsidRPr="00BB5992" w:rsidRDefault="00FA2BA2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p w:rsidR="00802ED6" w:rsidRPr="00BB5992" w:rsidRDefault="00802ED6" w:rsidP="00802ED6"/>
    <w:sectPr w:rsidR="00802ED6" w:rsidRPr="00BB5992" w:rsidSect="00DA790C">
      <w:headerReference w:type="default" r:id="rId22"/>
      <w:footerReference w:type="default" r:id="rId23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3089" w:rsidRDefault="001E3089" w:rsidP="00F800C9">
      <w:pPr>
        <w:spacing w:line="240" w:lineRule="auto"/>
      </w:pPr>
      <w:r>
        <w:separator/>
      </w:r>
    </w:p>
  </w:endnote>
  <w:endnote w:type="continuationSeparator" w:id="1">
    <w:p w:rsidR="001E3089" w:rsidRDefault="001E3089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97098780"/>
      <w:docPartObj>
        <w:docPartGallery w:val="Page Numbers (Bottom of Page)"/>
        <w:docPartUnique/>
      </w:docPartObj>
    </w:sdtPr>
    <w:sdtContent>
      <w:sdt>
        <w:sdtPr>
          <w:id w:val="2037231209"/>
          <w:docPartObj>
            <w:docPartGallery w:val="Page Numbers (Top of Page)"/>
            <w:docPartUnique/>
          </w:docPartObj>
        </w:sdtPr>
        <w:sdtContent>
          <w:p w:rsidR="00922E47" w:rsidRDefault="00922E47">
            <w:pPr>
              <w:pStyle w:val="Pta"/>
              <w:jc w:val="right"/>
            </w:pPr>
            <w:proofErr w:type="spellStart"/>
            <w:r>
              <w:t>Strana</w:t>
            </w:r>
            <w:proofErr w:type="spellEnd"/>
            <w:r>
              <w:t xml:space="preserve"> </w:t>
            </w:r>
            <w:r w:rsidR="00E81E6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E81E69">
              <w:rPr>
                <w:b/>
                <w:bCs/>
                <w:sz w:val="24"/>
                <w:szCs w:val="24"/>
              </w:rPr>
              <w:fldChar w:fldCharType="separate"/>
            </w:r>
            <w:r w:rsidR="00BB38D6">
              <w:rPr>
                <w:b/>
                <w:bCs/>
                <w:noProof/>
              </w:rPr>
              <w:t>3</w:t>
            </w:r>
            <w:r w:rsidR="00E81E69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E81E6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E81E69">
              <w:rPr>
                <w:b/>
                <w:bCs/>
                <w:sz w:val="24"/>
                <w:szCs w:val="24"/>
              </w:rPr>
              <w:fldChar w:fldCharType="separate"/>
            </w:r>
            <w:r w:rsidR="00BB38D6">
              <w:rPr>
                <w:b/>
                <w:bCs/>
                <w:noProof/>
              </w:rPr>
              <w:t>5</w:t>
            </w:r>
            <w:r w:rsidR="00E81E69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22E47" w:rsidRDefault="00922E4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3089" w:rsidRDefault="001E3089" w:rsidP="00F800C9">
      <w:pPr>
        <w:spacing w:line="240" w:lineRule="auto"/>
      </w:pPr>
      <w:r>
        <w:separator/>
      </w:r>
    </w:p>
  </w:footnote>
  <w:footnote w:type="continuationSeparator" w:id="1">
    <w:p w:rsidR="001E3089" w:rsidRDefault="001E3089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067" w:type="dxa"/>
      <w:tblLayout w:type="fixed"/>
      <w:tblLook w:val="04A0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404234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:rsidR="00404234" w:rsidRDefault="00404234" w:rsidP="008B2040">
          <w:pPr>
            <w:pStyle w:val="Hlavika"/>
          </w:pPr>
          <w:proofErr w:type="spellStart"/>
          <w:r w:rsidRPr="007E734F">
            <w:rPr>
              <w:color w:val="000000"/>
              <w:lang w:eastAsia="sk-SK"/>
            </w:rPr>
            <w:t>Poznámky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proofErr w:type="spellStart"/>
          <w:r w:rsidRPr="007E734F">
            <w:rPr>
              <w:color w:val="000000"/>
              <w:lang w:eastAsia="sk-SK"/>
            </w:rPr>
            <w:t>Úč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 xml:space="preserve">MÚJ </w:t>
          </w:r>
          <w:r w:rsidRPr="007E734F">
            <w:rPr>
              <w:color w:val="000000"/>
              <w:lang w:eastAsia="sk-SK"/>
            </w:rPr>
            <w:t>3 -0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404234" w:rsidRDefault="00765C34" w:rsidP="00D714BA">
          <w:pPr>
            <w:pStyle w:val="Hlavika"/>
          </w:pPr>
          <w:r>
            <w:t>IČO: 4</w:t>
          </w:r>
          <w:r w:rsidR="00D714BA">
            <w:t>3853811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4234" w:rsidRDefault="008B2040" w:rsidP="00F800C9">
          <w:pPr>
            <w:pStyle w:val="Hlavika"/>
            <w:jc w:val="right"/>
          </w:pPr>
          <w:r>
            <w:rPr>
              <w:color w:val="000000"/>
              <w:lang w:eastAsia="sk-SK"/>
            </w:rPr>
            <w:t>D</w:t>
          </w:r>
          <w:r w:rsidR="00404234" w:rsidRPr="007E734F">
            <w:rPr>
              <w:color w:val="000000"/>
              <w:lang w:eastAsia="sk-SK"/>
            </w:rPr>
            <w:t>IČ</w:t>
          </w:r>
          <w:r w:rsidR="00404234"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765C34" w:rsidP="00D53A75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765C34" w:rsidP="00D53A75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765C34" w:rsidP="00D53A75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D714BA" w:rsidP="00D714BA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D714BA" w:rsidP="00D714BA">
          <w:pPr>
            <w:pStyle w:val="Hlavika"/>
          </w:pPr>
          <w: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D714BA" w:rsidP="00D714BA">
          <w:pPr>
            <w:pStyle w:val="Hlavika"/>
          </w:pPr>
          <w:r>
            <w:t>9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D714BA" w:rsidP="00D714BA">
          <w:pPr>
            <w:pStyle w:val="Hlavika"/>
          </w:pPr>
          <w:r>
            <w:t>5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D714BA" w:rsidP="00D714BA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765C34" w:rsidP="00D53A75">
          <w:pPr>
            <w:pStyle w:val="Hlavika"/>
          </w:pPr>
          <w: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4234" w:rsidRDefault="00D714BA" w:rsidP="00D714BA">
          <w:pPr>
            <w:pStyle w:val="Hlavika"/>
          </w:pPr>
          <w:r>
            <w:t>6</w:t>
          </w:r>
        </w:p>
      </w:tc>
    </w:tr>
  </w:tbl>
  <w:p w:rsidR="004F64A6" w:rsidRDefault="004F64A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5" style="mso-position-horizontal:left" fill="f" fillcolor="white" stroke="f">
      <v:fill color="white" on="f"/>
      <v:stroke on="f"/>
    </o:shapedefaults>
  </w:hdrShapeDefaults>
  <w:footnotePr>
    <w:footnote w:id="0"/>
    <w:footnote w:id="1"/>
  </w:footnotePr>
  <w:endnotePr>
    <w:endnote w:id="0"/>
    <w:endnote w:id="1"/>
  </w:endnotePr>
  <w:compat/>
  <w:rsids>
    <w:rsidRoot w:val="00F800C9"/>
    <w:rsid w:val="00002D97"/>
    <w:rsid w:val="00024973"/>
    <w:rsid w:val="00031F94"/>
    <w:rsid w:val="000341BA"/>
    <w:rsid w:val="00065932"/>
    <w:rsid w:val="000B09E3"/>
    <w:rsid w:val="000D588E"/>
    <w:rsid w:val="000F4AD4"/>
    <w:rsid w:val="000F7B11"/>
    <w:rsid w:val="00111032"/>
    <w:rsid w:val="0011146D"/>
    <w:rsid w:val="001121ED"/>
    <w:rsid w:val="001266C0"/>
    <w:rsid w:val="00133A57"/>
    <w:rsid w:val="00166F5A"/>
    <w:rsid w:val="00181840"/>
    <w:rsid w:val="001A48A6"/>
    <w:rsid w:val="001C70AD"/>
    <w:rsid w:val="001D0A12"/>
    <w:rsid w:val="001E0D3C"/>
    <w:rsid w:val="001E3089"/>
    <w:rsid w:val="001F5D01"/>
    <w:rsid w:val="00214CEC"/>
    <w:rsid w:val="00236BF3"/>
    <w:rsid w:val="002531BD"/>
    <w:rsid w:val="00262928"/>
    <w:rsid w:val="00265219"/>
    <w:rsid w:val="00267138"/>
    <w:rsid w:val="00282140"/>
    <w:rsid w:val="002B150C"/>
    <w:rsid w:val="002B4D0B"/>
    <w:rsid w:val="002D78F4"/>
    <w:rsid w:val="002E23D5"/>
    <w:rsid w:val="003102E9"/>
    <w:rsid w:val="00317691"/>
    <w:rsid w:val="00323E67"/>
    <w:rsid w:val="00326367"/>
    <w:rsid w:val="00365A96"/>
    <w:rsid w:val="00365ABC"/>
    <w:rsid w:val="003703D8"/>
    <w:rsid w:val="00382340"/>
    <w:rsid w:val="003A5768"/>
    <w:rsid w:val="003B2491"/>
    <w:rsid w:val="003B2E5D"/>
    <w:rsid w:val="003B5340"/>
    <w:rsid w:val="00404234"/>
    <w:rsid w:val="00422F7C"/>
    <w:rsid w:val="00441B73"/>
    <w:rsid w:val="00444C39"/>
    <w:rsid w:val="00464781"/>
    <w:rsid w:val="00465C82"/>
    <w:rsid w:val="004A4AAF"/>
    <w:rsid w:val="004C211E"/>
    <w:rsid w:val="004C69B9"/>
    <w:rsid w:val="004D27F5"/>
    <w:rsid w:val="004D333A"/>
    <w:rsid w:val="004F64A6"/>
    <w:rsid w:val="005343A1"/>
    <w:rsid w:val="00561FF8"/>
    <w:rsid w:val="0059074F"/>
    <w:rsid w:val="005A1409"/>
    <w:rsid w:val="005A1CBA"/>
    <w:rsid w:val="005B7B20"/>
    <w:rsid w:val="005D6ECD"/>
    <w:rsid w:val="0061022A"/>
    <w:rsid w:val="00647E93"/>
    <w:rsid w:val="00657D3D"/>
    <w:rsid w:val="00665A3E"/>
    <w:rsid w:val="006849E4"/>
    <w:rsid w:val="007142D3"/>
    <w:rsid w:val="00722A54"/>
    <w:rsid w:val="007420A7"/>
    <w:rsid w:val="00742DD4"/>
    <w:rsid w:val="00747D66"/>
    <w:rsid w:val="007553FB"/>
    <w:rsid w:val="00765C34"/>
    <w:rsid w:val="00775FBF"/>
    <w:rsid w:val="007C5700"/>
    <w:rsid w:val="007D3247"/>
    <w:rsid w:val="007E4735"/>
    <w:rsid w:val="00802ED6"/>
    <w:rsid w:val="00804FBC"/>
    <w:rsid w:val="0085383B"/>
    <w:rsid w:val="00855D95"/>
    <w:rsid w:val="00876D37"/>
    <w:rsid w:val="008B2040"/>
    <w:rsid w:val="008F43E5"/>
    <w:rsid w:val="008F759F"/>
    <w:rsid w:val="00906EAD"/>
    <w:rsid w:val="00922E47"/>
    <w:rsid w:val="00962C33"/>
    <w:rsid w:val="0096647D"/>
    <w:rsid w:val="00976C73"/>
    <w:rsid w:val="00994209"/>
    <w:rsid w:val="00995D17"/>
    <w:rsid w:val="00997D6B"/>
    <w:rsid w:val="009A3C03"/>
    <w:rsid w:val="009C0D8D"/>
    <w:rsid w:val="009C7B1E"/>
    <w:rsid w:val="009E3D93"/>
    <w:rsid w:val="00A02C7F"/>
    <w:rsid w:val="00A04725"/>
    <w:rsid w:val="00A2488C"/>
    <w:rsid w:val="00A34B7D"/>
    <w:rsid w:val="00A9626C"/>
    <w:rsid w:val="00AA40EB"/>
    <w:rsid w:val="00AC1B07"/>
    <w:rsid w:val="00AD610E"/>
    <w:rsid w:val="00B11496"/>
    <w:rsid w:val="00B2704A"/>
    <w:rsid w:val="00B27DE5"/>
    <w:rsid w:val="00B52570"/>
    <w:rsid w:val="00B74875"/>
    <w:rsid w:val="00B86D24"/>
    <w:rsid w:val="00BA79D0"/>
    <w:rsid w:val="00BB38D6"/>
    <w:rsid w:val="00BB5992"/>
    <w:rsid w:val="00BC2E31"/>
    <w:rsid w:val="00BD0D57"/>
    <w:rsid w:val="00C0318C"/>
    <w:rsid w:val="00C10350"/>
    <w:rsid w:val="00C178B4"/>
    <w:rsid w:val="00C40F82"/>
    <w:rsid w:val="00C449AA"/>
    <w:rsid w:val="00C9201C"/>
    <w:rsid w:val="00CB4A78"/>
    <w:rsid w:val="00CC247A"/>
    <w:rsid w:val="00D35417"/>
    <w:rsid w:val="00D447BB"/>
    <w:rsid w:val="00D714BA"/>
    <w:rsid w:val="00D72AAA"/>
    <w:rsid w:val="00D74445"/>
    <w:rsid w:val="00D9603C"/>
    <w:rsid w:val="00D97445"/>
    <w:rsid w:val="00DA2501"/>
    <w:rsid w:val="00DA71DA"/>
    <w:rsid w:val="00DA790C"/>
    <w:rsid w:val="00E0095C"/>
    <w:rsid w:val="00E10844"/>
    <w:rsid w:val="00E223BF"/>
    <w:rsid w:val="00E24EC6"/>
    <w:rsid w:val="00E402D0"/>
    <w:rsid w:val="00E6642F"/>
    <w:rsid w:val="00E70654"/>
    <w:rsid w:val="00E80BDA"/>
    <w:rsid w:val="00E81E69"/>
    <w:rsid w:val="00E81FB0"/>
    <w:rsid w:val="00EA4CE9"/>
    <w:rsid w:val="00EB041D"/>
    <w:rsid w:val="00EB1377"/>
    <w:rsid w:val="00EB4C42"/>
    <w:rsid w:val="00EC032D"/>
    <w:rsid w:val="00ED3EBE"/>
    <w:rsid w:val="00EE15C0"/>
    <w:rsid w:val="00EE4A1E"/>
    <w:rsid w:val="00EF5E33"/>
    <w:rsid w:val="00F31514"/>
    <w:rsid w:val="00F64C66"/>
    <w:rsid w:val="00F800C9"/>
    <w:rsid w:val="00F83396"/>
    <w:rsid w:val="00FA2BA2"/>
    <w:rsid w:val="00FB2724"/>
    <w:rsid w:val="00FB3760"/>
    <w:rsid w:val="00FC7417"/>
    <w:rsid w:val="00FD0328"/>
    <w:rsid w:val="00FD6A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 style="mso-position-horizontal:left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4AD4"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header" Target="header1.xml"/><Relationship Id="rId30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D07811-685A-4FF3-9558-B07225A72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639</Words>
  <Characters>3646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pc</cp:lastModifiedBy>
  <cp:revision>4</cp:revision>
  <cp:lastPrinted>2015-03-26T18:47:00Z</cp:lastPrinted>
  <dcterms:created xsi:type="dcterms:W3CDTF">2015-03-24T10:22:00Z</dcterms:created>
  <dcterms:modified xsi:type="dcterms:W3CDTF">2015-03-26T18:48:00Z</dcterms:modified>
</cp:coreProperties>
</file>