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29073E" w:rsidRDefault="006C399F">
      <w:pPr>
        <w:jc w:val="center"/>
        <w:rPr>
          <w:b/>
          <w:sz w:val="36"/>
        </w:rPr>
      </w:pPr>
      <w:r>
        <w:rPr>
          <w:b/>
          <w:sz w:val="36"/>
        </w:rPr>
        <w:t xml:space="preserve">Poznámky k 31.12.2014 </w:t>
      </w:r>
    </w:p>
    <w:p w:rsidR="0029073E" w:rsidRDefault="0029073E">
      <w:pPr>
        <w:rPr>
          <w:b/>
          <w:sz w:val="24"/>
          <w:szCs w:val="24"/>
          <w:u w:val="single"/>
        </w:rPr>
      </w:pPr>
    </w:p>
    <w:p w:rsidR="0029073E" w:rsidRDefault="006C399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:rsidR="0029073E" w:rsidRDefault="006C399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29073E" w:rsidRDefault="006C399F">
      <w:pPr>
        <w:numPr>
          <w:ilvl w:val="0"/>
          <w:numId w:val="25"/>
        </w:numPr>
        <w:tabs>
          <w:tab w:val="left" w:pos="360"/>
        </w:tabs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29073E" w:rsidRDefault="0029073E">
      <w:pPr>
        <w:rPr>
          <w:b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4781"/>
        <w:gridCol w:w="5509"/>
      </w:tblGrid>
      <w:tr w:rsidR="0029073E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29073E" w:rsidRDefault="006C399F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3E" w:rsidRDefault="0029073E">
            <w:pPr>
              <w:snapToGrid w:val="0"/>
              <w:rPr>
                <w:sz w:val="24"/>
                <w:szCs w:val="24"/>
              </w:rPr>
            </w:pPr>
          </w:p>
        </w:tc>
      </w:tr>
      <w:tr w:rsidR="0029073E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29073E" w:rsidRDefault="006C399F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3E" w:rsidRDefault="006C399F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s materskou školou</w:t>
            </w:r>
          </w:p>
        </w:tc>
      </w:tr>
      <w:tr w:rsidR="0029073E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29073E" w:rsidRDefault="006C399F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3E" w:rsidRDefault="006C399F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Modra nad Cirochou</w:t>
            </w:r>
          </w:p>
        </w:tc>
      </w:tr>
      <w:tr w:rsidR="0029073E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29073E" w:rsidRDefault="006C399F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IČO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3E" w:rsidRDefault="006C399F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37941658</w:t>
            </w:r>
          </w:p>
        </w:tc>
      </w:tr>
      <w:tr w:rsidR="0029073E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29073E" w:rsidRDefault="006C399F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3E" w:rsidRDefault="006C399F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01072004</w:t>
            </w:r>
          </w:p>
        </w:tc>
      </w:tr>
      <w:tr w:rsidR="0029073E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29073E" w:rsidRDefault="006C399F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Spôsob zriadenia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3E" w:rsidRDefault="0029073E">
            <w:pPr>
              <w:snapToGrid w:val="0"/>
              <w:rPr>
                <w:sz w:val="24"/>
                <w:szCs w:val="24"/>
              </w:rPr>
            </w:pPr>
          </w:p>
        </w:tc>
      </w:tr>
      <w:tr w:rsidR="0029073E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29073E" w:rsidRDefault="006C399F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zriaďovateľa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3E" w:rsidRDefault="006C399F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Modra nad Cirochou</w:t>
            </w:r>
          </w:p>
        </w:tc>
      </w:tr>
      <w:tr w:rsidR="0029073E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29073E" w:rsidRDefault="006C399F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zriaďovateľa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3E" w:rsidRDefault="006C399F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Modra nad Cirochou</w:t>
            </w:r>
          </w:p>
        </w:tc>
      </w:tr>
      <w:tr w:rsidR="0029073E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29073E" w:rsidRDefault="006C399F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Právny dôvod na zostavenie účtovnej závierky 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3E" w:rsidRDefault="0029073E">
            <w:pPr>
              <w:snapToGrid w:val="0"/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1"/>
                  </w:checkBox>
                </w:ffData>
              </w:fldChar>
            </w:r>
            <w:r w:rsidR="006C399F"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6C399F">
              <w:rPr>
                <w:b/>
                <w:sz w:val="24"/>
                <w:szCs w:val="24"/>
              </w:rPr>
              <w:t xml:space="preserve">    </w:t>
            </w:r>
            <w:r w:rsidR="006C399F">
              <w:rPr>
                <w:sz w:val="24"/>
                <w:szCs w:val="24"/>
              </w:rPr>
              <w:t>riadna</w:t>
            </w:r>
          </w:p>
          <w:p w:rsidR="0029073E" w:rsidRDefault="0029073E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6C399F"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6C399F">
              <w:rPr>
                <w:sz w:val="24"/>
                <w:szCs w:val="24"/>
              </w:rPr>
              <w:t xml:space="preserve">    mimoriadna </w:t>
            </w:r>
          </w:p>
        </w:tc>
      </w:tr>
      <w:tr w:rsidR="0029073E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29073E" w:rsidRDefault="006C399F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3E" w:rsidRDefault="0029073E">
            <w:pPr>
              <w:snapToGrid w:val="0"/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1"/>
                  </w:checkBox>
                </w:ffData>
              </w:fldChar>
            </w:r>
            <w:r w:rsidR="006C399F"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6C399F">
              <w:rPr>
                <w:b/>
                <w:sz w:val="24"/>
                <w:szCs w:val="24"/>
              </w:rPr>
              <w:t xml:space="preserve">    </w:t>
            </w:r>
            <w:r w:rsidR="006C399F">
              <w:rPr>
                <w:sz w:val="24"/>
                <w:szCs w:val="24"/>
              </w:rPr>
              <w:t>áno</w:t>
            </w:r>
          </w:p>
          <w:p w:rsidR="0029073E" w:rsidRDefault="0029073E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6C399F"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6C399F">
              <w:rPr>
                <w:sz w:val="24"/>
                <w:szCs w:val="24"/>
              </w:rPr>
              <w:t xml:space="preserve">    nie</w:t>
            </w:r>
          </w:p>
        </w:tc>
      </w:tr>
      <w:tr w:rsidR="0029073E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29073E" w:rsidRDefault="006C399F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d)Účtovná jednotka je súčasťou súhrnného celku verejnej správy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3E" w:rsidRDefault="0029073E">
            <w:pPr>
              <w:snapToGrid w:val="0"/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6C399F"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6C399F">
              <w:rPr>
                <w:b/>
                <w:sz w:val="24"/>
                <w:szCs w:val="24"/>
              </w:rPr>
              <w:t xml:space="preserve">    </w:t>
            </w:r>
            <w:r w:rsidR="006C399F">
              <w:rPr>
                <w:sz w:val="24"/>
                <w:szCs w:val="24"/>
              </w:rPr>
              <w:t>áno</w:t>
            </w:r>
          </w:p>
          <w:p w:rsidR="0029073E" w:rsidRDefault="0029073E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6C399F"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6C399F">
              <w:rPr>
                <w:sz w:val="24"/>
                <w:szCs w:val="24"/>
              </w:rPr>
              <w:t xml:space="preserve">    nie</w:t>
            </w:r>
          </w:p>
        </w:tc>
      </w:tr>
    </w:tbl>
    <w:p w:rsidR="0029073E" w:rsidRDefault="0029073E">
      <w:pPr>
        <w:jc w:val="center"/>
      </w:pPr>
    </w:p>
    <w:p w:rsidR="0029073E" w:rsidRDefault="006C399F">
      <w:pPr>
        <w:numPr>
          <w:ilvl w:val="0"/>
          <w:numId w:val="25"/>
        </w:numPr>
        <w:tabs>
          <w:tab w:val="left" w:pos="360"/>
        </w:tabs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29073E" w:rsidRDefault="0029073E">
      <w:pPr>
        <w:rPr>
          <w:b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4781"/>
        <w:gridCol w:w="5509"/>
      </w:tblGrid>
      <w:tr w:rsidR="0029073E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29073E" w:rsidRDefault="006C399F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3E" w:rsidRDefault="0029073E">
            <w:pPr>
              <w:snapToGrid w:val="0"/>
              <w:rPr>
                <w:sz w:val="24"/>
                <w:szCs w:val="24"/>
              </w:rPr>
            </w:pPr>
          </w:p>
        </w:tc>
      </w:tr>
    </w:tbl>
    <w:p w:rsidR="0029073E" w:rsidRDefault="0029073E"/>
    <w:p w:rsidR="0029073E" w:rsidRDefault="006C399F">
      <w:pPr>
        <w:numPr>
          <w:ilvl w:val="0"/>
          <w:numId w:val="25"/>
        </w:numPr>
        <w:tabs>
          <w:tab w:val="left" w:pos="360"/>
        </w:tabs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29073E" w:rsidRDefault="0029073E">
      <w:pPr>
        <w:rPr>
          <w:b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4781"/>
        <w:gridCol w:w="5509"/>
      </w:tblGrid>
      <w:tr w:rsidR="0029073E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29073E" w:rsidRDefault="006C399F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 w:rsidR="0029073E" w:rsidRDefault="006C39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3E" w:rsidRDefault="006C399F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Jana Simčová</w:t>
            </w:r>
          </w:p>
          <w:p w:rsidR="0029073E" w:rsidRDefault="006C399F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riaditeľka školy</w:t>
            </w:r>
          </w:p>
        </w:tc>
      </w:tr>
      <w:tr w:rsidR="0029073E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29073E" w:rsidRDefault="006C399F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 w:rsidR="0029073E" w:rsidRDefault="006C39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3E" w:rsidRDefault="0029073E">
            <w:pPr>
              <w:snapToGrid w:val="0"/>
              <w:rPr>
                <w:sz w:val="24"/>
                <w:szCs w:val="24"/>
              </w:rPr>
            </w:pPr>
          </w:p>
        </w:tc>
      </w:tr>
      <w:tr w:rsidR="0029073E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29073E" w:rsidRDefault="006C399F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3E" w:rsidRDefault="006C399F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17,3</w:t>
            </w:r>
          </w:p>
        </w:tc>
      </w:tr>
      <w:tr w:rsidR="0029073E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29073E" w:rsidRDefault="006C399F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zamestnancov ku dňu, ku ktorému sa zostavuje účtovná závierka účtovnej jednotky z toho:  </w:t>
            </w:r>
          </w:p>
          <w:p w:rsidR="0029073E" w:rsidRDefault="006C399F">
            <w:pPr>
              <w:numPr>
                <w:ilvl w:val="0"/>
                <w:numId w:val="26"/>
              </w:numPr>
              <w:tabs>
                <w:tab w:val="left" w:pos="394"/>
              </w:tabs>
              <w:ind w:left="39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vedúcich zamestnancov 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3E" w:rsidRDefault="006C399F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  <w:p w:rsidR="0029073E" w:rsidRDefault="0029073E">
            <w:pPr>
              <w:snapToGrid w:val="0"/>
              <w:rPr>
                <w:sz w:val="24"/>
                <w:szCs w:val="24"/>
              </w:rPr>
            </w:pPr>
          </w:p>
          <w:p w:rsidR="0029073E" w:rsidRDefault="0029073E">
            <w:pPr>
              <w:snapToGrid w:val="0"/>
              <w:rPr>
                <w:sz w:val="24"/>
                <w:szCs w:val="24"/>
              </w:rPr>
            </w:pPr>
          </w:p>
          <w:p w:rsidR="0029073E" w:rsidRDefault="006C399F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9073E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29073E" w:rsidRDefault="006C399F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3E" w:rsidRDefault="0029073E">
            <w:pPr>
              <w:snapToGrid w:val="0"/>
              <w:rPr>
                <w:b/>
                <w:sz w:val="24"/>
                <w:szCs w:val="24"/>
              </w:rPr>
            </w:pPr>
          </w:p>
        </w:tc>
      </w:tr>
      <w:tr w:rsidR="0029073E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29073E" w:rsidRDefault="006C399F">
            <w:pPr>
              <w:numPr>
                <w:ilvl w:val="0"/>
                <w:numId w:val="26"/>
              </w:numPr>
              <w:tabs>
                <w:tab w:val="left" w:pos="394"/>
              </w:tabs>
              <w:snapToGrid w:val="0"/>
              <w:ind w:left="39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rozpočtové organizácie zriadené účtovnou jednotkou (počet)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3E" w:rsidRDefault="0029073E">
            <w:pPr>
              <w:snapToGrid w:val="0"/>
              <w:rPr>
                <w:sz w:val="24"/>
                <w:szCs w:val="24"/>
              </w:rPr>
            </w:pPr>
          </w:p>
        </w:tc>
      </w:tr>
      <w:tr w:rsidR="0029073E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29073E" w:rsidRDefault="006C399F">
            <w:pPr>
              <w:numPr>
                <w:ilvl w:val="0"/>
                <w:numId w:val="26"/>
              </w:numPr>
              <w:tabs>
                <w:tab w:val="left" w:pos="394"/>
              </w:tabs>
              <w:snapToGrid w:val="0"/>
              <w:ind w:left="39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príspevkové  organizácie zriadené účtovnou jednotkou (počet)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3E" w:rsidRDefault="0029073E">
            <w:pPr>
              <w:snapToGrid w:val="0"/>
              <w:rPr>
                <w:sz w:val="24"/>
                <w:szCs w:val="24"/>
              </w:rPr>
            </w:pPr>
          </w:p>
        </w:tc>
      </w:tr>
      <w:tr w:rsidR="0029073E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29073E" w:rsidRDefault="006C399F">
            <w:pPr>
              <w:numPr>
                <w:ilvl w:val="0"/>
                <w:numId w:val="26"/>
              </w:numPr>
              <w:tabs>
                <w:tab w:val="left" w:pos="394"/>
              </w:tabs>
              <w:snapToGrid w:val="0"/>
              <w:ind w:left="39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neziskové organizácie založené/zriadené  účtovnou jednotkou (počet)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3E" w:rsidRDefault="0029073E">
            <w:pPr>
              <w:snapToGrid w:val="0"/>
              <w:rPr>
                <w:sz w:val="24"/>
                <w:szCs w:val="24"/>
              </w:rPr>
            </w:pPr>
          </w:p>
        </w:tc>
      </w:tr>
      <w:tr w:rsidR="0029073E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29073E" w:rsidRDefault="006C399F">
            <w:pPr>
              <w:numPr>
                <w:ilvl w:val="0"/>
                <w:numId w:val="26"/>
              </w:numPr>
              <w:tabs>
                <w:tab w:val="left" w:pos="394"/>
              </w:tabs>
              <w:snapToGrid w:val="0"/>
              <w:ind w:left="39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právnické osoby založené účtovnou jednotkou (počet)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3E" w:rsidRDefault="0029073E">
            <w:pPr>
              <w:snapToGrid w:val="0"/>
              <w:rPr>
                <w:sz w:val="24"/>
                <w:szCs w:val="24"/>
              </w:rPr>
            </w:pPr>
          </w:p>
        </w:tc>
      </w:tr>
    </w:tbl>
    <w:p w:rsidR="0029073E" w:rsidRDefault="0029073E">
      <w:pPr>
        <w:jc w:val="center"/>
      </w:pPr>
    </w:p>
    <w:p w:rsidR="0029073E" w:rsidRDefault="0029073E">
      <w:pPr>
        <w:jc w:val="center"/>
        <w:rPr>
          <w:b/>
          <w:sz w:val="24"/>
          <w:szCs w:val="24"/>
        </w:rPr>
      </w:pPr>
    </w:p>
    <w:p w:rsidR="0029073E" w:rsidRDefault="006C399F">
      <w:pPr>
        <w:pageBreakBefore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II</w:t>
      </w:r>
    </w:p>
    <w:p w:rsidR="0029073E" w:rsidRDefault="006C399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 w:rsidR="0029073E" w:rsidRDefault="0029073E">
      <w:pPr>
        <w:rPr>
          <w:sz w:val="24"/>
          <w:szCs w:val="24"/>
        </w:rPr>
      </w:pPr>
    </w:p>
    <w:p w:rsidR="0029073E" w:rsidRDefault="006C399F">
      <w:pPr>
        <w:numPr>
          <w:ilvl w:val="0"/>
          <w:numId w:val="5"/>
        </w:numPr>
        <w:tabs>
          <w:tab w:val="left" w:pos="360"/>
        </w:tabs>
        <w:ind w:left="360"/>
        <w:jc w:val="both"/>
        <w:rPr>
          <w:rFonts w:cs="Tahoma"/>
          <w:b/>
          <w:bCs/>
          <w:sz w:val="22"/>
          <w:szCs w:val="22"/>
        </w:rPr>
      </w:pPr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</w:t>
      </w:r>
      <w:r w:rsidR="0029073E"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 w:val="20"/>
              <w:default w:val="1"/>
            </w:checkBox>
          </w:ffData>
        </w:fldChar>
      </w:r>
      <w:r>
        <w:instrText xml:space="preserve"> FORMCHECKBOX </w:instrText>
      </w:r>
      <w:r w:rsidR="0029073E">
        <w:rPr>
          <w:rFonts w:cs="Tahoma"/>
          <w:b/>
          <w:bCs/>
          <w:sz w:val="22"/>
          <w:szCs w:val="22"/>
        </w:rPr>
      </w:r>
      <w:r w:rsidR="0029073E">
        <w:rPr>
          <w:rFonts w:cs="Tahoma"/>
          <w:b/>
          <w:bCs/>
          <w:sz w:val="22"/>
          <w:szCs w:val="22"/>
        </w:rPr>
        <w:fldChar w:fldCharType="separate"/>
      </w:r>
      <w:r w:rsidR="0029073E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 w:rsidR="0029073E"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 w:val="20"/>
              <w:default w:val="0"/>
            </w:checkBox>
          </w:ffData>
        </w:fldChar>
      </w:r>
      <w:r>
        <w:instrText xml:space="preserve"> FORMCHECKBOX </w:instrText>
      </w:r>
      <w:r w:rsidR="0029073E">
        <w:rPr>
          <w:rFonts w:cs="Tahoma"/>
          <w:b/>
          <w:bCs/>
          <w:sz w:val="22"/>
          <w:szCs w:val="22"/>
        </w:rPr>
      </w:r>
      <w:r w:rsidR="0029073E">
        <w:rPr>
          <w:rFonts w:cs="Tahoma"/>
          <w:b/>
          <w:bCs/>
          <w:sz w:val="22"/>
          <w:szCs w:val="22"/>
        </w:rPr>
        <w:fldChar w:fldCharType="separate"/>
      </w:r>
      <w:r w:rsidR="0029073E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29073E" w:rsidRDefault="0029073E">
      <w:pPr>
        <w:spacing w:line="360" w:lineRule="auto"/>
        <w:jc w:val="both"/>
        <w:rPr>
          <w:sz w:val="24"/>
          <w:szCs w:val="24"/>
        </w:rPr>
      </w:pPr>
    </w:p>
    <w:p w:rsidR="0029073E" w:rsidRDefault="006C399F">
      <w:pPr>
        <w:numPr>
          <w:ilvl w:val="0"/>
          <w:numId w:val="5"/>
        </w:numPr>
        <w:tabs>
          <w:tab w:val="left" w:pos="360"/>
        </w:tabs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 w:rsidR="0029073E" w:rsidRDefault="006C399F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="0029073E"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 w:val="20"/>
              <w:default w:val="0"/>
            </w:checkBox>
          </w:ffData>
        </w:fldChar>
      </w:r>
      <w:r>
        <w:instrText xml:space="preserve"> FORMCHECKBOX </w:instrText>
      </w:r>
      <w:r w:rsidR="0029073E">
        <w:rPr>
          <w:rFonts w:cs="Tahoma"/>
          <w:b/>
          <w:bCs/>
          <w:sz w:val="22"/>
          <w:szCs w:val="22"/>
        </w:rPr>
      </w:r>
      <w:r w:rsidR="0029073E">
        <w:rPr>
          <w:rFonts w:cs="Tahoma"/>
          <w:b/>
          <w:bCs/>
          <w:sz w:val="22"/>
          <w:szCs w:val="22"/>
        </w:rPr>
        <w:fldChar w:fldCharType="separate"/>
      </w:r>
      <w:r w:rsidR="0029073E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 w:rsidR="0029073E"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 w:val="20"/>
              <w:default w:val="1"/>
            </w:checkBox>
          </w:ffData>
        </w:fldChar>
      </w:r>
      <w:r>
        <w:instrText xml:space="preserve"> FORMCHECKBOX </w:instrText>
      </w:r>
      <w:r w:rsidR="0029073E">
        <w:rPr>
          <w:rFonts w:cs="Tahoma"/>
          <w:b/>
          <w:bCs/>
          <w:sz w:val="22"/>
          <w:szCs w:val="22"/>
        </w:rPr>
      </w:r>
      <w:r w:rsidR="0029073E">
        <w:rPr>
          <w:rFonts w:cs="Tahoma"/>
          <w:b/>
          <w:bCs/>
          <w:sz w:val="22"/>
          <w:szCs w:val="22"/>
        </w:rPr>
        <w:fldChar w:fldCharType="separate"/>
      </w:r>
      <w:r w:rsidR="0029073E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29073E" w:rsidRDefault="0029073E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29073E" w:rsidRDefault="006C399F">
      <w:pPr>
        <w:jc w:val="both"/>
        <w:rPr>
          <w:rFonts w:cs="Tahoma"/>
          <w:b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0" w:type="auto"/>
        <w:tblInd w:w="108" w:type="dxa"/>
        <w:tblLayout w:type="fixed"/>
        <w:tblLook w:val="0000"/>
      </w:tblPr>
      <w:tblGrid>
        <w:gridCol w:w="2354"/>
        <w:gridCol w:w="2464"/>
        <w:gridCol w:w="2464"/>
        <w:gridCol w:w="3008"/>
      </w:tblGrid>
      <w:tr w:rsidR="0029073E"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29073E" w:rsidRDefault="0029073E">
            <w:pPr>
              <w:snapToGrid w:val="0"/>
              <w:jc w:val="center"/>
              <w:rPr>
                <w:b/>
              </w:rPr>
            </w:pPr>
          </w:p>
          <w:p w:rsidR="0029073E" w:rsidRDefault="006C399F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zmeny 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29073E" w:rsidRDefault="0029073E">
            <w:pPr>
              <w:snapToGrid w:val="0"/>
              <w:jc w:val="center"/>
              <w:rPr>
                <w:b/>
              </w:rPr>
            </w:pPr>
          </w:p>
          <w:p w:rsidR="0029073E" w:rsidRDefault="006C399F">
            <w:pPr>
              <w:jc w:val="center"/>
              <w:rPr>
                <w:b/>
              </w:rPr>
            </w:pPr>
            <w:r>
              <w:rPr>
                <w:b/>
              </w:rPr>
              <w:t xml:space="preserve">Dôvod zmeny 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29073E" w:rsidRDefault="006C399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9073E" w:rsidRDefault="0029073E">
            <w:pPr>
              <w:snapToGrid w:val="0"/>
              <w:jc w:val="center"/>
              <w:rPr>
                <w:b/>
              </w:rPr>
            </w:pPr>
          </w:p>
          <w:p w:rsidR="0029073E" w:rsidRDefault="006C399F">
            <w:pPr>
              <w:jc w:val="center"/>
              <w:rPr>
                <w:b/>
              </w:rPr>
            </w:pPr>
            <w:r>
              <w:rPr>
                <w:b/>
              </w:rPr>
              <w:t xml:space="preserve">Peňažné vyjadrenie </w:t>
            </w:r>
          </w:p>
          <w:p w:rsidR="0029073E" w:rsidRDefault="0029073E">
            <w:pPr>
              <w:jc w:val="center"/>
              <w:rPr>
                <w:b/>
              </w:rPr>
            </w:pPr>
          </w:p>
        </w:tc>
      </w:tr>
      <w:tr w:rsidR="0029073E"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29073E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29073E">
            <w:pPr>
              <w:snapToGrid w:val="0"/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29073E">
            <w:pPr>
              <w:snapToGrid w:val="0"/>
            </w:pP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3E" w:rsidRDefault="0029073E">
            <w:pPr>
              <w:snapToGrid w:val="0"/>
            </w:pPr>
          </w:p>
        </w:tc>
      </w:tr>
      <w:tr w:rsidR="0029073E"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29073E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29073E">
            <w:pPr>
              <w:snapToGrid w:val="0"/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29073E">
            <w:pPr>
              <w:snapToGrid w:val="0"/>
            </w:pP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3E" w:rsidRDefault="0029073E">
            <w:pPr>
              <w:snapToGrid w:val="0"/>
            </w:pPr>
          </w:p>
        </w:tc>
      </w:tr>
    </w:tbl>
    <w:p w:rsidR="0029073E" w:rsidRDefault="0029073E">
      <w:pPr>
        <w:ind w:left="284"/>
        <w:jc w:val="both"/>
      </w:pPr>
    </w:p>
    <w:p w:rsidR="0029073E" w:rsidRDefault="006C399F">
      <w:pPr>
        <w:numPr>
          <w:ilvl w:val="0"/>
          <w:numId w:val="5"/>
        </w:numPr>
        <w:tabs>
          <w:tab w:val="left" w:pos="360"/>
        </w:tabs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ocenenia jednotlivých položiek</w:t>
      </w:r>
    </w:p>
    <w:p w:rsidR="0029073E" w:rsidRDefault="0029073E">
      <w:pPr>
        <w:jc w:val="both"/>
        <w:rPr>
          <w:b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6379"/>
        <w:gridCol w:w="3911"/>
      </w:tblGrid>
      <w:tr w:rsidR="0029073E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29073E" w:rsidRDefault="006C399F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9073E" w:rsidRDefault="006C399F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Spôsob oceňovania</w:t>
            </w:r>
          </w:p>
        </w:tc>
      </w:tr>
      <w:tr w:rsidR="0029073E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6C399F">
            <w:pPr>
              <w:numPr>
                <w:ilvl w:val="0"/>
                <w:numId w:val="13"/>
              </w:numPr>
              <w:tabs>
                <w:tab w:val="left" w:pos="361"/>
              </w:tabs>
              <w:snapToGrid w:val="0"/>
              <w:ind w:left="36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nehmotný majetok nakupovaný 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3E" w:rsidRDefault="006C399F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29073E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6C399F">
            <w:pPr>
              <w:numPr>
                <w:ilvl w:val="0"/>
                <w:numId w:val="13"/>
              </w:numPr>
              <w:tabs>
                <w:tab w:val="left" w:pos="361"/>
              </w:tabs>
              <w:snapToGrid w:val="0"/>
              <w:ind w:left="361"/>
              <w:rPr>
                <w:sz w:val="24"/>
              </w:rPr>
            </w:pPr>
            <w:r>
              <w:rPr>
                <w:sz w:val="24"/>
                <w:szCs w:val="24"/>
              </w:rPr>
              <w:t xml:space="preserve">dlhodobý nehmotný majetok </w:t>
            </w:r>
            <w:r>
              <w:rPr>
                <w:sz w:val="24"/>
              </w:rPr>
              <w:t>vytvorený vlastnou činnosťou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3E" w:rsidRDefault="006C399F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29073E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6C399F">
            <w:pPr>
              <w:numPr>
                <w:ilvl w:val="0"/>
                <w:numId w:val="13"/>
              </w:numPr>
              <w:tabs>
                <w:tab w:val="left" w:pos="361"/>
              </w:tabs>
              <w:snapToGrid w:val="0"/>
              <w:ind w:left="3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hmotný majetok nakupovaný 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3E" w:rsidRDefault="006C399F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29073E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6C399F">
            <w:pPr>
              <w:numPr>
                <w:ilvl w:val="0"/>
                <w:numId w:val="13"/>
              </w:numPr>
              <w:tabs>
                <w:tab w:val="left" w:pos="361"/>
              </w:tabs>
              <w:snapToGrid w:val="0"/>
              <w:ind w:left="361"/>
              <w:rPr>
                <w:sz w:val="24"/>
              </w:rPr>
            </w:pPr>
            <w:r>
              <w:rPr>
                <w:sz w:val="24"/>
              </w:rPr>
              <w:t>dlhodobý hmotný majetok vytvorený vlastnou činnosťou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3E" w:rsidRDefault="006C399F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29073E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6C399F">
            <w:pPr>
              <w:numPr>
                <w:ilvl w:val="0"/>
                <w:numId w:val="13"/>
              </w:numPr>
              <w:tabs>
                <w:tab w:val="left" w:pos="361"/>
              </w:tabs>
              <w:snapToGrid w:val="0"/>
              <w:ind w:left="3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nehmotný majetok a dlhodobý hmotný majetok získaný bezodplatne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3E" w:rsidRDefault="006C399F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reprodukčnou obstarávacou cenou</w:t>
            </w:r>
          </w:p>
        </w:tc>
      </w:tr>
      <w:tr w:rsidR="0029073E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6C399F">
            <w:pPr>
              <w:numPr>
                <w:ilvl w:val="0"/>
                <w:numId w:val="13"/>
              </w:numPr>
              <w:tabs>
                <w:tab w:val="left" w:pos="361"/>
              </w:tabs>
              <w:snapToGrid w:val="0"/>
              <w:ind w:left="361"/>
              <w:rPr>
                <w:sz w:val="24"/>
              </w:rPr>
            </w:pPr>
            <w:r>
              <w:rPr>
                <w:sz w:val="24"/>
              </w:rPr>
              <w:t>dlhodobý finančný majetok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3E" w:rsidRDefault="006C399F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29073E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6C399F">
            <w:pPr>
              <w:numPr>
                <w:ilvl w:val="0"/>
                <w:numId w:val="13"/>
              </w:numPr>
              <w:tabs>
                <w:tab w:val="left" w:pos="361"/>
              </w:tabs>
              <w:snapToGrid w:val="0"/>
              <w:ind w:left="361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zásoby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3E" w:rsidRDefault="006C399F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29073E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6C399F">
            <w:pPr>
              <w:numPr>
                <w:ilvl w:val="0"/>
                <w:numId w:val="13"/>
              </w:numPr>
              <w:tabs>
                <w:tab w:val="left" w:pos="361"/>
              </w:tabs>
              <w:snapToGrid w:val="0"/>
              <w:ind w:left="361"/>
              <w:jc w:val="both"/>
              <w:rPr>
                <w:sz w:val="24"/>
              </w:rPr>
            </w:pPr>
            <w:r>
              <w:rPr>
                <w:sz w:val="24"/>
              </w:rPr>
              <w:t>zásoby vytvorené vlastnou činnosťou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3E" w:rsidRDefault="006C399F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29073E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6C399F">
            <w:pPr>
              <w:numPr>
                <w:ilvl w:val="0"/>
                <w:numId w:val="13"/>
              </w:numPr>
              <w:tabs>
                <w:tab w:val="left" w:pos="361"/>
              </w:tabs>
              <w:snapToGrid w:val="0"/>
              <w:ind w:left="361"/>
              <w:jc w:val="both"/>
              <w:rPr>
                <w:sz w:val="24"/>
              </w:rPr>
            </w:pPr>
            <w:r>
              <w:rPr>
                <w:sz w:val="24"/>
              </w:rPr>
              <w:t>zásoby získané bezodplatne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3E" w:rsidRDefault="006C399F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reprodukčnou obstarávacou cenou</w:t>
            </w:r>
          </w:p>
        </w:tc>
      </w:tr>
      <w:tr w:rsidR="0029073E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6C399F">
            <w:pPr>
              <w:numPr>
                <w:ilvl w:val="0"/>
                <w:numId w:val="13"/>
              </w:numPr>
              <w:tabs>
                <w:tab w:val="left" w:pos="361"/>
              </w:tabs>
              <w:snapToGrid w:val="0"/>
              <w:ind w:left="361"/>
              <w:jc w:val="both"/>
              <w:rPr>
                <w:sz w:val="24"/>
              </w:rPr>
            </w:pPr>
            <w:r>
              <w:rPr>
                <w:sz w:val="24"/>
              </w:rPr>
              <w:t xml:space="preserve">pohľadávky 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3E" w:rsidRDefault="006C399F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29073E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6C399F">
            <w:pPr>
              <w:numPr>
                <w:ilvl w:val="0"/>
                <w:numId w:val="13"/>
              </w:numPr>
              <w:tabs>
                <w:tab w:val="left" w:pos="361"/>
              </w:tabs>
              <w:snapToGrid w:val="0"/>
              <w:ind w:left="361"/>
              <w:jc w:val="both"/>
              <w:rPr>
                <w:sz w:val="24"/>
              </w:rPr>
            </w:pPr>
            <w:r>
              <w:rPr>
                <w:sz w:val="24"/>
              </w:rPr>
              <w:t xml:space="preserve">krátkodobý finančný majetok 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3E" w:rsidRDefault="006C399F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29073E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6C399F">
            <w:pPr>
              <w:numPr>
                <w:ilvl w:val="0"/>
                <w:numId w:val="13"/>
              </w:numPr>
              <w:tabs>
                <w:tab w:val="left" w:pos="361"/>
              </w:tabs>
              <w:snapToGrid w:val="0"/>
              <w:ind w:left="361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časové rozlíšenie na strane </w:t>
            </w:r>
            <w:r>
              <w:rPr>
                <w:sz w:val="24"/>
                <w:szCs w:val="24"/>
              </w:rPr>
              <w:t>aktív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3E" w:rsidRDefault="006C399F">
            <w:pPr>
              <w:pStyle w:val="Zkladntext"/>
              <w:snapToGrid w:val="0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29073E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6C399F">
            <w:pPr>
              <w:numPr>
                <w:ilvl w:val="0"/>
                <w:numId w:val="13"/>
              </w:numPr>
              <w:tabs>
                <w:tab w:val="left" w:pos="361"/>
              </w:tabs>
              <w:snapToGrid w:val="0"/>
              <w:ind w:left="361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3E" w:rsidRDefault="006C399F">
            <w:pPr>
              <w:pStyle w:val="Zkladntext"/>
              <w:snapToGrid w:val="0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29073E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6C399F">
            <w:pPr>
              <w:numPr>
                <w:ilvl w:val="0"/>
                <w:numId w:val="13"/>
              </w:numPr>
              <w:tabs>
                <w:tab w:val="left" w:pos="361"/>
              </w:tabs>
              <w:snapToGrid w:val="0"/>
              <w:ind w:left="361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3E" w:rsidRDefault="006C399F">
            <w:pPr>
              <w:pStyle w:val="Zkladntext"/>
              <w:snapToGrid w:val="0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oceňujú sa v očakávanej výške záväzku</w:t>
            </w:r>
          </w:p>
        </w:tc>
      </w:tr>
      <w:tr w:rsidR="0029073E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6C399F">
            <w:pPr>
              <w:numPr>
                <w:ilvl w:val="0"/>
                <w:numId w:val="13"/>
              </w:numPr>
              <w:tabs>
                <w:tab w:val="left" w:pos="361"/>
              </w:tabs>
              <w:snapToGrid w:val="0"/>
              <w:ind w:left="361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časové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3E" w:rsidRDefault="006C399F">
            <w:pPr>
              <w:pStyle w:val="Zkladntext"/>
              <w:snapToGrid w:val="0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29073E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6C399F">
            <w:pPr>
              <w:numPr>
                <w:ilvl w:val="0"/>
                <w:numId w:val="13"/>
              </w:numPr>
              <w:tabs>
                <w:tab w:val="left" w:pos="361"/>
              </w:tabs>
              <w:snapToGrid w:val="0"/>
              <w:ind w:left="361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3E" w:rsidRDefault="006C399F">
            <w:pPr>
              <w:pStyle w:val="Zkladntext"/>
              <w:snapToGrid w:val="0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29073E" w:rsidRDefault="0029073E">
      <w:pPr>
        <w:ind w:left="284"/>
        <w:jc w:val="both"/>
      </w:pPr>
    </w:p>
    <w:p w:rsidR="0029073E" w:rsidRDefault="0029073E">
      <w:pPr>
        <w:ind w:left="284"/>
        <w:jc w:val="both"/>
        <w:rPr>
          <w:rFonts w:cs="Tahoma"/>
          <w:bCs/>
          <w:sz w:val="22"/>
          <w:szCs w:val="22"/>
        </w:rPr>
      </w:pPr>
    </w:p>
    <w:p w:rsidR="0029073E" w:rsidRDefault="0029073E">
      <w:pPr>
        <w:ind w:left="284"/>
        <w:jc w:val="both"/>
        <w:rPr>
          <w:rFonts w:cs="Tahoma"/>
          <w:bCs/>
          <w:sz w:val="22"/>
          <w:szCs w:val="22"/>
        </w:rPr>
      </w:pPr>
    </w:p>
    <w:p w:rsidR="0029073E" w:rsidRDefault="0029073E">
      <w:pPr>
        <w:ind w:left="284"/>
        <w:jc w:val="both"/>
        <w:rPr>
          <w:rFonts w:cs="Tahoma"/>
          <w:bCs/>
          <w:sz w:val="22"/>
          <w:szCs w:val="22"/>
        </w:rPr>
      </w:pPr>
    </w:p>
    <w:p w:rsidR="0029073E" w:rsidRDefault="006C399F">
      <w:pPr>
        <w:numPr>
          <w:ilvl w:val="0"/>
          <w:numId w:val="5"/>
        </w:numPr>
        <w:tabs>
          <w:tab w:val="left" w:pos="360"/>
        </w:tabs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29073E" w:rsidRDefault="006C399F">
      <w:pPr>
        <w:jc w:val="both"/>
        <w:rPr>
          <w:sz w:val="24"/>
          <w:szCs w:val="24"/>
        </w:rPr>
      </w:pPr>
      <w:r>
        <w:rPr>
          <w:sz w:val="24"/>
          <w:szCs w:val="24"/>
        </w:rPr>
        <w:t>Odpisy dlhodobého nehmotného majetku a 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sa vychádza z predpokladanej doby jeho užívania a predpokladaného priebehu jeho opotrebenia. Odpisovať sa začína:</w:t>
      </w:r>
    </w:p>
    <w:p w:rsidR="0029073E" w:rsidRDefault="0029073E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 w:val="20"/>
              <w:default w:val="0"/>
            </w:checkBox>
          </w:ffData>
        </w:fldChar>
      </w:r>
      <w:r w:rsidR="006C399F"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6C399F">
        <w:rPr>
          <w:rFonts w:cs="Tahoma"/>
          <w:b/>
          <w:bCs/>
          <w:sz w:val="22"/>
          <w:szCs w:val="22"/>
        </w:rPr>
        <w:t xml:space="preserve">  </w:t>
      </w:r>
      <w:r w:rsidR="006C399F">
        <w:rPr>
          <w:rFonts w:cs="Tahoma"/>
          <w:bCs/>
          <w:sz w:val="22"/>
          <w:szCs w:val="22"/>
        </w:rPr>
        <w:t xml:space="preserve">odo </w:t>
      </w:r>
      <w:r w:rsidR="006C399F">
        <w:rPr>
          <w:sz w:val="24"/>
          <w:szCs w:val="24"/>
        </w:rPr>
        <w:t>dňa jeho zaradenia do používania</w:t>
      </w:r>
    </w:p>
    <w:p w:rsidR="0029073E" w:rsidRDefault="0029073E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 w:val="20"/>
              <w:default w:val="0"/>
            </w:checkBox>
          </w:ffData>
        </w:fldChar>
      </w:r>
      <w:r w:rsidR="006C399F"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6C399F">
        <w:rPr>
          <w:rFonts w:cs="Tahoma"/>
          <w:b/>
          <w:bCs/>
          <w:sz w:val="22"/>
          <w:szCs w:val="22"/>
        </w:rPr>
        <w:t xml:space="preserve">  </w:t>
      </w:r>
      <w:r w:rsidR="006C399F">
        <w:rPr>
          <w:sz w:val="24"/>
          <w:szCs w:val="24"/>
        </w:rPr>
        <w:t>prvým dňom mesiaca nasledujúceho po uvedení dlhodobého majetku do používania</w:t>
      </w:r>
    </w:p>
    <w:p w:rsidR="0029073E" w:rsidRDefault="006C399F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Účtovné odpisy sa zaokrúhľujú na celé eurá nahor. Metóda odpisovania sa používa lineárna. </w:t>
      </w:r>
    </w:p>
    <w:p w:rsidR="0029073E" w:rsidRDefault="006C399F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Účtovná jednotka zaraďuje majetok do odpisových skupín v zmysle zákona č.595/2003 Z.z. o dani z príjmov v z.n.p. Ak účtovná jednotka nemôže zaradiť majetok do 1. - 4. odpisovej skupiny, individuálne prehodnotí odpisový plán konkrétneho majetku podľa špecifických podmienok používania.</w:t>
      </w:r>
      <w:r>
        <w:rPr>
          <w:color w:val="FF0000"/>
          <w:sz w:val="24"/>
          <w:szCs w:val="24"/>
        </w:rPr>
        <w:t xml:space="preserve"> </w:t>
      </w:r>
    </w:p>
    <w:p w:rsidR="0029073E" w:rsidRDefault="0029073E">
      <w:pPr>
        <w:pStyle w:val="Zkladntext"/>
        <w:ind w:left="0"/>
        <w:rPr>
          <w:sz w:val="24"/>
          <w:szCs w:val="24"/>
        </w:rPr>
      </w:pPr>
    </w:p>
    <w:p w:rsidR="0029073E" w:rsidRDefault="006C399F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Predpokladaná doba užívania a odpisové sadzby sú stanovené takto:</w:t>
      </w:r>
    </w:p>
    <w:tbl>
      <w:tblPr>
        <w:tblW w:w="0" w:type="auto"/>
        <w:tblInd w:w="108" w:type="dxa"/>
        <w:tblLayout w:type="fixed"/>
        <w:tblLook w:val="0000"/>
      </w:tblPr>
      <w:tblGrid>
        <w:gridCol w:w="2962"/>
        <w:gridCol w:w="3071"/>
        <w:gridCol w:w="4203"/>
      </w:tblGrid>
      <w:tr w:rsidR="0029073E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29073E" w:rsidRDefault="006C399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29073E" w:rsidRDefault="006C399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Predpokladaná doba </w:t>
            </w:r>
          </w:p>
          <w:p w:rsidR="0029073E" w:rsidRDefault="006C399F">
            <w:pPr>
              <w:jc w:val="center"/>
              <w:rPr>
                <w:b/>
              </w:rPr>
            </w:pPr>
            <w:r>
              <w:rPr>
                <w:b/>
              </w:rPr>
              <w:t xml:space="preserve">používania v rokoch </w:t>
            </w: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9073E" w:rsidRDefault="006C399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Ročná odpisová sadzba</w:t>
            </w:r>
          </w:p>
          <w:p w:rsidR="0029073E" w:rsidRDefault="006C399F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</w:tr>
      <w:tr w:rsidR="0029073E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6C399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6C399F">
            <w:pPr>
              <w:snapToGrid w:val="0"/>
              <w:jc w:val="center"/>
            </w:pPr>
            <w:r>
              <w:t>4 roky</w:t>
            </w: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3E" w:rsidRDefault="0029073E">
            <w:pPr>
              <w:snapToGrid w:val="0"/>
              <w:jc w:val="center"/>
            </w:pPr>
          </w:p>
        </w:tc>
      </w:tr>
      <w:tr w:rsidR="0029073E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6C399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6C399F">
            <w:pPr>
              <w:snapToGrid w:val="0"/>
              <w:jc w:val="center"/>
            </w:pPr>
            <w:r>
              <w:t>6 rokov</w:t>
            </w: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3E" w:rsidRDefault="0029073E">
            <w:pPr>
              <w:snapToGrid w:val="0"/>
              <w:jc w:val="center"/>
            </w:pPr>
          </w:p>
        </w:tc>
      </w:tr>
      <w:tr w:rsidR="0029073E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6C399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6C399F">
            <w:pPr>
              <w:snapToGrid w:val="0"/>
              <w:jc w:val="center"/>
            </w:pPr>
            <w:r>
              <w:t>12 rokov</w:t>
            </w: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3E" w:rsidRDefault="0029073E">
            <w:pPr>
              <w:snapToGrid w:val="0"/>
              <w:jc w:val="center"/>
            </w:pPr>
          </w:p>
        </w:tc>
      </w:tr>
      <w:tr w:rsidR="0029073E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6C399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6C399F">
            <w:pPr>
              <w:snapToGrid w:val="0"/>
              <w:jc w:val="center"/>
            </w:pPr>
            <w:r>
              <w:t>20 rokov</w:t>
            </w: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3E" w:rsidRDefault="0029073E">
            <w:pPr>
              <w:snapToGrid w:val="0"/>
              <w:jc w:val="center"/>
            </w:pPr>
          </w:p>
        </w:tc>
      </w:tr>
      <w:tr w:rsidR="0029073E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29073E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29073E">
            <w:pPr>
              <w:snapToGrid w:val="0"/>
              <w:jc w:val="center"/>
            </w:pP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3E" w:rsidRDefault="0029073E">
            <w:pPr>
              <w:snapToGrid w:val="0"/>
              <w:jc w:val="center"/>
            </w:pPr>
          </w:p>
        </w:tc>
      </w:tr>
      <w:tr w:rsidR="0029073E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29073E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29073E">
            <w:pPr>
              <w:snapToGrid w:val="0"/>
              <w:jc w:val="center"/>
            </w:pP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3E" w:rsidRDefault="0029073E">
            <w:pPr>
              <w:snapToGrid w:val="0"/>
              <w:jc w:val="center"/>
            </w:pPr>
          </w:p>
        </w:tc>
      </w:tr>
    </w:tbl>
    <w:p w:rsidR="0029073E" w:rsidRDefault="0029073E">
      <w:pPr>
        <w:jc w:val="both"/>
      </w:pPr>
    </w:p>
    <w:p w:rsidR="0029073E" w:rsidRDefault="006C399F">
      <w:pPr>
        <w:jc w:val="both"/>
        <w:rPr>
          <w:sz w:val="24"/>
        </w:rPr>
      </w:pPr>
      <w:r>
        <w:rPr>
          <w:sz w:val="24"/>
        </w:rPr>
        <w:t>Drobný nehmotný majetok od .............. Eur do .............. €, ktorý podľa rozhodnutia účtovnej jednotky nie je dlhodobým nehmotným majetkom sa účtuje pri obstaraní do nákladov na účet 518 - Ostatné služby.</w:t>
      </w:r>
    </w:p>
    <w:p w:rsidR="0029073E" w:rsidRDefault="006C399F">
      <w:pPr>
        <w:jc w:val="both"/>
        <w:rPr>
          <w:sz w:val="24"/>
        </w:rPr>
      </w:pPr>
      <w:r>
        <w:rPr>
          <w:sz w:val="24"/>
        </w:rPr>
        <w:t xml:space="preserve">Drobný hmotný majetok od .............. Eur do .............. €, ktorý podľa rozhodnutia účtovnej jednotky nie je dlhodobým hmotným majetkom sa účtuje ako zásoby. </w:t>
      </w:r>
    </w:p>
    <w:p w:rsidR="0029073E" w:rsidRDefault="0029073E">
      <w:pPr>
        <w:jc w:val="both"/>
        <w:rPr>
          <w:sz w:val="24"/>
        </w:rPr>
      </w:pPr>
    </w:p>
    <w:p w:rsidR="0029073E" w:rsidRDefault="006C399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časť.....................................................................................................................................................</w:t>
      </w:r>
    </w:p>
    <w:p w:rsidR="0029073E" w:rsidRDefault="006C399F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29073E" w:rsidRDefault="006C399F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29073E" w:rsidRDefault="0029073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29073E" w:rsidRDefault="006C399F">
      <w:pPr>
        <w:numPr>
          <w:ilvl w:val="0"/>
          <w:numId w:val="5"/>
        </w:numPr>
        <w:tabs>
          <w:tab w:val="left" w:pos="360"/>
        </w:tabs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zohľadnenie zníženia hodnoty majetku.</w:t>
      </w:r>
    </w:p>
    <w:p w:rsidR="0029073E" w:rsidRDefault="006C399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Prechodné zníženie hodnoty majetku sa vyjadruje </w:t>
      </w:r>
      <w:r>
        <w:rPr>
          <w:sz w:val="24"/>
          <w:szCs w:val="24"/>
          <w:u w:val="single"/>
        </w:rPr>
        <w:t>opravnou položkou</w:t>
      </w:r>
      <w:r>
        <w:rPr>
          <w:sz w:val="24"/>
          <w:szCs w:val="24"/>
        </w:rPr>
        <w:t xml:space="preserve">. </w:t>
      </w:r>
    </w:p>
    <w:p w:rsidR="0029073E" w:rsidRDefault="006C399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tvorila opravné položky k </w:t>
      </w:r>
    </w:p>
    <w:p w:rsidR="0029073E" w:rsidRDefault="006C399F">
      <w:pPr>
        <w:numPr>
          <w:ilvl w:val="0"/>
          <w:numId w:val="26"/>
        </w:numPr>
        <w:tabs>
          <w:tab w:val="left" w:pos="678"/>
        </w:tabs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>odpisovanému dlhodobému majetku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     </w:t>
      </w:r>
      <w:r w:rsidR="0029073E"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 w:val="20"/>
              <w:default w:val="0"/>
            </w:checkBox>
          </w:ffData>
        </w:fldChar>
      </w:r>
      <w:r>
        <w:instrText xml:space="preserve"> FORMCHECKBOX </w:instrText>
      </w:r>
      <w:r w:rsidR="0029073E">
        <w:rPr>
          <w:rFonts w:cs="Tahoma"/>
          <w:b/>
          <w:bCs/>
          <w:sz w:val="22"/>
          <w:szCs w:val="22"/>
        </w:rPr>
      </w:r>
      <w:r w:rsidR="0029073E">
        <w:rPr>
          <w:rFonts w:cs="Tahoma"/>
          <w:b/>
          <w:bCs/>
          <w:sz w:val="22"/>
          <w:szCs w:val="22"/>
        </w:rPr>
        <w:fldChar w:fldCharType="separate"/>
      </w:r>
      <w:r w:rsidR="0029073E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 w:rsidR="0029073E"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 w:val="20"/>
              <w:default w:val="0"/>
            </w:checkBox>
          </w:ffData>
        </w:fldChar>
      </w:r>
      <w:r>
        <w:instrText xml:space="preserve"> FORMCHECKBOX </w:instrText>
      </w:r>
      <w:r w:rsidR="0029073E">
        <w:rPr>
          <w:rFonts w:cs="Tahoma"/>
          <w:b/>
          <w:bCs/>
          <w:sz w:val="22"/>
          <w:szCs w:val="22"/>
        </w:rPr>
      </w:r>
      <w:r w:rsidR="0029073E">
        <w:rPr>
          <w:rFonts w:cs="Tahoma"/>
          <w:b/>
          <w:bCs/>
          <w:sz w:val="22"/>
          <w:szCs w:val="22"/>
        </w:rPr>
        <w:fldChar w:fldCharType="separate"/>
      </w:r>
      <w:r w:rsidR="0029073E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29073E" w:rsidRDefault="006C399F">
      <w:pPr>
        <w:numPr>
          <w:ilvl w:val="0"/>
          <w:numId w:val="26"/>
        </w:numPr>
        <w:tabs>
          <w:tab w:val="left" w:pos="678"/>
        </w:tabs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>neodpisovanému dlhodobému majetku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 </w:t>
      </w:r>
      <w:r w:rsidR="0029073E"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 w:val="20"/>
              <w:default w:val="0"/>
            </w:checkBox>
          </w:ffData>
        </w:fldChar>
      </w:r>
      <w:r>
        <w:instrText xml:space="preserve"> FORMCHECKBOX </w:instrText>
      </w:r>
      <w:r w:rsidR="0029073E">
        <w:rPr>
          <w:rFonts w:cs="Tahoma"/>
          <w:b/>
          <w:bCs/>
          <w:sz w:val="22"/>
          <w:szCs w:val="22"/>
        </w:rPr>
      </w:r>
      <w:r w:rsidR="0029073E">
        <w:rPr>
          <w:rFonts w:cs="Tahoma"/>
          <w:b/>
          <w:bCs/>
          <w:sz w:val="22"/>
          <w:szCs w:val="22"/>
        </w:rPr>
        <w:fldChar w:fldCharType="separate"/>
      </w:r>
      <w:r w:rsidR="0029073E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 w:rsidR="0029073E"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 w:val="20"/>
              <w:default w:val="0"/>
            </w:checkBox>
          </w:ffData>
        </w:fldChar>
      </w:r>
      <w:r>
        <w:instrText xml:space="preserve"> FORMCHECKBOX </w:instrText>
      </w:r>
      <w:r w:rsidR="0029073E">
        <w:rPr>
          <w:rFonts w:cs="Tahoma"/>
          <w:b/>
          <w:bCs/>
          <w:sz w:val="22"/>
          <w:szCs w:val="22"/>
        </w:rPr>
      </w:r>
      <w:r w:rsidR="0029073E">
        <w:rPr>
          <w:rFonts w:cs="Tahoma"/>
          <w:b/>
          <w:bCs/>
          <w:sz w:val="22"/>
          <w:szCs w:val="22"/>
        </w:rPr>
        <w:fldChar w:fldCharType="separate"/>
      </w:r>
      <w:r w:rsidR="0029073E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29073E" w:rsidRDefault="006C399F">
      <w:pPr>
        <w:numPr>
          <w:ilvl w:val="0"/>
          <w:numId w:val="26"/>
        </w:numPr>
        <w:tabs>
          <w:tab w:val="left" w:pos="678"/>
        </w:tabs>
        <w:rPr>
          <w:rFonts w:cs="Tahoma"/>
          <w:b/>
          <w:bCs/>
          <w:sz w:val="22"/>
          <w:szCs w:val="22"/>
        </w:rPr>
      </w:pPr>
      <w:r>
        <w:rPr>
          <w:rFonts w:cs="Tahoma"/>
          <w:bCs/>
          <w:sz w:val="24"/>
          <w:szCs w:val="24"/>
        </w:rPr>
        <w:t>nedokončeným investíciám</w:t>
      </w:r>
      <w:r>
        <w:rPr>
          <w:rFonts w:cs="Tahoma"/>
          <w:b/>
          <w:bCs/>
          <w:sz w:val="24"/>
          <w:szCs w:val="24"/>
        </w:rPr>
        <w:t xml:space="preserve">  </w:t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 w:rsidR="0029073E"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 w:val="20"/>
              <w:default w:val="0"/>
            </w:checkBox>
          </w:ffData>
        </w:fldChar>
      </w:r>
      <w:r>
        <w:instrText xml:space="preserve"> FORMCHECKBOX </w:instrText>
      </w:r>
      <w:r w:rsidR="0029073E">
        <w:rPr>
          <w:rFonts w:cs="Tahoma"/>
          <w:b/>
          <w:bCs/>
          <w:sz w:val="22"/>
          <w:szCs w:val="22"/>
        </w:rPr>
      </w:r>
      <w:r w:rsidR="0029073E">
        <w:rPr>
          <w:rFonts w:cs="Tahoma"/>
          <w:b/>
          <w:bCs/>
          <w:sz w:val="22"/>
          <w:szCs w:val="22"/>
        </w:rPr>
        <w:fldChar w:fldCharType="separate"/>
      </w:r>
      <w:r w:rsidR="0029073E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 w:rsidR="0029073E"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 w:val="20"/>
              <w:default w:val="0"/>
            </w:checkBox>
          </w:ffData>
        </w:fldChar>
      </w:r>
      <w:r>
        <w:instrText xml:space="preserve"> FORMCHECKBOX </w:instrText>
      </w:r>
      <w:r w:rsidR="0029073E">
        <w:rPr>
          <w:rFonts w:cs="Tahoma"/>
          <w:b/>
          <w:bCs/>
          <w:sz w:val="22"/>
          <w:szCs w:val="22"/>
        </w:rPr>
      </w:r>
      <w:r w:rsidR="0029073E">
        <w:rPr>
          <w:rFonts w:cs="Tahoma"/>
          <w:b/>
          <w:bCs/>
          <w:sz w:val="22"/>
          <w:szCs w:val="22"/>
        </w:rPr>
        <w:fldChar w:fldCharType="separate"/>
      </w:r>
      <w:r w:rsidR="0029073E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29073E" w:rsidRDefault="006C399F">
      <w:pPr>
        <w:numPr>
          <w:ilvl w:val="0"/>
          <w:numId w:val="26"/>
        </w:numPr>
        <w:tabs>
          <w:tab w:val="left" w:pos="678"/>
        </w:tabs>
        <w:rPr>
          <w:rFonts w:cs="Tahoma"/>
          <w:b/>
          <w:bCs/>
          <w:sz w:val="22"/>
          <w:szCs w:val="22"/>
        </w:rPr>
      </w:pPr>
      <w:r>
        <w:rPr>
          <w:rFonts w:cs="Tahoma"/>
          <w:bCs/>
          <w:sz w:val="24"/>
          <w:szCs w:val="24"/>
        </w:rPr>
        <w:t xml:space="preserve">dlhodobému finančnému majetku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 w:rsidR="0029073E"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 w:val="20"/>
              <w:default w:val="0"/>
            </w:checkBox>
          </w:ffData>
        </w:fldChar>
      </w:r>
      <w:r>
        <w:instrText xml:space="preserve"> FORMCHECKBOX </w:instrText>
      </w:r>
      <w:r w:rsidR="0029073E">
        <w:rPr>
          <w:rFonts w:cs="Tahoma"/>
          <w:b/>
          <w:bCs/>
          <w:sz w:val="22"/>
          <w:szCs w:val="22"/>
        </w:rPr>
      </w:r>
      <w:r w:rsidR="0029073E">
        <w:rPr>
          <w:rFonts w:cs="Tahoma"/>
          <w:b/>
          <w:bCs/>
          <w:sz w:val="22"/>
          <w:szCs w:val="22"/>
        </w:rPr>
        <w:fldChar w:fldCharType="separate"/>
      </w:r>
      <w:r w:rsidR="0029073E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 w:rsidR="0029073E"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 w:val="20"/>
              <w:default w:val="0"/>
            </w:checkBox>
          </w:ffData>
        </w:fldChar>
      </w:r>
      <w:r>
        <w:instrText xml:space="preserve"> FORMCHECKBOX </w:instrText>
      </w:r>
      <w:r w:rsidR="0029073E">
        <w:rPr>
          <w:rFonts w:cs="Tahoma"/>
          <w:b/>
          <w:bCs/>
          <w:sz w:val="22"/>
          <w:szCs w:val="22"/>
        </w:rPr>
      </w:r>
      <w:r w:rsidR="0029073E">
        <w:rPr>
          <w:rFonts w:cs="Tahoma"/>
          <w:b/>
          <w:bCs/>
          <w:sz w:val="22"/>
          <w:szCs w:val="22"/>
        </w:rPr>
        <w:fldChar w:fldCharType="separate"/>
      </w:r>
      <w:r w:rsidR="0029073E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29073E" w:rsidRDefault="006C399F">
      <w:pPr>
        <w:numPr>
          <w:ilvl w:val="0"/>
          <w:numId w:val="26"/>
        </w:numPr>
        <w:tabs>
          <w:tab w:val="left" w:pos="678"/>
        </w:tabs>
        <w:rPr>
          <w:rFonts w:cs="Tahoma"/>
          <w:b/>
          <w:bCs/>
          <w:sz w:val="22"/>
          <w:szCs w:val="22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 w:rsidR="0029073E"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 w:val="20"/>
              <w:default w:val="0"/>
            </w:checkBox>
          </w:ffData>
        </w:fldChar>
      </w:r>
      <w:r>
        <w:instrText xml:space="preserve"> FORMCHECKBOX </w:instrText>
      </w:r>
      <w:r w:rsidR="0029073E">
        <w:rPr>
          <w:rFonts w:cs="Tahoma"/>
          <w:b/>
          <w:bCs/>
          <w:sz w:val="22"/>
          <w:szCs w:val="22"/>
        </w:rPr>
      </w:r>
      <w:r w:rsidR="0029073E">
        <w:rPr>
          <w:rFonts w:cs="Tahoma"/>
          <w:b/>
          <w:bCs/>
          <w:sz w:val="22"/>
          <w:szCs w:val="22"/>
        </w:rPr>
        <w:fldChar w:fldCharType="separate"/>
      </w:r>
      <w:r w:rsidR="0029073E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 w:rsidR="0029073E"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 w:val="20"/>
              <w:default w:val="0"/>
            </w:checkBox>
          </w:ffData>
        </w:fldChar>
      </w:r>
      <w:r>
        <w:instrText xml:space="preserve"> FORMCHECKBOX </w:instrText>
      </w:r>
      <w:r w:rsidR="0029073E">
        <w:rPr>
          <w:rFonts w:cs="Tahoma"/>
          <w:b/>
          <w:bCs/>
          <w:sz w:val="22"/>
          <w:szCs w:val="22"/>
        </w:rPr>
      </w:r>
      <w:r w:rsidR="0029073E">
        <w:rPr>
          <w:rFonts w:cs="Tahoma"/>
          <w:b/>
          <w:bCs/>
          <w:sz w:val="22"/>
          <w:szCs w:val="22"/>
        </w:rPr>
        <w:fldChar w:fldCharType="separate"/>
      </w:r>
      <w:r w:rsidR="0029073E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29073E" w:rsidRDefault="006C399F">
      <w:pPr>
        <w:numPr>
          <w:ilvl w:val="0"/>
          <w:numId w:val="26"/>
        </w:numPr>
        <w:tabs>
          <w:tab w:val="left" w:pos="678"/>
        </w:tabs>
        <w:rPr>
          <w:rFonts w:cs="Tahoma"/>
          <w:b/>
          <w:bCs/>
          <w:sz w:val="22"/>
          <w:szCs w:val="22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 w:rsidR="0029073E"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 w:val="20"/>
              <w:default w:val="0"/>
            </w:checkBox>
          </w:ffData>
        </w:fldChar>
      </w:r>
      <w:r>
        <w:instrText xml:space="preserve"> FORMCHECKBOX </w:instrText>
      </w:r>
      <w:r w:rsidR="0029073E">
        <w:rPr>
          <w:rFonts w:cs="Tahoma"/>
          <w:b/>
          <w:bCs/>
          <w:sz w:val="22"/>
          <w:szCs w:val="22"/>
        </w:rPr>
      </w:r>
      <w:r w:rsidR="0029073E">
        <w:rPr>
          <w:rFonts w:cs="Tahoma"/>
          <w:b/>
          <w:bCs/>
          <w:sz w:val="22"/>
          <w:szCs w:val="22"/>
        </w:rPr>
        <w:fldChar w:fldCharType="separate"/>
      </w:r>
      <w:r w:rsidR="0029073E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 w:rsidR="0029073E"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 w:val="20"/>
              <w:default w:val="0"/>
            </w:checkBox>
          </w:ffData>
        </w:fldChar>
      </w:r>
      <w:r>
        <w:instrText xml:space="preserve"> FORMCHECKBOX </w:instrText>
      </w:r>
      <w:r w:rsidR="0029073E">
        <w:rPr>
          <w:rFonts w:cs="Tahoma"/>
          <w:b/>
          <w:bCs/>
          <w:sz w:val="22"/>
          <w:szCs w:val="22"/>
        </w:rPr>
      </w:r>
      <w:r w:rsidR="0029073E">
        <w:rPr>
          <w:rFonts w:cs="Tahoma"/>
          <w:b/>
          <w:bCs/>
          <w:sz w:val="22"/>
          <w:szCs w:val="22"/>
        </w:rPr>
        <w:fldChar w:fldCharType="separate"/>
      </w:r>
      <w:r w:rsidR="0029073E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29073E" w:rsidRDefault="0029073E">
      <w:pPr>
        <w:pStyle w:val="Zkladntext"/>
        <w:ind w:left="0"/>
        <w:rPr>
          <w:color w:val="000000"/>
          <w:sz w:val="24"/>
          <w:szCs w:val="24"/>
        </w:rPr>
      </w:pPr>
    </w:p>
    <w:p w:rsidR="0029073E" w:rsidRDefault="006C399F">
      <w:pPr>
        <w:pStyle w:val="Zkladntext"/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tvorila opravné položky k pohľadávkam v rámci hlavnej činnosti,</w:t>
      </w:r>
      <w:r>
        <w:rPr>
          <w:color w:val="000000"/>
          <w:sz w:val="24"/>
          <w:szCs w:val="24"/>
        </w:rPr>
        <w:t xml:space="preserve"> pri ktorých je riziko, že ich dlžník úplne </w:t>
      </w:r>
      <w:r>
        <w:rPr>
          <w:sz w:val="24"/>
          <w:szCs w:val="24"/>
        </w:rPr>
        <w:t>alebo</w:t>
      </w:r>
      <w:r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Layout w:type="fixed"/>
        <w:tblLook w:val="0000"/>
      </w:tblPr>
      <w:tblGrid>
        <w:gridCol w:w="1440"/>
        <w:gridCol w:w="8796"/>
      </w:tblGrid>
      <w:tr w:rsidR="0029073E"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29073E">
            <w:p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8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3E" w:rsidRDefault="006C399F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najviac do výšky        % menovitej hodnoty pohľadávky bez príslušenstva </w:t>
            </w:r>
          </w:p>
        </w:tc>
      </w:tr>
      <w:tr w:rsidR="0029073E"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29073E">
            <w:p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8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3E" w:rsidRDefault="006C399F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najviac do výšky        % menovitej hodnoty pohľadávky bez príslušenstva</w:t>
            </w:r>
          </w:p>
        </w:tc>
      </w:tr>
      <w:tr w:rsidR="0029073E"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29073E">
            <w:p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8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3E" w:rsidRDefault="006C399F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najviac do výšky        % menovitej hodnoty pohľadávky bez príslušenstva</w:t>
            </w:r>
          </w:p>
        </w:tc>
      </w:tr>
    </w:tbl>
    <w:p w:rsidR="0029073E" w:rsidRDefault="0029073E">
      <w:pPr>
        <w:pStyle w:val="Zkladntext"/>
        <w:ind w:left="0"/>
      </w:pPr>
    </w:p>
    <w:p w:rsidR="0029073E" w:rsidRDefault="006C399F">
      <w:pPr>
        <w:pStyle w:val="Zkladntext"/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>
        <w:rPr>
          <w:color w:val="000000"/>
          <w:sz w:val="24"/>
          <w:szCs w:val="24"/>
        </w:rPr>
        <w:t xml:space="preserve">, podľa ustanovenia § 20  zákona č.595/2003 Z.z. o dani z príjmov v z.n.p.. </w:t>
      </w:r>
    </w:p>
    <w:p w:rsidR="0029073E" w:rsidRDefault="0029073E">
      <w:pPr>
        <w:pStyle w:val="Zkladntext"/>
        <w:ind w:left="0"/>
        <w:rPr>
          <w:sz w:val="24"/>
          <w:szCs w:val="24"/>
          <w:u w:val="single"/>
        </w:rPr>
      </w:pPr>
    </w:p>
    <w:p w:rsidR="0029073E" w:rsidRDefault="0029073E">
      <w:pPr>
        <w:pStyle w:val="Zkladntext"/>
        <w:ind w:left="0"/>
        <w:rPr>
          <w:sz w:val="24"/>
          <w:szCs w:val="24"/>
          <w:u w:val="single"/>
        </w:rPr>
      </w:pPr>
    </w:p>
    <w:p w:rsidR="0029073E" w:rsidRDefault="0029073E">
      <w:pPr>
        <w:pStyle w:val="Zkladntext"/>
        <w:ind w:left="0"/>
        <w:rPr>
          <w:sz w:val="24"/>
          <w:szCs w:val="24"/>
          <w:u w:val="single"/>
        </w:rPr>
      </w:pPr>
    </w:p>
    <w:p w:rsidR="0029073E" w:rsidRDefault="006C399F">
      <w:pPr>
        <w:numPr>
          <w:ilvl w:val="0"/>
          <w:numId w:val="5"/>
        </w:numPr>
        <w:tabs>
          <w:tab w:val="left" w:pos="360"/>
        </w:tabs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vykazovanie transferov.</w:t>
      </w:r>
    </w:p>
    <w:p w:rsidR="0029073E" w:rsidRDefault="006C399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29073E" w:rsidRDefault="0029073E">
      <w:pPr>
        <w:jc w:val="both"/>
        <w:rPr>
          <w:b/>
          <w:sz w:val="24"/>
          <w:szCs w:val="24"/>
        </w:rPr>
      </w:pPr>
    </w:p>
    <w:p w:rsidR="0029073E" w:rsidRDefault="006C399F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</w:t>
      </w:r>
    </w:p>
    <w:p w:rsidR="0029073E" w:rsidRDefault="006C399F">
      <w:pPr>
        <w:numPr>
          <w:ilvl w:val="0"/>
          <w:numId w:val="26"/>
        </w:numPr>
        <w:tabs>
          <w:tab w:val="left" w:pos="678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 nákladmi</w:t>
      </w:r>
    </w:p>
    <w:p w:rsidR="0029073E" w:rsidRDefault="006C399F">
      <w:pPr>
        <w:numPr>
          <w:ilvl w:val="0"/>
          <w:numId w:val="26"/>
        </w:numPr>
        <w:tabs>
          <w:tab w:val="left" w:pos="678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 výdavkami</w:t>
      </w:r>
    </w:p>
    <w:p w:rsidR="0029073E" w:rsidRDefault="006C399F">
      <w:pPr>
        <w:numPr>
          <w:ilvl w:val="0"/>
          <w:numId w:val="26"/>
        </w:numPr>
        <w:tabs>
          <w:tab w:val="left" w:pos="678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</w:t>
      </w:r>
    </w:p>
    <w:p w:rsidR="0029073E" w:rsidRDefault="006C399F">
      <w:pPr>
        <w:numPr>
          <w:ilvl w:val="0"/>
          <w:numId w:val="26"/>
        </w:numPr>
        <w:tabs>
          <w:tab w:val="left" w:pos="678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pri poskytnutí  transferu</w:t>
      </w:r>
    </w:p>
    <w:p w:rsidR="0029073E" w:rsidRDefault="0029073E">
      <w:pPr>
        <w:jc w:val="both"/>
        <w:rPr>
          <w:b/>
          <w:sz w:val="24"/>
          <w:szCs w:val="24"/>
        </w:rPr>
      </w:pPr>
    </w:p>
    <w:p w:rsidR="0029073E" w:rsidRDefault="006C399F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29073E" w:rsidRDefault="006C399F">
      <w:pPr>
        <w:numPr>
          <w:ilvl w:val="0"/>
          <w:numId w:val="26"/>
        </w:numPr>
        <w:tabs>
          <w:tab w:val="left" w:pos="678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29073E" w:rsidRDefault="006C399F">
      <w:pPr>
        <w:numPr>
          <w:ilvl w:val="0"/>
          <w:numId w:val="26"/>
        </w:numPr>
        <w:tabs>
          <w:tab w:val="left" w:pos="678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29073E" w:rsidRDefault="006C399F">
      <w:pPr>
        <w:numPr>
          <w:ilvl w:val="0"/>
          <w:numId w:val="26"/>
        </w:numPr>
        <w:tabs>
          <w:tab w:val="left" w:pos="678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podmienok. </w:t>
      </w:r>
    </w:p>
    <w:p w:rsidR="0029073E" w:rsidRDefault="006C399F">
      <w:pPr>
        <w:numPr>
          <w:ilvl w:val="0"/>
          <w:numId w:val="26"/>
        </w:numPr>
        <w:tabs>
          <w:tab w:val="left" w:pos="678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29073E" w:rsidRDefault="0029073E">
      <w:pPr>
        <w:jc w:val="both"/>
        <w:rPr>
          <w:b/>
          <w:sz w:val="24"/>
          <w:szCs w:val="24"/>
        </w:rPr>
      </w:pPr>
    </w:p>
    <w:p w:rsidR="0029073E" w:rsidRDefault="006C399F">
      <w:pPr>
        <w:numPr>
          <w:ilvl w:val="0"/>
          <w:numId w:val="5"/>
        </w:numPr>
        <w:tabs>
          <w:tab w:val="left" w:pos="360"/>
        </w:tabs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prepočtu údajov v cudzích menách na menu euro.</w:t>
      </w:r>
    </w:p>
    <w:p w:rsidR="0029073E" w:rsidRDefault="006C399F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29073E" w:rsidRDefault="006C399F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Na ocenenie prírastku cudzej meny nakúpenej za euro sa použije kurz, za ktorý bola táto cudzia mena nakúpená.</w:t>
      </w:r>
    </w:p>
    <w:p w:rsidR="0029073E" w:rsidRDefault="006C399F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29073E" w:rsidRDefault="006C399F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29073E" w:rsidRDefault="006C399F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29073E" w:rsidRDefault="006C399F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29073E" w:rsidRDefault="0029073E">
      <w:pPr>
        <w:jc w:val="center"/>
        <w:rPr>
          <w:b/>
          <w:sz w:val="24"/>
          <w:szCs w:val="24"/>
        </w:rPr>
      </w:pPr>
    </w:p>
    <w:p w:rsidR="0029073E" w:rsidRDefault="006C399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:rsidR="0029073E" w:rsidRDefault="006C399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aktív súvahy</w:t>
      </w:r>
    </w:p>
    <w:p w:rsidR="0029073E" w:rsidRDefault="0029073E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29073E" w:rsidRDefault="006C399F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  <w:t>A Neobežný majetok</w:t>
      </w:r>
    </w:p>
    <w:p w:rsidR="0029073E" w:rsidRDefault="006C399F">
      <w:pPr>
        <w:numPr>
          <w:ilvl w:val="0"/>
          <w:numId w:val="16"/>
        </w:numPr>
        <w:tabs>
          <w:tab w:val="left" w:pos="360"/>
        </w:tabs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nehmotný majetok a dlhodobý hmotný majetok </w:t>
      </w:r>
    </w:p>
    <w:p w:rsidR="0029073E" w:rsidRDefault="006C399F">
      <w:pPr>
        <w:pStyle w:val="Pismenka"/>
        <w:numPr>
          <w:ilvl w:val="0"/>
          <w:numId w:val="27"/>
        </w:numPr>
        <w:tabs>
          <w:tab w:val="left" w:pos="360"/>
        </w:tabs>
        <w:ind w:left="360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29073E" w:rsidRDefault="006C399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  Pozemky-983,20,  Stavby-444 988,14,  Samost.hnuteľ.veci-9 919,51</w:t>
      </w:r>
    </w:p>
    <w:p w:rsidR="0029073E" w:rsidRDefault="006C399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Dopravné prostriedky- 16 999,-</w:t>
      </w:r>
    </w:p>
    <w:p w:rsidR="0029073E" w:rsidRDefault="006C399F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29073E" w:rsidRDefault="0029073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29073E" w:rsidRDefault="0029073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29073E" w:rsidRDefault="006C399F">
      <w:pPr>
        <w:pStyle w:val="Pismenka"/>
        <w:numPr>
          <w:ilvl w:val="0"/>
          <w:numId w:val="27"/>
        </w:numPr>
        <w:tabs>
          <w:tab w:val="left" w:pos="360"/>
        </w:tabs>
        <w:ind w:left="360"/>
        <w:rPr>
          <w:b w:val="0"/>
          <w:sz w:val="24"/>
          <w:szCs w:val="24"/>
        </w:rPr>
      </w:pPr>
      <w:r>
        <w:rPr>
          <w:sz w:val="24"/>
          <w:szCs w:val="24"/>
        </w:rPr>
        <w:t xml:space="preserve">spôsob a výška poistenia </w:t>
      </w:r>
      <w:r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Layout w:type="fixed"/>
        <w:tblLook w:val="0000"/>
      </w:tblPr>
      <w:tblGrid>
        <w:gridCol w:w="4395"/>
        <w:gridCol w:w="5700"/>
      </w:tblGrid>
      <w:tr w:rsidR="0029073E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29073E" w:rsidRDefault="006C399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5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9073E" w:rsidRDefault="006C399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29073E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29073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5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3E" w:rsidRDefault="0029073E">
            <w:pPr>
              <w:snapToGrid w:val="0"/>
            </w:pPr>
          </w:p>
        </w:tc>
      </w:tr>
      <w:tr w:rsidR="0029073E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29073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5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3E" w:rsidRDefault="0029073E">
            <w:pPr>
              <w:snapToGrid w:val="0"/>
            </w:pPr>
          </w:p>
        </w:tc>
      </w:tr>
      <w:tr w:rsidR="0029073E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29073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5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3E" w:rsidRDefault="0029073E">
            <w:pPr>
              <w:snapToGrid w:val="0"/>
            </w:pPr>
          </w:p>
        </w:tc>
      </w:tr>
      <w:tr w:rsidR="0029073E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29073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5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3E" w:rsidRDefault="0029073E">
            <w:pPr>
              <w:snapToGrid w:val="0"/>
            </w:pPr>
          </w:p>
        </w:tc>
      </w:tr>
      <w:tr w:rsidR="0029073E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29073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5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3E" w:rsidRDefault="0029073E">
            <w:pPr>
              <w:snapToGrid w:val="0"/>
            </w:pPr>
          </w:p>
        </w:tc>
      </w:tr>
    </w:tbl>
    <w:p w:rsidR="0029073E" w:rsidRDefault="0029073E">
      <w:pPr>
        <w:ind w:left="426"/>
        <w:jc w:val="both"/>
      </w:pPr>
    </w:p>
    <w:p w:rsidR="0029073E" w:rsidRDefault="006C399F">
      <w:pPr>
        <w:pStyle w:val="Pismenka"/>
        <w:numPr>
          <w:ilvl w:val="0"/>
          <w:numId w:val="27"/>
        </w:numPr>
        <w:tabs>
          <w:tab w:val="left" w:pos="360"/>
        </w:tabs>
        <w:ind w:left="360"/>
        <w:rPr>
          <w:b w:val="0"/>
          <w:sz w:val="24"/>
          <w:szCs w:val="24"/>
        </w:rPr>
      </w:pPr>
      <w:r>
        <w:rPr>
          <w:sz w:val="24"/>
          <w:szCs w:val="24"/>
        </w:rPr>
        <w:t xml:space="preserve">zriadenie záložného práva </w:t>
      </w:r>
      <w:r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29073E" w:rsidRDefault="006C399F">
      <w:p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29073E" w:rsidRDefault="006C399F">
      <w:p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29073E" w:rsidRDefault="0029073E">
      <w:pPr>
        <w:jc w:val="both"/>
        <w:rPr>
          <w:sz w:val="24"/>
          <w:szCs w:val="24"/>
        </w:rPr>
      </w:pPr>
    </w:p>
    <w:p w:rsidR="0029073E" w:rsidRDefault="006C399F">
      <w:pPr>
        <w:pStyle w:val="Pismenka"/>
        <w:numPr>
          <w:ilvl w:val="0"/>
          <w:numId w:val="27"/>
        </w:numPr>
        <w:tabs>
          <w:tab w:val="left" w:pos="360"/>
        </w:tabs>
        <w:ind w:left="360"/>
        <w:rPr>
          <w:sz w:val="24"/>
          <w:szCs w:val="24"/>
        </w:rPr>
      </w:pPr>
      <w:r>
        <w:rPr>
          <w:sz w:val="24"/>
          <w:szCs w:val="24"/>
        </w:rPr>
        <w:t xml:space="preserve">opis a hodnota dlhodobého majetku vo vlastníctve účtovnej jednotky alebo v správe účtovnej jednotky </w:t>
      </w:r>
    </w:p>
    <w:tbl>
      <w:tblPr>
        <w:tblW w:w="0" w:type="auto"/>
        <w:tblInd w:w="108" w:type="dxa"/>
        <w:tblLayout w:type="fixed"/>
        <w:tblLook w:val="0000"/>
      </w:tblPr>
      <w:tblGrid>
        <w:gridCol w:w="5220"/>
        <w:gridCol w:w="5016"/>
      </w:tblGrid>
      <w:tr w:rsidR="0029073E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29073E" w:rsidRDefault="006C399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Majetok, </w:t>
            </w:r>
          </w:p>
          <w:p w:rsidR="0029073E" w:rsidRDefault="006C399F">
            <w:pPr>
              <w:jc w:val="center"/>
            </w:pPr>
            <w:r>
              <w:t>ku ktorému</w:t>
            </w:r>
            <w:r>
              <w:rPr>
                <w:b/>
              </w:rPr>
              <w:t xml:space="preserve"> má</w:t>
            </w:r>
            <w:r>
              <w:t xml:space="preserve"> účtovná jednotka vlastnícke právo</w:t>
            </w:r>
          </w:p>
        </w:tc>
        <w:tc>
          <w:tcPr>
            <w:tcW w:w="5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9073E" w:rsidRDefault="006C399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29073E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6C399F">
            <w:pPr>
              <w:snapToGrid w:val="0"/>
            </w:pPr>
            <w:r>
              <w:t>Pozemky</w:t>
            </w:r>
          </w:p>
        </w:tc>
        <w:tc>
          <w:tcPr>
            <w:tcW w:w="5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3E" w:rsidRDefault="0029073E">
            <w:pPr>
              <w:snapToGrid w:val="0"/>
            </w:pPr>
          </w:p>
        </w:tc>
      </w:tr>
      <w:tr w:rsidR="0029073E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6C399F">
            <w:pPr>
              <w:snapToGrid w:val="0"/>
            </w:pPr>
            <w:r>
              <w:t>Budovy, stavby</w:t>
            </w:r>
          </w:p>
        </w:tc>
        <w:tc>
          <w:tcPr>
            <w:tcW w:w="5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3E" w:rsidRDefault="0029073E">
            <w:pPr>
              <w:snapToGrid w:val="0"/>
            </w:pPr>
          </w:p>
        </w:tc>
      </w:tr>
      <w:tr w:rsidR="0029073E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6C399F">
            <w:pPr>
              <w:snapToGrid w:val="0"/>
            </w:pPr>
            <w:r>
              <w:t>Stroje, prístroje, zariadenia, inventár</w:t>
            </w:r>
          </w:p>
        </w:tc>
        <w:tc>
          <w:tcPr>
            <w:tcW w:w="5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3E" w:rsidRDefault="0029073E">
            <w:pPr>
              <w:snapToGrid w:val="0"/>
            </w:pPr>
          </w:p>
        </w:tc>
      </w:tr>
      <w:tr w:rsidR="0029073E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6C399F">
            <w:pPr>
              <w:snapToGrid w:val="0"/>
            </w:pPr>
            <w:r>
              <w:t xml:space="preserve">Dopravné prostriedky </w:t>
            </w:r>
          </w:p>
        </w:tc>
        <w:tc>
          <w:tcPr>
            <w:tcW w:w="5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3E" w:rsidRDefault="0029073E">
            <w:pPr>
              <w:snapToGrid w:val="0"/>
            </w:pPr>
          </w:p>
        </w:tc>
      </w:tr>
      <w:tr w:rsidR="0029073E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29073E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5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3E" w:rsidRDefault="0029073E">
            <w:pPr>
              <w:snapToGrid w:val="0"/>
            </w:pPr>
          </w:p>
        </w:tc>
      </w:tr>
      <w:tr w:rsidR="0029073E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29073E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5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3E" w:rsidRDefault="0029073E">
            <w:pPr>
              <w:snapToGrid w:val="0"/>
            </w:pPr>
          </w:p>
        </w:tc>
      </w:tr>
      <w:tr w:rsidR="0029073E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6C399F">
            <w:pPr>
              <w:snapToGrid w:val="0"/>
            </w:pPr>
            <w:r>
              <w:t>Majetok v správe účtovnej jednotky  /RO,PO/</w:t>
            </w:r>
          </w:p>
        </w:tc>
        <w:tc>
          <w:tcPr>
            <w:tcW w:w="5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3E" w:rsidRDefault="0029073E">
            <w:pPr>
              <w:snapToGrid w:val="0"/>
            </w:pPr>
          </w:p>
        </w:tc>
      </w:tr>
      <w:tr w:rsidR="0029073E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29073E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5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3E" w:rsidRDefault="0029073E">
            <w:pPr>
              <w:snapToGrid w:val="0"/>
            </w:pPr>
          </w:p>
        </w:tc>
      </w:tr>
      <w:tr w:rsidR="0029073E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29073E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5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3E" w:rsidRDefault="0029073E">
            <w:pPr>
              <w:snapToGrid w:val="0"/>
            </w:pPr>
          </w:p>
        </w:tc>
      </w:tr>
    </w:tbl>
    <w:p w:rsidR="0029073E" w:rsidRDefault="0029073E">
      <w:pPr>
        <w:pStyle w:val="Pismenka"/>
        <w:tabs>
          <w:tab w:val="clear" w:pos="426"/>
        </w:tabs>
        <w:ind w:left="0" w:firstLine="0"/>
      </w:pPr>
    </w:p>
    <w:p w:rsidR="0029073E" w:rsidRDefault="006C399F">
      <w:pPr>
        <w:pStyle w:val="Pismenka"/>
        <w:numPr>
          <w:ilvl w:val="0"/>
          <w:numId w:val="27"/>
        </w:numPr>
        <w:tabs>
          <w:tab w:val="left" w:pos="360"/>
        </w:tabs>
        <w:ind w:left="360"/>
        <w:rPr>
          <w:sz w:val="24"/>
          <w:szCs w:val="24"/>
        </w:rPr>
      </w:pPr>
      <w:r>
        <w:rPr>
          <w:sz w:val="24"/>
          <w:szCs w:val="24"/>
        </w:rPr>
        <w:t>opis a hodnota majetku</w:t>
      </w:r>
      <w:r>
        <w:rPr>
          <w:b w:val="0"/>
          <w:sz w:val="24"/>
          <w:szCs w:val="24"/>
        </w:rPr>
        <w:t>, ku ktorému účtovná jednotka</w:t>
      </w:r>
      <w:r>
        <w:rPr>
          <w:sz w:val="24"/>
          <w:szCs w:val="24"/>
        </w:rPr>
        <w:t xml:space="preserve"> nemá vlastnícke právo</w:t>
      </w:r>
    </w:p>
    <w:tbl>
      <w:tblPr>
        <w:tblW w:w="0" w:type="auto"/>
        <w:tblInd w:w="108" w:type="dxa"/>
        <w:tblLayout w:type="fixed"/>
        <w:tblLook w:val="0000"/>
      </w:tblPr>
      <w:tblGrid>
        <w:gridCol w:w="5220"/>
        <w:gridCol w:w="5016"/>
      </w:tblGrid>
      <w:tr w:rsidR="0029073E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29073E" w:rsidRDefault="006C399F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</w:rPr>
              <w:t xml:space="preserve">Majetok, </w:t>
            </w:r>
          </w:p>
          <w:p w:rsidR="0029073E" w:rsidRDefault="006C399F">
            <w:pPr>
              <w:jc w:val="center"/>
            </w:pPr>
            <w:r>
              <w:t xml:space="preserve">ku ktorému </w:t>
            </w:r>
            <w:r>
              <w:rPr>
                <w:b/>
              </w:rPr>
              <w:t>nemá</w:t>
            </w:r>
            <w:r>
              <w:t xml:space="preserve"> účtovná jednotka vlastnícke právo</w:t>
            </w:r>
          </w:p>
        </w:tc>
        <w:tc>
          <w:tcPr>
            <w:tcW w:w="5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9073E" w:rsidRDefault="006C399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  <w:p w:rsidR="0029073E" w:rsidRDefault="006C399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245 459,99</w:t>
            </w:r>
          </w:p>
        </w:tc>
      </w:tr>
      <w:tr w:rsidR="0029073E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6C399F">
            <w:pPr>
              <w:snapToGrid w:val="0"/>
            </w:pPr>
            <w:r>
              <w:t>Majetok, ktorý využíva účtovná jednotka na základe zmluvy</w:t>
            </w:r>
          </w:p>
          <w:p w:rsidR="0029073E" w:rsidRDefault="006C399F">
            <w:r>
              <w:t xml:space="preserve"> o výpožičke</w:t>
            </w:r>
          </w:p>
        </w:tc>
        <w:tc>
          <w:tcPr>
            <w:tcW w:w="5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3E" w:rsidRDefault="0029073E">
            <w:pPr>
              <w:snapToGrid w:val="0"/>
            </w:pPr>
          </w:p>
        </w:tc>
      </w:tr>
      <w:tr w:rsidR="0029073E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29073E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5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3E" w:rsidRDefault="0029073E">
            <w:pPr>
              <w:snapToGrid w:val="0"/>
            </w:pPr>
          </w:p>
        </w:tc>
      </w:tr>
      <w:tr w:rsidR="0029073E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29073E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5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3E" w:rsidRDefault="0029073E">
            <w:pPr>
              <w:snapToGrid w:val="0"/>
            </w:pPr>
          </w:p>
        </w:tc>
      </w:tr>
    </w:tbl>
    <w:p w:rsidR="0029073E" w:rsidRDefault="0029073E">
      <w:pPr>
        <w:pStyle w:val="Pismenka"/>
        <w:tabs>
          <w:tab w:val="clear" w:pos="426"/>
        </w:tabs>
        <w:ind w:left="284" w:firstLine="0"/>
      </w:pPr>
    </w:p>
    <w:p w:rsidR="0029073E" w:rsidRDefault="006C399F">
      <w:pPr>
        <w:pStyle w:val="Pismenka"/>
        <w:numPr>
          <w:ilvl w:val="0"/>
          <w:numId w:val="27"/>
        </w:numPr>
        <w:tabs>
          <w:tab w:val="left" w:pos="360"/>
        </w:tabs>
        <w:ind w:left="36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opis dôvodov</w:t>
      </w:r>
      <w:r>
        <w:rPr>
          <w:sz w:val="24"/>
          <w:szCs w:val="24"/>
        </w:rPr>
        <w:t xml:space="preserve"> zvýšenia, zníženia a zrušenia opravných položiek </w:t>
      </w:r>
      <w:r>
        <w:rPr>
          <w:b w:val="0"/>
          <w:sz w:val="24"/>
          <w:szCs w:val="24"/>
        </w:rPr>
        <w:t>k dlhodobému nehmotnému majetku a dlhodobému hmotnému majetku.</w:t>
      </w:r>
    </w:p>
    <w:p w:rsidR="0029073E" w:rsidRDefault="0029073E">
      <w:pPr>
        <w:jc w:val="both"/>
        <w:rPr>
          <w:b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3186"/>
        <w:gridCol w:w="2084"/>
        <w:gridCol w:w="4966"/>
      </w:tblGrid>
      <w:tr w:rsidR="0029073E"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29073E" w:rsidRDefault="006C399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Druh DM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29073E" w:rsidRDefault="006C399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Suma OP 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9073E" w:rsidRDefault="006C399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Dôvod zvýšenie, zníženia a zrušenia OP</w:t>
            </w:r>
          </w:p>
        </w:tc>
      </w:tr>
      <w:tr w:rsidR="0029073E"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29073E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29073E">
            <w:pPr>
              <w:snapToGrid w:val="0"/>
            </w:pP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3E" w:rsidRDefault="0029073E">
            <w:pPr>
              <w:snapToGrid w:val="0"/>
            </w:pPr>
          </w:p>
        </w:tc>
      </w:tr>
      <w:tr w:rsidR="0029073E"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29073E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29073E">
            <w:pPr>
              <w:snapToGrid w:val="0"/>
            </w:pP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3E" w:rsidRDefault="0029073E">
            <w:pPr>
              <w:snapToGrid w:val="0"/>
            </w:pPr>
          </w:p>
        </w:tc>
      </w:tr>
      <w:tr w:rsidR="0029073E"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29073E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29073E">
            <w:pPr>
              <w:snapToGrid w:val="0"/>
            </w:pP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3E" w:rsidRDefault="0029073E">
            <w:pPr>
              <w:snapToGrid w:val="0"/>
            </w:pPr>
          </w:p>
        </w:tc>
      </w:tr>
    </w:tbl>
    <w:p w:rsidR="0029073E" w:rsidRDefault="0029073E">
      <w:pPr>
        <w:ind w:left="284"/>
        <w:jc w:val="both"/>
      </w:pPr>
    </w:p>
    <w:p w:rsidR="0029073E" w:rsidRDefault="006C399F">
      <w:pPr>
        <w:numPr>
          <w:ilvl w:val="0"/>
          <w:numId w:val="16"/>
        </w:numPr>
        <w:tabs>
          <w:tab w:val="left" w:pos="360"/>
        </w:tabs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finančný majetok </w:t>
      </w:r>
    </w:p>
    <w:p w:rsidR="0029073E" w:rsidRDefault="006C399F">
      <w:pPr>
        <w:pStyle w:val="Pismenka"/>
        <w:numPr>
          <w:ilvl w:val="0"/>
          <w:numId w:val="19"/>
        </w:numPr>
        <w:tabs>
          <w:tab w:val="left" w:pos="360"/>
        </w:tabs>
        <w:ind w:left="360"/>
        <w:rPr>
          <w:b w:val="0"/>
          <w:sz w:val="24"/>
          <w:szCs w:val="24"/>
        </w:rPr>
      </w:pPr>
      <w:r>
        <w:rPr>
          <w:sz w:val="24"/>
          <w:szCs w:val="24"/>
        </w:rPr>
        <w:t>prehľad o pohybe dlhodobého finančného majetku</w:t>
      </w:r>
      <w:r>
        <w:rPr>
          <w:b w:val="0"/>
          <w:sz w:val="24"/>
          <w:szCs w:val="24"/>
        </w:rPr>
        <w:t xml:space="preserve"> - tabuľka č.1</w:t>
      </w:r>
    </w:p>
    <w:p w:rsidR="0029073E" w:rsidRDefault="006C399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  .............................................................................................................................</w:t>
      </w:r>
    </w:p>
    <w:p w:rsidR="0029073E" w:rsidRDefault="006C399F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29073E" w:rsidRDefault="006C399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29073E" w:rsidRDefault="0029073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032CD" w:rsidRDefault="00F032C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032CD" w:rsidRDefault="00F032C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032CD" w:rsidRDefault="00F032C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032CD" w:rsidRDefault="00F032C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032CD" w:rsidRDefault="00F032C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9073E" w:rsidRDefault="006C399F">
      <w:pPr>
        <w:pStyle w:val="Pismenka"/>
        <w:numPr>
          <w:ilvl w:val="0"/>
          <w:numId w:val="19"/>
        </w:numPr>
        <w:tabs>
          <w:tab w:val="left" w:pos="360"/>
        </w:tabs>
        <w:ind w:left="36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opis dôvodov</w:t>
      </w:r>
      <w:r>
        <w:rPr>
          <w:sz w:val="24"/>
          <w:szCs w:val="24"/>
        </w:rPr>
        <w:t xml:space="preserve"> zvýšenia, zníženia a zrušenia </w:t>
      </w:r>
      <w:r>
        <w:rPr>
          <w:b w:val="0"/>
          <w:sz w:val="24"/>
          <w:szCs w:val="24"/>
        </w:rPr>
        <w:t xml:space="preserve">opravných položiek k dlhodobému finančnému  majetku </w:t>
      </w:r>
    </w:p>
    <w:tbl>
      <w:tblPr>
        <w:tblW w:w="0" w:type="auto"/>
        <w:tblInd w:w="108" w:type="dxa"/>
        <w:tblLayout w:type="fixed"/>
        <w:tblLook w:val="0000"/>
      </w:tblPr>
      <w:tblGrid>
        <w:gridCol w:w="3186"/>
        <w:gridCol w:w="2084"/>
        <w:gridCol w:w="4966"/>
      </w:tblGrid>
      <w:tr w:rsidR="0029073E"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29073E" w:rsidRDefault="006C399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Druh DFM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29073E" w:rsidRDefault="006C399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Suma OP 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9073E" w:rsidRDefault="006C399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Dôvod zvýšenie, zníženia a zrušenia OP</w:t>
            </w:r>
          </w:p>
        </w:tc>
      </w:tr>
      <w:tr w:rsidR="0029073E"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29073E">
            <w:pPr>
              <w:snapToGrid w:val="0"/>
              <w:jc w:val="both"/>
              <w:rPr>
                <w:b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29073E">
            <w:pPr>
              <w:snapToGrid w:val="0"/>
              <w:jc w:val="both"/>
            </w:pP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3E" w:rsidRDefault="0029073E">
            <w:pPr>
              <w:snapToGrid w:val="0"/>
              <w:jc w:val="both"/>
            </w:pPr>
          </w:p>
        </w:tc>
      </w:tr>
      <w:tr w:rsidR="0029073E"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29073E">
            <w:pPr>
              <w:snapToGrid w:val="0"/>
              <w:jc w:val="both"/>
              <w:rPr>
                <w:b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29073E">
            <w:pPr>
              <w:snapToGrid w:val="0"/>
              <w:jc w:val="both"/>
            </w:pP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3E" w:rsidRDefault="0029073E">
            <w:pPr>
              <w:snapToGrid w:val="0"/>
              <w:jc w:val="both"/>
            </w:pPr>
          </w:p>
        </w:tc>
      </w:tr>
      <w:tr w:rsidR="0029073E"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29073E">
            <w:pPr>
              <w:snapToGrid w:val="0"/>
              <w:jc w:val="both"/>
              <w:rPr>
                <w:b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29073E">
            <w:pPr>
              <w:snapToGrid w:val="0"/>
              <w:jc w:val="both"/>
            </w:pP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3E" w:rsidRDefault="0029073E">
            <w:pPr>
              <w:snapToGrid w:val="0"/>
              <w:jc w:val="both"/>
            </w:pPr>
          </w:p>
        </w:tc>
      </w:tr>
      <w:tr w:rsidR="0029073E"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29073E">
            <w:pPr>
              <w:snapToGrid w:val="0"/>
              <w:jc w:val="both"/>
              <w:rPr>
                <w:b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29073E">
            <w:pPr>
              <w:snapToGrid w:val="0"/>
              <w:jc w:val="both"/>
            </w:pP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3E" w:rsidRDefault="0029073E">
            <w:pPr>
              <w:snapToGrid w:val="0"/>
              <w:jc w:val="both"/>
            </w:pPr>
          </w:p>
        </w:tc>
      </w:tr>
      <w:tr w:rsidR="0029073E"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29073E" w:rsidP="006C399F">
            <w:pPr>
              <w:suppressAutoHyphens w:val="0"/>
              <w:rPr>
                <w:b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29073E">
            <w:pPr>
              <w:snapToGrid w:val="0"/>
              <w:jc w:val="both"/>
            </w:pP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3E" w:rsidRDefault="0029073E">
            <w:pPr>
              <w:snapToGrid w:val="0"/>
              <w:jc w:val="both"/>
            </w:pPr>
          </w:p>
        </w:tc>
      </w:tr>
      <w:tr w:rsidR="0029073E"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29073E">
            <w:pPr>
              <w:snapToGrid w:val="0"/>
              <w:jc w:val="both"/>
              <w:rPr>
                <w:b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29073E">
            <w:pPr>
              <w:snapToGrid w:val="0"/>
              <w:jc w:val="both"/>
            </w:pP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3E" w:rsidRDefault="0029073E">
            <w:pPr>
              <w:snapToGrid w:val="0"/>
              <w:jc w:val="both"/>
            </w:pPr>
          </w:p>
        </w:tc>
      </w:tr>
      <w:tr w:rsidR="0029073E"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29073E">
            <w:pPr>
              <w:snapToGrid w:val="0"/>
              <w:jc w:val="both"/>
              <w:rPr>
                <w:b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29073E">
            <w:pPr>
              <w:snapToGrid w:val="0"/>
              <w:jc w:val="both"/>
            </w:pP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3E" w:rsidRDefault="0029073E">
            <w:pPr>
              <w:snapToGrid w:val="0"/>
              <w:jc w:val="both"/>
            </w:pPr>
          </w:p>
        </w:tc>
      </w:tr>
      <w:tr w:rsidR="0029073E"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29073E">
            <w:pPr>
              <w:snapToGrid w:val="0"/>
              <w:jc w:val="both"/>
              <w:rPr>
                <w:b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29073E">
            <w:pPr>
              <w:snapToGrid w:val="0"/>
              <w:jc w:val="both"/>
            </w:pP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3E" w:rsidRDefault="0029073E">
            <w:pPr>
              <w:snapToGrid w:val="0"/>
              <w:jc w:val="both"/>
            </w:pPr>
          </w:p>
        </w:tc>
      </w:tr>
    </w:tbl>
    <w:p w:rsidR="0029073E" w:rsidRDefault="006C399F">
      <w:pPr>
        <w:pStyle w:val="Pismenka"/>
        <w:numPr>
          <w:ilvl w:val="0"/>
          <w:numId w:val="7"/>
        </w:numPr>
        <w:tabs>
          <w:tab w:val="left" w:pos="360"/>
        </w:tabs>
        <w:ind w:left="36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zásoby, na ktoré je zriadené </w:t>
      </w:r>
      <w:r>
        <w:rPr>
          <w:sz w:val="24"/>
          <w:szCs w:val="24"/>
        </w:rPr>
        <w:t>záložné právo</w:t>
      </w:r>
      <w:r>
        <w:rPr>
          <w:b w:val="0"/>
          <w:sz w:val="24"/>
          <w:szCs w:val="24"/>
        </w:rPr>
        <w:t xml:space="preserve"> a výška zásob, pri ktorých má účtovná jednotka obmedzené právo s nimi nakladať </w:t>
      </w:r>
    </w:p>
    <w:tbl>
      <w:tblPr>
        <w:tblW w:w="0" w:type="auto"/>
        <w:tblInd w:w="108" w:type="dxa"/>
        <w:tblLayout w:type="fixed"/>
        <w:tblLook w:val="0000"/>
      </w:tblPr>
      <w:tblGrid>
        <w:gridCol w:w="5220"/>
        <w:gridCol w:w="5016"/>
      </w:tblGrid>
      <w:tr w:rsidR="0029073E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29073E" w:rsidRDefault="006C399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5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9073E" w:rsidRDefault="006C399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29073E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6C399F">
            <w:pPr>
              <w:snapToGrid w:val="0"/>
            </w:pPr>
            <w:r>
              <w:t>Záložné  právo k zásobám</w:t>
            </w:r>
          </w:p>
        </w:tc>
        <w:tc>
          <w:tcPr>
            <w:tcW w:w="5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3E" w:rsidRDefault="0029073E">
            <w:pPr>
              <w:snapToGrid w:val="0"/>
            </w:pPr>
          </w:p>
        </w:tc>
      </w:tr>
      <w:tr w:rsidR="0029073E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29073E">
            <w:pPr>
              <w:snapToGrid w:val="0"/>
            </w:pPr>
          </w:p>
        </w:tc>
        <w:tc>
          <w:tcPr>
            <w:tcW w:w="5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3E" w:rsidRDefault="0029073E">
            <w:pPr>
              <w:snapToGrid w:val="0"/>
            </w:pPr>
          </w:p>
        </w:tc>
      </w:tr>
      <w:tr w:rsidR="0029073E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6C399F">
            <w:pPr>
              <w:snapToGrid w:val="0"/>
            </w:pPr>
            <w:r>
              <w:t>Obmedzené právo nakladať so zásobami</w:t>
            </w:r>
          </w:p>
        </w:tc>
        <w:tc>
          <w:tcPr>
            <w:tcW w:w="5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3E" w:rsidRDefault="0029073E">
            <w:pPr>
              <w:snapToGrid w:val="0"/>
            </w:pPr>
          </w:p>
        </w:tc>
      </w:tr>
      <w:tr w:rsidR="0029073E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29073E">
            <w:pPr>
              <w:snapToGrid w:val="0"/>
            </w:pPr>
          </w:p>
        </w:tc>
        <w:tc>
          <w:tcPr>
            <w:tcW w:w="5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3E" w:rsidRDefault="0029073E">
            <w:pPr>
              <w:snapToGrid w:val="0"/>
            </w:pPr>
          </w:p>
        </w:tc>
      </w:tr>
    </w:tbl>
    <w:p w:rsidR="0029073E" w:rsidRDefault="0029073E">
      <w:pPr>
        <w:pStyle w:val="Pismenka"/>
        <w:tabs>
          <w:tab w:val="clear" w:pos="426"/>
        </w:tabs>
        <w:ind w:left="284" w:firstLine="0"/>
      </w:pPr>
    </w:p>
    <w:p w:rsidR="0029073E" w:rsidRDefault="006C399F">
      <w:pPr>
        <w:pStyle w:val="Pismenka"/>
        <w:numPr>
          <w:ilvl w:val="0"/>
          <w:numId w:val="7"/>
        </w:numPr>
        <w:tabs>
          <w:tab w:val="left" w:pos="360"/>
        </w:tabs>
        <w:ind w:left="36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spôsob a výška </w:t>
      </w:r>
      <w:r>
        <w:rPr>
          <w:sz w:val="24"/>
          <w:szCs w:val="24"/>
        </w:rPr>
        <w:t>poistenia zásob</w:t>
      </w:r>
      <w:r>
        <w:rPr>
          <w:b w:val="0"/>
          <w:sz w:val="24"/>
          <w:szCs w:val="24"/>
        </w:rPr>
        <w:t xml:space="preserve"> </w:t>
      </w:r>
    </w:p>
    <w:tbl>
      <w:tblPr>
        <w:tblW w:w="0" w:type="auto"/>
        <w:tblInd w:w="108" w:type="dxa"/>
        <w:tblLayout w:type="fixed"/>
        <w:tblLook w:val="0000"/>
      </w:tblPr>
      <w:tblGrid>
        <w:gridCol w:w="3186"/>
        <w:gridCol w:w="3193"/>
        <w:gridCol w:w="3857"/>
      </w:tblGrid>
      <w:tr w:rsidR="0029073E"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29073E" w:rsidRDefault="006C399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Druh zásob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29073E" w:rsidRDefault="006C399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9073E" w:rsidRDefault="006C399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29073E"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29073E">
            <w:pPr>
              <w:snapToGrid w:val="0"/>
              <w:rPr>
                <w:b/>
              </w:rPr>
            </w:pP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29073E">
            <w:pPr>
              <w:snapToGrid w:val="0"/>
            </w:pPr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3E" w:rsidRDefault="0029073E">
            <w:pPr>
              <w:snapToGrid w:val="0"/>
            </w:pPr>
          </w:p>
        </w:tc>
      </w:tr>
      <w:tr w:rsidR="0029073E"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29073E">
            <w:pPr>
              <w:snapToGrid w:val="0"/>
            </w:pP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29073E">
            <w:pPr>
              <w:snapToGrid w:val="0"/>
            </w:pPr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3E" w:rsidRDefault="0029073E">
            <w:pPr>
              <w:snapToGrid w:val="0"/>
            </w:pPr>
          </w:p>
        </w:tc>
      </w:tr>
      <w:tr w:rsidR="0029073E"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29073E">
            <w:pPr>
              <w:snapToGrid w:val="0"/>
            </w:pP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29073E">
            <w:pPr>
              <w:snapToGrid w:val="0"/>
            </w:pPr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3E" w:rsidRDefault="0029073E">
            <w:pPr>
              <w:snapToGrid w:val="0"/>
            </w:pPr>
          </w:p>
        </w:tc>
      </w:tr>
      <w:tr w:rsidR="0029073E"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29073E">
            <w:pPr>
              <w:snapToGrid w:val="0"/>
            </w:pP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29073E">
            <w:pPr>
              <w:snapToGrid w:val="0"/>
            </w:pPr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3E" w:rsidRDefault="0029073E">
            <w:pPr>
              <w:snapToGrid w:val="0"/>
            </w:pPr>
          </w:p>
        </w:tc>
      </w:tr>
    </w:tbl>
    <w:p w:rsidR="0029073E" w:rsidRDefault="0029073E">
      <w:pPr>
        <w:ind w:left="284"/>
      </w:pPr>
    </w:p>
    <w:p w:rsidR="0029073E" w:rsidRDefault="006C399F">
      <w:pPr>
        <w:numPr>
          <w:ilvl w:val="0"/>
          <w:numId w:val="17"/>
        </w:numPr>
        <w:tabs>
          <w:tab w:val="left" w:pos="360"/>
        </w:tabs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29073E" w:rsidRDefault="006C399F">
      <w:pPr>
        <w:pStyle w:val="Pismenka"/>
        <w:numPr>
          <w:ilvl w:val="0"/>
          <w:numId w:val="22"/>
        </w:numPr>
        <w:tabs>
          <w:tab w:val="left" w:pos="360"/>
        </w:tabs>
        <w:ind w:left="360"/>
        <w:rPr>
          <w:b w:val="0"/>
          <w:sz w:val="24"/>
          <w:szCs w:val="24"/>
        </w:rPr>
      </w:pPr>
      <w:r>
        <w:rPr>
          <w:sz w:val="24"/>
          <w:szCs w:val="24"/>
        </w:rPr>
        <w:t>opis významných pohľadávok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1559"/>
        <w:gridCol w:w="2268"/>
        <w:gridCol w:w="3769"/>
      </w:tblGrid>
      <w:tr w:rsidR="0029073E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29073E" w:rsidRDefault="006C399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29073E" w:rsidRDefault="006C399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Riadok súvahy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29073E" w:rsidRDefault="006C399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Hodnota pohľadávok</w:t>
            </w:r>
          </w:p>
        </w:tc>
        <w:tc>
          <w:tcPr>
            <w:tcW w:w="3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9073E" w:rsidRDefault="006C399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Opis</w:t>
            </w:r>
          </w:p>
        </w:tc>
      </w:tr>
      <w:tr w:rsidR="0029073E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29073E">
            <w:pPr>
              <w:snapToGrid w:val="0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29073E">
            <w:pPr>
              <w:snapToGrid w:val="0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29073E">
            <w:pPr>
              <w:snapToGrid w:val="0"/>
            </w:pPr>
          </w:p>
        </w:tc>
        <w:tc>
          <w:tcPr>
            <w:tcW w:w="3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3E" w:rsidRDefault="0029073E">
            <w:pPr>
              <w:snapToGrid w:val="0"/>
            </w:pPr>
          </w:p>
        </w:tc>
      </w:tr>
      <w:tr w:rsidR="0029073E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29073E">
            <w:pPr>
              <w:snapToGrid w:val="0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29073E">
            <w:pPr>
              <w:snapToGrid w:val="0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29073E">
            <w:pPr>
              <w:snapToGrid w:val="0"/>
            </w:pPr>
          </w:p>
        </w:tc>
        <w:tc>
          <w:tcPr>
            <w:tcW w:w="3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3E" w:rsidRDefault="0029073E">
            <w:pPr>
              <w:snapToGrid w:val="0"/>
            </w:pPr>
          </w:p>
        </w:tc>
      </w:tr>
      <w:tr w:rsidR="0029073E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29073E">
            <w:pPr>
              <w:snapToGrid w:val="0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29073E">
            <w:pPr>
              <w:snapToGrid w:val="0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29073E">
            <w:pPr>
              <w:snapToGrid w:val="0"/>
            </w:pPr>
          </w:p>
        </w:tc>
        <w:tc>
          <w:tcPr>
            <w:tcW w:w="3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3E" w:rsidRDefault="0029073E">
            <w:pPr>
              <w:snapToGrid w:val="0"/>
            </w:pPr>
          </w:p>
        </w:tc>
      </w:tr>
      <w:tr w:rsidR="0029073E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29073E">
            <w:pPr>
              <w:snapToGrid w:val="0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29073E">
            <w:pPr>
              <w:snapToGrid w:val="0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29073E">
            <w:pPr>
              <w:snapToGrid w:val="0"/>
            </w:pPr>
          </w:p>
        </w:tc>
        <w:tc>
          <w:tcPr>
            <w:tcW w:w="3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3E" w:rsidRDefault="0029073E">
            <w:pPr>
              <w:snapToGrid w:val="0"/>
            </w:pPr>
          </w:p>
        </w:tc>
      </w:tr>
      <w:tr w:rsidR="0029073E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29073E">
            <w:pPr>
              <w:snapToGrid w:val="0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29073E">
            <w:pPr>
              <w:snapToGrid w:val="0"/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29073E">
            <w:pPr>
              <w:snapToGrid w:val="0"/>
              <w:rPr>
                <w:b/>
              </w:rPr>
            </w:pPr>
          </w:p>
        </w:tc>
        <w:tc>
          <w:tcPr>
            <w:tcW w:w="3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3E" w:rsidRDefault="0029073E">
            <w:pPr>
              <w:snapToGrid w:val="0"/>
              <w:rPr>
                <w:b/>
              </w:rPr>
            </w:pPr>
          </w:p>
        </w:tc>
      </w:tr>
    </w:tbl>
    <w:p w:rsidR="0029073E" w:rsidRDefault="0029073E">
      <w:pPr>
        <w:pStyle w:val="Pismenka"/>
        <w:tabs>
          <w:tab w:val="clear" w:pos="426"/>
        </w:tabs>
        <w:ind w:left="0" w:firstLine="0"/>
      </w:pPr>
    </w:p>
    <w:p w:rsidR="0029073E" w:rsidRDefault="006C399F">
      <w:pPr>
        <w:pStyle w:val="Pismenka"/>
        <w:numPr>
          <w:ilvl w:val="0"/>
          <w:numId w:val="22"/>
        </w:numPr>
        <w:tabs>
          <w:tab w:val="left" w:pos="360"/>
        </w:tabs>
        <w:ind w:left="360"/>
        <w:rPr>
          <w:b w:val="0"/>
          <w:sz w:val="24"/>
          <w:szCs w:val="24"/>
        </w:rPr>
      </w:pPr>
      <w:r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:rsidR="0029073E" w:rsidRDefault="006C399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č.3  .............................................................................................................................</w:t>
      </w:r>
    </w:p>
    <w:p w:rsidR="0029073E" w:rsidRDefault="006C399F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29073E" w:rsidRDefault="006C399F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dôvodov </w:t>
      </w:r>
      <w:r>
        <w:rPr>
          <w:sz w:val="24"/>
          <w:szCs w:val="24"/>
        </w:rPr>
        <w:t>tvorby, zníženia a zrušenia</w:t>
      </w:r>
      <w:r>
        <w:rPr>
          <w:b w:val="0"/>
          <w:sz w:val="24"/>
          <w:szCs w:val="24"/>
        </w:rPr>
        <w:t xml:space="preserve"> opravných položiek k pohľadávkam </w:t>
      </w:r>
    </w:p>
    <w:tbl>
      <w:tblPr>
        <w:tblW w:w="0" w:type="auto"/>
        <w:tblInd w:w="108" w:type="dxa"/>
        <w:tblLayout w:type="fixed"/>
        <w:tblLook w:val="0000"/>
      </w:tblPr>
      <w:tblGrid>
        <w:gridCol w:w="3186"/>
        <w:gridCol w:w="2084"/>
        <w:gridCol w:w="4966"/>
      </w:tblGrid>
      <w:tr w:rsidR="0029073E"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29073E" w:rsidRDefault="006C399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29073E" w:rsidRDefault="006C399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Suma OP 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9073E" w:rsidRDefault="006C399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Dôvod tvorby, zníženia a zrušenia OP</w:t>
            </w:r>
          </w:p>
        </w:tc>
      </w:tr>
      <w:tr w:rsidR="0029073E"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29073E">
            <w:pPr>
              <w:snapToGrid w:val="0"/>
              <w:jc w:val="both"/>
              <w:rPr>
                <w:b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29073E">
            <w:pPr>
              <w:snapToGrid w:val="0"/>
              <w:jc w:val="both"/>
            </w:pP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3E" w:rsidRDefault="0029073E">
            <w:pPr>
              <w:snapToGrid w:val="0"/>
              <w:jc w:val="both"/>
            </w:pPr>
          </w:p>
        </w:tc>
      </w:tr>
      <w:tr w:rsidR="0029073E"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29073E">
            <w:pPr>
              <w:snapToGrid w:val="0"/>
              <w:jc w:val="both"/>
              <w:rPr>
                <w:b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29073E">
            <w:pPr>
              <w:snapToGrid w:val="0"/>
              <w:jc w:val="both"/>
            </w:pP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3E" w:rsidRDefault="0029073E">
            <w:pPr>
              <w:snapToGrid w:val="0"/>
              <w:jc w:val="both"/>
            </w:pPr>
          </w:p>
        </w:tc>
      </w:tr>
      <w:tr w:rsidR="0029073E"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29073E">
            <w:pPr>
              <w:snapToGrid w:val="0"/>
              <w:jc w:val="both"/>
              <w:rPr>
                <w:b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29073E">
            <w:pPr>
              <w:snapToGrid w:val="0"/>
              <w:jc w:val="both"/>
            </w:pP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3E" w:rsidRDefault="0029073E">
            <w:pPr>
              <w:snapToGrid w:val="0"/>
              <w:jc w:val="both"/>
            </w:pPr>
          </w:p>
        </w:tc>
      </w:tr>
      <w:tr w:rsidR="0029073E"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29073E">
            <w:pPr>
              <w:snapToGrid w:val="0"/>
              <w:jc w:val="both"/>
              <w:rPr>
                <w:b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29073E">
            <w:pPr>
              <w:snapToGrid w:val="0"/>
              <w:jc w:val="both"/>
            </w:pP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3E" w:rsidRDefault="0029073E">
            <w:pPr>
              <w:snapToGrid w:val="0"/>
              <w:jc w:val="both"/>
            </w:pPr>
          </w:p>
        </w:tc>
      </w:tr>
    </w:tbl>
    <w:p w:rsidR="0029073E" w:rsidRDefault="0029073E">
      <w:pPr>
        <w:pStyle w:val="Pismenka"/>
        <w:tabs>
          <w:tab w:val="clear" w:pos="426"/>
        </w:tabs>
        <w:ind w:left="0" w:firstLine="0"/>
      </w:pPr>
    </w:p>
    <w:p w:rsidR="0029073E" w:rsidRDefault="006C399F">
      <w:pPr>
        <w:pStyle w:val="Pismenka"/>
        <w:numPr>
          <w:ilvl w:val="0"/>
          <w:numId w:val="22"/>
        </w:numPr>
        <w:tabs>
          <w:tab w:val="left" w:pos="360"/>
        </w:tabs>
        <w:ind w:left="36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048 a 060 súvahy) - tabuľka č.4</w:t>
      </w:r>
    </w:p>
    <w:p w:rsidR="0029073E" w:rsidRDefault="006C399F">
      <w:pPr>
        <w:pStyle w:val="Pismenka"/>
        <w:tabs>
          <w:tab w:val="clear" w:pos="426"/>
        </w:tabs>
        <w:ind w:left="0" w:firstLine="0"/>
        <w:jc w:val="left"/>
        <w:rPr>
          <w:bCs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č.4  Pohľadávky so zostatkovou dobou splatnosti do jedného roka- </w:t>
      </w:r>
      <w:r>
        <w:rPr>
          <w:bCs/>
          <w:sz w:val="24"/>
          <w:szCs w:val="24"/>
        </w:rPr>
        <w:t>83,93</w:t>
      </w:r>
    </w:p>
    <w:p w:rsidR="0029073E" w:rsidRDefault="006C399F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29073E" w:rsidRDefault="006C399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29073E" w:rsidRDefault="006C399F" w:rsidP="00F032CD">
      <w:pPr>
        <w:pStyle w:val="Pismenka"/>
        <w:numPr>
          <w:ilvl w:val="0"/>
          <w:numId w:val="22"/>
        </w:numPr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(riadky 048 a 060 súvahy) - tabuľka č.4</w:t>
      </w:r>
    </w:p>
    <w:p w:rsidR="0029073E" w:rsidRDefault="006C399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č.4  .............................................................................................................................</w:t>
      </w:r>
    </w:p>
    <w:p w:rsidR="0029073E" w:rsidRDefault="006C399F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29073E" w:rsidRDefault="0029073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9073E" w:rsidRDefault="006C399F">
      <w:pPr>
        <w:pStyle w:val="Pismenka"/>
        <w:numPr>
          <w:ilvl w:val="0"/>
          <w:numId w:val="22"/>
        </w:numPr>
        <w:tabs>
          <w:tab w:val="left" w:pos="360"/>
        </w:tabs>
        <w:ind w:left="360"/>
        <w:rPr>
          <w:sz w:val="24"/>
          <w:szCs w:val="24"/>
        </w:rPr>
      </w:pPr>
      <w:r>
        <w:rPr>
          <w:b w:val="0"/>
          <w:sz w:val="24"/>
          <w:szCs w:val="24"/>
        </w:rPr>
        <w:t xml:space="preserve">pohľadávky zabezpečené </w:t>
      </w:r>
      <w:r>
        <w:rPr>
          <w:sz w:val="24"/>
          <w:szCs w:val="24"/>
        </w:rPr>
        <w:t>záložným právom</w:t>
      </w:r>
      <w:r>
        <w:rPr>
          <w:b w:val="0"/>
          <w:sz w:val="24"/>
          <w:szCs w:val="24"/>
        </w:rPr>
        <w:t xml:space="preserve"> alebo </w:t>
      </w:r>
      <w:r>
        <w:rPr>
          <w:sz w:val="24"/>
          <w:szCs w:val="24"/>
        </w:rPr>
        <w:t xml:space="preserve">inou formou zabezpečenia  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103"/>
        <w:gridCol w:w="2835"/>
        <w:gridCol w:w="2352"/>
      </w:tblGrid>
      <w:tr w:rsidR="0029073E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29073E" w:rsidRDefault="006C399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Opis predmetu záložného práva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29073E" w:rsidRDefault="006C399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Hodnota predmetu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9073E" w:rsidRDefault="006C399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Hodnota pohľadávky </w:t>
            </w:r>
          </w:p>
        </w:tc>
      </w:tr>
      <w:tr w:rsidR="0029073E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6C399F">
            <w:pPr>
              <w:snapToGrid w:val="0"/>
            </w:pPr>
            <w:r>
              <w:t>Pohľadávky kryté záložným právom alebo inou formou zabezpečenia (uviesť inú formu zabezpečenia)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29073E">
            <w:pPr>
              <w:snapToGrid w:val="0"/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3E" w:rsidRDefault="0029073E">
            <w:pPr>
              <w:snapToGrid w:val="0"/>
            </w:pPr>
          </w:p>
        </w:tc>
      </w:tr>
    </w:tbl>
    <w:p w:rsidR="0029073E" w:rsidRDefault="0029073E">
      <w:pPr>
        <w:pStyle w:val="Pismenka"/>
        <w:tabs>
          <w:tab w:val="clear" w:pos="426"/>
        </w:tabs>
        <w:ind w:left="0" w:firstLine="0"/>
      </w:pPr>
    </w:p>
    <w:p w:rsidR="0029073E" w:rsidRDefault="006C399F">
      <w:pPr>
        <w:pStyle w:val="Pismenka"/>
        <w:numPr>
          <w:ilvl w:val="0"/>
          <w:numId w:val="22"/>
        </w:numPr>
        <w:tabs>
          <w:tab w:val="left" w:pos="360"/>
        </w:tabs>
        <w:ind w:left="36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pohľadávky, na ktoré sa zriadilo </w:t>
      </w:r>
      <w:r>
        <w:rPr>
          <w:sz w:val="24"/>
          <w:szCs w:val="24"/>
        </w:rPr>
        <w:t>záložné právo</w:t>
      </w:r>
      <w:r>
        <w:rPr>
          <w:b w:val="0"/>
          <w:sz w:val="24"/>
          <w:szCs w:val="24"/>
        </w:rPr>
        <w:t xml:space="preserve"> a výška pohľadávok, pri ktorých má účtovná jednotka </w:t>
      </w:r>
      <w:r>
        <w:rPr>
          <w:sz w:val="24"/>
          <w:szCs w:val="24"/>
        </w:rPr>
        <w:t>obmedzené právo s nimi nakladať</w:t>
      </w:r>
      <w:r>
        <w:rPr>
          <w:b w:val="0"/>
          <w:sz w:val="24"/>
          <w:szCs w:val="24"/>
        </w:rPr>
        <w:t xml:space="preserve">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5025"/>
      </w:tblGrid>
      <w:tr w:rsidR="0029073E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29073E" w:rsidRDefault="006C399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Druh pohľadávok 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9073E" w:rsidRDefault="006C399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Hodnota pohľadávok </w:t>
            </w:r>
          </w:p>
        </w:tc>
      </w:tr>
      <w:tr w:rsidR="0029073E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6C399F">
            <w:pPr>
              <w:snapToGrid w:val="0"/>
            </w:pPr>
            <w:r>
              <w:t>Hodnota pohľadávok, na ktoré sa zriadilo záložné právo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3E" w:rsidRDefault="0029073E">
            <w:pPr>
              <w:snapToGrid w:val="0"/>
            </w:pPr>
          </w:p>
        </w:tc>
      </w:tr>
      <w:tr w:rsidR="0029073E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6C399F">
            <w:pPr>
              <w:snapToGrid w:val="0"/>
            </w:pPr>
            <w:r>
              <w:t xml:space="preserve">Hodnota pohľadávok pri ktorých je obmedzené </w:t>
            </w:r>
          </w:p>
          <w:p w:rsidR="0029073E" w:rsidRDefault="006C399F">
            <w:r>
              <w:t xml:space="preserve">právo s nimi nakladať 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3E" w:rsidRDefault="0029073E">
            <w:pPr>
              <w:snapToGrid w:val="0"/>
            </w:pPr>
          </w:p>
        </w:tc>
      </w:tr>
    </w:tbl>
    <w:p w:rsidR="0029073E" w:rsidRDefault="0029073E">
      <w:pPr>
        <w:ind w:left="284"/>
      </w:pPr>
    </w:p>
    <w:p w:rsidR="0029073E" w:rsidRDefault="006C399F">
      <w:pPr>
        <w:numPr>
          <w:ilvl w:val="0"/>
          <w:numId w:val="17"/>
        </w:numPr>
        <w:tabs>
          <w:tab w:val="left" w:pos="360"/>
        </w:tabs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29073E" w:rsidRDefault="006C399F">
      <w:pPr>
        <w:pStyle w:val="Pismenka"/>
        <w:numPr>
          <w:ilvl w:val="0"/>
          <w:numId w:val="10"/>
        </w:numPr>
        <w:tabs>
          <w:tab w:val="left" w:pos="360"/>
        </w:tabs>
        <w:ind w:left="36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5274"/>
      </w:tblGrid>
      <w:tr w:rsidR="0029073E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29073E" w:rsidRDefault="006C399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Krátkodobý  finančný majetok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9073E" w:rsidRDefault="006C399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Zostatok k 31.12.2014</w:t>
            </w:r>
          </w:p>
        </w:tc>
      </w:tr>
      <w:tr w:rsidR="0029073E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29073E">
            <w:pPr>
              <w:snapToGrid w:val="0"/>
              <w:rPr>
                <w:sz w:val="24"/>
              </w:rPr>
            </w:pP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3E" w:rsidRDefault="0029073E">
            <w:pPr>
              <w:snapToGrid w:val="0"/>
            </w:pPr>
          </w:p>
        </w:tc>
      </w:tr>
      <w:tr w:rsidR="0029073E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29073E">
            <w:pPr>
              <w:snapToGrid w:val="0"/>
              <w:rPr>
                <w:sz w:val="24"/>
              </w:rPr>
            </w:pP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3E" w:rsidRDefault="0029073E">
            <w:pPr>
              <w:snapToGrid w:val="0"/>
            </w:pPr>
          </w:p>
        </w:tc>
      </w:tr>
      <w:tr w:rsidR="0029073E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29073E">
            <w:pPr>
              <w:snapToGrid w:val="0"/>
              <w:rPr>
                <w:sz w:val="24"/>
              </w:rPr>
            </w:pP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3E" w:rsidRDefault="0029073E">
            <w:pPr>
              <w:snapToGrid w:val="0"/>
            </w:pPr>
          </w:p>
        </w:tc>
      </w:tr>
    </w:tbl>
    <w:p w:rsidR="0029073E" w:rsidRDefault="0029073E">
      <w:pPr>
        <w:pStyle w:val="Pismenka"/>
        <w:tabs>
          <w:tab w:val="clear" w:pos="426"/>
        </w:tabs>
        <w:ind w:left="0" w:firstLine="0"/>
      </w:pPr>
    </w:p>
    <w:p w:rsidR="0029073E" w:rsidRDefault="006C399F">
      <w:pPr>
        <w:pStyle w:val="Pismenka"/>
        <w:numPr>
          <w:ilvl w:val="0"/>
          <w:numId w:val="10"/>
        </w:numPr>
        <w:tabs>
          <w:tab w:val="left" w:pos="360"/>
        </w:tabs>
        <w:ind w:left="360"/>
        <w:rPr>
          <w:sz w:val="24"/>
          <w:szCs w:val="24"/>
        </w:rPr>
      </w:pPr>
      <w:r>
        <w:rPr>
          <w:b w:val="0"/>
          <w:sz w:val="24"/>
          <w:szCs w:val="24"/>
        </w:rPr>
        <w:t xml:space="preserve">krátkodobý finančný majetok, na ktorý je zriadené </w:t>
      </w:r>
      <w:r>
        <w:rPr>
          <w:sz w:val="24"/>
          <w:szCs w:val="24"/>
        </w:rPr>
        <w:t>záložné právo</w:t>
      </w:r>
      <w:r>
        <w:rPr>
          <w:b w:val="0"/>
          <w:sz w:val="24"/>
          <w:szCs w:val="24"/>
        </w:rPr>
        <w:t xml:space="preserve"> a krátkodobý finančný majetok, pri ktorom má účtovná jednotka </w:t>
      </w:r>
      <w:r>
        <w:rPr>
          <w:sz w:val="24"/>
          <w:szCs w:val="24"/>
        </w:rPr>
        <w:t>obmedzené právo s ním nakladať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40"/>
      </w:tblGrid>
      <w:tr w:rsidR="0029073E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29073E" w:rsidRDefault="006C399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Druh </w:t>
            </w:r>
          </w:p>
          <w:p w:rsidR="0029073E" w:rsidRDefault="006C399F">
            <w:pPr>
              <w:jc w:val="center"/>
              <w:rPr>
                <w:b/>
              </w:rPr>
            </w:pPr>
            <w:r>
              <w:rPr>
                <w:b/>
              </w:rPr>
              <w:t>krátkodobého finančného majetku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9073E" w:rsidRDefault="006C399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Hodnota </w:t>
            </w:r>
          </w:p>
          <w:p w:rsidR="0029073E" w:rsidRDefault="006C399F">
            <w:pPr>
              <w:jc w:val="center"/>
              <w:rPr>
                <w:b/>
              </w:rPr>
            </w:pPr>
            <w:r>
              <w:rPr>
                <w:b/>
              </w:rPr>
              <w:t xml:space="preserve">krátkodobého finančného majetku </w:t>
            </w:r>
          </w:p>
        </w:tc>
      </w:tr>
      <w:tr w:rsidR="0029073E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6C399F">
            <w:pPr>
              <w:snapToGrid w:val="0"/>
            </w:pPr>
            <w:r>
              <w:t xml:space="preserve">Krátkodobý finančný majetok, na ktorý bolo zriadené záložné právo 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3E" w:rsidRDefault="0029073E">
            <w:pPr>
              <w:snapToGrid w:val="0"/>
            </w:pPr>
          </w:p>
        </w:tc>
      </w:tr>
      <w:tr w:rsidR="0029073E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6C399F">
            <w:pPr>
              <w:snapToGrid w:val="0"/>
            </w:pPr>
            <w:r>
              <w:t xml:space="preserve">Krátkodobý finančný majetok, pri ktorom je obmedzené právo s nám nakladať 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3E" w:rsidRDefault="0029073E">
            <w:pPr>
              <w:snapToGrid w:val="0"/>
            </w:pPr>
          </w:p>
        </w:tc>
      </w:tr>
    </w:tbl>
    <w:p w:rsidR="0029073E" w:rsidRDefault="0029073E">
      <w:pPr>
        <w:ind w:left="360"/>
        <w:jc w:val="both"/>
      </w:pPr>
    </w:p>
    <w:p w:rsidR="0029073E" w:rsidRDefault="006C399F">
      <w:pPr>
        <w:numPr>
          <w:ilvl w:val="0"/>
          <w:numId w:val="17"/>
        </w:numPr>
        <w:tabs>
          <w:tab w:val="left" w:pos="360"/>
        </w:tabs>
        <w:ind w:left="360"/>
        <w:rPr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>
        <w:rPr>
          <w:sz w:val="24"/>
          <w:szCs w:val="24"/>
        </w:rPr>
        <w:t xml:space="preserve">(riadky 098 a 104 súvahy):  </w:t>
      </w:r>
    </w:p>
    <w:p w:rsidR="0029073E" w:rsidRDefault="006C399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Popis a hodnota poskytnutých návratných finančných výpomoci podľa jednotlivých druhov výpomocí v členení na </w:t>
      </w:r>
      <w:r>
        <w:rPr>
          <w:b/>
          <w:sz w:val="24"/>
          <w:szCs w:val="24"/>
        </w:rPr>
        <w:t>dlhodobé</w:t>
      </w:r>
      <w:r>
        <w:rPr>
          <w:sz w:val="24"/>
          <w:szCs w:val="24"/>
        </w:rPr>
        <w:t xml:space="preserve"> návratné výpomoci a </w:t>
      </w:r>
      <w:r>
        <w:rPr>
          <w:b/>
          <w:sz w:val="24"/>
          <w:szCs w:val="24"/>
        </w:rPr>
        <w:t>krátkodobé</w:t>
      </w:r>
      <w:r>
        <w:rPr>
          <w:sz w:val="24"/>
          <w:szCs w:val="24"/>
        </w:rPr>
        <w:t xml:space="preserve"> návratné finančné výpomoci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700"/>
        <w:gridCol w:w="900"/>
        <w:gridCol w:w="900"/>
        <w:gridCol w:w="1440"/>
        <w:gridCol w:w="2140"/>
        <w:gridCol w:w="2156"/>
      </w:tblGrid>
      <w:tr w:rsidR="0029073E"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29073E" w:rsidRDefault="006C399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Názov dlžníka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29073E" w:rsidRDefault="006C399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Výnos </w:t>
            </w:r>
          </w:p>
          <w:p w:rsidR="0029073E" w:rsidRDefault="006C399F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29073E" w:rsidRDefault="006C399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Mena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29073E" w:rsidRDefault="006C399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Dátum </w:t>
            </w:r>
          </w:p>
          <w:p w:rsidR="0029073E" w:rsidRDefault="006C399F">
            <w:pPr>
              <w:jc w:val="center"/>
              <w:rPr>
                <w:b/>
              </w:rPr>
            </w:pPr>
            <w:r>
              <w:rPr>
                <w:b/>
              </w:rPr>
              <w:t>splatnosti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29073E" w:rsidRDefault="006C399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Výška návratnej finančnej výpomoci</w:t>
            </w:r>
          </w:p>
          <w:p w:rsidR="0029073E" w:rsidRDefault="006C399F">
            <w:pPr>
              <w:jc w:val="center"/>
              <w:rPr>
                <w:b/>
              </w:rPr>
            </w:pPr>
            <w:r>
              <w:rPr>
                <w:b/>
              </w:rPr>
              <w:t>k 31.12.2014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9073E" w:rsidRDefault="006C399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Výška návratnej finančnej výpomoci</w:t>
            </w:r>
          </w:p>
          <w:p w:rsidR="0029073E" w:rsidRDefault="006C399F">
            <w:pPr>
              <w:jc w:val="center"/>
              <w:rPr>
                <w:b/>
              </w:rPr>
            </w:pPr>
            <w:r>
              <w:rPr>
                <w:b/>
              </w:rPr>
              <w:t>k 31.12.2013</w:t>
            </w:r>
          </w:p>
        </w:tc>
      </w:tr>
      <w:tr w:rsidR="0029073E"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29073E">
            <w:pPr>
              <w:snapToGrid w:val="0"/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29073E">
            <w:pPr>
              <w:snapToGrid w:val="0"/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29073E">
            <w:pPr>
              <w:snapToGrid w:val="0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29073E">
            <w:pPr>
              <w:snapToGrid w:val="0"/>
            </w:pP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29073E">
            <w:pPr>
              <w:snapToGrid w:val="0"/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3E" w:rsidRDefault="0029073E">
            <w:pPr>
              <w:snapToGrid w:val="0"/>
            </w:pPr>
          </w:p>
        </w:tc>
      </w:tr>
      <w:tr w:rsidR="0029073E"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29073E">
            <w:pPr>
              <w:snapToGrid w:val="0"/>
              <w:rPr>
                <w:sz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29073E">
            <w:pPr>
              <w:snapToGrid w:val="0"/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29073E">
            <w:pPr>
              <w:snapToGrid w:val="0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29073E">
            <w:pPr>
              <w:snapToGrid w:val="0"/>
            </w:pP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29073E">
            <w:pPr>
              <w:snapToGrid w:val="0"/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3E" w:rsidRDefault="0029073E">
            <w:pPr>
              <w:snapToGrid w:val="0"/>
            </w:pPr>
          </w:p>
        </w:tc>
      </w:tr>
      <w:tr w:rsidR="0029073E"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29073E">
            <w:pPr>
              <w:snapToGrid w:val="0"/>
              <w:rPr>
                <w:sz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29073E">
            <w:pPr>
              <w:snapToGrid w:val="0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29073E">
            <w:pPr>
              <w:snapToGrid w:val="0"/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29073E">
            <w:pPr>
              <w:snapToGrid w:val="0"/>
              <w:rPr>
                <w:b/>
              </w:rPr>
            </w:pP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29073E">
            <w:pPr>
              <w:snapToGrid w:val="0"/>
              <w:rPr>
                <w:b/>
              </w:rPr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3E" w:rsidRDefault="0029073E">
            <w:pPr>
              <w:snapToGrid w:val="0"/>
              <w:rPr>
                <w:b/>
              </w:rPr>
            </w:pPr>
          </w:p>
        </w:tc>
      </w:tr>
    </w:tbl>
    <w:p w:rsidR="0029073E" w:rsidRDefault="0029073E">
      <w:pPr>
        <w:ind w:left="284"/>
      </w:pPr>
    </w:p>
    <w:p w:rsidR="0029073E" w:rsidRDefault="006C399F">
      <w:pPr>
        <w:numPr>
          <w:ilvl w:val="0"/>
          <w:numId w:val="17"/>
        </w:numPr>
        <w:tabs>
          <w:tab w:val="left" w:pos="360"/>
        </w:tabs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29073E" w:rsidRDefault="006C399F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Významné položky časového rozlíšenia </w:t>
      </w:r>
      <w:r>
        <w:rPr>
          <w:b/>
          <w:sz w:val="24"/>
          <w:szCs w:val="24"/>
        </w:rPr>
        <w:t>nákladov budúcich období</w:t>
      </w:r>
      <w:r>
        <w:rPr>
          <w:sz w:val="24"/>
          <w:szCs w:val="24"/>
        </w:rPr>
        <w:t xml:space="preserve"> a </w:t>
      </w:r>
      <w:r>
        <w:rPr>
          <w:b/>
          <w:sz w:val="24"/>
          <w:szCs w:val="24"/>
        </w:rPr>
        <w:t xml:space="preserve">príjmov budúcich období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4566"/>
      </w:tblGrid>
      <w:tr w:rsidR="0029073E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29073E" w:rsidRDefault="006C399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Opis jednotlivých významných položiek časového rozlíšenia</w:t>
            </w:r>
          </w:p>
        </w:tc>
        <w:tc>
          <w:tcPr>
            <w:tcW w:w="4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9073E" w:rsidRDefault="006C399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Zostatok k 31.12.2014</w:t>
            </w:r>
          </w:p>
        </w:tc>
      </w:tr>
      <w:tr w:rsidR="0029073E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6C399F">
            <w:pPr>
              <w:snapToGrid w:val="0"/>
            </w:pPr>
            <w:r>
              <w:t>Náklady budúcich období  spolu z toho:</w:t>
            </w:r>
          </w:p>
        </w:tc>
        <w:tc>
          <w:tcPr>
            <w:tcW w:w="4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3E" w:rsidRDefault="006C399F">
            <w:pPr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860,52</w:t>
            </w:r>
          </w:p>
        </w:tc>
      </w:tr>
      <w:tr w:rsidR="0029073E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29073E">
            <w:pPr>
              <w:snapToGrid w:val="0"/>
              <w:rPr>
                <w:sz w:val="24"/>
              </w:rPr>
            </w:pPr>
          </w:p>
        </w:tc>
        <w:tc>
          <w:tcPr>
            <w:tcW w:w="4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3E" w:rsidRDefault="0029073E">
            <w:pPr>
              <w:snapToGrid w:val="0"/>
            </w:pPr>
          </w:p>
        </w:tc>
      </w:tr>
      <w:tr w:rsidR="0029073E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29073E">
            <w:pPr>
              <w:snapToGrid w:val="0"/>
              <w:rPr>
                <w:sz w:val="24"/>
              </w:rPr>
            </w:pPr>
          </w:p>
        </w:tc>
        <w:tc>
          <w:tcPr>
            <w:tcW w:w="4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3E" w:rsidRDefault="0029073E">
            <w:pPr>
              <w:snapToGrid w:val="0"/>
            </w:pPr>
          </w:p>
        </w:tc>
      </w:tr>
      <w:tr w:rsidR="0029073E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29073E">
            <w:pPr>
              <w:snapToGrid w:val="0"/>
              <w:rPr>
                <w:sz w:val="24"/>
              </w:rPr>
            </w:pPr>
          </w:p>
        </w:tc>
        <w:tc>
          <w:tcPr>
            <w:tcW w:w="4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3E" w:rsidRDefault="0029073E">
            <w:pPr>
              <w:snapToGrid w:val="0"/>
            </w:pPr>
          </w:p>
        </w:tc>
      </w:tr>
      <w:tr w:rsidR="0029073E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6C399F">
            <w:pPr>
              <w:snapToGrid w:val="0"/>
            </w:pPr>
            <w:r>
              <w:t xml:space="preserve">Príjmy budúcich období  spolu z toho: </w:t>
            </w:r>
          </w:p>
        </w:tc>
        <w:tc>
          <w:tcPr>
            <w:tcW w:w="4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3E" w:rsidRDefault="006C399F">
            <w:pPr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6 077,94</w:t>
            </w:r>
          </w:p>
        </w:tc>
      </w:tr>
      <w:tr w:rsidR="0029073E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29073E">
            <w:pPr>
              <w:snapToGrid w:val="0"/>
              <w:rPr>
                <w:sz w:val="24"/>
              </w:rPr>
            </w:pPr>
          </w:p>
        </w:tc>
        <w:tc>
          <w:tcPr>
            <w:tcW w:w="4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3E" w:rsidRDefault="0029073E">
            <w:pPr>
              <w:snapToGrid w:val="0"/>
            </w:pPr>
          </w:p>
        </w:tc>
      </w:tr>
      <w:tr w:rsidR="0029073E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29073E">
            <w:pPr>
              <w:snapToGrid w:val="0"/>
              <w:jc w:val="both"/>
              <w:rPr>
                <w:sz w:val="24"/>
              </w:rPr>
            </w:pPr>
          </w:p>
        </w:tc>
        <w:tc>
          <w:tcPr>
            <w:tcW w:w="4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3E" w:rsidRDefault="0029073E">
            <w:pPr>
              <w:snapToGrid w:val="0"/>
              <w:rPr>
                <w:b/>
              </w:rPr>
            </w:pPr>
          </w:p>
        </w:tc>
      </w:tr>
    </w:tbl>
    <w:p w:rsidR="0029073E" w:rsidRDefault="0029073E">
      <w:pPr>
        <w:jc w:val="center"/>
      </w:pPr>
    </w:p>
    <w:p w:rsidR="0029073E" w:rsidRDefault="006C399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IV</w:t>
      </w:r>
    </w:p>
    <w:p w:rsidR="0029073E" w:rsidRDefault="006C399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pasív súvahy</w:t>
      </w:r>
    </w:p>
    <w:p w:rsidR="0029073E" w:rsidRDefault="0029073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9073E" w:rsidRDefault="006C399F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A  Vlastné imanie </w:t>
      </w:r>
      <w:r>
        <w:rPr>
          <w:sz w:val="24"/>
          <w:szCs w:val="24"/>
        </w:rPr>
        <w:t>- tabuľka č.5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544"/>
        <w:gridCol w:w="6692"/>
      </w:tblGrid>
      <w:tr w:rsidR="0029073E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29073E" w:rsidRDefault="006C399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6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9073E" w:rsidRDefault="006C399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Opis jednotlivých položiek a opis zmien jednotlivých položiek vlastného imania, najmä zmeny oceňovacích rozdielov, </w:t>
            </w:r>
          </w:p>
          <w:p w:rsidR="0029073E" w:rsidRDefault="006C399F">
            <w:pPr>
              <w:jc w:val="center"/>
              <w:rPr>
                <w:b/>
              </w:rPr>
            </w:pPr>
            <w:r>
              <w:rPr>
                <w:b/>
              </w:rPr>
              <w:t>opravy významných chýb minulých rokov</w:t>
            </w:r>
          </w:p>
        </w:tc>
      </w:tr>
      <w:tr w:rsidR="0029073E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6C399F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>Nevysporiadaný výsledok hospodárenia</w:t>
            </w:r>
          </w:p>
        </w:tc>
        <w:tc>
          <w:tcPr>
            <w:tcW w:w="6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3E" w:rsidRDefault="006C399F">
            <w:pPr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165,45</w:t>
            </w:r>
          </w:p>
        </w:tc>
      </w:tr>
      <w:tr w:rsidR="0029073E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29073E">
            <w:pPr>
              <w:snapToGrid w:val="0"/>
              <w:rPr>
                <w:sz w:val="24"/>
              </w:rPr>
            </w:pPr>
          </w:p>
        </w:tc>
        <w:tc>
          <w:tcPr>
            <w:tcW w:w="6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3E" w:rsidRDefault="0029073E">
            <w:pPr>
              <w:snapToGrid w:val="0"/>
            </w:pPr>
          </w:p>
        </w:tc>
      </w:tr>
      <w:tr w:rsidR="0029073E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29073E">
            <w:pPr>
              <w:snapToGrid w:val="0"/>
              <w:rPr>
                <w:sz w:val="24"/>
              </w:rPr>
            </w:pPr>
          </w:p>
        </w:tc>
        <w:tc>
          <w:tcPr>
            <w:tcW w:w="6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3E" w:rsidRDefault="0029073E">
            <w:pPr>
              <w:snapToGrid w:val="0"/>
            </w:pPr>
          </w:p>
        </w:tc>
      </w:tr>
      <w:tr w:rsidR="0029073E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29073E">
            <w:pPr>
              <w:snapToGrid w:val="0"/>
              <w:rPr>
                <w:sz w:val="24"/>
              </w:rPr>
            </w:pPr>
          </w:p>
        </w:tc>
        <w:tc>
          <w:tcPr>
            <w:tcW w:w="6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3E" w:rsidRDefault="0029073E">
            <w:pPr>
              <w:snapToGrid w:val="0"/>
            </w:pPr>
          </w:p>
        </w:tc>
      </w:tr>
      <w:tr w:rsidR="0029073E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29073E">
            <w:pPr>
              <w:snapToGrid w:val="0"/>
              <w:rPr>
                <w:sz w:val="24"/>
              </w:rPr>
            </w:pPr>
          </w:p>
        </w:tc>
        <w:tc>
          <w:tcPr>
            <w:tcW w:w="6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3E" w:rsidRDefault="0029073E">
            <w:pPr>
              <w:snapToGrid w:val="0"/>
            </w:pPr>
          </w:p>
        </w:tc>
      </w:tr>
    </w:tbl>
    <w:p w:rsidR="0029073E" w:rsidRDefault="0029073E"/>
    <w:p w:rsidR="0029073E" w:rsidRDefault="006C399F">
      <w:pPr>
        <w:rPr>
          <w:b/>
          <w:sz w:val="24"/>
          <w:szCs w:val="24"/>
        </w:rPr>
      </w:pPr>
      <w:r>
        <w:rPr>
          <w:b/>
          <w:sz w:val="24"/>
          <w:szCs w:val="24"/>
        </w:rPr>
        <w:t>B  Záväzky</w:t>
      </w:r>
    </w:p>
    <w:p w:rsidR="0029073E" w:rsidRDefault="006C399F">
      <w:pPr>
        <w:numPr>
          <w:ilvl w:val="0"/>
          <w:numId w:val="23"/>
        </w:numPr>
        <w:tabs>
          <w:tab w:val="left" w:pos="360"/>
        </w:tabs>
        <w:ind w:left="360"/>
        <w:rPr>
          <w:sz w:val="24"/>
          <w:szCs w:val="24"/>
        </w:rPr>
      </w:pPr>
      <w:r>
        <w:rPr>
          <w:b/>
          <w:sz w:val="24"/>
          <w:szCs w:val="24"/>
        </w:rPr>
        <w:t xml:space="preserve">Rezervy </w:t>
      </w:r>
      <w:r>
        <w:rPr>
          <w:sz w:val="24"/>
          <w:szCs w:val="24"/>
        </w:rPr>
        <w:t xml:space="preserve">- tabuľka č.6-7 </w:t>
      </w:r>
    </w:p>
    <w:p w:rsidR="0029073E" w:rsidRDefault="006C399F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736"/>
      </w:tblGrid>
      <w:tr w:rsidR="0029073E"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29073E" w:rsidRDefault="006C399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Názov položky            </w:t>
            </w:r>
          </w:p>
        </w:tc>
        <w:tc>
          <w:tcPr>
            <w:tcW w:w="5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9073E" w:rsidRDefault="006C399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29073E"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6C399F">
            <w:pPr>
              <w:snapToGrid w:val="0"/>
              <w:rPr>
                <w:b/>
              </w:rPr>
            </w:pPr>
            <w:r>
              <w:rPr>
                <w:b/>
              </w:rPr>
              <w:t>Krátkodobé rezervy</w:t>
            </w:r>
          </w:p>
        </w:tc>
        <w:tc>
          <w:tcPr>
            <w:tcW w:w="5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3E" w:rsidRDefault="006C399F">
            <w:pPr>
              <w:snapToGrid w:val="0"/>
            </w:pPr>
            <w:r>
              <w:t>2014</w:t>
            </w:r>
          </w:p>
        </w:tc>
      </w:tr>
      <w:tr w:rsidR="0029073E"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29073E">
            <w:pPr>
              <w:snapToGrid w:val="0"/>
            </w:pPr>
          </w:p>
        </w:tc>
        <w:tc>
          <w:tcPr>
            <w:tcW w:w="5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3E" w:rsidRDefault="0029073E">
            <w:pPr>
              <w:snapToGrid w:val="0"/>
            </w:pPr>
          </w:p>
        </w:tc>
      </w:tr>
      <w:tr w:rsidR="0029073E"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29073E">
            <w:pPr>
              <w:snapToGrid w:val="0"/>
            </w:pPr>
          </w:p>
        </w:tc>
        <w:tc>
          <w:tcPr>
            <w:tcW w:w="5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3E" w:rsidRDefault="0029073E">
            <w:pPr>
              <w:snapToGrid w:val="0"/>
            </w:pPr>
          </w:p>
        </w:tc>
      </w:tr>
    </w:tbl>
    <w:p w:rsidR="0029073E" w:rsidRDefault="006C399F">
      <w:pPr>
        <w:numPr>
          <w:ilvl w:val="0"/>
          <w:numId w:val="23"/>
        </w:numPr>
        <w:tabs>
          <w:tab w:val="left" w:pos="360"/>
        </w:tabs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podľa doby splatnosti </w:t>
      </w:r>
    </w:p>
    <w:p w:rsidR="0029073E" w:rsidRDefault="006C399F">
      <w:pPr>
        <w:pStyle w:val="Pismenka"/>
        <w:numPr>
          <w:ilvl w:val="0"/>
          <w:numId w:val="1"/>
        </w:numPr>
        <w:tabs>
          <w:tab w:val="left" w:pos="360"/>
        </w:tabs>
        <w:ind w:left="36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140 a 151 súvahy) - tabuľka č.8</w:t>
      </w:r>
    </w:p>
    <w:p w:rsidR="0029073E" w:rsidRDefault="006C399F">
      <w:pPr>
        <w:pStyle w:val="Pismenka"/>
        <w:tabs>
          <w:tab w:val="clear" w:pos="426"/>
        </w:tabs>
        <w:ind w:left="0" w:firstLine="0"/>
        <w:jc w:val="left"/>
        <w:rPr>
          <w:bCs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č.8  Záväzky zo sociálneho fondu-     </w:t>
      </w:r>
      <w:r>
        <w:rPr>
          <w:bCs/>
          <w:sz w:val="24"/>
          <w:szCs w:val="24"/>
        </w:rPr>
        <w:t>111,34</w:t>
      </w:r>
    </w:p>
    <w:p w:rsidR="0029073E" w:rsidRDefault="006C399F">
      <w:pPr>
        <w:pStyle w:val="Pismenka"/>
        <w:tabs>
          <w:tab w:val="clear" w:pos="426"/>
        </w:tabs>
        <w:ind w:left="425" w:hanging="425"/>
        <w:rPr>
          <w:bCs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Krátkodobé záväzky                </w:t>
      </w:r>
      <w:r>
        <w:rPr>
          <w:bCs/>
          <w:sz w:val="24"/>
          <w:szCs w:val="24"/>
        </w:rPr>
        <w:t>21 776,46</w:t>
      </w:r>
    </w:p>
    <w:p w:rsidR="0029073E" w:rsidRDefault="006C399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29073E" w:rsidRDefault="006C399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</w:t>
      </w:r>
    </w:p>
    <w:p w:rsidR="0029073E" w:rsidRDefault="006C399F">
      <w:pPr>
        <w:pStyle w:val="Pismenka"/>
        <w:numPr>
          <w:ilvl w:val="0"/>
          <w:numId w:val="1"/>
        </w:numPr>
        <w:tabs>
          <w:tab w:val="left" w:pos="360"/>
        </w:tabs>
        <w:ind w:left="36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podľa </w:t>
      </w:r>
      <w:r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(riadky 140 a 151 súvahy) - tabuľka č.8</w:t>
      </w:r>
    </w:p>
    <w:p w:rsidR="0029073E" w:rsidRDefault="006C399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:rsidR="0029073E" w:rsidRDefault="006C399F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29073E" w:rsidRDefault="006C399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29073E" w:rsidRDefault="0029073E">
      <w:pPr>
        <w:rPr>
          <w:b/>
          <w:sz w:val="24"/>
          <w:szCs w:val="24"/>
        </w:rPr>
      </w:pPr>
    </w:p>
    <w:p w:rsidR="0029073E" w:rsidRDefault="006C399F">
      <w:pPr>
        <w:pStyle w:val="Pismenka"/>
        <w:numPr>
          <w:ilvl w:val="0"/>
          <w:numId w:val="1"/>
        </w:numPr>
        <w:tabs>
          <w:tab w:val="left" w:pos="360"/>
        </w:tabs>
        <w:ind w:left="360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268"/>
        <w:gridCol w:w="4849"/>
      </w:tblGrid>
      <w:tr w:rsidR="0029073E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29073E" w:rsidRDefault="006C399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29073E" w:rsidRDefault="006C399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Hodnota záväzku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9073E" w:rsidRDefault="006C399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Opis</w:t>
            </w:r>
          </w:p>
        </w:tc>
      </w:tr>
      <w:tr w:rsidR="0029073E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29073E">
            <w:pPr>
              <w:snapToGrid w:val="0"/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29073E">
            <w:pPr>
              <w:snapToGrid w:val="0"/>
            </w:pP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3E" w:rsidRDefault="0029073E">
            <w:pPr>
              <w:snapToGrid w:val="0"/>
            </w:pPr>
          </w:p>
        </w:tc>
      </w:tr>
      <w:tr w:rsidR="0029073E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29073E">
            <w:pPr>
              <w:snapToGrid w:val="0"/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29073E">
            <w:pPr>
              <w:snapToGrid w:val="0"/>
            </w:pP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3E" w:rsidRDefault="0029073E">
            <w:pPr>
              <w:snapToGrid w:val="0"/>
            </w:pPr>
          </w:p>
        </w:tc>
      </w:tr>
      <w:tr w:rsidR="0029073E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29073E">
            <w:pPr>
              <w:snapToGrid w:val="0"/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29073E">
            <w:pPr>
              <w:snapToGrid w:val="0"/>
            </w:pP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3E" w:rsidRDefault="0029073E">
            <w:pPr>
              <w:snapToGrid w:val="0"/>
            </w:pPr>
          </w:p>
        </w:tc>
      </w:tr>
      <w:tr w:rsidR="0029073E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29073E">
            <w:pPr>
              <w:snapToGrid w:val="0"/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29073E">
            <w:pPr>
              <w:snapToGrid w:val="0"/>
            </w:pP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3E" w:rsidRDefault="0029073E">
            <w:pPr>
              <w:snapToGrid w:val="0"/>
            </w:pPr>
          </w:p>
        </w:tc>
      </w:tr>
      <w:tr w:rsidR="0029073E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29073E">
            <w:pPr>
              <w:snapToGrid w:val="0"/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29073E">
            <w:pPr>
              <w:snapToGrid w:val="0"/>
              <w:rPr>
                <w:b/>
              </w:rPr>
            </w:pP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3E" w:rsidRDefault="0029073E">
            <w:pPr>
              <w:snapToGrid w:val="0"/>
              <w:rPr>
                <w:b/>
              </w:rPr>
            </w:pPr>
          </w:p>
        </w:tc>
      </w:tr>
    </w:tbl>
    <w:p w:rsidR="0029073E" w:rsidRDefault="0029073E"/>
    <w:p w:rsidR="0029073E" w:rsidRDefault="006C399F">
      <w:pPr>
        <w:numPr>
          <w:ilvl w:val="0"/>
          <w:numId w:val="23"/>
        </w:numPr>
        <w:tabs>
          <w:tab w:val="left" w:pos="360"/>
        </w:tabs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29073E" w:rsidRDefault="006C399F">
      <w:pPr>
        <w:pStyle w:val="Pismenka"/>
        <w:numPr>
          <w:ilvl w:val="0"/>
          <w:numId w:val="3"/>
        </w:numPr>
        <w:tabs>
          <w:tab w:val="left" w:pos="360"/>
        </w:tabs>
        <w:ind w:left="36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dlhodobé bankové úvery a krátkodobé bankové úvery - tabuľka č.9</w:t>
      </w:r>
    </w:p>
    <w:p w:rsidR="0029073E" w:rsidRDefault="006C399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č.9 ..............................................................................................................................</w:t>
      </w:r>
    </w:p>
    <w:p w:rsidR="0029073E" w:rsidRDefault="006C399F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29073E" w:rsidRDefault="006C399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29073E" w:rsidRDefault="0029073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9073E" w:rsidRDefault="006C399F">
      <w:pPr>
        <w:pStyle w:val="Pismenka"/>
        <w:numPr>
          <w:ilvl w:val="0"/>
          <w:numId w:val="3"/>
        </w:numPr>
        <w:tabs>
          <w:tab w:val="left" w:pos="360"/>
        </w:tabs>
        <w:ind w:left="360"/>
        <w:rPr>
          <w:b w:val="0"/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878"/>
      </w:tblGrid>
      <w:tr w:rsidR="0029073E"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29073E" w:rsidRDefault="006C399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Druh bankového úveru </w:t>
            </w:r>
          </w:p>
          <w:p w:rsidR="0029073E" w:rsidRDefault="006C399F">
            <w:pPr>
              <w:jc w:val="center"/>
              <w:rPr>
                <w:b/>
              </w:rPr>
            </w:pPr>
            <w:r>
              <w:rPr>
                <w:b/>
              </w:rPr>
              <w:t>podľa splatnosti /krátkodobý, dlhodobý/</w:t>
            </w:r>
          </w:p>
        </w:tc>
        <w:tc>
          <w:tcPr>
            <w:tcW w:w="5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9073E" w:rsidRDefault="006C399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29073E" w:rsidRDefault="006C399F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29073E"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29073E">
            <w:pPr>
              <w:snapToGrid w:val="0"/>
              <w:jc w:val="both"/>
              <w:rPr>
                <w:b/>
              </w:rPr>
            </w:pPr>
          </w:p>
        </w:tc>
        <w:tc>
          <w:tcPr>
            <w:tcW w:w="5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3E" w:rsidRDefault="0029073E">
            <w:pPr>
              <w:snapToGrid w:val="0"/>
              <w:jc w:val="both"/>
            </w:pPr>
          </w:p>
        </w:tc>
      </w:tr>
      <w:tr w:rsidR="0029073E"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29073E">
            <w:pPr>
              <w:snapToGrid w:val="0"/>
              <w:jc w:val="both"/>
            </w:pPr>
          </w:p>
        </w:tc>
        <w:tc>
          <w:tcPr>
            <w:tcW w:w="5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3E" w:rsidRDefault="0029073E">
            <w:pPr>
              <w:snapToGrid w:val="0"/>
              <w:jc w:val="both"/>
            </w:pPr>
          </w:p>
        </w:tc>
      </w:tr>
      <w:tr w:rsidR="0029073E"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29073E">
            <w:pPr>
              <w:snapToGrid w:val="0"/>
              <w:jc w:val="both"/>
            </w:pPr>
          </w:p>
        </w:tc>
        <w:tc>
          <w:tcPr>
            <w:tcW w:w="5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3E" w:rsidRDefault="0029073E">
            <w:pPr>
              <w:snapToGrid w:val="0"/>
              <w:jc w:val="both"/>
            </w:pPr>
          </w:p>
        </w:tc>
      </w:tr>
      <w:tr w:rsidR="0029073E"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29073E">
            <w:pPr>
              <w:snapToGrid w:val="0"/>
              <w:jc w:val="both"/>
            </w:pPr>
          </w:p>
        </w:tc>
        <w:tc>
          <w:tcPr>
            <w:tcW w:w="5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3E" w:rsidRDefault="0029073E">
            <w:pPr>
              <w:snapToGrid w:val="0"/>
              <w:jc w:val="both"/>
            </w:pPr>
          </w:p>
        </w:tc>
      </w:tr>
      <w:tr w:rsidR="0029073E"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29073E">
            <w:pPr>
              <w:snapToGrid w:val="0"/>
              <w:jc w:val="both"/>
            </w:pPr>
          </w:p>
        </w:tc>
        <w:tc>
          <w:tcPr>
            <w:tcW w:w="5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3E" w:rsidRDefault="0029073E">
            <w:pPr>
              <w:snapToGrid w:val="0"/>
              <w:jc w:val="both"/>
            </w:pPr>
          </w:p>
        </w:tc>
      </w:tr>
    </w:tbl>
    <w:p w:rsidR="0029073E" w:rsidRDefault="0029073E">
      <w:pPr>
        <w:pStyle w:val="Pismenka"/>
        <w:tabs>
          <w:tab w:val="clear" w:pos="426"/>
        </w:tabs>
      </w:pPr>
    </w:p>
    <w:p w:rsidR="0029073E" w:rsidRDefault="006C399F">
      <w:pPr>
        <w:pStyle w:val="Pismenka"/>
        <w:numPr>
          <w:ilvl w:val="0"/>
          <w:numId w:val="3"/>
        </w:numPr>
        <w:tabs>
          <w:tab w:val="left" w:pos="360"/>
        </w:tabs>
        <w:ind w:left="360"/>
        <w:rPr>
          <w:b w:val="0"/>
          <w:sz w:val="24"/>
          <w:szCs w:val="24"/>
        </w:rPr>
      </w:pPr>
      <w:r>
        <w:rPr>
          <w:sz w:val="24"/>
          <w:szCs w:val="24"/>
        </w:rPr>
        <w:t xml:space="preserve">dlhodobé emitované dlhopisy a krátkodobé emitované dlhopisy </w:t>
      </w:r>
      <w:r>
        <w:rPr>
          <w:b w:val="0"/>
          <w:sz w:val="24"/>
          <w:szCs w:val="24"/>
        </w:rPr>
        <w:t>(riadky 150 a 176 súvahy)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1863"/>
        <w:gridCol w:w="1017"/>
        <w:gridCol w:w="1400"/>
        <w:gridCol w:w="1480"/>
        <w:gridCol w:w="1450"/>
      </w:tblGrid>
      <w:tr w:rsidR="0029073E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29073E" w:rsidRDefault="006C399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Druh cenného papiera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29073E" w:rsidRDefault="006C399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Mena, v ktorej sú</w:t>
            </w:r>
          </w:p>
          <w:p w:rsidR="0029073E" w:rsidRDefault="006C399F">
            <w:pPr>
              <w:jc w:val="center"/>
              <w:rPr>
                <w:b/>
              </w:rPr>
            </w:pPr>
            <w:r>
              <w:rPr>
                <w:b/>
              </w:rPr>
              <w:t>cenné papiere vydané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29073E" w:rsidRDefault="006C399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Úroková sadzba </w:t>
            </w:r>
          </w:p>
          <w:p w:rsidR="0029073E" w:rsidRDefault="006C399F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29073E" w:rsidRDefault="006C399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Dátum splatnosti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29073E" w:rsidRDefault="006C399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29073E" w:rsidRDefault="006C399F">
            <w:pPr>
              <w:jc w:val="center"/>
              <w:rPr>
                <w:b/>
              </w:rPr>
            </w:pPr>
            <w:r>
              <w:rPr>
                <w:b/>
              </w:rPr>
              <w:t>k 31.12.2014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9073E" w:rsidRDefault="006C399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29073E" w:rsidRDefault="006C399F">
            <w:pPr>
              <w:jc w:val="center"/>
              <w:rPr>
                <w:b/>
              </w:rPr>
            </w:pPr>
            <w:r>
              <w:rPr>
                <w:b/>
              </w:rPr>
              <w:t>k 31.12.2013</w:t>
            </w:r>
          </w:p>
        </w:tc>
      </w:tr>
      <w:tr w:rsidR="0029073E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29073E">
            <w:pPr>
              <w:snapToGrid w:val="0"/>
              <w:rPr>
                <w:sz w:val="24"/>
              </w:rPr>
            </w:pP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29073E">
            <w:pPr>
              <w:snapToGrid w:val="0"/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29073E">
            <w:pPr>
              <w:snapToGrid w:val="0"/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29073E">
            <w:pPr>
              <w:snapToGrid w:val="0"/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29073E">
            <w:pPr>
              <w:snapToGrid w:val="0"/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3E" w:rsidRDefault="0029073E">
            <w:pPr>
              <w:snapToGrid w:val="0"/>
            </w:pPr>
          </w:p>
        </w:tc>
      </w:tr>
      <w:tr w:rsidR="0029073E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29073E">
            <w:pPr>
              <w:snapToGrid w:val="0"/>
              <w:rPr>
                <w:sz w:val="24"/>
              </w:rPr>
            </w:pP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29073E">
            <w:pPr>
              <w:snapToGrid w:val="0"/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29073E">
            <w:pPr>
              <w:snapToGrid w:val="0"/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29073E">
            <w:pPr>
              <w:snapToGrid w:val="0"/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29073E">
            <w:pPr>
              <w:snapToGrid w:val="0"/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3E" w:rsidRDefault="0029073E">
            <w:pPr>
              <w:snapToGrid w:val="0"/>
            </w:pPr>
          </w:p>
        </w:tc>
      </w:tr>
      <w:tr w:rsidR="0029073E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29073E">
            <w:pPr>
              <w:snapToGrid w:val="0"/>
              <w:rPr>
                <w:sz w:val="24"/>
              </w:rPr>
            </w:pP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29073E">
            <w:pPr>
              <w:snapToGrid w:val="0"/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29073E">
            <w:pPr>
              <w:snapToGrid w:val="0"/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29073E">
            <w:pPr>
              <w:snapToGrid w:val="0"/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29073E">
            <w:pPr>
              <w:snapToGrid w:val="0"/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3E" w:rsidRDefault="0029073E">
            <w:pPr>
              <w:snapToGrid w:val="0"/>
            </w:pPr>
          </w:p>
        </w:tc>
      </w:tr>
    </w:tbl>
    <w:p w:rsidR="0029073E" w:rsidRDefault="0029073E">
      <w:pPr>
        <w:pStyle w:val="Pismenka"/>
        <w:tabs>
          <w:tab w:val="clear" w:pos="426"/>
        </w:tabs>
        <w:ind w:left="284" w:firstLine="0"/>
      </w:pPr>
    </w:p>
    <w:p w:rsidR="00F032CD" w:rsidRDefault="00F032CD">
      <w:pPr>
        <w:pStyle w:val="Pismenka"/>
        <w:tabs>
          <w:tab w:val="clear" w:pos="426"/>
        </w:tabs>
        <w:ind w:left="284" w:firstLine="0"/>
      </w:pPr>
    </w:p>
    <w:p w:rsidR="00F032CD" w:rsidRDefault="00F032CD">
      <w:pPr>
        <w:pStyle w:val="Pismenka"/>
        <w:tabs>
          <w:tab w:val="clear" w:pos="426"/>
        </w:tabs>
        <w:ind w:left="284" w:firstLine="0"/>
      </w:pPr>
    </w:p>
    <w:p w:rsidR="0029073E" w:rsidRDefault="006C399F">
      <w:pPr>
        <w:pStyle w:val="Pismenka"/>
        <w:numPr>
          <w:ilvl w:val="0"/>
          <w:numId w:val="3"/>
        </w:numPr>
        <w:tabs>
          <w:tab w:val="left" w:pos="360"/>
        </w:tabs>
        <w:ind w:left="360"/>
        <w:rPr>
          <w:sz w:val="24"/>
          <w:szCs w:val="24"/>
        </w:rPr>
      </w:pPr>
      <w:r>
        <w:rPr>
          <w:sz w:val="24"/>
          <w:szCs w:val="24"/>
        </w:rPr>
        <w:t xml:space="preserve">prijaté dlhodobé návratné finančné výpomoci a krátkodobé návratné finančné výpomoci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126"/>
        <w:gridCol w:w="1134"/>
        <w:gridCol w:w="1134"/>
        <w:gridCol w:w="1418"/>
        <w:gridCol w:w="1519"/>
      </w:tblGrid>
      <w:tr w:rsidR="0029073E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29073E" w:rsidRDefault="006C399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Poskytovateľ </w:t>
            </w:r>
          </w:p>
          <w:p w:rsidR="0029073E" w:rsidRDefault="006C399F">
            <w:pPr>
              <w:jc w:val="center"/>
              <w:rPr>
                <w:b/>
              </w:rPr>
            </w:pPr>
            <w:r>
              <w:rPr>
                <w:b/>
              </w:rPr>
              <w:t>návratnej výpomoci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29073E" w:rsidRDefault="006C399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Druh prijatej návratnej výpomoci</w:t>
            </w:r>
          </w:p>
          <w:p w:rsidR="0029073E" w:rsidRDefault="006C399F">
            <w:pPr>
              <w:jc w:val="center"/>
              <w:rPr>
                <w:b/>
              </w:rPr>
            </w:pPr>
            <w:r>
              <w:rPr>
                <w:b/>
              </w:rPr>
              <w:t>/krátkodobá, dlhodobá/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29073E" w:rsidRDefault="006C399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Účel </w:t>
            </w:r>
          </w:p>
          <w:p w:rsidR="0029073E" w:rsidRDefault="006C399F">
            <w:pPr>
              <w:jc w:val="center"/>
              <w:rPr>
                <w:b/>
              </w:rPr>
            </w:pPr>
            <w:r>
              <w:rPr>
                <w:b/>
              </w:rPr>
              <w:t>použitia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29073E" w:rsidRDefault="006C399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Dátum splatnosti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29073E" w:rsidRDefault="006C399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Výška prijatej návratnej výpomoci</w:t>
            </w:r>
          </w:p>
          <w:p w:rsidR="0029073E" w:rsidRDefault="006C399F">
            <w:pPr>
              <w:jc w:val="center"/>
              <w:rPr>
                <w:b/>
              </w:rPr>
            </w:pPr>
            <w:r>
              <w:rPr>
                <w:b/>
              </w:rPr>
              <w:t>k 31.12.2014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9073E" w:rsidRDefault="006C399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Výška prijatej návratnej výpomoci</w:t>
            </w:r>
          </w:p>
          <w:p w:rsidR="0029073E" w:rsidRDefault="006C399F">
            <w:pPr>
              <w:jc w:val="center"/>
              <w:rPr>
                <w:b/>
              </w:rPr>
            </w:pPr>
            <w:r>
              <w:rPr>
                <w:b/>
              </w:rPr>
              <w:t>k 31.12.2013</w:t>
            </w:r>
          </w:p>
        </w:tc>
      </w:tr>
      <w:tr w:rsidR="0029073E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29073E">
            <w:pPr>
              <w:snapToGrid w:val="0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29073E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29073E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29073E">
            <w:pPr>
              <w:snapToGrid w:val="0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29073E">
            <w:pPr>
              <w:snapToGrid w:val="0"/>
            </w:pP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3E" w:rsidRDefault="0029073E">
            <w:pPr>
              <w:snapToGrid w:val="0"/>
            </w:pPr>
          </w:p>
        </w:tc>
      </w:tr>
      <w:tr w:rsidR="0029073E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29073E">
            <w:pPr>
              <w:snapToGrid w:val="0"/>
              <w:rPr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29073E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29073E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29073E">
            <w:pPr>
              <w:snapToGrid w:val="0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29073E">
            <w:pPr>
              <w:snapToGrid w:val="0"/>
            </w:pP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3E" w:rsidRDefault="0029073E">
            <w:pPr>
              <w:snapToGrid w:val="0"/>
            </w:pPr>
          </w:p>
        </w:tc>
      </w:tr>
      <w:tr w:rsidR="0029073E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29073E">
            <w:pPr>
              <w:snapToGrid w:val="0"/>
              <w:rPr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29073E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29073E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29073E">
            <w:pPr>
              <w:snapToGrid w:val="0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29073E">
            <w:pPr>
              <w:snapToGrid w:val="0"/>
            </w:pP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3E" w:rsidRDefault="0029073E">
            <w:pPr>
              <w:snapToGrid w:val="0"/>
            </w:pPr>
          </w:p>
        </w:tc>
      </w:tr>
      <w:tr w:rsidR="0029073E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29073E">
            <w:pPr>
              <w:snapToGrid w:val="0"/>
              <w:rPr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29073E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29073E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29073E">
            <w:pPr>
              <w:snapToGrid w:val="0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29073E">
            <w:pPr>
              <w:snapToGrid w:val="0"/>
            </w:pP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3E" w:rsidRDefault="0029073E">
            <w:pPr>
              <w:snapToGrid w:val="0"/>
            </w:pPr>
          </w:p>
        </w:tc>
      </w:tr>
      <w:tr w:rsidR="0029073E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29073E">
            <w:pPr>
              <w:snapToGrid w:val="0"/>
              <w:rPr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29073E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29073E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29073E">
            <w:pPr>
              <w:snapToGrid w:val="0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29073E">
            <w:pPr>
              <w:snapToGrid w:val="0"/>
            </w:pP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3E" w:rsidRDefault="0029073E">
            <w:pPr>
              <w:snapToGrid w:val="0"/>
            </w:pPr>
          </w:p>
        </w:tc>
      </w:tr>
    </w:tbl>
    <w:p w:rsidR="0029073E" w:rsidRDefault="0029073E"/>
    <w:p w:rsidR="0029073E" w:rsidRDefault="006C399F">
      <w:pPr>
        <w:numPr>
          <w:ilvl w:val="0"/>
          <w:numId w:val="23"/>
        </w:numPr>
        <w:tabs>
          <w:tab w:val="left" w:pos="360"/>
        </w:tabs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29073E" w:rsidRDefault="006C399F">
      <w:pPr>
        <w:pStyle w:val="Pismenka"/>
        <w:numPr>
          <w:ilvl w:val="0"/>
          <w:numId w:val="14"/>
        </w:numPr>
        <w:tabs>
          <w:tab w:val="left" w:pos="360"/>
        </w:tabs>
        <w:ind w:left="360"/>
        <w:rPr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>
        <w:rPr>
          <w:sz w:val="24"/>
          <w:szCs w:val="24"/>
        </w:rPr>
        <w:t xml:space="preserve">výnosov budúcich                období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4849"/>
      </w:tblGrid>
      <w:tr w:rsidR="0029073E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29073E" w:rsidRDefault="006C399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Popis významnej položky časového rozlíšenia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9073E" w:rsidRDefault="006C399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Zostatok  k 31.12.2014</w:t>
            </w:r>
          </w:p>
        </w:tc>
      </w:tr>
      <w:tr w:rsidR="0029073E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6C399F">
            <w:pPr>
              <w:snapToGrid w:val="0"/>
            </w:pPr>
            <w:r>
              <w:t>Výdavky budúcich období spolu z toho: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3E" w:rsidRDefault="0029073E">
            <w:pPr>
              <w:snapToGrid w:val="0"/>
              <w:rPr>
                <w:b/>
              </w:rPr>
            </w:pPr>
          </w:p>
        </w:tc>
      </w:tr>
      <w:tr w:rsidR="0029073E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29073E">
            <w:pPr>
              <w:snapToGrid w:val="0"/>
            </w:pP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3E" w:rsidRDefault="0029073E">
            <w:pPr>
              <w:snapToGrid w:val="0"/>
            </w:pPr>
          </w:p>
        </w:tc>
      </w:tr>
      <w:tr w:rsidR="0029073E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29073E">
            <w:pPr>
              <w:snapToGrid w:val="0"/>
            </w:pP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3E" w:rsidRDefault="0029073E">
            <w:pPr>
              <w:snapToGrid w:val="0"/>
            </w:pPr>
          </w:p>
        </w:tc>
      </w:tr>
      <w:tr w:rsidR="0029073E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6C399F">
            <w:pPr>
              <w:snapToGrid w:val="0"/>
            </w:pPr>
            <w:r>
              <w:t>Výnosy budúcich období spolu z toho: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3E" w:rsidRDefault="0029073E">
            <w:pPr>
              <w:snapToGrid w:val="0"/>
              <w:rPr>
                <w:b/>
              </w:rPr>
            </w:pPr>
          </w:p>
        </w:tc>
      </w:tr>
      <w:tr w:rsidR="0029073E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29073E">
            <w:pPr>
              <w:snapToGrid w:val="0"/>
            </w:pP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3E" w:rsidRDefault="0029073E">
            <w:pPr>
              <w:snapToGrid w:val="0"/>
            </w:pPr>
          </w:p>
        </w:tc>
      </w:tr>
      <w:tr w:rsidR="0029073E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29073E">
            <w:pPr>
              <w:snapToGrid w:val="0"/>
            </w:pP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3E" w:rsidRDefault="0029073E">
            <w:pPr>
              <w:snapToGrid w:val="0"/>
            </w:pPr>
          </w:p>
        </w:tc>
      </w:tr>
      <w:tr w:rsidR="0029073E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29073E">
            <w:pPr>
              <w:snapToGrid w:val="0"/>
            </w:pP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3E" w:rsidRDefault="0029073E">
            <w:pPr>
              <w:snapToGrid w:val="0"/>
            </w:pPr>
          </w:p>
        </w:tc>
      </w:tr>
    </w:tbl>
    <w:p w:rsidR="0029073E" w:rsidRDefault="0029073E">
      <w:pPr>
        <w:pStyle w:val="Pismenka"/>
        <w:tabs>
          <w:tab w:val="clear" w:pos="426"/>
        </w:tabs>
        <w:ind w:left="284" w:firstLine="0"/>
      </w:pPr>
    </w:p>
    <w:p w:rsidR="0029073E" w:rsidRDefault="006C399F">
      <w:pPr>
        <w:pStyle w:val="Pismenka"/>
        <w:numPr>
          <w:ilvl w:val="0"/>
          <w:numId w:val="14"/>
        </w:numPr>
        <w:tabs>
          <w:tab w:val="left" w:pos="360"/>
        </w:tabs>
        <w:ind w:left="36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>
        <w:rPr>
          <w:sz w:val="24"/>
          <w:szCs w:val="24"/>
        </w:rPr>
        <w:t>prijatých kapitálových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4849"/>
      </w:tblGrid>
      <w:tr w:rsidR="0029073E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29073E" w:rsidRDefault="006C399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Kapitálový transfer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9073E" w:rsidRDefault="006C399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Zúčtovanie do výnosov budúcich období</w:t>
            </w:r>
          </w:p>
        </w:tc>
      </w:tr>
      <w:tr w:rsidR="0029073E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29073E">
            <w:pPr>
              <w:snapToGrid w:val="0"/>
              <w:rPr>
                <w:sz w:val="24"/>
              </w:rPr>
            </w:pP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3E" w:rsidRDefault="0029073E">
            <w:pPr>
              <w:snapToGrid w:val="0"/>
            </w:pPr>
          </w:p>
        </w:tc>
      </w:tr>
      <w:tr w:rsidR="0029073E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29073E">
            <w:pPr>
              <w:snapToGrid w:val="0"/>
              <w:rPr>
                <w:sz w:val="24"/>
              </w:rPr>
            </w:pP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3E" w:rsidRDefault="0029073E">
            <w:pPr>
              <w:snapToGrid w:val="0"/>
            </w:pPr>
          </w:p>
        </w:tc>
      </w:tr>
      <w:tr w:rsidR="0029073E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29073E">
            <w:pPr>
              <w:snapToGrid w:val="0"/>
              <w:rPr>
                <w:sz w:val="24"/>
              </w:rPr>
            </w:pP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3E" w:rsidRDefault="0029073E">
            <w:pPr>
              <w:snapToGrid w:val="0"/>
            </w:pPr>
          </w:p>
        </w:tc>
      </w:tr>
      <w:tr w:rsidR="0029073E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29073E">
            <w:pPr>
              <w:snapToGrid w:val="0"/>
              <w:rPr>
                <w:sz w:val="24"/>
              </w:rPr>
            </w:pP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3E" w:rsidRDefault="0029073E">
            <w:pPr>
              <w:snapToGrid w:val="0"/>
            </w:pPr>
          </w:p>
        </w:tc>
      </w:tr>
      <w:tr w:rsidR="0029073E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29073E">
            <w:pPr>
              <w:snapToGrid w:val="0"/>
              <w:rPr>
                <w:sz w:val="24"/>
              </w:rPr>
            </w:pP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3E" w:rsidRDefault="0029073E">
            <w:pPr>
              <w:snapToGrid w:val="0"/>
            </w:pPr>
          </w:p>
        </w:tc>
      </w:tr>
    </w:tbl>
    <w:p w:rsidR="0029073E" w:rsidRDefault="0029073E">
      <w:pPr>
        <w:pStyle w:val="Pismenka"/>
        <w:tabs>
          <w:tab w:val="clear" w:pos="426"/>
        </w:tabs>
        <w:ind w:left="360" w:firstLine="0"/>
      </w:pPr>
    </w:p>
    <w:p w:rsidR="0029073E" w:rsidRDefault="006C399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</w:t>
      </w:r>
    </w:p>
    <w:p w:rsidR="0029073E" w:rsidRDefault="006C399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výnosoch a nákladoch </w:t>
      </w:r>
    </w:p>
    <w:p w:rsidR="0029073E" w:rsidRDefault="0029073E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29073E" w:rsidRDefault="006C399F">
      <w:pPr>
        <w:numPr>
          <w:ilvl w:val="0"/>
          <w:numId w:val="24"/>
        </w:numPr>
        <w:tabs>
          <w:tab w:val="left" w:pos="360"/>
        </w:tabs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40"/>
      </w:tblGrid>
      <w:tr w:rsidR="0029073E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29073E" w:rsidRDefault="006C399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9073E" w:rsidRDefault="006C399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29073E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29073E" w:rsidRDefault="006C399F">
            <w:pPr>
              <w:numPr>
                <w:ilvl w:val="0"/>
                <w:numId w:val="8"/>
              </w:numPr>
              <w:tabs>
                <w:tab w:val="left" w:pos="360"/>
              </w:tabs>
              <w:snapToGrid w:val="0"/>
              <w:ind w:left="360"/>
              <w:rPr>
                <w:b/>
              </w:rPr>
            </w:pPr>
            <w:r>
              <w:rPr>
                <w:b/>
              </w:rPr>
              <w:t xml:space="preserve"> tržby za vlastné výkony  a tovar 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3E" w:rsidRDefault="0029073E">
            <w:pPr>
              <w:snapToGrid w:val="0"/>
              <w:jc w:val="right"/>
            </w:pPr>
          </w:p>
        </w:tc>
      </w:tr>
      <w:tr w:rsidR="0029073E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6C399F">
            <w:pPr>
              <w:snapToGrid w:val="0"/>
            </w:pPr>
            <w:r>
              <w:t>602 - Tržby z predaja služieb</w:t>
            </w:r>
          </w:p>
          <w:p w:rsidR="0029073E" w:rsidRDefault="006C399F">
            <w:pPr>
              <w:numPr>
                <w:ilvl w:val="0"/>
                <w:numId w:val="26"/>
              </w:numPr>
              <w:tabs>
                <w:tab w:val="left" w:pos="678"/>
              </w:tabs>
            </w:pPr>
            <w:r>
              <w:t>školné</w:t>
            </w:r>
          </w:p>
          <w:p w:rsidR="0029073E" w:rsidRDefault="006C399F">
            <w:pPr>
              <w:numPr>
                <w:ilvl w:val="0"/>
                <w:numId w:val="26"/>
              </w:numPr>
              <w:tabs>
                <w:tab w:val="left" w:pos="678"/>
              </w:tabs>
            </w:pPr>
            <w:r>
              <w:t>strava</w:t>
            </w:r>
          </w:p>
          <w:p w:rsidR="0029073E" w:rsidRDefault="006C399F">
            <w:pPr>
              <w:numPr>
                <w:ilvl w:val="0"/>
                <w:numId w:val="26"/>
              </w:numPr>
              <w:tabs>
                <w:tab w:val="left" w:pos="678"/>
              </w:tabs>
            </w:pPr>
            <w:r>
              <w:t>kopírovacie služby</w:t>
            </w:r>
          </w:p>
          <w:p w:rsidR="0029073E" w:rsidRDefault="006C399F">
            <w:pPr>
              <w:numPr>
                <w:ilvl w:val="0"/>
                <w:numId w:val="26"/>
              </w:numPr>
              <w:tabs>
                <w:tab w:val="left" w:pos="678"/>
              </w:tabs>
            </w:pPr>
            <w:r>
              <w:t xml:space="preserve">vyhlasovanie rozhlasom </w:t>
            </w:r>
          </w:p>
          <w:p w:rsidR="0029073E" w:rsidRDefault="0029073E">
            <w:pPr>
              <w:numPr>
                <w:ilvl w:val="0"/>
                <w:numId w:val="26"/>
              </w:numPr>
              <w:tabs>
                <w:tab w:val="left" w:pos="678"/>
              </w:tabs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3E" w:rsidRDefault="006C399F">
            <w:pPr>
              <w:snapToGrid w:val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13 561,40</w:t>
            </w:r>
          </w:p>
        </w:tc>
      </w:tr>
      <w:tr w:rsidR="0029073E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29073E" w:rsidRDefault="006C399F">
            <w:pPr>
              <w:numPr>
                <w:ilvl w:val="0"/>
                <w:numId w:val="8"/>
              </w:numPr>
              <w:tabs>
                <w:tab w:val="left" w:pos="360"/>
              </w:tabs>
              <w:snapToGrid w:val="0"/>
              <w:ind w:left="360"/>
              <w:rPr>
                <w:b/>
              </w:rPr>
            </w:pPr>
            <w:r>
              <w:rPr>
                <w:b/>
              </w:rPr>
              <w:t xml:space="preserve"> zmena stavu vnútroorganizačných zásob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3E" w:rsidRDefault="0029073E">
            <w:pPr>
              <w:snapToGrid w:val="0"/>
              <w:jc w:val="right"/>
            </w:pPr>
          </w:p>
        </w:tc>
      </w:tr>
      <w:tr w:rsidR="0029073E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29073E" w:rsidRDefault="006C399F">
            <w:pPr>
              <w:numPr>
                <w:ilvl w:val="0"/>
                <w:numId w:val="8"/>
              </w:numPr>
              <w:tabs>
                <w:tab w:val="left" w:pos="360"/>
              </w:tabs>
              <w:snapToGrid w:val="0"/>
              <w:ind w:left="360"/>
              <w:rPr>
                <w:b/>
              </w:rPr>
            </w:pPr>
            <w:r>
              <w:rPr>
                <w:b/>
              </w:rPr>
              <w:t xml:space="preserve"> aktivácia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3E" w:rsidRDefault="0029073E">
            <w:pPr>
              <w:snapToGrid w:val="0"/>
              <w:jc w:val="right"/>
            </w:pPr>
          </w:p>
        </w:tc>
      </w:tr>
      <w:tr w:rsidR="0029073E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6C399F">
            <w:pPr>
              <w:snapToGrid w:val="0"/>
            </w:pPr>
            <w:r>
              <w:t>624 - Aktivácia DHM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3E" w:rsidRDefault="0029073E">
            <w:pPr>
              <w:snapToGrid w:val="0"/>
              <w:jc w:val="right"/>
            </w:pPr>
          </w:p>
        </w:tc>
      </w:tr>
      <w:tr w:rsidR="0029073E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29073E">
            <w:pPr>
              <w:snapToGrid w:val="0"/>
              <w:rPr>
                <w:sz w:val="24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3E" w:rsidRDefault="0029073E">
            <w:pPr>
              <w:snapToGrid w:val="0"/>
              <w:jc w:val="right"/>
            </w:pPr>
          </w:p>
        </w:tc>
      </w:tr>
      <w:tr w:rsidR="0029073E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29073E" w:rsidRDefault="006C399F">
            <w:pPr>
              <w:numPr>
                <w:ilvl w:val="0"/>
                <w:numId w:val="8"/>
              </w:numPr>
              <w:tabs>
                <w:tab w:val="left" w:pos="360"/>
              </w:tabs>
              <w:snapToGrid w:val="0"/>
              <w:ind w:left="360"/>
              <w:rPr>
                <w:b/>
              </w:rPr>
            </w:pPr>
            <w:r>
              <w:rPr>
                <w:b/>
              </w:rPr>
              <w:t xml:space="preserve"> daňové a colné výnosy a výnosy z poplatkov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3E" w:rsidRDefault="0029073E">
            <w:pPr>
              <w:snapToGrid w:val="0"/>
              <w:jc w:val="right"/>
            </w:pPr>
          </w:p>
        </w:tc>
      </w:tr>
      <w:tr w:rsidR="0029073E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6C399F">
            <w:pPr>
              <w:snapToGrid w:val="0"/>
            </w:pPr>
            <w:r>
              <w:t>632 - Daňové výnosy samosprávy</w:t>
            </w:r>
          </w:p>
          <w:p w:rsidR="0029073E" w:rsidRDefault="006C399F">
            <w:pPr>
              <w:numPr>
                <w:ilvl w:val="0"/>
                <w:numId w:val="26"/>
              </w:numPr>
              <w:tabs>
                <w:tab w:val="left" w:pos="678"/>
              </w:tabs>
            </w:pPr>
            <w:r>
              <w:t>podielové dane</w:t>
            </w:r>
          </w:p>
          <w:p w:rsidR="0029073E" w:rsidRDefault="006C399F">
            <w:pPr>
              <w:numPr>
                <w:ilvl w:val="0"/>
                <w:numId w:val="26"/>
              </w:numPr>
              <w:tabs>
                <w:tab w:val="left" w:pos="678"/>
              </w:tabs>
            </w:pPr>
            <w:r>
              <w:t xml:space="preserve">daň z nehnuteľností </w:t>
            </w:r>
          </w:p>
          <w:p w:rsidR="0029073E" w:rsidRDefault="006C399F">
            <w:pPr>
              <w:numPr>
                <w:ilvl w:val="0"/>
                <w:numId w:val="26"/>
              </w:numPr>
              <w:tabs>
                <w:tab w:val="left" w:pos="678"/>
              </w:tabs>
            </w:pPr>
            <w:r>
              <w:t>daň za psa</w:t>
            </w:r>
          </w:p>
          <w:p w:rsidR="0029073E" w:rsidRDefault="0029073E">
            <w:pPr>
              <w:numPr>
                <w:ilvl w:val="0"/>
                <w:numId w:val="26"/>
              </w:numPr>
              <w:tabs>
                <w:tab w:val="left" w:pos="678"/>
              </w:tabs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3E" w:rsidRDefault="0029073E">
            <w:pPr>
              <w:snapToGrid w:val="0"/>
              <w:jc w:val="right"/>
            </w:pPr>
          </w:p>
        </w:tc>
      </w:tr>
      <w:tr w:rsidR="0029073E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6C399F">
            <w:pPr>
              <w:snapToGrid w:val="0"/>
            </w:pPr>
            <w:r>
              <w:t xml:space="preserve">633 - Výnosy z poplatkov </w:t>
            </w:r>
          </w:p>
          <w:p w:rsidR="0029073E" w:rsidRDefault="006C399F">
            <w:pPr>
              <w:numPr>
                <w:ilvl w:val="0"/>
                <w:numId w:val="26"/>
              </w:numPr>
              <w:tabs>
                <w:tab w:val="left" w:pos="678"/>
              </w:tabs>
            </w:pPr>
            <w:r>
              <w:t xml:space="preserve">správne poplatky </w:t>
            </w:r>
          </w:p>
          <w:p w:rsidR="0029073E" w:rsidRDefault="006C399F">
            <w:pPr>
              <w:numPr>
                <w:ilvl w:val="0"/>
                <w:numId w:val="26"/>
              </w:numPr>
              <w:tabs>
                <w:tab w:val="left" w:pos="678"/>
              </w:tabs>
            </w:pPr>
            <w:r>
              <w:t>KO a DSO</w:t>
            </w:r>
          </w:p>
          <w:p w:rsidR="0029073E" w:rsidRDefault="0029073E" w:rsidP="00F032CD"/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3E" w:rsidRDefault="0029073E">
            <w:pPr>
              <w:snapToGrid w:val="0"/>
              <w:jc w:val="right"/>
            </w:pPr>
          </w:p>
        </w:tc>
      </w:tr>
      <w:tr w:rsidR="0029073E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29073E" w:rsidRDefault="006C399F">
            <w:pPr>
              <w:numPr>
                <w:ilvl w:val="0"/>
                <w:numId w:val="8"/>
              </w:numPr>
              <w:tabs>
                <w:tab w:val="left" w:pos="360"/>
              </w:tabs>
              <w:snapToGrid w:val="0"/>
              <w:ind w:left="360"/>
              <w:rPr>
                <w:b/>
              </w:rPr>
            </w:pPr>
            <w:r>
              <w:rPr>
                <w:b/>
              </w:rPr>
              <w:t xml:space="preserve"> finančné výnosy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3E" w:rsidRDefault="0029073E">
            <w:pPr>
              <w:snapToGrid w:val="0"/>
              <w:jc w:val="right"/>
            </w:pPr>
          </w:p>
        </w:tc>
      </w:tr>
      <w:tr w:rsidR="0029073E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6C399F">
            <w:pPr>
              <w:snapToGrid w:val="0"/>
            </w:pPr>
            <w:r>
              <w:t>668 - Ostatné finančné výnosy</w:t>
            </w:r>
          </w:p>
          <w:p w:rsidR="0029073E" w:rsidRDefault="0029073E">
            <w:pPr>
              <w:numPr>
                <w:ilvl w:val="0"/>
                <w:numId w:val="26"/>
              </w:numPr>
              <w:tabs>
                <w:tab w:val="left" w:pos="678"/>
              </w:tabs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3E" w:rsidRDefault="0029073E">
            <w:pPr>
              <w:snapToGrid w:val="0"/>
              <w:jc w:val="right"/>
            </w:pPr>
          </w:p>
        </w:tc>
      </w:tr>
      <w:tr w:rsidR="0029073E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29073E" w:rsidRDefault="006C399F">
            <w:pPr>
              <w:numPr>
                <w:ilvl w:val="0"/>
                <w:numId w:val="8"/>
              </w:numPr>
              <w:tabs>
                <w:tab w:val="left" w:pos="360"/>
              </w:tabs>
              <w:snapToGrid w:val="0"/>
              <w:ind w:left="360"/>
              <w:rPr>
                <w:b/>
              </w:rPr>
            </w:pPr>
            <w:r>
              <w:rPr>
                <w:b/>
              </w:rPr>
              <w:t>mimoriadne výnosy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3E" w:rsidRDefault="0029073E">
            <w:pPr>
              <w:snapToGrid w:val="0"/>
              <w:jc w:val="right"/>
            </w:pPr>
          </w:p>
        </w:tc>
      </w:tr>
      <w:tr w:rsidR="0029073E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6C399F">
            <w:pPr>
              <w:snapToGrid w:val="0"/>
            </w:pPr>
            <w:r>
              <w:t>672 - Náhrady škôd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3E" w:rsidRDefault="0029073E">
            <w:pPr>
              <w:snapToGrid w:val="0"/>
              <w:jc w:val="right"/>
            </w:pPr>
          </w:p>
        </w:tc>
      </w:tr>
      <w:tr w:rsidR="0029073E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29073E" w:rsidRDefault="006C399F">
            <w:pPr>
              <w:numPr>
                <w:ilvl w:val="0"/>
                <w:numId w:val="8"/>
              </w:numPr>
              <w:tabs>
                <w:tab w:val="left" w:pos="360"/>
              </w:tabs>
              <w:snapToGrid w:val="0"/>
              <w:ind w:left="360"/>
              <w:rPr>
                <w:b/>
              </w:rPr>
            </w:pPr>
            <w:r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3E" w:rsidRDefault="0029073E">
            <w:pPr>
              <w:snapToGrid w:val="0"/>
              <w:jc w:val="right"/>
            </w:pPr>
          </w:p>
        </w:tc>
      </w:tr>
      <w:tr w:rsidR="0029073E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6C399F">
            <w:pPr>
              <w:snapToGrid w:val="0"/>
            </w:pPr>
            <w:r>
              <w:t>691 - Výnosy z bežných transferov z rozpočtu obce, VÚC</w:t>
            </w:r>
          </w:p>
          <w:p w:rsidR="0029073E" w:rsidRDefault="006C399F">
            <w:pPr>
              <w:numPr>
                <w:ilvl w:val="0"/>
                <w:numId w:val="26"/>
              </w:numPr>
              <w:tabs>
                <w:tab w:val="left" w:pos="678"/>
              </w:tabs>
            </w:pPr>
            <w:r>
              <w:t>bežný transfer na školský klub</w:t>
            </w:r>
          </w:p>
          <w:p w:rsidR="0029073E" w:rsidRDefault="006C399F">
            <w:pPr>
              <w:numPr>
                <w:ilvl w:val="0"/>
                <w:numId w:val="26"/>
              </w:numPr>
              <w:tabs>
                <w:tab w:val="left" w:pos="678"/>
              </w:tabs>
            </w:pPr>
            <w:r>
              <w:t xml:space="preserve">bežný transfer na školskú jedáleň </w:t>
            </w:r>
          </w:p>
          <w:p w:rsidR="0029073E" w:rsidRDefault="0029073E">
            <w:pPr>
              <w:numPr>
                <w:ilvl w:val="0"/>
                <w:numId w:val="26"/>
              </w:numPr>
              <w:tabs>
                <w:tab w:val="left" w:pos="678"/>
              </w:tabs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3E" w:rsidRDefault="006C399F">
            <w:pPr>
              <w:snapToGrid w:val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76 981,38</w:t>
            </w:r>
          </w:p>
        </w:tc>
      </w:tr>
      <w:tr w:rsidR="0029073E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6C399F">
            <w:pPr>
              <w:snapToGrid w:val="0"/>
            </w:pPr>
            <w:r>
              <w:t>692 - Výnosy z kapitálových transferov z rozpočtu obce, VÚC</w:t>
            </w:r>
          </w:p>
          <w:p w:rsidR="0029073E" w:rsidRDefault="006C399F">
            <w:pPr>
              <w:numPr>
                <w:ilvl w:val="0"/>
                <w:numId w:val="26"/>
              </w:numPr>
              <w:tabs>
                <w:tab w:val="left" w:pos="678"/>
              </w:tabs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3E" w:rsidRDefault="006C399F">
            <w:pPr>
              <w:snapToGrid w:val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23 098</w:t>
            </w:r>
          </w:p>
        </w:tc>
      </w:tr>
      <w:tr w:rsidR="0029073E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6C399F">
            <w:pPr>
              <w:snapToGrid w:val="0"/>
            </w:pPr>
            <w:r>
              <w:t>693 - Výnosy samosprávy z bežných transferov zo ŠR</w:t>
            </w:r>
          </w:p>
          <w:p w:rsidR="0029073E" w:rsidRDefault="006C399F">
            <w:pPr>
              <w:numPr>
                <w:ilvl w:val="0"/>
                <w:numId w:val="26"/>
              </w:numPr>
              <w:tabs>
                <w:tab w:val="left" w:pos="678"/>
              </w:tabs>
            </w:pPr>
            <w:r>
              <w:t xml:space="preserve">bežný transfer na </w:t>
            </w:r>
          </w:p>
          <w:p w:rsidR="0029073E" w:rsidRDefault="0029073E">
            <w:pPr>
              <w:numPr>
                <w:ilvl w:val="0"/>
                <w:numId w:val="26"/>
              </w:numPr>
              <w:tabs>
                <w:tab w:val="left" w:pos="678"/>
              </w:tabs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3E" w:rsidRDefault="006C399F">
            <w:pPr>
              <w:snapToGrid w:val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146 477,71</w:t>
            </w:r>
          </w:p>
        </w:tc>
      </w:tr>
      <w:tr w:rsidR="0029073E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6C399F">
            <w:pPr>
              <w:snapToGrid w:val="0"/>
            </w:pPr>
            <w:r>
              <w:t>694 - Výnosy samosprávy z kapitálových transferov zo ŠR</w:t>
            </w:r>
          </w:p>
          <w:p w:rsidR="0029073E" w:rsidRDefault="006C399F">
            <w:pPr>
              <w:numPr>
                <w:ilvl w:val="0"/>
                <w:numId w:val="26"/>
              </w:numPr>
              <w:tabs>
                <w:tab w:val="left" w:pos="678"/>
              </w:tabs>
            </w:pPr>
            <w:r>
              <w:t>zúčtovanie kapitálového transferu zo ŠR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3E" w:rsidRDefault="0029073E">
            <w:pPr>
              <w:snapToGrid w:val="0"/>
              <w:jc w:val="right"/>
            </w:pPr>
          </w:p>
        </w:tc>
      </w:tr>
      <w:tr w:rsidR="0029073E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6C399F">
            <w:pPr>
              <w:snapToGrid w:val="0"/>
            </w:pPr>
            <w:r>
              <w:t>695 - Výnosy samosprávy z bežných transferov od EÚ</w:t>
            </w:r>
          </w:p>
          <w:p w:rsidR="0029073E" w:rsidRDefault="0029073E">
            <w:pPr>
              <w:numPr>
                <w:ilvl w:val="0"/>
                <w:numId w:val="26"/>
              </w:numPr>
              <w:tabs>
                <w:tab w:val="left" w:pos="678"/>
              </w:tabs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3E" w:rsidRDefault="0029073E">
            <w:pPr>
              <w:snapToGrid w:val="0"/>
              <w:jc w:val="right"/>
            </w:pPr>
          </w:p>
        </w:tc>
      </w:tr>
      <w:tr w:rsidR="0029073E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6C399F">
            <w:pPr>
              <w:snapToGrid w:val="0"/>
            </w:pPr>
            <w:r>
              <w:t>696 - Výnosy samosprávy z kapitálových transferov od EÚ</w:t>
            </w:r>
          </w:p>
          <w:p w:rsidR="0029073E" w:rsidRDefault="006C399F">
            <w:pPr>
              <w:numPr>
                <w:ilvl w:val="0"/>
                <w:numId w:val="26"/>
              </w:numPr>
              <w:tabs>
                <w:tab w:val="left" w:pos="678"/>
              </w:tabs>
            </w:pPr>
            <w:r>
              <w:t>zúčtovanie kapitálového transferu od EÚ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3E" w:rsidRDefault="0029073E">
            <w:pPr>
              <w:snapToGrid w:val="0"/>
              <w:jc w:val="right"/>
            </w:pPr>
          </w:p>
        </w:tc>
      </w:tr>
      <w:tr w:rsidR="0029073E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6C399F">
            <w:pPr>
              <w:snapToGrid w:val="0"/>
            </w:pPr>
            <w:r>
              <w:t>697 - Výnosy samosprávy z bežných transferov od ostatných subjektov mimo verejnej správy</w:t>
            </w:r>
          </w:p>
          <w:p w:rsidR="0029073E" w:rsidRDefault="0029073E">
            <w:pPr>
              <w:numPr>
                <w:ilvl w:val="0"/>
                <w:numId w:val="26"/>
              </w:numPr>
              <w:tabs>
                <w:tab w:val="left" w:pos="678"/>
              </w:tabs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3E" w:rsidRDefault="0029073E">
            <w:pPr>
              <w:snapToGrid w:val="0"/>
              <w:jc w:val="right"/>
            </w:pPr>
          </w:p>
        </w:tc>
      </w:tr>
      <w:tr w:rsidR="0029073E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6C399F">
            <w:pPr>
              <w:snapToGrid w:val="0"/>
            </w:pPr>
            <w:r>
              <w:t>698 - Výnosy samosprávy z kapitálových transferov od ostatných subjektov mimo verejnej správy</w:t>
            </w:r>
          </w:p>
          <w:p w:rsidR="0029073E" w:rsidRDefault="006C399F">
            <w:pPr>
              <w:numPr>
                <w:ilvl w:val="0"/>
                <w:numId w:val="26"/>
              </w:numPr>
              <w:tabs>
                <w:tab w:val="left" w:pos="678"/>
              </w:tabs>
            </w:pPr>
            <w:r>
              <w:t>zúčtovanie kapitálového transferu od ostatných subjektov mimo verejnej správy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3E" w:rsidRDefault="0029073E">
            <w:pPr>
              <w:snapToGrid w:val="0"/>
              <w:jc w:val="right"/>
            </w:pPr>
          </w:p>
        </w:tc>
      </w:tr>
      <w:tr w:rsidR="0029073E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6C399F">
            <w:pPr>
              <w:snapToGrid w:val="0"/>
            </w:pPr>
            <w:r>
              <w:t>699 - Výnosy samosprávy  z odvodu rozpočtových príjmov</w:t>
            </w:r>
          </w:p>
          <w:p w:rsidR="0029073E" w:rsidRDefault="006C399F">
            <w:pPr>
              <w:numPr>
                <w:ilvl w:val="0"/>
                <w:numId w:val="26"/>
              </w:numPr>
              <w:tabs>
                <w:tab w:val="left" w:pos="678"/>
              </w:tabs>
            </w:pPr>
            <w:r>
              <w:t>zinkasované príjmy RO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3E" w:rsidRDefault="0029073E">
            <w:pPr>
              <w:snapToGrid w:val="0"/>
              <w:jc w:val="right"/>
            </w:pPr>
          </w:p>
        </w:tc>
      </w:tr>
      <w:tr w:rsidR="0029073E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29073E" w:rsidRDefault="006C399F">
            <w:pPr>
              <w:numPr>
                <w:ilvl w:val="0"/>
                <w:numId w:val="8"/>
              </w:numPr>
              <w:tabs>
                <w:tab w:val="left" w:pos="360"/>
              </w:tabs>
              <w:snapToGrid w:val="0"/>
              <w:ind w:left="360"/>
              <w:rPr>
                <w:b/>
              </w:rPr>
            </w:pPr>
            <w:r>
              <w:rPr>
                <w:b/>
              </w:rPr>
              <w:t xml:space="preserve"> ostatné výnosy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3E" w:rsidRDefault="0029073E">
            <w:pPr>
              <w:snapToGrid w:val="0"/>
              <w:jc w:val="right"/>
            </w:pPr>
          </w:p>
        </w:tc>
      </w:tr>
      <w:tr w:rsidR="0029073E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6C399F">
            <w:pPr>
              <w:snapToGrid w:val="0"/>
            </w:pPr>
            <w:r>
              <w:t>644 - Zmluvné pokuty, penále a úroky z omeškania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3E" w:rsidRDefault="0029073E">
            <w:pPr>
              <w:snapToGrid w:val="0"/>
              <w:jc w:val="right"/>
            </w:pPr>
          </w:p>
        </w:tc>
      </w:tr>
      <w:tr w:rsidR="0029073E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6C399F">
            <w:pPr>
              <w:snapToGrid w:val="0"/>
            </w:pPr>
            <w:r>
              <w:t>645 - Ostatné pokuty, penále a úroky z omeškania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3E" w:rsidRDefault="0029073E">
            <w:pPr>
              <w:snapToGrid w:val="0"/>
              <w:jc w:val="right"/>
            </w:pPr>
          </w:p>
        </w:tc>
      </w:tr>
      <w:tr w:rsidR="0029073E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6C399F">
            <w:pPr>
              <w:snapToGrid w:val="0"/>
            </w:pPr>
            <w:r>
              <w:t>648 - Ostatné výnosy</w:t>
            </w:r>
          </w:p>
          <w:p w:rsidR="0029073E" w:rsidRDefault="0029073E">
            <w:pPr>
              <w:numPr>
                <w:ilvl w:val="0"/>
                <w:numId w:val="26"/>
              </w:numPr>
              <w:tabs>
                <w:tab w:val="left" w:pos="678"/>
              </w:tabs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3E" w:rsidRDefault="0029073E">
            <w:pPr>
              <w:snapToGrid w:val="0"/>
              <w:jc w:val="right"/>
            </w:pPr>
          </w:p>
        </w:tc>
      </w:tr>
      <w:tr w:rsidR="0029073E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29073E" w:rsidRDefault="006C399F">
            <w:pPr>
              <w:numPr>
                <w:ilvl w:val="0"/>
                <w:numId w:val="8"/>
              </w:numPr>
              <w:tabs>
                <w:tab w:val="left" w:pos="360"/>
              </w:tabs>
              <w:snapToGrid w:val="0"/>
              <w:ind w:left="360"/>
              <w:rPr>
                <w:b/>
              </w:rPr>
            </w:pPr>
            <w:r>
              <w:rPr>
                <w:b/>
              </w:rPr>
              <w:t xml:space="preserve"> zúčtovanie rezerv, opravných položiek, časového rozlíšenia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3E" w:rsidRDefault="0029073E">
            <w:pPr>
              <w:snapToGrid w:val="0"/>
              <w:jc w:val="right"/>
            </w:pPr>
          </w:p>
        </w:tc>
      </w:tr>
      <w:tr w:rsidR="0029073E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6C399F">
            <w:pPr>
              <w:snapToGrid w:val="0"/>
            </w:pPr>
            <w:r>
              <w:t xml:space="preserve">653 - Zúčtovanie ostatných rezerv z prevádzkovej činnosti </w:t>
            </w:r>
          </w:p>
          <w:p w:rsidR="0029073E" w:rsidRDefault="0029073E">
            <w:pPr>
              <w:numPr>
                <w:ilvl w:val="0"/>
                <w:numId w:val="26"/>
              </w:numPr>
              <w:tabs>
                <w:tab w:val="left" w:pos="678"/>
              </w:tabs>
            </w:pPr>
          </w:p>
          <w:p w:rsidR="0029073E" w:rsidRDefault="006C399F">
            <w:r>
              <w:t>658 - Zúčtovanie ostatných opravných položiek z prevádzkovej činnosti</w:t>
            </w:r>
          </w:p>
          <w:p w:rsidR="0029073E" w:rsidRDefault="0029073E">
            <w:pPr>
              <w:numPr>
                <w:ilvl w:val="0"/>
                <w:numId w:val="26"/>
              </w:numPr>
              <w:tabs>
                <w:tab w:val="left" w:pos="678"/>
              </w:tabs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3E" w:rsidRDefault="0029073E">
            <w:pPr>
              <w:snapToGrid w:val="0"/>
              <w:jc w:val="right"/>
            </w:pPr>
          </w:p>
        </w:tc>
      </w:tr>
    </w:tbl>
    <w:p w:rsidR="0029073E" w:rsidRDefault="0029073E">
      <w:pPr>
        <w:ind w:left="284"/>
      </w:pPr>
    </w:p>
    <w:p w:rsidR="0029073E" w:rsidRDefault="006C399F">
      <w:pPr>
        <w:numPr>
          <w:ilvl w:val="0"/>
          <w:numId w:val="24"/>
        </w:numPr>
        <w:tabs>
          <w:tab w:val="left" w:pos="360"/>
        </w:tabs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40"/>
      </w:tblGrid>
      <w:tr w:rsidR="0029073E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6C399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3E" w:rsidRDefault="006C399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Suma  </w:t>
            </w:r>
          </w:p>
        </w:tc>
      </w:tr>
      <w:tr w:rsidR="0029073E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29073E" w:rsidRDefault="006C399F">
            <w:pPr>
              <w:numPr>
                <w:ilvl w:val="0"/>
                <w:numId w:val="11"/>
              </w:numPr>
              <w:tabs>
                <w:tab w:val="left" w:pos="360"/>
              </w:tabs>
              <w:snapToGrid w:val="0"/>
              <w:ind w:left="360"/>
              <w:rPr>
                <w:b/>
              </w:rPr>
            </w:pPr>
            <w:r>
              <w:rPr>
                <w:b/>
              </w:rPr>
              <w:t xml:space="preserve"> spotrebované nákupy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3E" w:rsidRDefault="0029073E">
            <w:pPr>
              <w:snapToGrid w:val="0"/>
              <w:jc w:val="right"/>
            </w:pPr>
          </w:p>
        </w:tc>
      </w:tr>
      <w:tr w:rsidR="0029073E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6C399F">
            <w:pPr>
              <w:snapToGrid w:val="0"/>
            </w:pPr>
            <w:r>
              <w:t xml:space="preserve">501 - Spotreba materiálu 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3E" w:rsidRDefault="006C399F">
            <w:pPr>
              <w:snapToGrid w:val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20 048,68</w:t>
            </w:r>
          </w:p>
        </w:tc>
      </w:tr>
      <w:tr w:rsidR="0029073E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6C399F">
            <w:pPr>
              <w:snapToGrid w:val="0"/>
            </w:pPr>
            <w:r>
              <w:t>502 - Spotreba energie</w:t>
            </w:r>
          </w:p>
          <w:p w:rsidR="0029073E" w:rsidRDefault="006C399F">
            <w:pPr>
              <w:numPr>
                <w:ilvl w:val="0"/>
                <w:numId w:val="26"/>
              </w:numPr>
              <w:tabs>
                <w:tab w:val="left" w:pos="678"/>
              </w:tabs>
            </w:pPr>
            <w:r>
              <w:t>elektrická energia</w:t>
            </w:r>
          </w:p>
          <w:p w:rsidR="0029073E" w:rsidRDefault="006C399F">
            <w:pPr>
              <w:numPr>
                <w:ilvl w:val="0"/>
                <w:numId w:val="26"/>
              </w:numPr>
              <w:tabs>
                <w:tab w:val="left" w:pos="678"/>
              </w:tabs>
            </w:pPr>
            <w:r>
              <w:t>voda</w:t>
            </w:r>
          </w:p>
          <w:p w:rsidR="0029073E" w:rsidRDefault="006C399F">
            <w:pPr>
              <w:numPr>
                <w:ilvl w:val="0"/>
                <w:numId w:val="26"/>
              </w:numPr>
              <w:tabs>
                <w:tab w:val="left" w:pos="678"/>
              </w:tabs>
            </w:pPr>
            <w:r>
              <w:t>plyn</w:t>
            </w:r>
          </w:p>
          <w:p w:rsidR="0029073E" w:rsidRDefault="0029073E">
            <w:pPr>
              <w:numPr>
                <w:ilvl w:val="0"/>
                <w:numId w:val="26"/>
              </w:numPr>
              <w:tabs>
                <w:tab w:val="left" w:pos="678"/>
              </w:tabs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3E" w:rsidRDefault="006C399F">
            <w:pPr>
              <w:snapToGrid w:val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21776,34</w:t>
            </w:r>
          </w:p>
          <w:p w:rsidR="0029073E" w:rsidRDefault="006C399F">
            <w:pPr>
              <w:snapToGrid w:val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40 06,87</w:t>
            </w:r>
          </w:p>
          <w:p w:rsidR="0029073E" w:rsidRDefault="0029073E">
            <w:pPr>
              <w:snapToGrid w:val="0"/>
              <w:jc w:val="right"/>
              <w:rPr>
                <w:b/>
                <w:bCs/>
              </w:rPr>
            </w:pPr>
          </w:p>
          <w:p w:rsidR="0029073E" w:rsidRDefault="006C399F">
            <w:pPr>
              <w:snapToGrid w:val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17 769,47</w:t>
            </w:r>
          </w:p>
          <w:p w:rsidR="0029073E" w:rsidRDefault="0029073E">
            <w:pPr>
              <w:snapToGrid w:val="0"/>
              <w:jc w:val="right"/>
              <w:rPr>
                <w:b/>
                <w:bCs/>
              </w:rPr>
            </w:pPr>
          </w:p>
          <w:p w:rsidR="0029073E" w:rsidRDefault="0029073E">
            <w:pPr>
              <w:snapToGrid w:val="0"/>
              <w:jc w:val="right"/>
              <w:rPr>
                <w:b/>
                <w:bCs/>
              </w:rPr>
            </w:pPr>
          </w:p>
        </w:tc>
      </w:tr>
      <w:tr w:rsidR="0029073E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29073E" w:rsidRDefault="006C399F">
            <w:pPr>
              <w:numPr>
                <w:ilvl w:val="0"/>
                <w:numId w:val="11"/>
              </w:numPr>
              <w:tabs>
                <w:tab w:val="left" w:pos="360"/>
              </w:tabs>
              <w:snapToGrid w:val="0"/>
              <w:ind w:left="360"/>
              <w:rPr>
                <w:b/>
              </w:rPr>
            </w:pPr>
            <w:r>
              <w:rPr>
                <w:b/>
              </w:rPr>
              <w:t xml:space="preserve"> služby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3E" w:rsidRDefault="0029073E">
            <w:pPr>
              <w:snapToGrid w:val="0"/>
              <w:jc w:val="right"/>
            </w:pPr>
          </w:p>
        </w:tc>
      </w:tr>
      <w:tr w:rsidR="0029073E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6C399F">
            <w:pPr>
              <w:snapToGrid w:val="0"/>
            </w:pPr>
            <w:r>
              <w:t>511 - Opravy a udržiavanie</w:t>
            </w:r>
          </w:p>
          <w:p w:rsidR="0029073E" w:rsidRDefault="006C399F">
            <w:pPr>
              <w:numPr>
                <w:ilvl w:val="0"/>
                <w:numId w:val="26"/>
              </w:numPr>
              <w:tabs>
                <w:tab w:val="left" w:pos="678"/>
              </w:tabs>
            </w:pPr>
            <w:r>
              <w:t>oprava xxx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3E" w:rsidRDefault="0029073E">
            <w:pPr>
              <w:snapToGrid w:val="0"/>
              <w:jc w:val="right"/>
            </w:pPr>
          </w:p>
        </w:tc>
      </w:tr>
      <w:tr w:rsidR="0029073E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6C399F">
            <w:pPr>
              <w:snapToGrid w:val="0"/>
            </w:pPr>
            <w:r>
              <w:t>512 - Cestovné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3E" w:rsidRDefault="0029073E">
            <w:pPr>
              <w:snapToGrid w:val="0"/>
              <w:jc w:val="right"/>
            </w:pPr>
          </w:p>
        </w:tc>
      </w:tr>
      <w:tr w:rsidR="0029073E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6C399F">
            <w:pPr>
              <w:snapToGrid w:val="0"/>
            </w:pPr>
            <w:r>
              <w:t xml:space="preserve">513 - Náklady na reprezentáciu </w:t>
            </w:r>
          </w:p>
          <w:p w:rsidR="0029073E" w:rsidRDefault="0029073E">
            <w:pPr>
              <w:numPr>
                <w:ilvl w:val="0"/>
                <w:numId w:val="26"/>
              </w:numPr>
              <w:tabs>
                <w:tab w:val="left" w:pos="678"/>
              </w:tabs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3E" w:rsidRDefault="0029073E">
            <w:pPr>
              <w:snapToGrid w:val="0"/>
              <w:jc w:val="right"/>
            </w:pPr>
          </w:p>
        </w:tc>
      </w:tr>
      <w:tr w:rsidR="0029073E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6C399F">
            <w:pPr>
              <w:snapToGrid w:val="0"/>
            </w:pPr>
            <w:r>
              <w:t xml:space="preserve">518 - Ostatné služby </w:t>
            </w:r>
          </w:p>
          <w:p w:rsidR="0029073E" w:rsidRDefault="0029073E">
            <w:pPr>
              <w:numPr>
                <w:ilvl w:val="0"/>
                <w:numId w:val="26"/>
              </w:numPr>
              <w:tabs>
                <w:tab w:val="left" w:pos="678"/>
              </w:tabs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3E" w:rsidRDefault="006C399F">
            <w:pPr>
              <w:snapToGrid w:val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3 525,52</w:t>
            </w:r>
          </w:p>
        </w:tc>
      </w:tr>
      <w:tr w:rsidR="0029073E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29073E" w:rsidRDefault="006C399F">
            <w:pPr>
              <w:numPr>
                <w:ilvl w:val="0"/>
                <w:numId w:val="11"/>
              </w:numPr>
              <w:tabs>
                <w:tab w:val="left" w:pos="360"/>
              </w:tabs>
              <w:snapToGrid w:val="0"/>
              <w:ind w:left="360"/>
              <w:rPr>
                <w:b/>
              </w:rPr>
            </w:pPr>
            <w:r>
              <w:rPr>
                <w:b/>
              </w:rPr>
              <w:t xml:space="preserve"> osobné náklady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3E" w:rsidRDefault="0029073E">
            <w:pPr>
              <w:snapToGrid w:val="0"/>
              <w:jc w:val="right"/>
            </w:pPr>
          </w:p>
        </w:tc>
      </w:tr>
      <w:tr w:rsidR="0029073E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6C399F">
            <w:pPr>
              <w:snapToGrid w:val="0"/>
            </w:pPr>
            <w:r>
              <w:t xml:space="preserve">521 - Mzdové náklady 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3E" w:rsidRDefault="006C399F">
            <w:pPr>
              <w:snapToGrid w:val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143 338,62</w:t>
            </w:r>
          </w:p>
        </w:tc>
      </w:tr>
      <w:tr w:rsidR="0029073E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6C399F">
            <w:pPr>
              <w:snapToGrid w:val="0"/>
            </w:pPr>
            <w:r>
              <w:t>524 - Zákonné sociálne náklady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3E" w:rsidRDefault="006C399F">
            <w:pPr>
              <w:snapToGrid w:val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49 350,17</w:t>
            </w:r>
          </w:p>
        </w:tc>
      </w:tr>
      <w:tr w:rsidR="0029073E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6C399F">
            <w:pPr>
              <w:snapToGrid w:val="0"/>
            </w:pPr>
            <w:r>
              <w:t xml:space="preserve">527 - Zákonné sociálne náklady 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3E" w:rsidRDefault="006C399F">
            <w:pPr>
              <w:snapToGrid w:val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3 303,60</w:t>
            </w:r>
          </w:p>
        </w:tc>
      </w:tr>
      <w:tr w:rsidR="0029073E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29073E" w:rsidRDefault="006C399F">
            <w:pPr>
              <w:numPr>
                <w:ilvl w:val="0"/>
                <w:numId w:val="11"/>
              </w:numPr>
              <w:tabs>
                <w:tab w:val="left" w:pos="360"/>
              </w:tabs>
              <w:snapToGrid w:val="0"/>
              <w:ind w:left="360"/>
              <w:rPr>
                <w:b/>
              </w:rPr>
            </w:pPr>
            <w:r>
              <w:rPr>
                <w:b/>
              </w:rPr>
              <w:t xml:space="preserve"> dane a poplatky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3E" w:rsidRDefault="0029073E">
            <w:pPr>
              <w:snapToGrid w:val="0"/>
              <w:jc w:val="right"/>
            </w:pPr>
          </w:p>
        </w:tc>
      </w:tr>
      <w:tr w:rsidR="0029073E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6C399F">
            <w:pPr>
              <w:snapToGrid w:val="0"/>
            </w:pPr>
            <w:r>
              <w:t>532 - Daň z nehnuteľností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3E" w:rsidRDefault="0029073E">
            <w:pPr>
              <w:snapToGrid w:val="0"/>
              <w:jc w:val="right"/>
            </w:pPr>
          </w:p>
        </w:tc>
      </w:tr>
      <w:tr w:rsidR="0029073E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6C399F">
            <w:pPr>
              <w:snapToGrid w:val="0"/>
            </w:pPr>
            <w:r>
              <w:t>538 - Ostatné dane a poplatky</w:t>
            </w:r>
          </w:p>
          <w:p w:rsidR="0029073E" w:rsidRDefault="0029073E">
            <w:pPr>
              <w:numPr>
                <w:ilvl w:val="0"/>
                <w:numId w:val="26"/>
              </w:numPr>
              <w:tabs>
                <w:tab w:val="left" w:pos="678"/>
              </w:tabs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3E" w:rsidRDefault="0029073E">
            <w:pPr>
              <w:snapToGrid w:val="0"/>
              <w:jc w:val="right"/>
            </w:pPr>
          </w:p>
        </w:tc>
      </w:tr>
      <w:tr w:rsidR="0029073E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29073E" w:rsidRDefault="006C399F">
            <w:pPr>
              <w:numPr>
                <w:ilvl w:val="0"/>
                <w:numId w:val="11"/>
              </w:numPr>
              <w:tabs>
                <w:tab w:val="left" w:pos="360"/>
              </w:tabs>
              <w:snapToGrid w:val="0"/>
              <w:ind w:left="360"/>
              <w:rPr>
                <w:b/>
              </w:rPr>
            </w:pPr>
            <w:r>
              <w:rPr>
                <w:b/>
              </w:rPr>
              <w:t xml:space="preserve"> odpisy, rezervy a opravné položky 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3E" w:rsidRDefault="0029073E">
            <w:pPr>
              <w:snapToGrid w:val="0"/>
              <w:jc w:val="right"/>
            </w:pPr>
          </w:p>
        </w:tc>
      </w:tr>
      <w:tr w:rsidR="0029073E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6C399F">
            <w:pPr>
              <w:snapToGrid w:val="0"/>
            </w:pPr>
            <w:r>
              <w:t>551 - Odpisy  DNM a DHM</w:t>
            </w:r>
          </w:p>
          <w:p w:rsidR="0029073E" w:rsidRDefault="006C399F">
            <w:pPr>
              <w:numPr>
                <w:ilvl w:val="0"/>
                <w:numId w:val="26"/>
              </w:numPr>
              <w:tabs>
                <w:tab w:val="left" w:pos="678"/>
              </w:tabs>
            </w:pPr>
            <w:r>
              <w:t>odpisy z vlastných zdrojov</w:t>
            </w:r>
          </w:p>
          <w:p w:rsidR="0029073E" w:rsidRDefault="006C399F">
            <w:pPr>
              <w:numPr>
                <w:ilvl w:val="0"/>
                <w:numId w:val="26"/>
              </w:numPr>
              <w:tabs>
                <w:tab w:val="left" w:pos="678"/>
              </w:tabs>
            </w:pPr>
            <w:r>
              <w:t xml:space="preserve">odpisy z cudzích zdrojov 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3E" w:rsidRDefault="006C399F">
            <w:pPr>
              <w:snapToGrid w:val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23 098,-</w:t>
            </w:r>
          </w:p>
          <w:p w:rsidR="0029073E" w:rsidRDefault="0029073E">
            <w:pPr>
              <w:jc w:val="right"/>
            </w:pPr>
          </w:p>
          <w:p w:rsidR="0029073E" w:rsidRDefault="0029073E">
            <w:pPr>
              <w:jc w:val="right"/>
            </w:pPr>
          </w:p>
        </w:tc>
      </w:tr>
      <w:tr w:rsidR="0029073E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6C399F">
            <w:pPr>
              <w:snapToGrid w:val="0"/>
            </w:pPr>
            <w:r>
              <w:t>553 - Tvorba ostatných rezerv</w:t>
            </w:r>
          </w:p>
          <w:p w:rsidR="0029073E" w:rsidRDefault="0029073E">
            <w:pPr>
              <w:numPr>
                <w:ilvl w:val="0"/>
                <w:numId w:val="26"/>
              </w:numPr>
              <w:tabs>
                <w:tab w:val="left" w:pos="678"/>
              </w:tabs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3E" w:rsidRDefault="0029073E">
            <w:pPr>
              <w:snapToGrid w:val="0"/>
              <w:jc w:val="right"/>
            </w:pPr>
          </w:p>
        </w:tc>
      </w:tr>
      <w:tr w:rsidR="0029073E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6C399F">
            <w:pPr>
              <w:snapToGrid w:val="0"/>
            </w:pPr>
            <w:r>
              <w:t>558 - Tvorba ostatných opravných položiek</w:t>
            </w:r>
          </w:p>
          <w:p w:rsidR="0029073E" w:rsidRDefault="006C399F">
            <w:pPr>
              <w:numPr>
                <w:ilvl w:val="0"/>
                <w:numId w:val="26"/>
              </w:numPr>
              <w:tabs>
                <w:tab w:val="left" w:pos="678"/>
              </w:tabs>
            </w:pPr>
            <w:r>
              <w:t>k daňovým pohľadávkam</w:t>
            </w:r>
          </w:p>
          <w:p w:rsidR="0029073E" w:rsidRDefault="006C399F">
            <w:pPr>
              <w:numPr>
                <w:ilvl w:val="0"/>
                <w:numId w:val="26"/>
              </w:numPr>
              <w:tabs>
                <w:tab w:val="left" w:pos="678"/>
              </w:tabs>
            </w:pPr>
            <w:r>
              <w:t>k nedaňovým pohľadávkam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3E" w:rsidRDefault="0029073E">
            <w:pPr>
              <w:snapToGrid w:val="0"/>
              <w:jc w:val="right"/>
            </w:pPr>
          </w:p>
        </w:tc>
      </w:tr>
      <w:tr w:rsidR="0029073E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29073E" w:rsidRDefault="006C399F">
            <w:pPr>
              <w:numPr>
                <w:ilvl w:val="0"/>
                <w:numId w:val="11"/>
              </w:numPr>
              <w:tabs>
                <w:tab w:val="left" w:pos="360"/>
              </w:tabs>
              <w:snapToGrid w:val="0"/>
              <w:ind w:left="360"/>
              <w:rPr>
                <w:b/>
              </w:rPr>
            </w:pPr>
            <w:r>
              <w:rPr>
                <w:b/>
              </w:rPr>
              <w:t>finančné náklady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3E" w:rsidRDefault="0029073E">
            <w:pPr>
              <w:snapToGrid w:val="0"/>
              <w:jc w:val="right"/>
            </w:pPr>
          </w:p>
        </w:tc>
      </w:tr>
      <w:tr w:rsidR="0029073E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6C399F">
            <w:pPr>
              <w:snapToGrid w:val="0"/>
            </w:pPr>
            <w:r>
              <w:t>561 - Predané CP a podiely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3E" w:rsidRDefault="0029073E">
            <w:pPr>
              <w:snapToGrid w:val="0"/>
              <w:jc w:val="right"/>
            </w:pPr>
          </w:p>
        </w:tc>
      </w:tr>
      <w:tr w:rsidR="0029073E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6C399F">
            <w:pPr>
              <w:snapToGrid w:val="0"/>
            </w:pPr>
            <w:r>
              <w:t>562 - Úroky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3E" w:rsidRDefault="0029073E">
            <w:pPr>
              <w:snapToGrid w:val="0"/>
              <w:jc w:val="right"/>
            </w:pPr>
          </w:p>
        </w:tc>
      </w:tr>
      <w:tr w:rsidR="0029073E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6C399F">
            <w:pPr>
              <w:snapToGrid w:val="0"/>
            </w:pPr>
            <w:r>
              <w:t>568 - Ostatné finančné náklady</w:t>
            </w:r>
          </w:p>
          <w:p w:rsidR="0029073E" w:rsidRDefault="0029073E">
            <w:pPr>
              <w:numPr>
                <w:ilvl w:val="0"/>
                <w:numId w:val="26"/>
              </w:numPr>
              <w:tabs>
                <w:tab w:val="left" w:pos="678"/>
              </w:tabs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3E" w:rsidRDefault="006C399F">
            <w:pPr>
              <w:snapToGrid w:val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1 144,04</w:t>
            </w:r>
          </w:p>
        </w:tc>
      </w:tr>
      <w:tr w:rsidR="0029073E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29073E" w:rsidRDefault="006C399F">
            <w:pPr>
              <w:numPr>
                <w:ilvl w:val="0"/>
                <w:numId w:val="11"/>
              </w:numPr>
              <w:tabs>
                <w:tab w:val="left" w:pos="360"/>
              </w:tabs>
              <w:snapToGrid w:val="0"/>
              <w:ind w:left="360"/>
              <w:rPr>
                <w:b/>
              </w:rPr>
            </w:pPr>
            <w:r>
              <w:rPr>
                <w:b/>
              </w:rPr>
              <w:t xml:space="preserve"> mimoriadne náklady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3E" w:rsidRDefault="0029073E">
            <w:pPr>
              <w:snapToGrid w:val="0"/>
              <w:jc w:val="right"/>
            </w:pPr>
          </w:p>
        </w:tc>
      </w:tr>
      <w:tr w:rsidR="0029073E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6C399F">
            <w:pPr>
              <w:snapToGrid w:val="0"/>
            </w:pPr>
            <w:r>
              <w:t>572 - Škody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3E" w:rsidRDefault="0029073E">
            <w:pPr>
              <w:snapToGrid w:val="0"/>
              <w:jc w:val="right"/>
            </w:pPr>
          </w:p>
        </w:tc>
      </w:tr>
      <w:tr w:rsidR="0029073E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29073E" w:rsidRDefault="006C399F">
            <w:pPr>
              <w:numPr>
                <w:ilvl w:val="0"/>
                <w:numId w:val="11"/>
              </w:numPr>
              <w:tabs>
                <w:tab w:val="left" w:pos="360"/>
              </w:tabs>
              <w:snapToGrid w:val="0"/>
              <w:ind w:left="360"/>
              <w:rPr>
                <w:b/>
              </w:rPr>
            </w:pPr>
            <w:r>
              <w:rPr>
                <w:b/>
              </w:rPr>
              <w:t xml:space="preserve"> náklady na transfery a náklady z odvodov príjmov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3E" w:rsidRDefault="0029073E">
            <w:pPr>
              <w:snapToGrid w:val="0"/>
              <w:jc w:val="right"/>
            </w:pPr>
          </w:p>
        </w:tc>
      </w:tr>
      <w:tr w:rsidR="0029073E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6C399F">
            <w:pPr>
              <w:snapToGrid w:val="0"/>
            </w:pPr>
            <w:r>
              <w:t>584 - Náklady na transfery z rozpočtu obce, VÚC do RO, PO zriadených obcou alebo VÚC</w:t>
            </w:r>
          </w:p>
          <w:p w:rsidR="0029073E" w:rsidRDefault="006C399F">
            <w:pPr>
              <w:numPr>
                <w:ilvl w:val="0"/>
                <w:numId w:val="26"/>
              </w:numPr>
              <w:tabs>
                <w:tab w:val="left" w:pos="678"/>
              </w:tabs>
            </w:pPr>
            <w:r>
              <w:t>bežný transfer xxx</w:t>
            </w:r>
          </w:p>
          <w:p w:rsidR="0029073E" w:rsidRDefault="006C399F">
            <w:pPr>
              <w:numPr>
                <w:ilvl w:val="0"/>
                <w:numId w:val="26"/>
              </w:numPr>
              <w:tabs>
                <w:tab w:val="left" w:pos="678"/>
              </w:tabs>
            </w:pPr>
            <w:r>
              <w:t>zúčtovanie kapitálového transferu u zriaďovateľa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3E" w:rsidRDefault="0029073E">
            <w:pPr>
              <w:snapToGrid w:val="0"/>
              <w:jc w:val="right"/>
            </w:pPr>
          </w:p>
        </w:tc>
      </w:tr>
      <w:tr w:rsidR="0029073E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6C399F">
            <w:pPr>
              <w:snapToGrid w:val="0"/>
            </w:pPr>
            <w:r>
              <w:t>585 - Náklady na transfery z rozpočtu obce, VÚC ostatným subjektov verejnej správy</w:t>
            </w:r>
          </w:p>
          <w:p w:rsidR="0029073E" w:rsidRDefault="006C399F">
            <w:pPr>
              <w:numPr>
                <w:ilvl w:val="0"/>
                <w:numId w:val="26"/>
              </w:numPr>
              <w:tabs>
                <w:tab w:val="left" w:pos="678"/>
              </w:tabs>
            </w:pPr>
            <w:r>
              <w:t>bežný transfer xxx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3E" w:rsidRDefault="0029073E">
            <w:pPr>
              <w:snapToGrid w:val="0"/>
              <w:jc w:val="right"/>
            </w:pPr>
          </w:p>
        </w:tc>
      </w:tr>
      <w:tr w:rsidR="0029073E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6C399F">
            <w:pPr>
              <w:snapToGrid w:val="0"/>
            </w:pPr>
            <w:r>
              <w:t>586 - Náklady na transfery z rozpočtu obce, VÚC subjektov mimo verejnej správy</w:t>
            </w:r>
          </w:p>
          <w:p w:rsidR="0029073E" w:rsidRDefault="006C399F">
            <w:pPr>
              <w:numPr>
                <w:ilvl w:val="0"/>
                <w:numId w:val="26"/>
              </w:numPr>
              <w:tabs>
                <w:tab w:val="left" w:pos="678"/>
              </w:tabs>
            </w:pPr>
            <w:r>
              <w:t>bežný transfer xxx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3E" w:rsidRDefault="0029073E">
            <w:pPr>
              <w:snapToGrid w:val="0"/>
              <w:jc w:val="right"/>
            </w:pPr>
          </w:p>
        </w:tc>
      </w:tr>
      <w:tr w:rsidR="0029073E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6C399F">
            <w:pPr>
              <w:snapToGrid w:val="0"/>
            </w:pPr>
            <w:r>
              <w:t>587 - Náklady na ostatné transfery</w:t>
            </w:r>
          </w:p>
          <w:p w:rsidR="0029073E" w:rsidRDefault="006C399F">
            <w:pPr>
              <w:numPr>
                <w:ilvl w:val="0"/>
                <w:numId w:val="26"/>
              </w:numPr>
              <w:tabs>
                <w:tab w:val="left" w:pos="678"/>
              </w:tabs>
            </w:pPr>
            <w:r>
              <w:t>bežný transfer xxx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3E" w:rsidRDefault="0029073E">
            <w:pPr>
              <w:snapToGrid w:val="0"/>
              <w:jc w:val="right"/>
            </w:pPr>
          </w:p>
        </w:tc>
      </w:tr>
      <w:tr w:rsidR="0029073E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6C399F">
            <w:pPr>
              <w:snapToGrid w:val="0"/>
            </w:pPr>
            <w:r>
              <w:t>588 - Náklady z odvodu príjmov</w:t>
            </w:r>
          </w:p>
          <w:p w:rsidR="0029073E" w:rsidRDefault="006C399F">
            <w:pPr>
              <w:numPr>
                <w:ilvl w:val="0"/>
                <w:numId w:val="26"/>
              </w:numPr>
              <w:tabs>
                <w:tab w:val="left" w:pos="678"/>
              </w:tabs>
            </w:pPr>
            <w:r>
              <w:t>predpis odvodu príjmov RO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3E" w:rsidRDefault="006C399F">
            <w:pPr>
              <w:snapToGrid w:val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3 364,97</w:t>
            </w:r>
          </w:p>
        </w:tc>
      </w:tr>
      <w:tr w:rsidR="0029073E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6C399F">
            <w:pPr>
              <w:snapToGrid w:val="0"/>
            </w:pPr>
            <w:r>
              <w:t>589 - Náklady z budúceho odvodu príjmov</w:t>
            </w:r>
          </w:p>
          <w:p w:rsidR="0029073E" w:rsidRDefault="006C399F">
            <w:pPr>
              <w:numPr>
                <w:ilvl w:val="0"/>
                <w:numId w:val="26"/>
              </w:numPr>
              <w:tabs>
                <w:tab w:val="left" w:pos="678"/>
              </w:tabs>
            </w:pPr>
            <w:r>
              <w:t>predpis budúceho odvodu príjmov RO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3E" w:rsidRDefault="0029073E">
            <w:pPr>
              <w:snapToGrid w:val="0"/>
              <w:jc w:val="right"/>
            </w:pPr>
          </w:p>
        </w:tc>
      </w:tr>
      <w:tr w:rsidR="0029073E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29073E" w:rsidRDefault="006C399F">
            <w:pPr>
              <w:numPr>
                <w:ilvl w:val="0"/>
                <w:numId w:val="11"/>
              </w:numPr>
              <w:tabs>
                <w:tab w:val="left" w:pos="360"/>
              </w:tabs>
              <w:snapToGrid w:val="0"/>
              <w:ind w:left="360"/>
              <w:rPr>
                <w:b/>
              </w:rPr>
            </w:pPr>
            <w:r>
              <w:rPr>
                <w:b/>
              </w:rPr>
              <w:t>ostatné náklady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3E" w:rsidRDefault="0029073E">
            <w:pPr>
              <w:snapToGrid w:val="0"/>
              <w:jc w:val="right"/>
            </w:pPr>
          </w:p>
        </w:tc>
      </w:tr>
      <w:tr w:rsidR="0029073E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6C399F">
            <w:pPr>
              <w:snapToGrid w:val="0"/>
            </w:pPr>
            <w:r>
              <w:t>541 - ZC predaného DNM a DHM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3E" w:rsidRDefault="0029073E">
            <w:pPr>
              <w:snapToGrid w:val="0"/>
              <w:jc w:val="right"/>
            </w:pPr>
          </w:p>
        </w:tc>
      </w:tr>
      <w:tr w:rsidR="0029073E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6C399F">
            <w:pPr>
              <w:snapToGrid w:val="0"/>
            </w:pPr>
            <w:r>
              <w:t>544 - Zmluvné pokuty, penále a úroky z omeškania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3E" w:rsidRDefault="0029073E">
            <w:pPr>
              <w:snapToGrid w:val="0"/>
              <w:jc w:val="right"/>
            </w:pPr>
          </w:p>
        </w:tc>
      </w:tr>
      <w:tr w:rsidR="0029073E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6C399F">
            <w:pPr>
              <w:snapToGrid w:val="0"/>
            </w:pPr>
            <w:r>
              <w:t>545 - Ostatné pokuty, penále a úroky z omeškania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3E" w:rsidRDefault="0029073E">
            <w:pPr>
              <w:snapToGrid w:val="0"/>
              <w:jc w:val="right"/>
            </w:pPr>
          </w:p>
        </w:tc>
      </w:tr>
      <w:tr w:rsidR="0029073E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6C399F">
            <w:pPr>
              <w:snapToGrid w:val="0"/>
            </w:pPr>
            <w:r>
              <w:t>546 - Odpis pohľadávky</w:t>
            </w:r>
          </w:p>
          <w:p w:rsidR="0029073E" w:rsidRDefault="0029073E">
            <w:pPr>
              <w:numPr>
                <w:ilvl w:val="0"/>
                <w:numId w:val="26"/>
              </w:numPr>
              <w:tabs>
                <w:tab w:val="left" w:pos="678"/>
              </w:tabs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3E" w:rsidRDefault="0029073E">
            <w:pPr>
              <w:snapToGrid w:val="0"/>
              <w:jc w:val="right"/>
            </w:pPr>
          </w:p>
        </w:tc>
      </w:tr>
      <w:tr w:rsidR="0029073E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6C399F">
            <w:pPr>
              <w:snapToGrid w:val="0"/>
            </w:pPr>
            <w:r>
              <w:t>548 - Ostatné náklady na prevádzkovú činnosť</w:t>
            </w:r>
          </w:p>
          <w:p w:rsidR="0029073E" w:rsidRDefault="0029073E">
            <w:pPr>
              <w:numPr>
                <w:ilvl w:val="0"/>
                <w:numId w:val="26"/>
              </w:numPr>
              <w:tabs>
                <w:tab w:val="left" w:pos="678"/>
              </w:tabs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3E" w:rsidRDefault="0029073E">
            <w:pPr>
              <w:snapToGrid w:val="0"/>
              <w:jc w:val="right"/>
            </w:pPr>
          </w:p>
        </w:tc>
      </w:tr>
      <w:tr w:rsidR="0029073E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6C399F">
            <w:pPr>
              <w:snapToGrid w:val="0"/>
            </w:pPr>
            <w:r>
              <w:t>549 - Manká a škody</w:t>
            </w:r>
          </w:p>
          <w:p w:rsidR="0029073E" w:rsidRDefault="0029073E">
            <w:pPr>
              <w:numPr>
                <w:ilvl w:val="0"/>
                <w:numId w:val="26"/>
              </w:numPr>
              <w:tabs>
                <w:tab w:val="left" w:pos="678"/>
              </w:tabs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3E" w:rsidRDefault="0029073E">
            <w:pPr>
              <w:snapToGrid w:val="0"/>
              <w:jc w:val="right"/>
            </w:pPr>
          </w:p>
        </w:tc>
      </w:tr>
      <w:tr w:rsidR="0029073E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6C399F">
            <w:pPr>
              <w:numPr>
                <w:ilvl w:val="0"/>
                <w:numId w:val="11"/>
              </w:numPr>
              <w:tabs>
                <w:tab w:val="left" w:pos="360"/>
              </w:tabs>
              <w:snapToGrid w:val="0"/>
              <w:ind w:left="360"/>
              <w:rPr>
                <w:b/>
              </w:rPr>
            </w:pPr>
            <w:r>
              <w:rPr>
                <w:b/>
              </w:rPr>
              <w:t>dane z príjmov</w:t>
            </w:r>
          </w:p>
          <w:p w:rsidR="0029073E" w:rsidRDefault="006C399F">
            <w:r>
              <w:t xml:space="preserve">591 - Splatná daň z príjmov 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3E" w:rsidRDefault="0029073E">
            <w:pPr>
              <w:snapToGrid w:val="0"/>
              <w:jc w:val="right"/>
            </w:pPr>
          </w:p>
        </w:tc>
      </w:tr>
    </w:tbl>
    <w:p w:rsidR="0029073E" w:rsidRDefault="0029073E">
      <w:pPr>
        <w:ind w:left="284"/>
      </w:pPr>
    </w:p>
    <w:p w:rsidR="006C399F" w:rsidRDefault="006C399F">
      <w:pPr>
        <w:ind w:left="284"/>
      </w:pPr>
    </w:p>
    <w:p w:rsidR="00F032CD" w:rsidRDefault="00F032CD">
      <w:pPr>
        <w:ind w:left="284"/>
      </w:pPr>
    </w:p>
    <w:p w:rsidR="0029073E" w:rsidRDefault="006C399F">
      <w:pPr>
        <w:numPr>
          <w:ilvl w:val="0"/>
          <w:numId w:val="24"/>
        </w:numPr>
        <w:tabs>
          <w:tab w:val="left" w:pos="360"/>
        </w:tabs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p w:rsidR="0029073E" w:rsidRDefault="0029073E">
      <w:pPr>
        <w:jc w:val="center"/>
        <w:rPr>
          <w:b/>
          <w:sz w:val="24"/>
          <w:szCs w:val="24"/>
        </w:rPr>
      </w:pPr>
    </w:p>
    <w:p w:rsidR="0029073E" w:rsidRDefault="0029073E">
      <w:pPr>
        <w:jc w:val="center"/>
        <w:rPr>
          <w:b/>
          <w:sz w:val="24"/>
          <w:szCs w:val="24"/>
        </w:rPr>
      </w:pPr>
    </w:p>
    <w:p w:rsidR="0029073E" w:rsidRDefault="0029073E">
      <w:pPr>
        <w:jc w:val="center"/>
        <w:rPr>
          <w:b/>
          <w:sz w:val="24"/>
          <w:szCs w:val="24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701"/>
        <w:gridCol w:w="1984"/>
        <w:gridCol w:w="2268"/>
        <w:gridCol w:w="2014"/>
      </w:tblGrid>
      <w:tr w:rsidR="0029073E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29073E">
            <w:pPr>
              <w:snapToGrid w:val="0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6C399F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návratnej finančnej výpomoci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29073E">
            <w:pPr>
              <w:snapToGrid w:val="0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29073E">
            <w:pPr>
              <w:snapToGrid w:val="0"/>
            </w:pP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3E" w:rsidRDefault="0029073E">
            <w:pPr>
              <w:snapToGrid w:val="0"/>
            </w:pPr>
          </w:p>
        </w:tc>
      </w:tr>
      <w:tr w:rsidR="0029073E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29073E">
            <w:pPr>
              <w:snapToGrid w:val="0"/>
              <w:rPr>
                <w:shd w:val="clear" w:color="auto" w:fill="FFFF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29073E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29073E">
            <w:pPr>
              <w:snapToGrid w:val="0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29073E">
            <w:pPr>
              <w:snapToGrid w:val="0"/>
            </w:pP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3E" w:rsidRDefault="0029073E">
            <w:pPr>
              <w:snapToGrid w:val="0"/>
            </w:pPr>
          </w:p>
        </w:tc>
      </w:tr>
      <w:tr w:rsidR="0029073E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6C399F">
            <w:pPr>
              <w:snapToGrid w:val="0"/>
            </w:pPr>
            <w:r>
              <w:t>Obec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6C399F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Prijatý transfer na bežné výdavky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29073E">
            <w:pPr>
              <w:snapToGrid w:val="0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29073E">
            <w:pPr>
              <w:snapToGrid w:val="0"/>
            </w:pP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3E" w:rsidRDefault="0029073E">
            <w:pPr>
              <w:snapToGrid w:val="0"/>
            </w:pPr>
          </w:p>
        </w:tc>
      </w:tr>
      <w:tr w:rsidR="0029073E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6C399F">
            <w:pPr>
              <w:snapToGrid w:val="0"/>
            </w:pPr>
            <w:r>
              <w:t>Obec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6C399F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Prijatý transfer na kapitálové výdavky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29073E">
            <w:pPr>
              <w:snapToGrid w:val="0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29073E">
            <w:pPr>
              <w:snapToGrid w:val="0"/>
            </w:pP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3E" w:rsidRDefault="0029073E">
            <w:pPr>
              <w:snapToGrid w:val="0"/>
            </w:pPr>
          </w:p>
        </w:tc>
      </w:tr>
      <w:tr w:rsidR="0029073E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29073E">
            <w:pPr>
              <w:snapToGrid w:val="0"/>
              <w:rPr>
                <w:shd w:val="clear" w:color="auto" w:fill="FFFF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29073E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29073E">
            <w:pPr>
              <w:snapToGrid w:val="0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29073E">
            <w:pPr>
              <w:snapToGrid w:val="0"/>
            </w:pP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3E" w:rsidRDefault="0029073E">
            <w:pPr>
              <w:snapToGrid w:val="0"/>
            </w:pPr>
          </w:p>
        </w:tc>
      </w:tr>
    </w:tbl>
    <w:p w:rsidR="0029073E" w:rsidRDefault="0029073E">
      <w:pPr>
        <w:ind w:left="284"/>
        <w:jc w:val="both"/>
      </w:pPr>
    </w:p>
    <w:p w:rsidR="0029073E" w:rsidRDefault="006C399F">
      <w:pPr>
        <w:numPr>
          <w:ilvl w:val="0"/>
          <w:numId w:val="6"/>
        </w:numPr>
        <w:tabs>
          <w:tab w:val="left" w:pos="360"/>
        </w:tabs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opis a hodnota podmienených záväzkov voči spriazneným osobám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684"/>
        <w:gridCol w:w="2945"/>
        <w:gridCol w:w="3465"/>
      </w:tblGrid>
      <w:tr w:rsidR="0029073E"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29073E" w:rsidRDefault="006C399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Spriaznená osoba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29073E" w:rsidRDefault="006C399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9073E" w:rsidRDefault="006C399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Hodnota podmienených záväzkov</w:t>
            </w:r>
          </w:p>
        </w:tc>
      </w:tr>
      <w:tr w:rsidR="0029073E"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29073E">
            <w:pPr>
              <w:snapToGrid w:val="0"/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29073E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3E" w:rsidRDefault="0029073E">
            <w:pPr>
              <w:snapToGrid w:val="0"/>
            </w:pPr>
          </w:p>
        </w:tc>
      </w:tr>
      <w:tr w:rsidR="0029073E"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29073E">
            <w:pPr>
              <w:snapToGrid w:val="0"/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29073E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3E" w:rsidRDefault="0029073E">
            <w:pPr>
              <w:snapToGrid w:val="0"/>
            </w:pPr>
          </w:p>
        </w:tc>
      </w:tr>
      <w:tr w:rsidR="0029073E"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29073E">
            <w:pPr>
              <w:snapToGrid w:val="0"/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73E" w:rsidRDefault="0029073E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3E" w:rsidRDefault="0029073E">
            <w:pPr>
              <w:snapToGrid w:val="0"/>
            </w:pPr>
          </w:p>
        </w:tc>
      </w:tr>
    </w:tbl>
    <w:p w:rsidR="0029073E" w:rsidRDefault="0029073E">
      <w:pPr>
        <w:jc w:val="center"/>
      </w:pPr>
    </w:p>
    <w:p w:rsidR="0029073E" w:rsidRDefault="0029073E">
      <w:pPr>
        <w:jc w:val="center"/>
        <w:rPr>
          <w:b/>
          <w:sz w:val="24"/>
          <w:szCs w:val="24"/>
        </w:rPr>
      </w:pPr>
    </w:p>
    <w:p w:rsidR="0029073E" w:rsidRDefault="006C399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IX</w:t>
      </w:r>
    </w:p>
    <w:p w:rsidR="0029073E" w:rsidRDefault="006C399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</w:t>
      </w:r>
    </w:p>
    <w:p w:rsidR="0029073E" w:rsidRDefault="0029073E">
      <w:pPr>
        <w:jc w:val="center"/>
        <w:rPr>
          <w:b/>
          <w:sz w:val="24"/>
          <w:szCs w:val="24"/>
        </w:rPr>
      </w:pPr>
    </w:p>
    <w:p w:rsidR="0029073E" w:rsidRDefault="006C399F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- </w:t>
      </w:r>
      <w:r>
        <w:rPr>
          <w:sz w:val="24"/>
          <w:szCs w:val="24"/>
        </w:rPr>
        <w:t>tabuľka č.12-14</w:t>
      </w:r>
    </w:p>
    <w:p w:rsidR="0029073E" w:rsidRDefault="006C399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č.12-14:</w:t>
      </w:r>
    </w:p>
    <w:p w:rsidR="0029073E" w:rsidRDefault="006C399F">
      <w:pPr>
        <w:jc w:val="both"/>
        <w:rPr>
          <w:sz w:val="24"/>
          <w:szCs w:val="24"/>
        </w:rPr>
      </w:pPr>
      <w:r>
        <w:rPr>
          <w:sz w:val="24"/>
          <w:szCs w:val="24"/>
        </w:rPr>
        <w:t>Rozpočet obce/rozpočtovej organizácie/príspevkovej organizácie bol schválený obecným/mestským zastupiteľstvom dňa  15. 12. 2014  uznesením č.58/2014</w:t>
      </w:r>
    </w:p>
    <w:p w:rsidR="0029073E" w:rsidRDefault="006C399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29073E" w:rsidRDefault="006C399F">
      <w:pPr>
        <w:numPr>
          <w:ilvl w:val="0"/>
          <w:numId w:val="15"/>
        </w:numPr>
        <w:tabs>
          <w:tab w:val="left" w:pos="720"/>
        </w:tabs>
        <w:jc w:val="both"/>
        <w:rPr>
          <w:sz w:val="24"/>
          <w:szCs w:val="24"/>
        </w:rPr>
      </w:pPr>
      <w:r>
        <w:rPr>
          <w:sz w:val="24"/>
          <w:szCs w:val="24"/>
        </w:rPr>
        <w:t>prvá  zmena  schválená dňa ......................... uznesením č. .......</w:t>
      </w:r>
    </w:p>
    <w:p w:rsidR="0029073E" w:rsidRDefault="006C399F">
      <w:pPr>
        <w:numPr>
          <w:ilvl w:val="0"/>
          <w:numId w:val="15"/>
        </w:numPr>
        <w:tabs>
          <w:tab w:val="left" w:pos="720"/>
        </w:tabs>
        <w:jc w:val="both"/>
        <w:rPr>
          <w:sz w:val="24"/>
          <w:szCs w:val="24"/>
        </w:rPr>
      </w:pPr>
      <w:r>
        <w:rPr>
          <w:sz w:val="24"/>
          <w:szCs w:val="24"/>
        </w:rPr>
        <w:t>druhá zmena schválená dňa ......................... uznesením č. .......</w:t>
      </w:r>
    </w:p>
    <w:p w:rsidR="0029073E" w:rsidRDefault="006C399F">
      <w:pPr>
        <w:numPr>
          <w:ilvl w:val="0"/>
          <w:numId w:val="15"/>
        </w:numPr>
        <w:tabs>
          <w:tab w:val="left" w:pos="720"/>
        </w:tabs>
        <w:jc w:val="both"/>
        <w:rPr>
          <w:sz w:val="24"/>
          <w:szCs w:val="24"/>
        </w:rPr>
      </w:pPr>
      <w:r>
        <w:rPr>
          <w:sz w:val="24"/>
          <w:szCs w:val="24"/>
        </w:rPr>
        <w:t>tretia zmena  schválená dňa ......................... uznesením č. .......</w:t>
      </w:r>
    </w:p>
    <w:p w:rsidR="0029073E" w:rsidRDefault="006C399F">
      <w:pPr>
        <w:numPr>
          <w:ilvl w:val="0"/>
          <w:numId w:val="15"/>
        </w:numPr>
        <w:tabs>
          <w:tab w:val="left" w:pos="720"/>
        </w:tabs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</w:t>
      </w:r>
    </w:p>
    <w:p w:rsidR="0029073E" w:rsidRDefault="006C399F">
      <w:pPr>
        <w:numPr>
          <w:ilvl w:val="0"/>
          <w:numId w:val="15"/>
        </w:numPr>
        <w:tabs>
          <w:tab w:val="left" w:pos="720"/>
        </w:tabs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</w:t>
      </w:r>
    </w:p>
    <w:p w:rsidR="0029073E" w:rsidRDefault="006C399F">
      <w:pPr>
        <w:numPr>
          <w:ilvl w:val="0"/>
          <w:numId w:val="15"/>
        </w:numPr>
        <w:tabs>
          <w:tab w:val="left" w:pos="720"/>
        </w:tabs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</w:t>
      </w:r>
    </w:p>
    <w:p w:rsidR="0029073E" w:rsidRDefault="0029073E">
      <w:pPr>
        <w:jc w:val="center"/>
        <w:rPr>
          <w:b/>
          <w:sz w:val="24"/>
          <w:szCs w:val="24"/>
        </w:rPr>
      </w:pPr>
    </w:p>
    <w:p w:rsidR="0029073E" w:rsidRDefault="006C399F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Výška dlhu</w:t>
      </w:r>
      <w:r>
        <w:rPr>
          <w:sz w:val="24"/>
          <w:szCs w:val="24"/>
        </w:rPr>
        <w:t xml:space="preserve"> podľa § 17 ods. 7 zákona č.583/2004 Z.z. o rozpočtových pravidlách územnej samosprávy a o zmene a doplnení niektorých zákonov v z.n.p. za bežné účtovné obdobie a bezprostredne predchádzajúce účtovné obdobie - tabuľka č.15.</w:t>
      </w:r>
    </w:p>
    <w:p w:rsidR="0029073E" w:rsidRDefault="0029073E">
      <w:pPr>
        <w:jc w:val="center"/>
        <w:rPr>
          <w:b/>
          <w:sz w:val="24"/>
          <w:szCs w:val="24"/>
        </w:rPr>
      </w:pPr>
    </w:p>
    <w:p w:rsidR="0029073E" w:rsidRDefault="0029073E">
      <w:pPr>
        <w:jc w:val="center"/>
        <w:rPr>
          <w:b/>
          <w:sz w:val="24"/>
          <w:szCs w:val="24"/>
        </w:rPr>
      </w:pPr>
    </w:p>
    <w:p w:rsidR="0029073E" w:rsidRDefault="006C399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29073E" w:rsidRDefault="006C399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29073E" w:rsidRDefault="006C399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 dňa zostavenia účtovnej závierky</w:t>
      </w:r>
    </w:p>
    <w:p w:rsidR="0029073E" w:rsidRDefault="0029073E">
      <w:pPr>
        <w:jc w:val="center"/>
        <w:rPr>
          <w:b/>
          <w:sz w:val="28"/>
        </w:rPr>
      </w:pPr>
    </w:p>
    <w:p w:rsidR="0029073E" w:rsidRDefault="006C399F">
      <w:pPr>
        <w:jc w:val="both"/>
        <w:rPr>
          <w:sz w:val="24"/>
          <w:szCs w:val="24"/>
        </w:rPr>
      </w:pPr>
      <w:r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29073E" w:rsidRDefault="006C399F">
      <w:pPr>
        <w:pStyle w:val="Pismenka"/>
        <w:numPr>
          <w:ilvl w:val="0"/>
          <w:numId w:val="4"/>
        </w:numPr>
        <w:tabs>
          <w:tab w:val="left" w:pos="360"/>
        </w:tabs>
        <w:ind w:left="36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29073E" w:rsidRDefault="006C399F">
      <w:pPr>
        <w:pStyle w:val="Pismenka"/>
        <w:numPr>
          <w:ilvl w:val="0"/>
          <w:numId w:val="4"/>
        </w:numPr>
        <w:tabs>
          <w:tab w:val="left" w:pos="360"/>
        </w:tabs>
        <w:ind w:left="36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dôvody pre zmenu výšky rezerv a opravných položiek,</w:t>
      </w:r>
    </w:p>
    <w:p w:rsidR="0029073E" w:rsidRDefault="006C399F">
      <w:pPr>
        <w:pStyle w:val="Pismenka"/>
        <w:numPr>
          <w:ilvl w:val="0"/>
          <w:numId w:val="4"/>
        </w:numPr>
        <w:tabs>
          <w:tab w:val="left" w:pos="360"/>
        </w:tabs>
        <w:ind w:left="36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zmeny významných položiek dlhodobého finančného majetku,</w:t>
      </w:r>
    </w:p>
    <w:p w:rsidR="0029073E" w:rsidRDefault="006C399F">
      <w:pPr>
        <w:pStyle w:val="Pismenka"/>
        <w:numPr>
          <w:ilvl w:val="0"/>
          <w:numId w:val="4"/>
        </w:numPr>
        <w:tabs>
          <w:tab w:val="left" w:pos="360"/>
        </w:tabs>
        <w:ind w:left="36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vydané dlhopisy a iné cenné papiere,</w:t>
      </w:r>
    </w:p>
    <w:p w:rsidR="0029073E" w:rsidRDefault="006C399F">
      <w:pPr>
        <w:pStyle w:val="Pismenka"/>
        <w:numPr>
          <w:ilvl w:val="0"/>
          <w:numId w:val="4"/>
        </w:numPr>
        <w:tabs>
          <w:tab w:val="left" w:pos="360"/>
        </w:tabs>
        <w:ind w:left="36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zmena právnej formy účtovnej jednotky,</w:t>
      </w:r>
    </w:p>
    <w:p w:rsidR="0029073E" w:rsidRDefault="006C399F">
      <w:pPr>
        <w:pStyle w:val="Pismenka"/>
        <w:numPr>
          <w:ilvl w:val="0"/>
          <w:numId w:val="4"/>
        </w:numPr>
        <w:tabs>
          <w:tab w:val="left" w:pos="360"/>
        </w:tabs>
        <w:ind w:left="36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mimoriadne udalosti, ak majú vplyv na hospodárenie účtovnej jednotky, napríklad živelné pohromy,</w:t>
      </w:r>
    </w:p>
    <w:p w:rsidR="0029073E" w:rsidRDefault="006C399F" w:rsidP="006C399F">
      <w:pPr>
        <w:pStyle w:val="Pismenka"/>
        <w:numPr>
          <w:ilvl w:val="0"/>
          <w:numId w:val="4"/>
        </w:numPr>
        <w:tabs>
          <w:tab w:val="left" w:pos="360"/>
        </w:tabs>
        <w:spacing w:line="360" w:lineRule="auto"/>
        <w:ind w:left="360"/>
      </w:pPr>
      <w:r w:rsidRPr="006C399F">
        <w:rPr>
          <w:b w:val="0"/>
          <w:sz w:val="24"/>
          <w:szCs w:val="24"/>
        </w:rPr>
        <w:t>iné mimoriadne skutočnosti</w:t>
      </w:r>
    </w:p>
    <w:sectPr w:rsidR="0029073E" w:rsidSect="0029073E">
      <w:headerReference w:type="default" r:id="rId7"/>
      <w:footerReference w:type="default" r:id="rId8"/>
      <w:footnotePr>
        <w:pos w:val="beneathText"/>
      </w:footnotePr>
      <w:pgSz w:w="11905" w:h="16837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073E" w:rsidRDefault="006C399F">
      <w:r>
        <w:separator/>
      </w:r>
    </w:p>
  </w:endnote>
  <w:endnote w:type="continuationSeparator" w:id="0">
    <w:p w:rsidR="0029073E" w:rsidRDefault="006C39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ms sans serif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073E" w:rsidRDefault="0029073E">
    <w:pPr>
      <w:pStyle w:val="Pta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46.65pt;margin-top:3.85pt;width:67.3pt;height:43.1pt;z-index:251657728;mso-wrap-distance-left:0;mso-wrap-distance-right:0;mso-position-horizontal:absolute;mso-position-horizontal-relative:text;mso-position-vertical:absolute;mso-position-vertical-relative:text" stroked="f">
          <v:fill opacity="0" color2="black"/>
          <v:textbox inset="0,0,0,0">
            <w:txbxContent>
              <w:p w:rsidR="0029073E" w:rsidRDefault="0029073E">
                <w:pPr>
                  <w:pStyle w:val="Pta"/>
                </w:pPr>
                <w:r>
                  <w:rPr>
                    <w:rStyle w:val="slostrany"/>
                  </w:rPr>
                  <w:fldChar w:fldCharType="begin"/>
                </w:r>
                <w:r w:rsidR="006C399F">
                  <w:rPr>
                    <w:rStyle w:val="slostrany"/>
                  </w:rPr>
                  <w:instrText xml:space="preserve"> PAGE </w:instrText>
                </w:r>
                <w:r>
                  <w:rPr>
                    <w:rStyle w:val="slostrany"/>
                  </w:rPr>
                  <w:fldChar w:fldCharType="separate"/>
                </w:r>
                <w:r w:rsidR="00F032CD">
                  <w:rPr>
                    <w:rStyle w:val="slostrany"/>
                    <w:noProof/>
                  </w:rPr>
                  <w:t>1</w:t>
                </w:r>
                <w:r>
                  <w:rPr>
                    <w:rStyle w:val="slostrany"/>
                  </w:rPr>
                  <w:fldChar w:fldCharType="end"/>
                </w:r>
              </w:p>
            </w:txbxContent>
          </v:textbox>
          <w10:wrap type="square" side="largest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073E" w:rsidRDefault="006C399F">
      <w:r>
        <w:separator/>
      </w:r>
    </w:p>
  </w:footnote>
  <w:footnote w:type="continuationSeparator" w:id="0">
    <w:p w:rsidR="0029073E" w:rsidRDefault="006C399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073E" w:rsidRDefault="006C399F">
    <w:pPr>
      <w:pStyle w:val="Hlavika"/>
      <w:tabs>
        <w:tab w:val="left" w:pos="708"/>
      </w:tabs>
      <w:ind w:right="-82"/>
      <w:jc w:val="center"/>
      <w:rPr>
        <w:i/>
        <w:sz w:val="24"/>
        <w:szCs w:val="24"/>
      </w:rPr>
    </w:pPr>
    <w:r>
      <w:rPr>
        <w:i/>
        <w:sz w:val="24"/>
        <w:szCs w:val="24"/>
      </w:rPr>
      <w:t>Základná škola s materskou školou Modra nad Cirochou</w:t>
    </w:r>
  </w:p>
  <w:p w:rsidR="0029073E" w:rsidRDefault="006C399F">
    <w:pPr>
      <w:pStyle w:val="Hlavika"/>
      <w:pBdr>
        <w:bottom w:val="single" w:sz="4" w:space="1" w:color="000000"/>
      </w:pBdr>
      <w:jc w:val="center"/>
      <w:rPr>
        <w:sz w:val="24"/>
        <w:szCs w:val="24"/>
      </w:rPr>
    </w:pPr>
    <w:r>
      <w:rPr>
        <w:sz w:val="24"/>
        <w:szCs w:val="24"/>
      </w:rPr>
      <w:t>Poznámky  individuálnej účtovnej závierky  zostavenej k 31. decembru 2014</w:t>
    </w:r>
  </w:p>
  <w:p w:rsidR="0029073E" w:rsidRDefault="0029073E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</w:r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</w:abstractNum>
  <w:abstractNum w:abstractNumId="9">
    <w:nsid w:val="0000000A"/>
    <w:multiLevelType w:val="singleLevel"/>
    <w:tmpl w:val="0000000A"/>
    <w:name w:val="WW8Num1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10">
    <w:nsid w:val="0000000B"/>
    <w:multiLevelType w:val="singleLevel"/>
    <w:tmpl w:val="0000000B"/>
    <w:name w:val="WW8Num1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1">
    <w:nsid w:val="0000000C"/>
    <w:multiLevelType w:val="single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12">
    <w:nsid w:val="0000000D"/>
    <w:multiLevelType w:val="singleLevel"/>
    <w:tmpl w:val="0000000D"/>
    <w:name w:val="WW8Num1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13">
    <w:nsid w:val="0000000E"/>
    <w:multiLevelType w:val="singleLevel"/>
    <w:tmpl w:val="0000000E"/>
    <w:name w:val="WW8Num1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</w:rPr>
    </w:lvl>
  </w:abstractNum>
  <w:abstractNum w:abstractNumId="14">
    <w:nsid w:val="0000000F"/>
    <w:multiLevelType w:val="singleLevel"/>
    <w:tmpl w:val="0000000F"/>
    <w:name w:val="WW8Num15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b w:val="0"/>
      </w:rPr>
    </w:lvl>
  </w:abstractNum>
  <w:abstractNum w:abstractNumId="15">
    <w:nsid w:val="00000010"/>
    <w:multiLevelType w:val="single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6">
    <w:nsid w:val="00000011"/>
    <w:multiLevelType w:val="single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7">
    <w:nsid w:val="00000012"/>
    <w:multiLevelType w:val="singleLevel"/>
    <w:tmpl w:val="00000012"/>
    <w:name w:val="WW8Num1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18">
    <w:nsid w:val="00000013"/>
    <w:multiLevelType w:val="singleLevel"/>
    <w:tmpl w:val="00000013"/>
    <w:name w:val="WW8Num19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19">
    <w:nsid w:val="00000014"/>
    <w:multiLevelType w:val="singleLevel"/>
    <w:tmpl w:val="00000014"/>
    <w:name w:val="WW8Num2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20">
    <w:nsid w:val="00000015"/>
    <w:multiLevelType w:val="singleLevel"/>
    <w:tmpl w:val="00000015"/>
    <w:name w:val="WW8Num2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21">
    <w:nsid w:val="00000016"/>
    <w:multiLevelType w:val="singleLevel"/>
    <w:tmpl w:val="00000016"/>
    <w:name w:val="WW8Num2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22">
    <w:nsid w:val="00000017"/>
    <w:multiLevelType w:val="singleLevel"/>
    <w:tmpl w:val="00000017"/>
    <w:name w:val="WW8Num2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23">
    <w:nsid w:val="00000018"/>
    <w:multiLevelType w:val="singleLevel"/>
    <w:tmpl w:val="00000018"/>
    <w:name w:val="WW8Num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ms sans serif" w:hAnsi="ms sans serif"/>
        <w:color w:val="000000"/>
      </w:rPr>
    </w:lvl>
  </w:abstractNum>
  <w:abstractNum w:abstractNumId="24">
    <w:nsid w:val="00000019"/>
    <w:multiLevelType w:val="singleLevel"/>
    <w:tmpl w:val="00000019"/>
    <w:name w:val="WW8Num2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5">
    <w:nsid w:val="0000001A"/>
    <w:multiLevelType w:val="singleLevel"/>
    <w:tmpl w:val="0000001A"/>
    <w:name w:val="WW8Num26"/>
    <w:lvl w:ilvl="0">
      <w:start w:val="1"/>
      <w:numFmt w:val="bullet"/>
      <w:lvlText w:val="-"/>
      <w:lvlJc w:val="left"/>
      <w:pPr>
        <w:tabs>
          <w:tab w:val="num" w:pos="678"/>
        </w:tabs>
        <w:ind w:left="678" w:hanging="360"/>
      </w:pPr>
      <w:rPr>
        <w:rFonts w:ascii="Times New Roman" w:hAnsi="Times New Roman"/>
        <w:b/>
      </w:rPr>
    </w:lvl>
  </w:abstractNum>
  <w:abstractNum w:abstractNumId="26">
    <w:nsid w:val="0000001B"/>
    <w:multiLevelType w:val="singleLevel"/>
    <w:tmpl w:val="0000001B"/>
    <w:name w:val="WW8Num27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</w:rPr>
    </w:lvl>
  </w:abstractNum>
  <w:abstractNum w:abstractNumId="27">
    <w:nsid w:val="0000001C"/>
    <w:multiLevelType w:val="singleLevel"/>
    <w:tmpl w:val="0000001C"/>
    <w:name w:val="WW8Num2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</w:rPr>
    </w:lvl>
  </w:abstractNum>
  <w:abstractNum w:abstractNumId="28">
    <w:nsid w:val="0000001D"/>
    <w:multiLevelType w:val="multilevel"/>
    <w:tmpl w:val="0000001D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C399F"/>
    <w:rsid w:val="0029073E"/>
    <w:rsid w:val="006C399F"/>
    <w:rsid w:val="00F032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9073E"/>
    <w:pPr>
      <w:suppressAutoHyphens/>
    </w:pPr>
    <w:rPr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sid w:val="0029073E"/>
    <w:rPr>
      <w:b w:val="0"/>
    </w:rPr>
  </w:style>
  <w:style w:type="character" w:customStyle="1" w:styleId="WW8Num2z0">
    <w:name w:val="WW8Num2z0"/>
    <w:rsid w:val="0029073E"/>
    <w:rPr>
      <w:b/>
    </w:rPr>
  </w:style>
  <w:style w:type="character" w:customStyle="1" w:styleId="WW8Num3z0">
    <w:name w:val="WW8Num3z0"/>
    <w:rsid w:val="0029073E"/>
    <w:rPr>
      <w:b w:val="0"/>
    </w:rPr>
  </w:style>
  <w:style w:type="character" w:customStyle="1" w:styleId="WW8Num4z0">
    <w:name w:val="WW8Num4z0"/>
    <w:rsid w:val="0029073E"/>
    <w:rPr>
      <w:b w:val="0"/>
    </w:rPr>
  </w:style>
  <w:style w:type="character" w:customStyle="1" w:styleId="WW8Num5z0">
    <w:name w:val="WW8Num5z0"/>
    <w:rsid w:val="0029073E"/>
    <w:rPr>
      <w:b/>
      <w:sz w:val="24"/>
      <w:szCs w:val="24"/>
    </w:rPr>
  </w:style>
  <w:style w:type="character" w:customStyle="1" w:styleId="WW8Num6z0">
    <w:name w:val="WW8Num6z0"/>
    <w:rsid w:val="0029073E"/>
    <w:rPr>
      <w:b w:val="0"/>
    </w:rPr>
  </w:style>
  <w:style w:type="character" w:customStyle="1" w:styleId="WW8Num7z0">
    <w:name w:val="WW8Num7z0"/>
    <w:rsid w:val="0029073E"/>
    <w:rPr>
      <w:b w:val="0"/>
    </w:rPr>
  </w:style>
  <w:style w:type="character" w:customStyle="1" w:styleId="WW8Num8z0">
    <w:name w:val="WW8Num8z0"/>
    <w:rsid w:val="0029073E"/>
    <w:rPr>
      <w:b/>
    </w:rPr>
  </w:style>
  <w:style w:type="character" w:customStyle="1" w:styleId="WW8Num9z0">
    <w:name w:val="WW8Num9z0"/>
    <w:rsid w:val="0029073E"/>
    <w:rPr>
      <w:b w:val="0"/>
      <w:color w:val="auto"/>
    </w:rPr>
  </w:style>
  <w:style w:type="character" w:customStyle="1" w:styleId="WW8Num10z0">
    <w:name w:val="WW8Num10z0"/>
    <w:rsid w:val="0029073E"/>
    <w:rPr>
      <w:b w:val="0"/>
    </w:rPr>
  </w:style>
  <w:style w:type="character" w:customStyle="1" w:styleId="WW8Num12z0">
    <w:name w:val="WW8Num12z0"/>
    <w:rsid w:val="0029073E"/>
    <w:rPr>
      <w:b w:val="0"/>
    </w:rPr>
  </w:style>
  <w:style w:type="character" w:customStyle="1" w:styleId="WW8Num13z0">
    <w:name w:val="WW8Num13z0"/>
    <w:rsid w:val="0029073E"/>
    <w:rPr>
      <w:b w:val="0"/>
    </w:rPr>
  </w:style>
  <w:style w:type="character" w:customStyle="1" w:styleId="WW8Num14z0">
    <w:name w:val="WW8Num14z0"/>
    <w:rsid w:val="0029073E"/>
    <w:rPr>
      <w:b/>
    </w:rPr>
  </w:style>
  <w:style w:type="character" w:customStyle="1" w:styleId="WW8Num15z0">
    <w:name w:val="WW8Num15z0"/>
    <w:rsid w:val="0029073E"/>
    <w:rPr>
      <w:b w:val="0"/>
    </w:rPr>
  </w:style>
  <w:style w:type="character" w:customStyle="1" w:styleId="WW8Num18z0">
    <w:name w:val="WW8Num18z0"/>
    <w:rsid w:val="0029073E"/>
    <w:rPr>
      <w:b w:val="0"/>
    </w:rPr>
  </w:style>
  <w:style w:type="character" w:customStyle="1" w:styleId="WW8Num19z0">
    <w:name w:val="WW8Num19z0"/>
    <w:rsid w:val="0029073E"/>
    <w:rPr>
      <w:b w:val="0"/>
    </w:rPr>
  </w:style>
  <w:style w:type="character" w:customStyle="1" w:styleId="WW8Num20z0">
    <w:name w:val="WW8Num20z0"/>
    <w:rsid w:val="0029073E"/>
    <w:rPr>
      <w:rFonts w:ascii="Times New Roman" w:eastAsia="Times New Roman" w:hAnsi="Times New Roman" w:cs="Times New Roman"/>
    </w:rPr>
  </w:style>
  <w:style w:type="character" w:customStyle="1" w:styleId="WW8Num21z0">
    <w:name w:val="WW8Num21z0"/>
    <w:rsid w:val="0029073E"/>
    <w:rPr>
      <w:b w:val="0"/>
    </w:rPr>
  </w:style>
  <w:style w:type="character" w:customStyle="1" w:styleId="WW8Num22z0">
    <w:name w:val="WW8Num22z0"/>
    <w:rsid w:val="0029073E"/>
    <w:rPr>
      <w:b w:val="0"/>
    </w:rPr>
  </w:style>
  <w:style w:type="character" w:customStyle="1" w:styleId="WW8Num23z0">
    <w:name w:val="WW8Num23z0"/>
    <w:rsid w:val="0029073E"/>
    <w:rPr>
      <w:b w:val="0"/>
    </w:rPr>
  </w:style>
  <w:style w:type="character" w:customStyle="1" w:styleId="WW8Num24z0">
    <w:name w:val="WW8Num24z0"/>
    <w:rsid w:val="0029073E"/>
    <w:rPr>
      <w:rFonts w:ascii="ms sans serif" w:hAnsi="ms sans serif"/>
      <w:color w:val="000000"/>
    </w:rPr>
  </w:style>
  <w:style w:type="character" w:customStyle="1" w:styleId="WW8Num26z0">
    <w:name w:val="WW8Num26z0"/>
    <w:rsid w:val="0029073E"/>
    <w:rPr>
      <w:b/>
    </w:rPr>
  </w:style>
  <w:style w:type="character" w:customStyle="1" w:styleId="WW8Num27z0">
    <w:name w:val="WW8Num27z0"/>
    <w:rsid w:val="0029073E"/>
    <w:rPr>
      <w:b/>
    </w:rPr>
  </w:style>
  <w:style w:type="character" w:customStyle="1" w:styleId="WW8Num28z0">
    <w:name w:val="WW8Num28z0"/>
    <w:rsid w:val="0029073E"/>
    <w:rPr>
      <w:b w:val="0"/>
    </w:rPr>
  </w:style>
  <w:style w:type="character" w:customStyle="1" w:styleId="Absatz-Standardschriftart">
    <w:name w:val="Absatz-Standardschriftart"/>
    <w:rsid w:val="0029073E"/>
  </w:style>
  <w:style w:type="character" w:customStyle="1" w:styleId="WW-Absatz-Standardschriftart">
    <w:name w:val="WW-Absatz-Standardschriftart"/>
    <w:rsid w:val="0029073E"/>
  </w:style>
  <w:style w:type="character" w:customStyle="1" w:styleId="WW8Num11z0">
    <w:name w:val="WW8Num11z0"/>
    <w:rsid w:val="0029073E"/>
    <w:rPr>
      <w:b/>
    </w:rPr>
  </w:style>
  <w:style w:type="character" w:customStyle="1" w:styleId="WW8Num16z0">
    <w:name w:val="WW8Num16z0"/>
    <w:rsid w:val="0029073E"/>
    <w:rPr>
      <w:b w:val="0"/>
    </w:rPr>
  </w:style>
  <w:style w:type="character" w:customStyle="1" w:styleId="WW8Num17z0">
    <w:name w:val="WW8Num17z0"/>
    <w:rsid w:val="0029073E"/>
    <w:rPr>
      <w:rFonts w:ascii="Times New Roman" w:eastAsia="Times New Roman" w:hAnsi="Times New Roman" w:cs="Times New Roman"/>
    </w:rPr>
  </w:style>
  <w:style w:type="character" w:customStyle="1" w:styleId="WW8Num17z1">
    <w:name w:val="WW8Num17z1"/>
    <w:rsid w:val="0029073E"/>
    <w:rPr>
      <w:rFonts w:ascii="Courier New" w:hAnsi="Courier New" w:cs="Courier New"/>
    </w:rPr>
  </w:style>
  <w:style w:type="character" w:customStyle="1" w:styleId="WW8Num17z2">
    <w:name w:val="WW8Num17z2"/>
    <w:rsid w:val="0029073E"/>
    <w:rPr>
      <w:rFonts w:ascii="Wingdings" w:hAnsi="Wingdings"/>
    </w:rPr>
  </w:style>
  <w:style w:type="character" w:customStyle="1" w:styleId="WW8Num17z3">
    <w:name w:val="WW8Num17z3"/>
    <w:rsid w:val="0029073E"/>
    <w:rPr>
      <w:rFonts w:ascii="Symbol" w:hAnsi="Symbol"/>
    </w:rPr>
  </w:style>
  <w:style w:type="character" w:customStyle="1" w:styleId="WW8Num20z1">
    <w:name w:val="WW8Num20z1"/>
    <w:rsid w:val="0029073E"/>
    <w:rPr>
      <w:rFonts w:ascii="Courier New" w:hAnsi="Courier New" w:cs="Courier New"/>
    </w:rPr>
  </w:style>
  <w:style w:type="character" w:customStyle="1" w:styleId="WW8Num20z2">
    <w:name w:val="WW8Num20z2"/>
    <w:rsid w:val="0029073E"/>
    <w:rPr>
      <w:rFonts w:ascii="Wingdings" w:hAnsi="Wingdings"/>
    </w:rPr>
  </w:style>
  <w:style w:type="character" w:customStyle="1" w:styleId="WW8Num20z3">
    <w:name w:val="WW8Num20z3"/>
    <w:rsid w:val="0029073E"/>
    <w:rPr>
      <w:rFonts w:ascii="Symbol" w:hAnsi="Symbol"/>
    </w:rPr>
  </w:style>
  <w:style w:type="character" w:customStyle="1" w:styleId="WW8Num25z0">
    <w:name w:val="WW8Num25z0"/>
    <w:rsid w:val="0029073E"/>
    <w:rPr>
      <w:b w:val="0"/>
    </w:rPr>
  </w:style>
  <w:style w:type="character" w:customStyle="1" w:styleId="WW8Num29z0">
    <w:name w:val="WW8Num29z0"/>
    <w:rsid w:val="0029073E"/>
    <w:rPr>
      <w:rFonts w:ascii="Times New Roman" w:eastAsia="Times New Roman" w:hAnsi="Times New Roman" w:cs="Times New Roman"/>
    </w:rPr>
  </w:style>
  <w:style w:type="character" w:customStyle="1" w:styleId="WW8Num29z1">
    <w:name w:val="WW8Num29z1"/>
    <w:rsid w:val="0029073E"/>
    <w:rPr>
      <w:rFonts w:ascii="Courier New" w:hAnsi="Courier New" w:cs="Courier New"/>
    </w:rPr>
  </w:style>
  <w:style w:type="character" w:customStyle="1" w:styleId="WW8Num29z2">
    <w:name w:val="WW8Num29z2"/>
    <w:rsid w:val="0029073E"/>
    <w:rPr>
      <w:rFonts w:ascii="Wingdings" w:hAnsi="Wingdings"/>
    </w:rPr>
  </w:style>
  <w:style w:type="character" w:customStyle="1" w:styleId="WW8Num29z3">
    <w:name w:val="WW8Num29z3"/>
    <w:rsid w:val="0029073E"/>
    <w:rPr>
      <w:rFonts w:ascii="Symbol" w:hAnsi="Symbol"/>
    </w:rPr>
  </w:style>
  <w:style w:type="character" w:customStyle="1" w:styleId="WW8Num30z0">
    <w:name w:val="WW8Num30z0"/>
    <w:rsid w:val="0029073E"/>
    <w:rPr>
      <w:b w:val="0"/>
    </w:rPr>
  </w:style>
  <w:style w:type="character" w:customStyle="1" w:styleId="WW8Num31z0">
    <w:name w:val="WW8Num31z0"/>
    <w:rsid w:val="0029073E"/>
    <w:rPr>
      <w:b w:val="0"/>
    </w:rPr>
  </w:style>
  <w:style w:type="character" w:customStyle="1" w:styleId="Predvolenpsmoodseku1">
    <w:name w:val="Predvolené písmo odseku1"/>
    <w:rsid w:val="0029073E"/>
  </w:style>
  <w:style w:type="character" w:styleId="slostrany">
    <w:name w:val="page number"/>
    <w:basedOn w:val="Predvolenpsmoodseku1"/>
    <w:semiHidden/>
    <w:rsid w:val="0029073E"/>
  </w:style>
  <w:style w:type="character" w:customStyle="1" w:styleId="ZkladntextChar">
    <w:name w:val="Základný text Char"/>
    <w:rsid w:val="0029073E"/>
    <w:rPr>
      <w:sz w:val="18"/>
    </w:rPr>
  </w:style>
  <w:style w:type="character" w:customStyle="1" w:styleId="HlavikaChar">
    <w:name w:val="Hlavička Char"/>
    <w:basedOn w:val="Predvolenpsmoodseku1"/>
    <w:rsid w:val="0029073E"/>
  </w:style>
  <w:style w:type="paragraph" w:customStyle="1" w:styleId="Nadpis">
    <w:name w:val="Nadpis"/>
    <w:basedOn w:val="Normlny"/>
    <w:next w:val="Zkladntext"/>
    <w:rsid w:val="0029073E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y"/>
    <w:semiHidden/>
    <w:rsid w:val="0029073E"/>
    <w:pPr>
      <w:ind w:left="426"/>
      <w:jc w:val="both"/>
    </w:pPr>
    <w:rPr>
      <w:sz w:val="18"/>
    </w:rPr>
  </w:style>
  <w:style w:type="paragraph" w:styleId="Zoznam">
    <w:name w:val="List"/>
    <w:basedOn w:val="Zkladntext"/>
    <w:semiHidden/>
    <w:rsid w:val="0029073E"/>
    <w:rPr>
      <w:rFonts w:cs="Tahoma"/>
    </w:rPr>
  </w:style>
  <w:style w:type="paragraph" w:customStyle="1" w:styleId="Popisok">
    <w:name w:val="Popisok"/>
    <w:basedOn w:val="Normlny"/>
    <w:rsid w:val="0029073E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y"/>
    <w:rsid w:val="0029073E"/>
    <w:pPr>
      <w:suppressLineNumbers/>
    </w:pPr>
    <w:rPr>
      <w:rFonts w:cs="Tahoma"/>
    </w:rPr>
  </w:style>
  <w:style w:type="paragraph" w:styleId="Pta">
    <w:name w:val="footer"/>
    <w:basedOn w:val="Normlny"/>
    <w:semiHidden/>
    <w:rsid w:val="0029073E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rsid w:val="0029073E"/>
    <w:rPr>
      <w:rFonts w:ascii="Tahoma" w:hAnsi="Tahoma" w:cs="Tahoma"/>
      <w:sz w:val="16"/>
      <w:szCs w:val="16"/>
    </w:rPr>
  </w:style>
  <w:style w:type="paragraph" w:customStyle="1" w:styleId="Zkladntext1">
    <w:name w:val="Základní text1"/>
    <w:rsid w:val="0029073E"/>
    <w:pPr>
      <w:suppressAutoHyphens/>
      <w:spacing w:before="144" w:after="144"/>
      <w:ind w:firstLine="709"/>
      <w:jc w:val="both"/>
    </w:pPr>
    <w:rPr>
      <w:rFonts w:eastAsia="Arial"/>
      <w:color w:val="000000"/>
      <w:sz w:val="24"/>
      <w:szCs w:val="24"/>
      <w:lang w:eastAsia="ar-SA"/>
    </w:rPr>
  </w:style>
  <w:style w:type="paragraph" w:customStyle="1" w:styleId="Pismenka">
    <w:name w:val="Pismenka"/>
    <w:basedOn w:val="Zkladntext"/>
    <w:rsid w:val="0029073E"/>
    <w:pPr>
      <w:tabs>
        <w:tab w:val="left" w:pos="426"/>
      </w:tabs>
      <w:ind w:hanging="426"/>
    </w:pPr>
    <w:rPr>
      <w:b/>
    </w:rPr>
  </w:style>
  <w:style w:type="paragraph" w:styleId="Hlavika">
    <w:name w:val="header"/>
    <w:basedOn w:val="Normlny"/>
    <w:semiHidden/>
    <w:rsid w:val="0029073E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29073E"/>
    <w:pPr>
      <w:spacing w:before="240"/>
      <w:jc w:val="both"/>
    </w:pPr>
    <w:rPr>
      <w:rFonts w:ascii="Arial Narrow" w:hAnsi="Arial Narrow" w:cs="Arial Narrow"/>
      <w:sz w:val="22"/>
      <w:szCs w:val="22"/>
    </w:rPr>
  </w:style>
  <w:style w:type="paragraph" w:customStyle="1" w:styleId="odstavec">
    <w:name w:val="odstavec"/>
    <w:basedOn w:val="Normlny"/>
    <w:rsid w:val="0029073E"/>
    <w:pPr>
      <w:ind w:right="-79"/>
      <w:jc w:val="both"/>
    </w:pPr>
    <w:rPr>
      <w:sz w:val="24"/>
      <w:szCs w:val="24"/>
    </w:rPr>
  </w:style>
  <w:style w:type="paragraph" w:customStyle="1" w:styleId="Obsahtabuky">
    <w:name w:val="Obsah tabuľky"/>
    <w:basedOn w:val="Normlny"/>
    <w:rsid w:val="0029073E"/>
    <w:pPr>
      <w:suppressLineNumbers/>
    </w:pPr>
  </w:style>
  <w:style w:type="paragraph" w:customStyle="1" w:styleId="Nadpistabuky">
    <w:name w:val="Nadpis tabuľky"/>
    <w:basedOn w:val="Obsahtabuky"/>
    <w:rsid w:val="0029073E"/>
    <w:pPr>
      <w:jc w:val="center"/>
    </w:pPr>
    <w:rPr>
      <w:b/>
      <w:bCs/>
    </w:rPr>
  </w:style>
  <w:style w:type="paragraph" w:customStyle="1" w:styleId="Obsahrmca">
    <w:name w:val="Obsah rámca"/>
    <w:basedOn w:val="Zkladntext"/>
    <w:rsid w:val="0029073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12</Pages>
  <Words>3873</Words>
  <Characters>22082</Characters>
  <Application>Microsoft Office Word</Application>
  <DocSecurity>0</DocSecurity>
  <Lines>184</Lines>
  <Paragraphs>51</Paragraphs>
  <ScaleCrop>false</ScaleCrop>
  <Company/>
  <LinksUpToDate>false</LinksUpToDate>
  <CharactersWithSpaces>25904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cp:lastModifiedBy>zsmodra21</cp:lastModifiedBy>
  <cp:revision>3</cp:revision>
  <cp:lastPrinted>2015-03-24T10:21:00Z</cp:lastPrinted>
  <dcterms:created xsi:type="dcterms:W3CDTF">2015-04-01T11:10:00Z</dcterms:created>
  <dcterms:modified xsi:type="dcterms:W3CDTF">2015-04-01T11:15:00Z</dcterms:modified>
</cp:coreProperties>
</file>