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BA2B3F" w:rsidRPr="00347C34" w:rsidTr="00BA2B3F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BA2B3F" w:rsidRPr="00347C34" w:rsidTr="00BA2B3F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  zostavenej k 31.12.2014</w:t>
            </w:r>
          </w:p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</w:tr>
      <w:tr w:rsidR="00BA2B3F" w:rsidRPr="00347C34" w:rsidTr="00BA2B3F">
        <w:trPr>
          <w:gridAfter w:val="1"/>
          <w:wAfter w:w="146" w:type="dxa"/>
          <w:trHeight w:val="300"/>
        </w:trPr>
        <w:tc>
          <w:tcPr>
            <w:tcW w:w="3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A2B3F" w:rsidRPr="00347C34" w:rsidTr="00BA2B3F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 w:rsidRPr="002A19AC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BA2B3F" w:rsidRPr="00347C34" w:rsidTr="00BA2B3F">
        <w:trPr>
          <w:trHeight w:val="330"/>
        </w:trPr>
        <w:tc>
          <w:tcPr>
            <w:tcW w:w="90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BA2B3F" w:rsidRPr="00360928" w:rsidTr="00BA2B3F">
              <w:trPr>
                <w:trHeight w:val="390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4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75"/>
              </w:trPr>
              <w:tc>
                <w:tcPr>
                  <w:tcW w:w="84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00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684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06481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</w:t>
                  </w:r>
                  <w:r w:rsidR="0006481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í</w:t>
                  </w: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torom.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Spoločník:   Ján Ludvig, Hurbanova 933/5, 907 01 Myjava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Konatelia:   Ján Ludvig, Hurbanova 933/5, 907 01 Myjava</w:t>
                  </w:r>
                </w:p>
              </w:tc>
            </w:tr>
            <w:tr w:rsidR="00BA2B3F" w:rsidRPr="00360928" w:rsidTr="00BA2B3F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A2B3F" w:rsidRPr="00360928" w:rsidRDefault="00BA2B3F" w:rsidP="00BA2B3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Jana </w:t>
                  </w:r>
                  <w:proofErr w:type="spellStart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Myjava</w:t>
                  </w:r>
                </w:p>
              </w:tc>
            </w:tr>
          </w:tbl>
          <w:p w:rsidR="00BA2B3F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6328C0" w:rsidRDefault="006328C0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BA2B3F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2. </w:t>
            </w: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počte zamestnancov</w:t>
            </w:r>
          </w:p>
          <w:p w:rsidR="00BA2B3F" w:rsidRPr="008528A0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2B3F" w:rsidRPr="00347C34" w:rsidTr="003417E9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BA2B3F" w:rsidRPr="00347C34" w:rsidRDefault="00BA2B3F" w:rsidP="0009740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2B3F" w:rsidRPr="00347C34" w:rsidTr="003417E9">
        <w:trPr>
          <w:trHeight w:val="38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2B3F" w:rsidRPr="00347C34" w:rsidTr="003417E9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2B3F" w:rsidRPr="00347C34" w:rsidTr="003417E9">
        <w:trPr>
          <w:trHeight w:val="439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BA2B3F" w:rsidRPr="00347C34" w:rsidRDefault="00BA2B3F" w:rsidP="00BA2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328C0" w:rsidRDefault="006328C0" w:rsidP="00BA2B3F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BA2B3F" w:rsidRDefault="00BA2B3F" w:rsidP="00BA2B3F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BA2B3F" w:rsidRPr="00D01D73" w:rsidTr="006328C0">
        <w:trPr>
          <w:trHeight w:val="8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A2B3F" w:rsidRPr="00D01D73" w:rsidTr="003417E9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BA2B3F" w:rsidRPr="00D01D73" w:rsidTr="003417E9">
        <w:trPr>
          <w:trHeight w:val="140"/>
        </w:trPr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A2B3F" w:rsidRPr="00D01D73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39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A2B3F" w:rsidRPr="008528A0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D01D73" w:rsidTr="00C9719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Ján Ludvig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2B3F" w:rsidRPr="00D01D73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BA2B3F" w:rsidRPr="007721D8" w:rsidTr="006328C0">
        <w:trPr>
          <w:trHeight w:val="4110"/>
        </w:trPr>
        <w:tc>
          <w:tcPr>
            <w:tcW w:w="90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17E9" w:rsidRDefault="006328C0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</w:t>
            </w:r>
            <w:r w:rsidR="00BA198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Dôvod pre zostavenie účtovnej závierky:</w:t>
            </w:r>
          </w:p>
          <w:p w:rsidR="00BA198C" w:rsidRDefault="00BA198C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Účtovná závierka je zostavená </w:t>
            </w:r>
            <w:r w:rsidR="00660A6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 dôvodu ukončenia účtovného obdobia roka 2014 ako riadna účtovná závierka. Účtovná závierka bola zostavená za predpokladu nepretržitého pokračovania činnosti spoločnosti.</w:t>
            </w:r>
          </w:p>
          <w:p w:rsidR="006328C0" w:rsidRDefault="006328C0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8644D2" w:rsidRDefault="008644D2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660A61" w:rsidRDefault="00660A61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19.03.2014.</w:t>
            </w:r>
          </w:p>
          <w:p w:rsidR="00A81D1F" w:rsidRDefault="00A81D1F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6328C0" w:rsidRDefault="006328C0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3417E9" w:rsidRDefault="00660A61" w:rsidP="00853C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BA198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  <w:r w:rsidR="00BA2B3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A2B3F" w:rsidRPr="007721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</w:t>
            </w:r>
            <w:r w:rsidR="00853C3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ácie o dlhodobom hmotnom majetku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:</w:t>
            </w:r>
          </w:p>
          <w:p w:rsidR="008644D2" w:rsidRDefault="00DE760A" w:rsidP="006328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</w:t>
            </w:r>
            <w:r w:rsidR="00BA198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 hospodár</w:t>
            </w:r>
            <w:r w:rsidR="00660A6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</w:t>
            </w:r>
            <w:r w:rsidR="00BA198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ku činnosť. Spôsob</w:t>
            </w:r>
            <w:r w:rsidR="00660A6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odpisovania dlhodobého majetku je rovnomerný.</w:t>
            </w:r>
          </w:p>
          <w:p w:rsidR="006328C0" w:rsidRDefault="006328C0" w:rsidP="006328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6328C0" w:rsidRPr="007721D8" w:rsidRDefault="006328C0" w:rsidP="006328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7721D8" w:rsidTr="0009740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A2B3F" w:rsidRPr="007721D8" w:rsidRDefault="00BA2B3F" w:rsidP="006328C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7721D8" w:rsidTr="00A81D1F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BA2B3F" w:rsidRPr="007721D8" w:rsidTr="00A81D1F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7721D8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BA2B3F" w:rsidRPr="00114D15" w:rsidTr="00A81D1F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42044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57041</w:t>
            </w:r>
          </w:p>
        </w:tc>
      </w:tr>
      <w:tr w:rsidR="00AA24AB" w:rsidRPr="00114D15" w:rsidTr="00A81D1F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A24AB" w:rsidRPr="00AA24AB" w:rsidRDefault="00AA24AB" w:rsidP="00BA2B3F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24AB" w:rsidRPr="00114D15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24AB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39992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24AB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39992</w:t>
            </w:r>
          </w:p>
        </w:tc>
      </w:tr>
      <w:tr w:rsidR="00BA2B3F" w:rsidRPr="00114D15" w:rsidTr="0009740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32212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32212</w:t>
            </w:r>
          </w:p>
        </w:tc>
      </w:tr>
      <w:tr w:rsidR="00BA2B3F" w:rsidRPr="00114D15" w:rsidTr="00A81D1F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A24A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BA2B3F" w:rsidRPr="00114D15" w:rsidTr="00A81D1F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BA2B3F" w:rsidRPr="00114D15" w:rsidTr="00A81D1F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F463E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41050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47485</w:t>
            </w:r>
          </w:p>
        </w:tc>
      </w:tr>
      <w:tr w:rsidR="00BA2B3F" w:rsidRPr="00114D15" w:rsidTr="0009740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5168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  <w:r w:rsidR="009A528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918</w:t>
            </w:r>
          </w:p>
        </w:tc>
      </w:tr>
      <w:tr w:rsidR="00BA2B3F" w:rsidRPr="00114D15" w:rsidTr="0009740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32212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32212</w:t>
            </w:r>
          </w:p>
        </w:tc>
      </w:tr>
      <w:tr w:rsidR="00BA2B3F" w:rsidRPr="00114D15" w:rsidTr="00A81D1F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F463E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7185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651D3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14006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9A5280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21191</w:t>
            </w:r>
          </w:p>
        </w:tc>
      </w:tr>
      <w:tr w:rsidR="00BA2B3F" w:rsidRPr="00114D15" w:rsidTr="00A81D1F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BA2B3F" w:rsidRPr="00114D15" w:rsidTr="00A81D1F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F463E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8562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257C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257C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9557</w:t>
            </w:r>
          </w:p>
        </w:tc>
      </w:tr>
      <w:tr w:rsidR="00BA2B3F" w:rsidRPr="00114D15" w:rsidTr="00A81D1F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2B3F" w:rsidRPr="00114D15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F463E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7812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257C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35818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2B3F" w:rsidRPr="00114D15" w:rsidRDefault="00A257CB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43630</w:t>
            </w:r>
          </w:p>
        </w:tc>
      </w:tr>
    </w:tbl>
    <w:p w:rsidR="00C9719C" w:rsidRDefault="00C9719C" w:rsidP="00C9719C"/>
    <w:p w:rsidR="00A81D1F" w:rsidRDefault="00A81D1F" w:rsidP="00C9719C"/>
    <w:p w:rsidR="00A81D1F" w:rsidRDefault="00A81D1F" w:rsidP="00C9719C"/>
    <w:p w:rsidR="00A81D1F" w:rsidRDefault="00A81D1F" w:rsidP="00C9719C"/>
    <w:p w:rsidR="00A81D1F" w:rsidRDefault="00A81D1F" w:rsidP="00C9719C"/>
    <w:p w:rsidR="003417E9" w:rsidRDefault="00660A61" w:rsidP="00C9719C">
      <w:r>
        <w:lastRenderedPageBreak/>
        <w:t>7</w:t>
      </w:r>
      <w:r w:rsidR="00C9719C">
        <w:t>. Informácie o</w:t>
      </w:r>
      <w:r w:rsidR="003417E9">
        <w:t> </w:t>
      </w:r>
      <w:r w:rsidR="006328C0">
        <w:t>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C9719C" w:rsidRPr="004153DE" w:rsidTr="006328C0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9719C" w:rsidRPr="004153DE" w:rsidTr="006328C0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8528A0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8528A0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719C" w:rsidRPr="008528A0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719C" w:rsidRPr="008528A0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C9719C" w:rsidRPr="004153DE" w:rsidTr="0009740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C9719C" w:rsidRPr="004153DE" w:rsidTr="00A81D1F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17806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12700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30506</w:t>
            </w:r>
          </w:p>
        </w:tc>
      </w:tr>
      <w:tr w:rsidR="00C9719C" w:rsidRPr="004153DE" w:rsidTr="0009740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19C" w:rsidRPr="004153DE" w:rsidRDefault="00F807B5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2739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F807B5" w:rsidP="00F807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2739</w:t>
            </w:r>
          </w:p>
        </w:tc>
      </w:tr>
      <w:tr w:rsidR="00C9719C" w:rsidRPr="004153DE" w:rsidTr="006328C0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17806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F807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5439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719C" w:rsidRPr="004153DE" w:rsidRDefault="00C9719C" w:rsidP="007F21A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F807B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3245</w:t>
            </w:r>
          </w:p>
        </w:tc>
      </w:tr>
    </w:tbl>
    <w:p w:rsidR="00BA2B3F" w:rsidRDefault="00660A61" w:rsidP="00BA2B3F">
      <w:r>
        <w:t>8</w:t>
      </w:r>
      <w:r w:rsidR="00BA2B3F">
        <w:t>. Informácie o krátkodobom finančnom majetku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BA2B3F" w:rsidRPr="00E02921" w:rsidTr="00A81D1F">
        <w:trPr>
          <w:trHeight w:val="27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8644D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C971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660A61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F83D5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1281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C97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660A61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F83D5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660A61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F83D5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6096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C97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660A61">
        <w:trPr>
          <w:trHeight w:val="33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BA2B3F" w:rsidRDefault="00660A61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</w:t>
            </w:r>
            <w:r w:rsidR="00BA2B3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BA2B3F"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významných položkách časového rozlíšenia na strane aktív</w:t>
            </w:r>
          </w:p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8644D2">
        <w:trPr>
          <w:trHeight w:val="79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8644D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C971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660A61">
        <w:trPr>
          <w:trHeight w:val="49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Náklady budúcich období dlhodobé, z toho: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2B3F" w:rsidRPr="00E02921" w:rsidTr="00A81D1F">
        <w:trPr>
          <w:trHeight w:val="8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Plyn, telef. poplatky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F83D5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C97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02921" w:rsidTr="00A81D1F">
        <w:trPr>
          <w:trHeight w:val="6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2B3F" w:rsidRPr="00E02921" w:rsidTr="00A81D1F">
        <w:trPr>
          <w:trHeight w:val="6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A81D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0292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A2B3F" w:rsidRDefault="006B459F" w:rsidP="00BA2B3F">
      <w:r>
        <w:t>10</w:t>
      </w:r>
      <w:r w:rsidR="00BA2B3F">
        <w:t>. Informácie o hospodárskom výsledku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0"/>
        <w:gridCol w:w="5087"/>
      </w:tblGrid>
      <w:tr w:rsidR="00BA2B3F" w:rsidRPr="00DC29E8" w:rsidTr="008644D2">
        <w:trPr>
          <w:trHeight w:val="12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8644D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8644D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DC29E8" w:rsidTr="008644D2">
        <w:trPr>
          <w:trHeight w:val="26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784C45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</w:t>
            </w:r>
            <w:r w:rsidR="000974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2013</w:t>
            </w: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DC29E8" w:rsidRDefault="00784C4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387</w:t>
            </w:r>
          </w:p>
        </w:tc>
      </w:tr>
      <w:tr w:rsidR="00BA2B3F" w:rsidRPr="00DC29E8" w:rsidTr="000B4DF9">
        <w:trPr>
          <w:trHeight w:val="7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09740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DC29E8" w:rsidTr="008644D2">
        <w:trPr>
          <w:trHeight w:val="297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09740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Prevod na</w:t>
            </w:r>
            <w:r w:rsidR="000974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úhradu straty z hospodárenia</w:t>
            </w:r>
            <w:r w:rsidR="00784C4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784C45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387</w:t>
            </w:r>
          </w:p>
        </w:tc>
      </w:tr>
      <w:tr w:rsidR="00BA2B3F" w:rsidRPr="00DC29E8" w:rsidTr="008644D2">
        <w:trPr>
          <w:trHeight w:val="7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A2B3F" w:rsidRPr="00DC29E8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DC29E8" w:rsidRDefault="00BA2B3F" w:rsidP="0009740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097405" w:rsidRPr="00DC29E8" w:rsidTr="000B4DF9">
        <w:trPr>
          <w:trHeight w:val="8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97405" w:rsidRPr="00DC29E8" w:rsidRDefault="00097405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97405" w:rsidRPr="00DC29E8" w:rsidRDefault="00097405" w:rsidP="0009740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B459F" w:rsidRDefault="00BA2B3F" w:rsidP="00BA2B3F">
      <w:pPr>
        <w:rPr>
          <w:sz w:val="24"/>
        </w:rPr>
      </w:pPr>
      <w:r>
        <w:rPr>
          <w:sz w:val="24"/>
        </w:rPr>
        <w:t>Hospodársky výsledok k 31.12.201</w:t>
      </w:r>
      <w:r w:rsidR="00097405">
        <w:rPr>
          <w:sz w:val="24"/>
        </w:rPr>
        <w:t xml:space="preserve">3 zisk vo výške 387 € </w:t>
      </w:r>
      <w:r>
        <w:rPr>
          <w:sz w:val="24"/>
        </w:rPr>
        <w:t>bol</w:t>
      </w:r>
      <w:r w:rsidR="00097405">
        <w:rPr>
          <w:sz w:val="24"/>
        </w:rPr>
        <w:t xml:space="preserve"> v roku 2014 preúčtovaný</w:t>
      </w:r>
      <w:r>
        <w:rPr>
          <w:sz w:val="24"/>
        </w:rPr>
        <w:t xml:space="preserve"> na </w:t>
      </w:r>
      <w:r w:rsidR="00097405">
        <w:rPr>
          <w:sz w:val="24"/>
        </w:rPr>
        <w:t xml:space="preserve">úhradu straty </w:t>
      </w:r>
      <w:r>
        <w:rPr>
          <w:sz w:val="24"/>
        </w:rPr>
        <w:t>minulých rokov.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984"/>
        <w:gridCol w:w="992"/>
        <w:gridCol w:w="1418"/>
        <w:gridCol w:w="304"/>
        <w:gridCol w:w="1964"/>
      </w:tblGrid>
      <w:tr w:rsidR="00BA2B3F" w:rsidRPr="00971E24" w:rsidTr="00BA2B3F">
        <w:trPr>
          <w:trHeight w:val="330"/>
        </w:trPr>
        <w:tc>
          <w:tcPr>
            <w:tcW w:w="6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Default="006B459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</w:t>
            </w:r>
            <w:r w:rsidR="00BA2B3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BA2B3F"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</w:t>
            </w:r>
            <w:r w:rsidR="00BA2B3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BA2B3F"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rezervách</w:t>
            </w:r>
          </w:p>
          <w:p w:rsidR="00BA2B3F" w:rsidRPr="00971E2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2B3F" w:rsidRPr="00971E2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A2B3F" w:rsidRPr="00971E24" w:rsidTr="006328C0">
        <w:trPr>
          <w:trHeight w:val="11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62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Pr="00971E24" w:rsidRDefault="00BA2B3F" w:rsidP="006328C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971E24" w:rsidTr="006328C0">
        <w:trPr>
          <w:trHeight w:val="515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BA2B3F" w:rsidRPr="00971E24" w:rsidTr="00BA2B3F">
        <w:trPr>
          <w:trHeight w:val="366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971E24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2B3F" w:rsidRPr="00971E24" w:rsidTr="006328C0">
        <w:trPr>
          <w:trHeight w:val="60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971E24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627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</w:t>
            </w:r>
          </w:p>
        </w:tc>
      </w:tr>
      <w:tr w:rsidR="00BA2B3F" w:rsidRPr="00971E24" w:rsidTr="006328C0">
        <w:trPr>
          <w:trHeight w:val="39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Nevyfakturované dodávky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971E24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</w:tr>
    </w:tbl>
    <w:p w:rsidR="00BA2B3F" w:rsidRDefault="00BA2B3F" w:rsidP="00BA2B3F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BA2B3F" w:rsidRPr="00261981" w:rsidTr="00BA2B3F">
        <w:trPr>
          <w:trHeight w:val="330"/>
        </w:trPr>
        <w:tc>
          <w:tcPr>
            <w:tcW w:w="8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</w:t>
            </w:r>
            <w:r w:rsidR="006B45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záväzkoch</w:t>
            </w:r>
          </w:p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674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6B45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27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14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so zostatkov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ou dobou splatnosti do jedného roka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6B459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92619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6B459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92619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54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so zostatkovou dobou splatnosti nad päť rokov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6B459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6B45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261981" w:rsidTr="006B459F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261981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6B459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261981" w:rsidRDefault="00BA2B3F" w:rsidP="006B45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E760A" w:rsidRDefault="00DE760A" w:rsidP="00BA2B3F">
      <w:pPr>
        <w:rPr>
          <w:sz w:val="24"/>
        </w:rPr>
      </w:pPr>
    </w:p>
    <w:p w:rsidR="00BA2B3F" w:rsidRDefault="00BA2B3F" w:rsidP="00BA2B3F">
      <w:pPr>
        <w:rPr>
          <w:sz w:val="24"/>
        </w:rPr>
      </w:pPr>
      <w:r>
        <w:rPr>
          <w:sz w:val="24"/>
        </w:rPr>
        <w:t>1</w:t>
      </w:r>
      <w:r w:rsidR="006B459F">
        <w:rPr>
          <w:sz w:val="24"/>
        </w:rPr>
        <w:t>3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BA2B3F" w:rsidRPr="006F73C6" w:rsidTr="00DE760A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6F73C6" w:rsidTr="00DE760A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6F73C6" w:rsidTr="00DE760A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6F73C6" w:rsidTr="00DE760A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6F73C6" w:rsidTr="00DE760A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6F73C6" w:rsidTr="00DE760A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6F73C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A2B3F" w:rsidRDefault="00BA2B3F" w:rsidP="00BA2B3F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0"/>
        <w:gridCol w:w="5759"/>
        <w:gridCol w:w="195"/>
      </w:tblGrid>
      <w:tr w:rsidR="00BA2B3F" w:rsidRPr="00E45A96" w:rsidTr="00BA2B3F">
        <w:trPr>
          <w:trHeight w:val="330"/>
        </w:trPr>
        <w:tc>
          <w:tcPr>
            <w:tcW w:w="880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2B3F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6B45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významných položkách časového rozlíšenia na strane pasív</w:t>
            </w:r>
          </w:p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45A96" w:rsidTr="006328C0">
        <w:trPr>
          <w:trHeight w:val="385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7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DE76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45A96" w:rsidTr="006328C0">
        <w:trPr>
          <w:trHeight w:val="493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Výdavky budúcich období dlhodobé, z toho:</w:t>
            </w:r>
          </w:p>
        </w:tc>
        <w:tc>
          <w:tcPr>
            <w:tcW w:w="57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A2B3F" w:rsidRPr="00E45A96" w:rsidTr="006328C0">
        <w:trPr>
          <w:trHeight w:val="17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Plyn, vodné, stočné</w:t>
            </w:r>
          </w:p>
        </w:tc>
        <w:tc>
          <w:tcPr>
            <w:tcW w:w="5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9B1C88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215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A2B3F" w:rsidRDefault="00BA2B3F" w:rsidP="00BA2B3F">
      <w:pPr>
        <w:rPr>
          <w:sz w:val="24"/>
        </w:rPr>
      </w:pPr>
    </w:p>
    <w:p w:rsidR="00BA2B3F" w:rsidRDefault="00BA2B3F" w:rsidP="00BA2B3F">
      <w:pPr>
        <w:rPr>
          <w:sz w:val="24"/>
        </w:rPr>
      </w:pPr>
      <w:r>
        <w:rPr>
          <w:sz w:val="24"/>
        </w:rPr>
        <w:t>1</w:t>
      </w:r>
      <w:r w:rsidR="006B459F">
        <w:rPr>
          <w:sz w:val="24"/>
        </w:rPr>
        <w:t>5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BA2B3F" w:rsidRPr="00E45A96" w:rsidTr="00BA2B3F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BA2B3F" w:rsidRPr="00E45A96" w:rsidTr="00DE760A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DE76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45A96" w:rsidTr="00DE760A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EC408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34756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DE76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45A96" w:rsidTr="00DE760A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EC408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45612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A2B3F" w:rsidRPr="00E45A96" w:rsidTr="00DE760A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EC408D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80368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A2B3F" w:rsidRPr="00E45A96" w:rsidRDefault="00BA2B3F" w:rsidP="00BA2B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A2B3F" w:rsidRDefault="00BA2B3F" w:rsidP="00BA2B3F">
      <w:pPr>
        <w:rPr>
          <w:sz w:val="24"/>
        </w:rPr>
      </w:pPr>
    </w:p>
    <w:p w:rsidR="00DE760A" w:rsidRDefault="00DE760A" w:rsidP="00BA2B3F">
      <w:pPr>
        <w:rPr>
          <w:sz w:val="24"/>
        </w:rPr>
      </w:pPr>
    </w:p>
    <w:p w:rsidR="00DE760A" w:rsidRDefault="00DE760A" w:rsidP="00BA2B3F">
      <w:pPr>
        <w:rPr>
          <w:sz w:val="24"/>
        </w:rPr>
      </w:pPr>
    </w:p>
    <w:sectPr w:rsidR="00DE760A" w:rsidSect="00BA2B3F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967" w:rsidRDefault="001D2967" w:rsidP="00A81D1F">
      <w:pPr>
        <w:spacing w:after="0" w:line="240" w:lineRule="auto"/>
      </w:pPr>
      <w:r>
        <w:separator/>
      </w:r>
    </w:p>
  </w:endnote>
  <w:endnote w:type="continuationSeparator" w:id="0">
    <w:p w:rsidR="001D2967" w:rsidRDefault="001D2967" w:rsidP="00A81D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967" w:rsidRDefault="001D2967" w:rsidP="00A81D1F">
      <w:pPr>
        <w:spacing w:after="0" w:line="240" w:lineRule="auto"/>
      </w:pPr>
      <w:r>
        <w:separator/>
      </w:r>
    </w:p>
  </w:footnote>
  <w:footnote w:type="continuationSeparator" w:id="0">
    <w:p w:rsidR="001D2967" w:rsidRDefault="001D2967" w:rsidP="00A81D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B3F"/>
    <w:rsid w:val="0006481E"/>
    <w:rsid w:val="00097405"/>
    <w:rsid w:val="000B4DF9"/>
    <w:rsid w:val="001D2967"/>
    <w:rsid w:val="003417E9"/>
    <w:rsid w:val="003525AF"/>
    <w:rsid w:val="00511FDC"/>
    <w:rsid w:val="005855EA"/>
    <w:rsid w:val="00590EC2"/>
    <w:rsid w:val="006328C0"/>
    <w:rsid w:val="00651D35"/>
    <w:rsid w:val="00660A61"/>
    <w:rsid w:val="006B459F"/>
    <w:rsid w:val="00784C45"/>
    <w:rsid w:val="00853C3C"/>
    <w:rsid w:val="008644D2"/>
    <w:rsid w:val="009A5280"/>
    <w:rsid w:val="009B1C88"/>
    <w:rsid w:val="00A257CB"/>
    <w:rsid w:val="00A704DE"/>
    <w:rsid w:val="00A81D1F"/>
    <w:rsid w:val="00AA24AB"/>
    <w:rsid w:val="00BA198C"/>
    <w:rsid w:val="00BA2B3F"/>
    <w:rsid w:val="00C30A9F"/>
    <w:rsid w:val="00C9719C"/>
    <w:rsid w:val="00D57BF3"/>
    <w:rsid w:val="00DE760A"/>
    <w:rsid w:val="00EC408D"/>
    <w:rsid w:val="00F463E8"/>
    <w:rsid w:val="00F807B5"/>
    <w:rsid w:val="00F83D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2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81D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1D1F"/>
  </w:style>
  <w:style w:type="paragraph" w:styleId="Pta">
    <w:name w:val="footer"/>
    <w:basedOn w:val="Normlny"/>
    <w:link w:val="PtaChar"/>
    <w:uiPriority w:val="99"/>
    <w:semiHidden/>
    <w:unhideWhenUsed/>
    <w:rsid w:val="00A81D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81D1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A1579A-D899-42BE-A5DE-008AF6532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4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5</cp:revision>
  <cp:lastPrinted>2015-03-28T15:14:00Z</cp:lastPrinted>
  <dcterms:created xsi:type="dcterms:W3CDTF">2015-03-26T19:27:00Z</dcterms:created>
  <dcterms:modified xsi:type="dcterms:W3CDTF">2015-03-28T16:09:00Z</dcterms:modified>
</cp:coreProperties>
</file>