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6509FD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6509FD">
              <w:rPr>
                <w:sz w:val="22"/>
              </w:rPr>
              <w:t>Veľký Diel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F7BBF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</w:p>
    <w:p w:rsidR="000F7BBF" w:rsidRDefault="000F7BB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F7BBF" w:rsidRPr="000F7BBF" w:rsidRDefault="000F7BBF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 xml:space="preserve">      Spoločnosť nie je súčasťou konsolidovaného celku inej obchodnej spoločnosti</w:t>
      </w:r>
    </w:p>
    <w:p w:rsidR="000F7BBF" w:rsidRDefault="000F7BB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0F7BBF" w:rsidRDefault="000F7BBF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>Účtovná závierka bola zostavená za predpokladu že bude pokračovať vo svojej činnosti.</w:t>
      </w:r>
    </w:p>
    <w:p w:rsidR="000F7BBF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7BBF" w:rsidP="000F7B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F7BB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hmot.majetok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4r.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F7BBF"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0F7BB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Rovnomerné odpisy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 xml:space="preserve"> Spoločnosť nemenila účtovné zásady a metódy</w:t>
      </w:r>
    </w:p>
    <w:p w:rsidR="000F7BBF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 xml:space="preserve">          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0F7BB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0F7BBF" w:rsidRPr="000F7BBF" w:rsidRDefault="000F7BBF" w:rsidP="005D536A">
      <w:pPr>
        <w:pStyle w:val="Default"/>
        <w:jc w:val="both"/>
        <w:rPr>
          <w:b/>
          <w:color w:val="auto"/>
          <w:sz w:val="22"/>
          <w:szCs w:val="22"/>
        </w:rPr>
      </w:pPr>
      <w:r w:rsidRPr="000F7BBF">
        <w:rPr>
          <w:b/>
          <w:color w:val="auto"/>
          <w:sz w:val="22"/>
          <w:szCs w:val="22"/>
        </w:rPr>
        <w:t xml:space="preserve">    Spoločnosť nepoberala žiadne dotácie </w:t>
      </w:r>
    </w:p>
    <w:p w:rsidR="000F7BBF" w:rsidRPr="000F7BBF" w:rsidRDefault="000F7BBF" w:rsidP="005D536A">
      <w:pPr>
        <w:pStyle w:val="Default"/>
        <w:jc w:val="both"/>
        <w:rPr>
          <w:b/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0F7BBF" w:rsidRDefault="000F7BBF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>Spoločnosť nevykonala významné opravy chýb minulých  účtovných období</w:t>
      </w:r>
    </w:p>
    <w:p w:rsidR="000F7BBF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F7BBF" w:rsidRPr="000F7BBF" w:rsidRDefault="000F7BBF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0F7BBF">
        <w:rPr>
          <w:b/>
          <w:color w:val="auto"/>
          <w:sz w:val="23"/>
          <w:szCs w:val="23"/>
        </w:rPr>
        <w:t xml:space="preserve">     V spoločnosti nemala výnimočné výnosy a náklady</w:t>
      </w:r>
    </w:p>
    <w:p w:rsidR="000F7BBF" w:rsidRDefault="000F7BBF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509FD" w:rsidP="000F7BB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54B27" w:rsidP="00A54B2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25764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54B2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25764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A54B27" w:rsidRDefault="00A54B27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A54B27" w:rsidRPr="00A54B27" w:rsidRDefault="00A54B27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Pr="00A54B27">
        <w:rPr>
          <w:b/>
          <w:color w:val="auto"/>
          <w:sz w:val="23"/>
          <w:szCs w:val="23"/>
        </w:rPr>
        <w:t>Spoločnosť nemá záväzky zabezpečené záložným právom.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54B27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  <w:r w:rsidR="00A54B27">
        <w:rPr>
          <w:color w:val="auto"/>
          <w:sz w:val="23"/>
          <w:szCs w:val="23"/>
        </w:rPr>
        <w:t xml:space="preserve"> </w:t>
      </w:r>
      <w:r w:rsidR="00A54B27" w:rsidRPr="00A54B27">
        <w:rPr>
          <w:b/>
          <w:color w:val="auto"/>
          <w:sz w:val="23"/>
          <w:szCs w:val="23"/>
        </w:rPr>
        <w:t>– spoločnosť nevlastní akcie</w:t>
      </w:r>
    </w:p>
    <w:p w:rsidR="00A54B27" w:rsidRDefault="00A54B2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účtovnej jednotky</w:t>
      </w:r>
      <w:r w:rsidR="00A54B27">
        <w:rPr>
          <w:color w:val="auto"/>
          <w:sz w:val="23"/>
          <w:szCs w:val="23"/>
        </w:rPr>
        <w:t xml:space="preserve"> - nie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A54B27">
        <w:rPr>
          <w:color w:val="auto"/>
          <w:sz w:val="23"/>
          <w:szCs w:val="23"/>
        </w:rPr>
        <w:t xml:space="preserve"> – nie, nemá</w:t>
      </w:r>
    </w:p>
    <w:p w:rsidR="00A54B27" w:rsidRDefault="00A54B2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A54B27" w:rsidRDefault="00A54B27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A54B27">
        <w:rPr>
          <w:b/>
          <w:color w:val="auto"/>
          <w:sz w:val="23"/>
          <w:szCs w:val="23"/>
        </w:rPr>
        <w:t xml:space="preserve">      </w:t>
      </w:r>
    </w:p>
    <w:p w:rsidR="008420B2" w:rsidRPr="00A54B27" w:rsidRDefault="00A54B27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 w:rsidRPr="00A54B27">
        <w:rPr>
          <w:b/>
          <w:color w:val="auto"/>
          <w:sz w:val="23"/>
          <w:szCs w:val="23"/>
        </w:rPr>
        <w:t xml:space="preserve">  Spoločnosť nemá podmienené záväzky.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1C5803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5803" w:rsidRDefault="001C5803" w:rsidP="00536B52">
      <w:pPr>
        <w:spacing w:after="0" w:line="240" w:lineRule="auto"/>
      </w:pPr>
      <w:r>
        <w:separator/>
      </w:r>
    </w:p>
  </w:endnote>
  <w:endnote w:type="continuationSeparator" w:id="1">
    <w:p w:rsidR="001C5803" w:rsidRDefault="001C580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5803" w:rsidRDefault="001C5803" w:rsidP="00536B52">
      <w:pPr>
        <w:spacing w:after="0" w:line="240" w:lineRule="auto"/>
      </w:pPr>
      <w:r>
        <w:separator/>
      </w:r>
    </w:p>
  </w:footnote>
  <w:footnote w:type="continuationSeparator" w:id="1">
    <w:p w:rsidR="001C5803" w:rsidRDefault="001C580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F7BB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0F7BB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2303"/>
    <w:rsid w:val="00014F35"/>
    <w:rsid w:val="000F7BBF"/>
    <w:rsid w:val="00104CBE"/>
    <w:rsid w:val="00104CF6"/>
    <w:rsid w:val="0010796B"/>
    <w:rsid w:val="0011611B"/>
    <w:rsid w:val="00123F1F"/>
    <w:rsid w:val="00172443"/>
    <w:rsid w:val="001C580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509FD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01C02"/>
    <w:rsid w:val="00962DA0"/>
    <w:rsid w:val="009D09A4"/>
    <w:rsid w:val="00A54B27"/>
    <w:rsid w:val="00A65CD7"/>
    <w:rsid w:val="00A72303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6</Pages>
  <Words>1510</Words>
  <Characters>8613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cp:lastPrinted>2015-03-29T08:52:00Z</cp:lastPrinted>
  <dcterms:created xsi:type="dcterms:W3CDTF">2015-03-29T08:53:00Z</dcterms:created>
  <dcterms:modified xsi:type="dcterms:W3CDTF">2015-03-29T08:53:00Z</dcterms:modified>
</cp:coreProperties>
</file>