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A6A4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BET-SK, spol. s</w:t>
            </w:r>
            <w:r w:rsidR="000004C0">
              <w:rPr>
                <w:rFonts w:ascii="Arial" w:hAnsi="Arial" w:cs="Arial"/>
              </w:rPr>
              <w:t xml:space="preserve"> 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A6A41">
              <w:rPr>
                <w:rFonts w:ascii="Arial" w:hAnsi="Arial" w:cs="Arial"/>
              </w:rPr>
              <w:t>5562423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186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811 07 </w:t>
            </w:r>
            <w:r w:rsidR="002E4ADF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 xml:space="preserve">V hospodárskom roku 2014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A60CB">
        <w:rPr>
          <w:rFonts w:ascii="Arial" w:hAnsi="Arial" w:cs="Arial"/>
          <w:sz w:val="22"/>
          <w:szCs w:val="22"/>
        </w:rPr>
        <w:t xml:space="preserve"> v hospodárskom roku 2014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6A6A41">
        <w:rPr>
          <w:rFonts w:ascii="Arial" w:hAnsi="Arial" w:cs="Arial"/>
          <w:sz w:val="22"/>
          <w:szCs w:val="22"/>
        </w:rPr>
        <w:t> 31.12.2014 dosiahla výšku 12570</w:t>
      </w:r>
      <w:r w:rsidR="002E4ADF">
        <w:rPr>
          <w:rFonts w:ascii="Arial" w:hAnsi="Arial" w:cs="Arial"/>
          <w:sz w:val="22"/>
          <w:szCs w:val="22"/>
        </w:rPr>
        <w:t>,00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0DC" w:rsidRDefault="00DF10DC">
      <w:r>
        <w:separator/>
      </w:r>
    </w:p>
  </w:endnote>
  <w:endnote w:type="continuationSeparator" w:id="0">
    <w:p w:rsidR="00DF10DC" w:rsidRDefault="00DF10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6674">
    <w:pPr>
      <w:spacing w:line="200" w:lineRule="exact"/>
      <w:rPr>
        <w:sz w:val="20"/>
        <w:szCs w:val="20"/>
      </w:rPr>
    </w:pPr>
    <w:r w:rsidRPr="008B667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667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6674">
                  <w:fldChar w:fldCharType="separate"/>
                </w:r>
                <w:r w:rsidR="006A6A41">
                  <w:rPr>
                    <w:rFonts w:cs="Times New Roman"/>
                    <w:noProof/>
                  </w:rPr>
                  <w:t>3</w:t>
                </w:r>
                <w:r w:rsidR="008B667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0DC" w:rsidRDefault="00DF10DC">
      <w:r>
        <w:separator/>
      </w:r>
    </w:p>
  </w:footnote>
  <w:footnote w:type="continuationSeparator" w:id="0">
    <w:p w:rsidR="00DF10DC" w:rsidRDefault="00DF10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A6A41">
      <w:rPr>
        <w:rFonts w:ascii="Arial" w:hAnsi="Arial" w:cs="Arial"/>
        <w:sz w:val="22"/>
        <w:szCs w:val="22"/>
        <w:bdr w:val="single" w:sz="4" w:space="0" w:color="auto"/>
      </w:rPr>
      <w:t>ČO: 45562423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A6A41">
      <w:rPr>
        <w:rFonts w:ascii="Arial" w:hAnsi="Arial" w:cs="Arial"/>
        <w:sz w:val="22"/>
        <w:szCs w:val="22"/>
        <w:bdr w:val="single" w:sz="4" w:space="0" w:color="auto"/>
      </w:rPr>
      <w:t>Č: 2023053043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8413D"/>
    <w:rsid w:val="004A2BF3"/>
    <w:rsid w:val="0055784D"/>
    <w:rsid w:val="005F5290"/>
    <w:rsid w:val="00623868"/>
    <w:rsid w:val="00637F73"/>
    <w:rsid w:val="00676DB4"/>
    <w:rsid w:val="0069625C"/>
    <w:rsid w:val="006A6A41"/>
    <w:rsid w:val="0074663F"/>
    <w:rsid w:val="00790411"/>
    <w:rsid w:val="00870644"/>
    <w:rsid w:val="008771A6"/>
    <w:rsid w:val="008B6674"/>
    <w:rsid w:val="00913435"/>
    <w:rsid w:val="00916772"/>
    <w:rsid w:val="009A27D0"/>
    <w:rsid w:val="009D39C2"/>
    <w:rsid w:val="009D5C84"/>
    <w:rsid w:val="00A030E0"/>
    <w:rsid w:val="00A55E63"/>
    <w:rsid w:val="00AA4F0F"/>
    <w:rsid w:val="00AD6C8A"/>
    <w:rsid w:val="00AD749D"/>
    <w:rsid w:val="00AF1862"/>
    <w:rsid w:val="00B15E67"/>
    <w:rsid w:val="00B7440A"/>
    <w:rsid w:val="00C01CB7"/>
    <w:rsid w:val="00C33CF8"/>
    <w:rsid w:val="00CC3205"/>
    <w:rsid w:val="00CD545D"/>
    <w:rsid w:val="00D05EDB"/>
    <w:rsid w:val="00DC30E0"/>
    <w:rsid w:val="00DF10DC"/>
    <w:rsid w:val="00E649BA"/>
    <w:rsid w:val="00EB4798"/>
    <w:rsid w:val="00EB55FA"/>
    <w:rsid w:val="00EE547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35</cp:revision>
  <cp:lastPrinted>2015-03-28T12:24:00Z</cp:lastPrinted>
  <dcterms:created xsi:type="dcterms:W3CDTF">2014-10-27T10:26:00Z</dcterms:created>
  <dcterms:modified xsi:type="dcterms:W3CDTF">2015-03-28T12:25:00Z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